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 w:rsidR="0015151B"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 w:rsidR="0015151B"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</w:t>
      </w:r>
      <w:proofErr w:type="gramStart"/>
      <w:r w:rsidRPr="00836FCC">
        <w:rPr>
          <w:b/>
          <w:bCs/>
          <w:sz w:val="28"/>
          <w:szCs w:val="28"/>
        </w:rPr>
        <w:t>профессионального</w:t>
      </w:r>
      <w:proofErr w:type="gramEnd"/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 xml:space="preserve">самоопределения </w:t>
      </w:r>
      <w:proofErr w:type="gramStart"/>
      <w:r w:rsidRPr="00836FCC">
        <w:rPr>
          <w:b/>
          <w:bCs/>
          <w:sz w:val="28"/>
          <w:szCs w:val="28"/>
        </w:rPr>
        <w:t>обучающихся</w:t>
      </w:r>
      <w:proofErr w:type="gramEnd"/>
      <w:r w:rsidRPr="00836FCC">
        <w:rPr>
          <w:b/>
          <w:bCs/>
          <w:sz w:val="28"/>
          <w:szCs w:val="28"/>
        </w:rPr>
        <w:t>»</w:t>
      </w:r>
    </w:p>
    <w:p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21449E">
        <w:rPr>
          <w:b/>
          <w:sz w:val="28"/>
          <w:szCs w:val="28"/>
        </w:rPr>
        <w:t>полугодие 202</w:t>
      </w:r>
      <w:r w:rsidR="00FE4C65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836FCC">
        <w:rPr>
          <w:b/>
          <w:sz w:val="28"/>
          <w:szCs w:val="28"/>
        </w:rPr>
        <w:t>2</w:t>
      </w:r>
      <w:r w:rsidR="00FE4C65">
        <w:rPr>
          <w:b/>
          <w:sz w:val="28"/>
          <w:szCs w:val="28"/>
        </w:rPr>
        <w:t>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 xml:space="preserve">МОУ ДО «Межшкольный учебный центр </w:t>
      </w:r>
      <w:proofErr w:type="gramStart"/>
      <w:r w:rsidR="00836FCC">
        <w:t>Кировского</w:t>
      </w:r>
      <w:proofErr w:type="gramEnd"/>
      <w:r w:rsidR="00836FCC">
        <w:t xml:space="preserve"> и Ленинского районов»</w:t>
      </w:r>
    </w:p>
    <w:p w:rsidR="00836FCC" w:rsidRDefault="003613ED" w:rsidP="00836FCC">
      <w:pPr>
        <w:jc w:val="center"/>
      </w:pPr>
      <w:r>
        <w:t>Руководитель проекта</w:t>
      </w:r>
      <w:r w:rsidR="00836FCC">
        <w:t xml:space="preserve"> - </w:t>
      </w:r>
      <w:proofErr w:type="spellStart"/>
      <w:r w:rsidR="00836FCC">
        <w:t>Ромащенко</w:t>
      </w:r>
      <w:proofErr w:type="spellEnd"/>
      <w:r w:rsidR="00836FCC">
        <w:t xml:space="preserve"> Ирина Валерьевна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Tr="002B2A6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2B2A6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6761C7" w:rsidRDefault="00F84A62" w:rsidP="00DF1068">
            <w:r w:rsidRPr="005367D8">
              <w:rPr>
                <w:bCs/>
                <w:sz w:val="22"/>
                <w:szCs w:val="22"/>
              </w:rPr>
              <w:t>Обновить нормативно-правовую базу, обеспечивающую развитие системы сопровождения профессионального самоопределения дошкольников и  школьников</w:t>
            </w:r>
          </w:p>
        </w:tc>
        <w:tc>
          <w:tcPr>
            <w:tcW w:w="2750" w:type="dxa"/>
          </w:tcPr>
          <w:p w:rsidR="00F84A62" w:rsidRPr="005367D8" w:rsidRDefault="00F84A62" w:rsidP="00F84A62">
            <w:pPr>
              <w:rPr>
                <w:sz w:val="22"/>
                <w:szCs w:val="22"/>
              </w:rPr>
            </w:pPr>
            <w:r w:rsidRPr="005367D8">
              <w:rPr>
                <w:sz w:val="22"/>
                <w:szCs w:val="22"/>
              </w:rPr>
              <w:t>Актуализация программы развития, программы воспитания, разработка плана по профориентации</w:t>
            </w:r>
            <w:r w:rsidR="0055217D">
              <w:rPr>
                <w:sz w:val="22"/>
                <w:szCs w:val="22"/>
              </w:rPr>
              <w:t xml:space="preserve"> на 202</w:t>
            </w:r>
            <w:r w:rsidR="00FE4C65">
              <w:rPr>
                <w:sz w:val="22"/>
                <w:szCs w:val="22"/>
              </w:rPr>
              <w:t>1/2022</w:t>
            </w:r>
            <w:r w:rsidRPr="005367D8">
              <w:rPr>
                <w:sz w:val="22"/>
                <w:szCs w:val="22"/>
              </w:rPr>
              <w:t xml:space="preserve"> учебный год</w:t>
            </w:r>
          </w:p>
          <w:p w:rsidR="006761C7" w:rsidRDefault="006761C7" w:rsidP="00DF1068"/>
        </w:tc>
        <w:tc>
          <w:tcPr>
            <w:tcW w:w="3066" w:type="dxa"/>
          </w:tcPr>
          <w:p w:rsidR="006761C7" w:rsidRDefault="00F84A62" w:rsidP="00DF1068">
            <w:r w:rsidRPr="005367D8">
              <w:rPr>
                <w:sz w:val="22"/>
                <w:szCs w:val="22"/>
              </w:rPr>
              <w:t>Разработаны сценарии и проведены мероприятия с  учётом требований нормативных документов</w:t>
            </w:r>
          </w:p>
        </w:tc>
        <w:tc>
          <w:tcPr>
            <w:tcW w:w="3823" w:type="dxa"/>
          </w:tcPr>
          <w:p w:rsidR="00F84A62" w:rsidRPr="005367D8" w:rsidRDefault="00F84A62" w:rsidP="00F84A62">
            <w:pPr>
              <w:rPr>
                <w:sz w:val="22"/>
                <w:szCs w:val="22"/>
              </w:rPr>
            </w:pPr>
            <w:r w:rsidRPr="005367D8">
              <w:rPr>
                <w:sz w:val="22"/>
                <w:szCs w:val="22"/>
              </w:rPr>
              <w:t xml:space="preserve">Проведены занятия, обучающие семинары, тренинги, </w:t>
            </w:r>
            <w:proofErr w:type="spellStart"/>
            <w:r w:rsidR="0055217D">
              <w:rPr>
                <w:sz w:val="22"/>
                <w:szCs w:val="22"/>
              </w:rPr>
              <w:t>онлайн-</w:t>
            </w:r>
            <w:r w:rsidRPr="005367D8">
              <w:rPr>
                <w:sz w:val="22"/>
                <w:szCs w:val="22"/>
              </w:rPr>
              <w:t>встречи</w:t>
            </w:r>
            <w:proofErr w:type="spellEnd"/>
            <w:r w:rsidRPr="005367D8">
              <w:rPr>
                <w:sz w:val="22"/>
                <w:szCs w:val="22"/>
              </w:rPr>
              <w:t xml:space="preserve"> с представителями различных профессий, </w:t>
            </w:r>
            <w:proofErr w:type="spellStart"/>
            <w:r w:rsidRPr="005367D8">
              <w:rPr>
                <w:sz w:val="22"/>
                <w:szCs w:val="22"/>
              </w:rPr>
              <w:t>профориентационные</w:t>
            </w:r>
            <w:proofErr w:type="spellEnd"/>
            <w:r w:rsidRPr="005367D8">
              <w:rPr>
                <w:sz w:val="22"/>
                <w:szCs w:val="22"/>
              </w:rPr>
              <w:t xml:space="preserve"> игры, городские конкурсы и др.</w:t>
            </w:r>
          </w:p>
          <w:p w:rsidR="006761C7" w:rsidRDefault="00F84A62" w:rsidP="00405CA5">
            <w:r w:rsidRPr="005367D8">
              <w:rPr>
                <w:sz w:val="22"/>
                <w:szCs w:val="22"/>
              </w:rPr>
              <w:t>В мероприяти</w:t>
            </w:r>
            <w:r w:rsidR="00405CA5">
              <w:rPr>
                <w:sz w:val="22"/>
                <w:szCs w:val="22"/>
              </w:rPr>
              <w:t>ях участвовали более 677</w:t>
            </w:r>
            <w:r w:rsidRPr="005367D8">
              <w:rPr>
                <w:sz w:val="22"/>
                <w:szCs w:val="22"/>
              </w:rPr>
              <w:t xml:space="preserve"> обучающихся и более </w:t>
            </w:r>
            <w:r>
              <w:rPr>
                <w:sz w:val="22"/>
                <w:szCs w:val="22"/>
              </w:rPr>
              <w:t>1</w:t>
            </w:r>
            <w:r w:rsidR="00405CA5">
              <w:rPr>
                <w:sz w:val="22"/>
                <w:szCs w:val="22"/>
              </w:rPr>
              <w:t>32</w:t>
            </w:r>
            <w:r w:rsidRPr="005367D8">
              <w:rPr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2410" w:type="dxa"/>
          </w:tcPr>
          <w:p w:rsidR="006761C7" w:rsidRDefault="006761C7" w:rsidP="00DF1068"/>
        </w:tc>
      </w:tr>
      <w:tr w:rsidR="006761C7" w:rsidTr="002B2A6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761C7" w:rsidRDefault="00F84A62" w:rsidP="00DF1068">
            <w:r w:rsidRPr="005367D8">
              <w:rPr>
                <w:sz w:val="22"/>
                <w:szCs w:val="22"/>
              </w:rPr>
              <w:t xml:space="preserve">Организовать участие обучающихся в </w:t>
            </w:r>
            <w:proofErr w:type="spellStart"/>
            <w:r w:rsidRPr="005367D8">
              <w:rPr>
                <w:sz w:val="22"/>
                <w:szCs w:val="22"/>
              </w:rPr>
              <w:t>профориентационных</w:t>
            </w:r>
            <w:proofErr w:type="spellEnd"/>
            <w:r w:rsidRPr="005367D8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750" w:type="dxa"/>
          </w:tcPr>
          <w:p w:rsidR="006761C7" w:rsidRDefault="0055217D" w:rsidP="007E66AE">
            <w:proofErr w:type="gramStart"/>
            <w:r>
              <w:rPr>
                <w:sz w:val="22"/>
                <w:szCs w:val="22"/>
              </w:rPr>
              <w:t xml:space="preserve">Разработка </w:t>
            </w:r>
            <w:r w:rsidR="007E66AE">
              <w:rPr>
                <w:sz w:val="22"/>
                <w:szCs w:val="22"/>
              </w:rPr>
              <w:t xml:space="preserve">участия обучающихся в </w:t>
            </w:r>
            <w:r w:rsidR="00E1669E" w:rsidRPr="005367D8">
              <w:rPr>
                <w:sz w:val="22"/>
                <w:szCs w:val="22"/>
              </w:rPr>
              <w:t xml:space="preserve">массовых </w:t>
            </w:r>
            <w:proofErr w:type="spellStart"/>
            <w:r w:rsidR="00E1669E" w:rsidRPr="005367D8">
              <w:rPr>
                <w:sz w:val="22"/>
                <w:szCs w:val="22"/>
              </w:rPr>
              <w:t>профориентационных</w:t>
            </w:r>
            <w:proofErr w:type="spellEnd"/>
            <w:r w:rsidR="00E1669E" w:rsidRPr="005367D8">
              <w:rPr>
                <w:sz w:val="22"/>
                <w:szCs w:val="22"/>
              </w:rPr>
              <w:t xml:space="preserve"> мероприяти</w:t>
            </w:r>
            <w:r w:rsidR="007E66AE">
              <w:rPr>
                <w:sz w:val="22"/>
                <w:szCs w:val="22"/>
              </w:rPr>
              <w:t>ях</w:t>
            </w:r>
            <w:proofErr w:type="gramEnd"/>
          </w:p>
        </w:tc>
        <w:tc>
          <w:tcPr>
            <w:tcW w:w="3066" w:type="dxa"/>
          </w:tcPr>
          <w:p w:rsidR="006761C7" w:rsidRDefault="00E1669E" w:rsidP="007E66AE">
            <w:r w:rsidRPr="005367D8">
              <w:rPr>
                <w:rFonts w:eastAsia="Calibri"/>
                <w:sz w:val="22"/>
                <w:szCs w:val="22"/>
                <w:lang w:eastAsia="en-US"/>
              </w:rPr>
              <w:t>В мероприятиях приняло участи</w:t>
            </w:r>
            <w:r w:rsidR="007E66A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 100%обучающихся и педагогических работников МУЦ</w:t>
            </w:r>
          </w:p>
        </w:tc>
        <w:tc>
          <w:tcPr>
            <w:tcW w:w="3823" w:type="dxa"/>
          </w:tcPr>
          <w:p w:rsidR="00E1669E" w:rsidRPr="005367D8" w:rsidRDefault="00E1669E" w:rsidP="00E1669E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МУЦ приняли участие:</w:t>
            </w:r>
          </w:p>
          <w:p w:rsidR="00E1669E" w:rsidRPr="005367D8" w:rsidRDefault="00E1669E" w:rsidP="00E1669E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- в областном </w:t>
            </w:r>
            <w:proofErr w:type="spellStart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профориентационном</w:t>
            </w:r>
            <w:proofErr w:type="spellEnd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мероприятии «Скажи профессии «Да!»;</w:t>
            </w:r>
          </w:p>
          <w:p w:rsidR="006761C7" w:rsidRDefault="00E1669E" w:rsidP="0055217D"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- Всероссийском </w:t>
            </w:r>
            <w:r w:rsidR="00405C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05CA5">
              <w:rPr>
                <w:rFonts w:eastAsia="Calibri"/>
                <w:sz w:val="22"/>
                <w:szCs w:val="22"/>
                <w:lang w:eastAsia="en-US"/>
              </w:rPr>
              <w:t>форуме</w:t>
            </w:r>
            <w:proofErr w:type="gramEnd"/>
            <w:r w:rsidR="00405C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67D8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="00F2286E">
              <w:rPr>
                <w:rFonts w:eastAsia="Calibri"/>
                <w:sz w:val="22"/>
                <w:szCs w:val="22"/>
                <w:lang w:eastAsia="en-US"/>
              </w:rPr>
              <w:t>ПроеКТОрия</w:t>
            </w:r>
            <w:proofErr w:type="spellEnd"/>
            <w:r w:rsidRPr="005367D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905C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6761C7" w:rsidRDefault="006761C7" w:rsidP="00DF1068"/>
        </w:tc>
      </w:tr>
      <w:tr w:rsidR="002B2A66" w:rsidTr="002B2A66">
        <w:tc>
          <w:tcPr>
            <w:tcW w:w="540" w:type="dxa"/>
          </w:tcPr>
          <w:p w:rsidR="002B2A66" w:rsidRDefault="002B2A66" w:rsidP="00396C6C">
            <w:pPr>
              <w:jc w:val="center"/>
            </w:pPr>
          </w:p>
        </w:tc>
        <w:tc>
          <w:tcPr>
            <w:tcW w:w="3537" w:type="dxa"/>
          </w:tcPr>
          <w:p w:rsidR="002B2A66" w:rsidRPr="005367D8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5367D8" w:rsidRDefault="002B2A66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Профориентационная игра "Город мастеров"</w:t>
            </w:r>
          </w:p>
          <w:p w:rsidR="002B2A66" w:rsidRPr="005367D8" w:rsidRDefault="002B2A66" w:rsidP="005A1A76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66" w:type="dxa"/>
          </w:tcPr>
          <w:p w:rsidR="002B2A66" w:rsidRPr="005367D8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5367D8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F2286E" w:rsidRDefault="0055217D" w:rsidP="00405CA5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</w:rPr>
              <w:t>В первом полугодии 202</w:t>
            </w:r>
            <w:r w:rsidR="00405CA5">
              <w:rPr>
                <w:bCs/>
                <w:color w:val="000000"/>
                <w:sz w:val="22"/>
                <w:szCs w:val="22"/>
              </w:rPr>
              <w:t>1</w:t>
            </w:r>
            <w:r w:rsidR="002B2A66">
              <w:rPr>
                <w:bCs/>
                <w:color w:val="000000"/>
                <w:sz w:val="22"/>
                <w:szCs w:val="22"/>
              </w:rPr>
              <w:t>/202</w:t>
            </w:r>
            <w:r w:rsidR="00405CA5">
              <w:rPr>
                <w:bCs/>
                <w:color w:val="000000"/>
                <w:sz w:val="22"/>
                <w:szCs w:val="22"/>
              </w:rPr>
              <w:t>2</w:t>
            </w:r>
            <w:r w:rsidR="002B2A66" w:rsidRPr="005367D8">
              <w:rPr>
                <w:bCs/>
                <w:color w:val="000000"/>
                <w:sz w:val="22"/>
                <w:szCs w:val="22"/>
              </w:rPr>
              <w:t xml:space="preserve"> учебного года для обучающихся 6-х классов проведена итоговая </w:t>
            </w:r>
            <w:proofErr w:type="spellStart"/>
            <w:r w:rsidR="002B2A66" w:rsidRPr="005367D8">
              <w:rPr>
                <w:bCs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="002B2A66" w:rsidRPr="005367D8">
              <w:rPr>
                <w:bCs/>
                <w:color w:val="000000"/>
                <w:sz w:val="22"/>
                <w:szCs w:val="22"/>
              </w:rPr>
              <w:t xml:space="preserve"> игра "Город мастеров".</w:t>
            </w:r>
            <w:r w:rsidR="002B2A66" w:rsidRPr="005367D8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2B2A66" w:rsidRPr="005367D8">
              <w:rPr>
                <w:bCs/>
                <w:color w:val="000000"/>
                <w:sz w:val="22"/>
                <w:szCs w:val="22"/>
              </w:rPr>
              <w:t xml:space="preserve">Ребята построили свой "Город мастеров", состоящий из различных районов: Канцелярского, Художественного, Экологического, Технического, Социального. Каждый район соответствовал одному из пяти типов профессий по классификации Климова. В результате игры дети смогли определить для себя наиболее подходящую сферу занятий в </w:t>
            </w:r>
            <w:r w:rsidR="002B2A66" w:rsidRPr="005367D8">
              <w:rPr>
                <w:bCs/>
                <w:color w:val="000000"/>
                <w:sz w:val="22"/>
                <w:szCs w:val="22"/>
              </w:rPr>
              <w:lastRenderedPageBreak/>
              <w:t>соответствии с типом профессии.</w:t>
            </w:r>
          </w:p>
        </w:tc>
        <w:tc>
          <w:tcPr>
            <w:tcW w:w="2410" w:type="dxa"/>
          </w:tcPr>
          <w:p w:rsidR="002B2A66" w:rsidRDefault="002B2A66" w:rsidP="00DF1068"/>
        </w:tc>
      </w:tr>
      <w:tr w:rsidR="00E6551C" w:rsidTr="00E6551C">
        <w:trPr>
          <w:trHeight w:val="4004"/>
        </w:trPr>
        <w:tc>
          <w:tcPr>
            <w:tcW w:w="540" w:type="dxa"/>
          </w:tcPr>
          <w:p w:rsidR="00E6551C" w:rsidRDefault="00E6551C" w:rsidP="00396C6C">
            <w:pPr>
              <w:jc w:val="center"/>
            </w:pPr>
          </w:p>
        </w:tc>
        <w:tc>
          <w:tcPr>
            <w:tcW w:w="3537" w:type="dxa"/>
          </w:tcPr>
          <w:p w:rsidR="00E6551C" w:rsidRPr="005367D8" w:rsidRDefault="00E6551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E6551C" w:rsidRPr="00E6551C" w:rsidRDefault="00E6551C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6551C">
              <w:rPr>
                <w:color w:val="000000"/>
                <w:sz w:val="22"/>
                <w:szCs w:val="22"/>
                <w:shd w:val="clear" w:color="auto" w:fill="FFFFFF"/>
              </w:rPr>
              <w:t>Городской лагерь "</w:t>
            </w:r>
            <w:proofErr w:type="spellStart"/>
            <w:proofErr w:type="gramStart"/>
            <w:r w:rsidRPr="00E6551C">
              <w:rPr>
                <w:color w:val="000000"/>
                <w:sz w:val="22"/>
                <w:szCs w:val="22"/>
                <w:shd w:val="clear" w:color="auto" w:fill="FFFFFF"/>
              </w:rPr>
              <w:t>PRO</w:t>
            </w:r>
            <w:proofErr w:type="gramEnd"/>
            <w:r w:rsidRPr="00E6551C">
              <w:rPr>
                <w:color w:val="000000"/>
                <w:sz w:val="22"/>
                <w:szCs w:val="22"/>
                <w:shd w:val="clear" w:color="auto" w:fill="FFFFFF"/>
              </w:rPr>
              <w:t>будущее</w:t>
            </w:r>
            <w:proofErr w:type="spellEnd"/>
            <w:r w:rsidRPr="00E6551C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E6551C" w:rsidRPr="00E6551C" w:rsidRDefault="00D30566" w:rsidP="00D3056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осенние каникулы о</w:t>
            </w:r>
            <w:r w:rsidR="00E6551C" w:rsidRPr="00E6551C">
              <w:rPr>
                <w:rFonts w:eastAsia="Calibri"/>
                <w:sz w:val="22"/>
                <w:szCs w:val="22"/>
                <w:lang w:eastAsia="en-US"/>
              </w:rPr>
              <w:t>рганизована и проведена смена в городском лагере</w:t>
            </w:r>
          </w:p>
        </w:tc>
        <w:tc>
          <w:tcPr>
            <w:tcW w:w="3823" w:type="dxa"/>
          </w:tcPr>
          <w:p w:rsidR="00E6551C" w:rsidRPr="00F3626F" w:rsidRDefault="00E6551C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лагеря попробовали себя в различных профессиях и приобрели практические навыки </w:t>
            </w:r>
            <w:proofErr w:type="gramStart"/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мастер</w:t>
            </w:r>
            <w:proofErr w:type="gramEnd"/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– классах: </w:t>
            </w:r>
          </w:p>
          <w:p w:rsidR="00E6551C" w:rsidRPr="00F3626F" w:rsidRDefault="00F3626F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кулинарные мастер-классы «Горячие пирожки» и «Шоколадные конфеты»</w:t>
            </w:r>
            <w:r w:rsidR="00E6551C"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E6551C" w:rsidRPr="00F3626F" w:rsidRDefault="00E6551C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F3626F"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мастер-класс по изготовлению упаковки для конфет «</w:t>
            </w:r>
            <w:proofErr w:type="spellStart"/>
            <w:r w:rsidR="00F3626F"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Совушка</w:t>
            </w:r>
            <w:proofErr w:type="spellEnd"/>
            <w:r w:rsidR="00F3626F"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E6551C" w:rsidRPr="00E6551C" w:rsidRDefault="00E6551C" w:rsidP="00E6551C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Детям очень понравились увлекательные и полезные экскурсии в интерактивные музеи.</w:t>
            </w:r>
            <w:r w:rsidRPr="00F3626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Ребята получили много полезной информации, а также массу положительных эмоций!</w:t>
            </w:r>
          </w:p>
        </w:tc>
        <w:tc>
          <w:tcPr>
            <w:tcW w:w="2410" w:type="dxa"/>
          </w:tcPr>
          <w:p w:rsidR="00E6551C" w:rsidRDefault="00E6551C" w:rsidP="00DF1068"/>
        </w:tc>
      </w:tr>
      <w:tr w:rsidR="002B2A66" w:rsidTr="002B2A66">
        <w:tc>
          <w:tcPr>
            <w:tcW w:w="540" w:type="dxa"/>
          </w:tcPr>
          <w:p w:rsidR="002B2A66" w:rsidRDefault="002B2A66" w:rsidP="00396C6C">
            <w:pPr>
              <w:jc w:val="center"/>
            </w:pPr>
          </w:p>
        </w:tc>
        <w:tc>
          <w:tcPr>
            <w:tcW w:w="3537" w:type="dxa"/>
          </w:tcPr>
          <w:p w:rsidR="002B2A66" w:rsidRPr="005367D8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5367D8" w:rsidRDefault="002B2A66" w:rsidP="00DF1068">
            <w:pPr>
              <w:rPr>
                <w:sz w:val="22"/>
                <w:szCs w:val="22"/>
              </w:rPr>
            </w:pP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 xml:space="preserve">Организация и проведение городского </w:t>
            </w:r>
            <w:r w:rsidR="0055217D">
              <w:rPr>
                <w:bCs/>
                <w:sz w:val="22"/>
                <w:szCs w:val="22"/>
                <w:bdr w:val="none" w:sz="0" w:space="0" w:color="auto" w:frame="1"/>
              </w:rPr>
              <w:t xml:space="preserve">дистанционного </w:t>
            </w: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>конкурса «Энциклопедия профессий»</w:t>
            </w:r>
          </w:p>
        </w:tc>
        <w:tc>
          <w:tcPr>
            <w:tcW w:w="3066" w:type="dxa"/>
          </w:tcPr>
          <w:p w:rsidR="002B2A66" w:rsidRPr="005367D8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7D8">
              <w:rPr>
                <w:sz w:val="22"/>
                <w:szCs w:val="22"/>
              </w:rPr>
              <w:t>Проведён городской конкурс</w:t>
            </w:r>
          </w:p>
        </w:tc>
        <w:tc>
          <w:tcPr>
            <w:tcW w:w="3823" w:type="dxa"/>
          </w:tcPr>
          <w:p w:rsidR="002B2A66" w:rsidRDefault="00A97137" w:rsidP="0075381C">
            <w:pPr>
              <w:pStyle w:val="a5"/>
              <w:ind w:left="0"/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F3626F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декабря 202</w:t>
            </w:r>
            <w:r w:rsidR="00F3626F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г. в</w:t>
            </w:r>
            <w:r w:rsidR="002B2A66" w:rsidRPr="000E6B51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МОУ ДО «МУЦ Кировского </w:t>
            </w: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и Ленинского районов» завершился </w:t>
            </w:r>
            <w:r w:rsidR="002B2A66" w:rsidRPr="000E6B51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городской</w:t>
            </w: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дистанционный</w:t>
            </w:r>
            <w:r w:rsidR="002B2A66" w:rsidRPr="000E6B51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конкурс "Энциклопедия профессий". На конкурс были представлены </w:t>
            </w:r>
            <w:r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творческие работы</w:t>
            </w:r>
            <w:r w:rsidR="00D83B60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в номинациях: «Древо профессий моей семьи» и «Профессиональные династии»</w:t>
            </w:r>
            <w:r w:rsidR="0075381C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C207FD" w:rsidRPr="00C207FD" w:rsidRDefault="00C207FD" w:rsidP="0075381C">
            <w:pPr>
              <w:pStyle w:val="a5"/>
              <w:ind w:left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C207FD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В конкурсе приняли участие 152 </w:t>
            </w:r>
            <w:proofErr w:type="gramStart"/>
            <w:r w:rsidRPr="00C207FD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C207FD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из 67 образовательных учреждения города Ярославля.</w:t>
            </w:r>
          </w:p>
        </w:tc>
        <w:tc>
          <w:tcPr>
            <w:tcW w:w="2410" w:type="dxa"/>
          </w:tcPr>
          <w:p w:rsidR="002B2A66" w:rsidRDefault="002B2A66" w:rsidP="00DF1068"/>
        </w:tc>
      </w:tr>
      <w:tr w:rsidR="00BC3654" w:rsidTr="002B2A66">
        <w:tc>
          <w:tcPr>
            <w:tcW w:w="540" w:type="dxa"/>
          </w:tcPr>
          <w:p w:rsidR="00BC3654" w:rsidRDefault="00BC3654" w:rsidP="00396C6C">
            <w:pPr>
              <w:jc w:val="center"/>
            </w:pPr>
          </w:p>
        </w:tc>
        <w:tc>
          <w:tcPr>
            <w:tcW w:w="3537" w:type="dxa"/>
          </w:tcPr>
          <w:p w:rsidR="00BC3654" w:rsidRPr="005367D8" w:rsidRDefault="00BC3654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BC3654" w:rsidRPr="00BC3654" w:rsidRDefault="00BC3654" w:rsidP="00BC3654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BC3654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проведение городского мероприятия «Профориентационная площадка «Точка роста»</w:t>
            </w:r>
          </w:p>
        </w:tc>
        <w:tc>
          <w:tcPr>
            <w:tcW w:w="3066" w:type="dxa"/>
          </w:tcPr>
          <w:p w:rsidR="00BC3654" w:rsidRPr="005367D8" w:rsidRDefault="00BC3654" w:rsidP="00DF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горо</w:t>
            </w:r>
            <w:r w:rsidR="00296234">
              <w:rPr>
                <w:sz w:val="22"/>
                <w:szCs w:val="22"/>
              </w:rPr>
              <w:t>дское мероприятие</w:t>
            </w:r>
          </w:p>
        </w:tc>
        <w:tc>
          <w:tcPr>
            <w:tcW w:w="3823" w:type="dxa"/>
          </w:tcPr>
          <w:p w:rsidR="00BC3654" w:rsidRPr="00296234" w:rsidRDefault="00296234" w:rsidP="00296234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21 октября 2021 года прошло городское мероприятие «Профориентационная площадка «Точка роста»</w:t>
            </w:r>
            <w:r w:rsidRPr="00296234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Темой площадки стала отрасль «Строительство». В мероприятии приняли участие 25 учащихся 9-х классов из 13 общеобразовательных учреждений, представители ГПОУ ЯО Ярославского градостроительного колледжа, ООО "Ярославское СМУ "</w:t>
            </w:r>
            <w:proofErr w:type="spellStart"/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Стальмонтаж</w:t>
            </w:r>
            <w:proofErr w:type="spellEnd"/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", ООО «Верхневолжский ТМК», ООО «МИГ».</w:t>
            </w:r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 xml:space="preserve">Руководители компаний познакомили </w:t>
            </w:r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старшеклассников с деятельностью своих предприятий. Ребята с большим интересом отнеслись к игре-викторине «Я знаю» и брифингу «Человек и профессия», с увлечением выполняли сборку бескаркасного макета дома из листов </w:t>
            </w:r>
            <w:proofErr w:type="spellStart"/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гипсокартона</w:t>
            </w:r>
            <w:proofErr w:type="spellEnd"/>
            <w:r w:rsidRPr="0029623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под руководством студентов Ярославского градостроительного колледжа.</w:t>
            </w:r>
          </w:p>
        </w:tc>
        <w:tc>
          <w:tcPr>
            <w:tcW w:w="2410" w:type="dxa"/>
          </w:tcPr>
          <w:p w:rsidR="00BC3654" w:rsidRDefault="00BC3654" w:rsidP="00DF1068"/>
        </w:tc>
      </w:tr>
      <w:tr w:rsidR="002B2A66" w:rsidTr="002B2A66">
        <w:tc>
          <w:tcPr>
            <w:tcW w:w="540" w:type="dxa"/>
          </w:tcPr>
          <w:p w:rsidR="002B2A66" w:rsidRDefault="002B2A66" w:rsidP="00396C6C">
            <w:pPr>
              <w:jc w:val="center"/>
            </w:pPr>
          </w:p>
        </w:tc>
        <w:tc>
          <w:tcPr>
            <w:tcW w:w="3537" w:type="dxa"/>
          </w:tcPr>
          <w:p w:rsidR="002B2A66" w:rsidRPr="005367D8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B91A53" w:rsidRDefault="00B91A53" w:rsidP="00B91A53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B91A53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 игра «Куда пойти учиться?»</w:t>
            </w:r>
          </w:p>
        </w:tc>
        <w:tc>
          <w:tcPr>
            <w:tcW w:w="3066" w:type="dxa"/>
          </w:tcPr>
          <w:p w:rsidR="002B2A66" w:rsidRPr="00E1012A" w:rsidRDefault="00B91A53" w:rsidP="00DF1068">
            <w:pPr>
              <w:rPr>
                <w:sz w:val="22"/>
                <w:szCs w:val="22"/>
              </w:rPr>
            </w:pPr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5367D8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B91A53" w:rsidRDefault="00B91A53" w:rsidP="00B91A53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91A53">
              <w:rPr>
                <w:rFonts w:cs="Times New Roman"/>
                <w:bCs/>
                <w:color w:val="000000"/>
                <w:sz w:val="22"/>
                <w:szCs w:val="22"/>
              </w:rPr>
              <w:t>В первом полугодии 2021/2022 учебного года</w:t>
            </w:r>
            <w:r w:rsidRPr="00B91A53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в объединениях «Ориентир» и «</w:t>
            </w:r>
            <w:proofErr w:type="spellStart"/>
            <w:r w:rsidRPr="00B91A53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Профориентационный</w:t>
            </w:r>
            <w:proofErr w:type="spellEnd"/>
            <w:r w:rsidRPr="00B91A53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навигатор» была проведена </w:t>
            </w:r>
            <w:proofErr w:type="spellStart"/>
            <w:r w:rsidRPr="00B91A53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Pr="00B91A53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игра «Куда пойти учиться?». Ребята узнали про условия поступления, самые востребованные профессии, а также познакомились с учебными учреждениями города Ярославля.</w:t>
            </w:r>
          </w:p>
        </w:tc>
        <w:tc>
          <w:tcPr>
            <w:tcW w:w="2410" w:type="dxa"/>
          </w:tcPr>
          <w:p w:rsidR="002B2A66" w:rsidRDefault="002B2A66" w:rsidP="00DF1068"/>
        </w:tc>
      </w:tr>
      <w:tr w:rsidR="00632A1D" w:rsidTr="002B2A66">
        <w:tc>
          <w:tcPr>
            <w:tcW w:w="540" w:type="dxa"/>
          </w:tcPr>
          <w:p w:rsidR="00632A1D" w:rsidRDefault="00632A1D" w:rsidP="00396C6C">
            <w:pPr>
              <w:jc w:val="center"/>
            </w:pPr>
          </w:p>
        </w:tc>
        <w:tc>
          <w:tcPr>
            <w:tcW w:w="3537" w:type="dxa"/>
          </w:tcPr>
          <w:p w:rsidR="00632A1D" w:rsidRPr="005367D8" w:rsidRDefault="00632A1D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632A1D" w:rsidRPr="00632A1D" w:rsidRDefault="00632A1D" w:rsidP="00B91A5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 игра</w:t>
            </w:r>
            <w:r w:rsidRPr="00632A1D">
              <w:rPr>
                <w:color w:val="000000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 w:rsidRPr="00632A1D">
              <w:rPr>
                <w:color w:val="000000"/>
                <w:sz w:val="22"/>
                <w:szCs w:val="22"/>
                <w:shd w:val="clear" w:color="auto" w:fill="FFFFFF"/>
              </w:rPr>
              <w:t>Мульти</w:t>
            </w:r>
            <w:proofErr w:type="gramStart"/>
            <w:r w:rsidRPr="00632A1D">
              <w:rPr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proofErr w:type="gramEnd"/>
            <w:r w:rsidRPr="00632A1D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632A1D" w:rsidRPr="005367D8" w:rsidRDefault="00632A1D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5367D8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632A1D" w:rsidRPr="00B91A53" w:rsidRDefault="00632A1D" w:rsidP="00632A1D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632A1D">
              <w:rPr>
                <w:rFonts w:cs="Times New Roman"/>
                <w:bCs/>
                <w:color w:val="000000"/>
                <w:sz w:val="22"/>
                <w:szCs w:val="22"/>
              </w:rPr>
              <w:t>В первом полугодии 2021/2022 учебного года в</w:t>
            </w:r>
            <w:r w:rsidR="00EC13C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объединении</w:t>
            </w:r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"Технология успеха" была п</w:t>
            </w:r>
            <w:r w:rsidR="00EC13C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роведена </w:t>
            </w:r>
            <w:proofErr w:type="spellStart"/>
            <w:r w:rsidR="00EC13C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="00EC13C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</w:t>
            </w:r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05028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Мульти</w:t>
            </w:r>
            <w:proofErr w:type="gram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proofErr w:type="gramEnd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".</w:t>
            </w:r>
            <w:r w:rsidRPr="00632A1D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Обучающиеся узнали про такие важные </w:t>
            </w:r>
            <w:proofErr w:type="spell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как </w:t>
            </w:r>
            <w:proofErr w:type="spell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а также отметили, что эти компетенции очень важны в разных профессиях.</w:t>
            </w:r>
            <w:r w:rsidRPr="00632A1D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Ребята попробовали применить данные компетенции в профессиях гида и </w:t>
            </w:r>
            <w:proofErr w:type="spellStart"/>
            <w:r w:rsidRPr="00632A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инфостилиста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632A1D" w:rsidRDefault="00632A1D" w:rsidP="00DF1068"/>
        </w:tc>
      </w:tr>
      <w:tr w:rsidR="002B2A66" w:rsidTr="002B2A66">
        <w:tc>
          <w:tcPr>
            <w:tcW w:w="540" w:type="dxa"/>
          </w:tcPr>
          <w:p w:rsidR="002B2A66" w:rsidRDefault="002B2A66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2B2A66" w:rsidRPr="00F84A62" w:rsidRDefault="002B2A66" w:rsidP="00DF1068">
            <w:pPr>
              <w:rPr>
                <w:bCs/>
              </w:rPr>
            </w:pPr>
            <w:r w:rsidRPr="00CA1F52">
              <w:rPr>
                <w:bCs/>
              </w:rPr>
              <w:t xml:space="preserve">Организация и проведение профессиональных проб </w:t>
            </w:r>
            <w:proofErr w:type="gramStart"/>
            <w:r w:rsidRPr="00CA1F52">
              <w:rPr>
                <w:bCs/>
              </w:rPr>
              <w:t>для</w:t>
            </w:r>
            <w:proofErr w:type="gramEnd"/>
            <w:r w:rsidRPr="00CA1F52">
              <w:rPr>
                <w:bCs/>
              </w:rPr>
              <w:t xml:space="preserve"> </w:t>
            </w:r>
            <w:r w:rsidR="00B8741B">
              <w:rPr>
                <w:bCs/>
              </w:rPr>
              <w:t>об</w:t>
            </w:r>
            <w:r w:rsidRPr="00CA1F52">
              <w:rPr>
                <w:bCs/>
              </w:rPr>
              <w:t>уча</w:t>
            </w:r>
            <w:r w:rsidR="00B8741B">
              <w:rPr>
                <w:bCs/>
              </w:rPr>
              <w:t>ю</w:t>
            </w:r>
            <w:r w:rsidRPr="00CA1F52">
              <w:rPr>
                <w:bCs/>
              </w:rPr>
              <w:t>щихся.</w:t>
            </w:r>
          </w:p>
        </w:tc>
        <w:tc>
          <w:tcPr>
            <w:tcW w:w="2750" w:type="dxa"/>
          </w:tcPr>
          <w:p w:rsidR="002B2A66" w:rsidRPr="00F84A62" w:rsidRDefault="002B2A66" w:rsidP="00F84A62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</w:tc>
        <w:tc>
          <w:tcPr>
            <w:tcW w:w="3066" w:type="dxa"/>
          </w:tcPr>
          <w:p w:rsidR="002B2A66" w:rsidRDefault="002B2A66" w:rsidP="00F84A62">
            <w:r w:rsidRPr="005367D8">
              <w:rPr>
                <w:bCs/>
                <w:color w:val="000000"/>
                <w:sz w:val="22"/>
                <w:szCs w:val="22"/>
              </w:rPr>
              <w:t>Проведены профессиональные пробы для обучающихся 6-х классов (еженедельно в рамках МРЦ "</w:t>
            </w:r>
            <w:r>
              <w:rPr>
                <w:bCs/>
                <w:color w:val="000000"/>
                <w:sz w:val="22"/>
                <w:szCs w:val="22"/>
              </w:rPr>
              <w:t>Сопровождение профессионального самоопределения обучающихся</w:t>
            </w:r>
            <w:r w:rsidRPr="005367D8">
              <w:rPr>
                <w:bCs/>
                <w:color w:val="000000"/>
                <w:sz w:val="22"/>
                <w:szCs w:val="22"/>
              </w:rPr>
              <w:t>").</w:t>
            </w:r>
          </w:p>
        </w:tc>
        <w:tc>
          <w:tcPr>
            <w:tcW w:w="3823" w:type="dxa"/>
          </w:tcPr>
          <w:p w:rsidR="002B2A66" w:rsidRPr="005367D8" w:rsidRDefault="002B2A66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367D8">
              <w:rPr>
                <w:bCs/>
                <w:color w:val="000000"/>
                <w:sz w:val="22"/>
                <w:szCs w:val="22"/>
              </w:rPr>
              <w:t>Проведена</w:t>
            </w:r>
            <w:proofErr w:type="gramEnd"/>
            <w:r w:rsidRPr="005367D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67D8">
              <w:rPr>
                <w:bCs/>
                <w:color w:val="000000"/>
                <w:sz w:val="22"/>
                <w:szCs w:val="22"/>
              </w:rPr>
              <w:t>квест-игра</w:t>
            </w:r>
            <w:proofErr w:type="spellEnd"/>
            <w:r w:rsidRPr="005367D8">
              <w:rPr>
                <w:bCs/>
                <w:color w:val="000000"/>
                <w:sz w:val="22"/>
                <w:szCs w:val="22"/>
              </w:rPr>
              <w:t>, по итогам которой школьники прошли проф</w:t>
            </w:r>
            <w:r w:rsidR="00050282">
              <w:rPr>
                <w:bCs/>
                <w:color w:val="000000"/>
                <w:sz w:val="22"/>
                <w:szCs w:val="22"/>
              </w:rPr>
              <w:t xml:space="preserve">ессиональные пробы по разным сферам: </w:t>
            </w:r>
            <w:proofErr w:type="gramStart"/>
            <w:r w:rsidR="006323E4" w:rsidRPr="00685D4A">
              <w:rPr>
                <w:bCs/>
                <w:color w:val="000000"/>
                <w:sz w:val="22"/>
                <w:szCs w:val="22"/>
              </w:rPr>
              <w:t xml:space="preserve"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</w:t>
            </w:r>
            <w:r w:rsidR="006323E4" w:rsidRPr="00685D4A">
              <w:rPr>
                <w:bCs/>
                <w:color w:val="000000"/>
                <w:sz w:val="22"/>
                <w:szCs w:val="22"/>
              </w:rPr>
              <w:lastRenderedPageBreak/>
              <w:t>«Кондитер»</w:t>
            </w:r>
            <w:r w:rsidR="006323E4">
              <w:rPr>
                <w:bCs/>
                <w:color w:val="000000"/>
                <w:sz w:val="22"/>
                <w:szCs w:val="22"/>
              </w:rPr>
              <w:t>, «Архитектор», «Психолог», «Товаровед-эксперт», «Слесарь-сантехник», «Специалист по рекламе», «Дизайнер интерьера», «Администратор»</w:t>
            </w:r>
            <w:r w:rsidR="006323E4" w:rsidRPr="00685D4A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2B2A66" w:rsidRDefault="002B2A66" w:rsidP="002853F8">
            <w:pPr>
              <w:rPr>
                <w:bCs/>
                <w:color w:val="000000"/>
                <w:sz w:val="22"/>
                <w:szCs w:val="22"/>
              </w:rPr>
            </w:pPr>
            <w:r w:rsidRPr="005367D8">
              <w:rPr>
                <w:bCs/>
                <w:color w:val="000000"/>
                <w:sz w:val="22"/>
                <w:szCs w:val="22"/>
              </w:rPr>
              <w:t>100% участников проб получили личный сертификат специалиста</w:t>
            </w:r>
            <w:r w:rsidR="00CA194C">
              <w:rPr>
                <w:bCs/>
                <w:color w:val="000000"/>
                <w:sz w:val="22"/>
                <w:szCs w:val="22"/>
              </w:rPr>
              <w:t>.</w:t>
            </w:r>
          </w:p>
          <w:p w:rsidR="00CA194C" w:rsidRDefault="00CA194C" w:rsidP="002853F8">
            <w:r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EC13C6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 xml:space="preserve">0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B2A66" w:rsidRDefault="002B2A66" w:rsidP="00DF1068"/>
        </w:tc>
      </w:tr>
      <w:tr w:rsidR="006323E4" w:rsidTr="002B2A66">
        <w:tc>
          <w:tcPr>
            <w:tcW w:w="540" w:type="dxa"/>
          </w:tcPr>
          <w:p w:rsidR="006323E4" w:rsidRDefault="006323E4" w:rsidP="00396C6C">
            <w:pPr>
              <w:jc w:val="center"/>
            </w:pPr>
          </w:p>
        </w:tc>
        <w:tc>
          <w:tcPr>
            <w:tcW w:w="3537" w:type="dxa"/>
          </w:tcPr>
          <w:p w:rsidR="006323E4" w:rsidRPr="00CA1F52" w:rsidRDefault="006323E4" w:rsidP="00DF1068">
            <w:pPr>
              <w:rPr>
                <w:bCs/>
              </w:rPr>
            </w:pPr>
          </w:p>
        </w:tc>
        <w:tc>
          <w:tcPr>
            <w:tcW w:w="2750" w:type="dxa"/>
          </w:tcPr>
          <w:p w:rsidR="006323E4" w:rsidRPr="006323E4" w:rsidRDefault="006323E4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 xml:space="preserve">Проведение профессиональных проб для обучающихся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7</w:t>
            </w:r>
            <w:r w:rsidRPr="005367D8">
              <w:rPr>
                <w:bCs/>
                <w:sz w:val="22"/>
                <w:szCs w:val="22"/>
                <w:bdr w:val="none" w:sz="0" w:space="0" w:color="auto" w:frame="1"/>
              </w:rPr>
              <w:t>-х классов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в рамках программы «Про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soft</w:t>
            </w:r>
            <w:r w:rsidRPr="006323E4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skills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066" w:type="dxa"/>
          </w:tcPr>
          <w:p w:rsidR="006323E4" w:rsidRPr="005367D8" w:rsidRDefault="006323E4" w:rsidP="00F84A62">
            <w:pPr>
              <w:rPr>
                <w:bCs/>
                <w:color w:val="000000"/>
                <w:sz w:val="22"/>
                <w:szCs w:val="22"/>
              </w:rPr>
            </w:pPr>
            <w:r w:rsidRPr="005367D8">
              <w:rPr>
                <w:bCs/>
                <w:color w:val="000000"/>
                <w:sz w:val="22"/>
                <w:szCs w:val="22"/>
              </w:rPr>
              <w:t>Проведены професси</w:t>
            </w:r>
            <w:r>
              <w:rPr>
                <w:bCs/>
                <w:color w:val="000000"/>
                <w:sz w:val="22"/>
                <w:szCs w:val="22"/>
              </w:rPr>
              <w:t>ональные пробы для обучающихся 7</w:t>
            </w:r>
            <w:r w:rsidRPr="005367D8">
              <w:rPr>
                <w:bCs/>
                <w:color w:val="000000"/>
                <w:sz w:val="22"/>
                <w:szCs w:val="22"/>
              </w:rPr>
              <w:t>-х классов (еженедельно в рамках МРЦ "</w:t>
            </w:r>
            <w:r>
              <w:rPr>
                <w:bCs/>
                <w:color w:val="000000"/>
                <w:sz w:val="22"/>
                <w:szCs w:val="22"/>
              </w:rPr>
              <w:t>Сопровождение профессионального самоопределения обучающихся</w:t>
            </w:r>
            <w:r w:rsidRPr="005367D8">
              <w:rPr>
                <w:bCs/>
                <w:color w:val="000000"/>
                <w:sz w:val="22"/>
                <w:szCs w:val="22"/>
              </w:rPr>
              <w:t>").</w:t>
            </w:r>
          </w:p>
        </w:tc>
        <w:tc>
          <w:tcPr>
            <w:tcW w:w="3823" w:type="dxa"/>
          </w:tcPr>
          <w:p w:rsidR="006323E4" w:rsidRDefault="004324B8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первого полугодия </w:t>
            </w:r>
            <w:r w:rsidR="00F22619">
              <w:rPr>
                <w:color w:val="000000"/>
                <w:sz w:val="22"/>
                <w:szCs w:val="22"/>
                <w:shd w:val="clear" w:color="auto" w:fill="FFFFFF"/>
              </w:rPr>
              <w:t xml:space="preserve">2021/2022 учебного года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</w:t>
            </w:r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«прокачали» свои компетенции в рамках программы «Про </w:t>
            </w:r>
            <w:proofErr w:type="spellStart"/>
            <w:r w:rsidR="006323E4" w:rsidRPr="006323E4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323E4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="006323E4" w:rsidRPr="006323E4">
              <w:rPr>
                <w:color w:val="000000"/>
                <w:sz w:val="22"/>
                <w:szCs w:val="22"/>
              </w:rPr>
              <w:br/>
            </w:r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Обучающиеся погрузились в мир универсальных компетенций, новых профессий и кластеров экономики Ярославской области.</w:t>
            </w:r>
            <w:r w:rsidR="006323E4" w:rsidRPr="006323E4">
              <w:rPr>
                <w:color w:val="000000"/>
                <w:sz w:val="22"/>
                <w:szCs w:val="22"/>
              </w:rPr>
              <w:br/>
            </w:r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познакомились с такими компетенциями, как </w:t>
            </w:r>
            <w:proofErr w:type="spellStart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 xml:space="preserve">, критическое мышление, эмоциональный интеллект, работа с искусственным интеллектом, умение работать в условиях неопределенности и </w:t>
            </w:r>
            <w:proofErr w:type="spellStart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креативность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323E4" w:rsidRPr="006323E4">
              <w:rPr>
                <w:color w:val="000000"/>
                <w:sz w:val="22"/>
                <w:szCs w:val="22"/>
              </w:rPr>
              <w:br/>
            </w:r>
            <w:proofErr w:type="gramStart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Школьникам удалось не только прокачать свои </w:t>
            </w:r>
            <w:proofErr w:type="spellStart"/>
            <w:r w:rsidR="006323E4" w:rsidRPr="006323E4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323E4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323E4">
              <w:rPr>
                <w:color w:val="000000"/>
                <w:sz w:val="22"/>
                <w:szCs w:val="22"/>
                <w:shd w:val="clear" w:color="auto" w:fill="FFFFFF"/>
              </w:rPr>
              <w:t>, но и представить себя в роли специалистов профессий будущего.</w:t>
            </w:r>
            <w:proofErr w:type="gramEnd"/>
          </w:p>
          <w:p w:rsidR="004324B8" w:rsidRPr="006323E4" w:rsidRDefault="004324B8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3C7239">
              <w:rPr>
                <w:bCs/>
                <w:color w:val="000000"/>
                <w:sz w:val="22"/>
                <w:szCs w:val="22"/>
              </w:rPr>
              <w:t>84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323E4" w:rsidRDefault="006323E4" w:rsidP="00DF1068"/>
        </w:tc>
      </w:tr>
      <w:tr w:rsidR="002B2A66" w:rsidTr="002B2A66">
        <w:tc>
          <w:tcPr>
            <w:tcW w:w="540" w:type="dxa"/>
          </w:tcPr>
          <w:p w:rsidR="002B2A66" w:rsidRDefault="002B2A66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2B2A66" w:rsidRPr="00CA1F52" w:rsidRDefault="00B8741B" w:rsidP="00836FCC">
            <w:pPr>
              <w:rPr>
                <w:bCs/>
              </w:rPr>
            </w:pPr>
            <w:r w:rsidRPr="008849DE">
              <w:rPr>
                <w:bCs/>
              </w:rPr>
              <w:t xml:space="preserve">Реализация </w:t>
            </w:r>
            <w:proofErr w:type="spellStart"/>
            <w:r w:rsidRPr="008849DE">
              <w:rPr>
                <w:bCs/>
              </w:rPr>
              <w:t>профориентационного</w:t>
            </w:r>
            <w:proofErr w:type="spellEnd"/>
            <w:r w:rsidR="002B2A66" w:rsidRPr="008849DE">
              <w:rPr>
                <w:bCs/>
              </w:rPr>
              <w:t xml:space="preserve"> туризм</w:t>
            </w:r>
            <w:r w:rsidRPr="008849DE">
              <w:rPr>
                <w:bCs/>
              </w:rPr>
              <w:t>а</w:t>
            </w:r>
          </w:p>
          <w:p w:rsidR="002B2A66" w:rsidRDefault="002B2A66" w:rsidP="00DF1068"/>
        </w:tc>
        <w:tc>
          <w:tcPr>
            <w:tcW w:w="2750" w:type="dxa"/>
          </w:tcPr>
          <w:p w:rsidR="004905C9" w:rsidRDefault="00A61ECA" w:rsidP="00A61ECA">
            <w:r>
              <w:t xml:space="preserve">Проведение экскурсий на предприятия, организации и учреждения профессионального образования </w:t>
            </w:r>
          </w:p>
          <w:p w:rsidR="002B2A66" w:rsidRDefault="00A61ECA" w:rsidP="00A61ECA">
            <w:r>
              <w:t>г. Ярославля</w:t>
            </w:r>
          </w:p>
        </w:tc>
        <w:tc>
          <w:tcPr>
            <w:tcW w:w="3066" w:type="dxa"/>
          </w:tcPr>
          <w:p w:rsidR="002B2A66" w:rsidRDefault="00A61ECA" w:rsidP="00DF1068">
            <w:r>
              <w:t>Проведены экскурсии</w:t>
            </w:r>
          </w:p>
        </w:tc>
        <w:tc>
          <w:tcPr>
            <w:tcW w:w="3823" w:type="dxa"/>
          </w:tcPr>
          <w:p w:rsidR="002B2A66" w:rsidRDefault="00E6551C" w:rsidP="003C7239">
            <w:r>
              <w:t xml:space="preserve">Проведены экскурсии в интерактивный музей здоровья, </w:t>
            </w:r>
            <w:r w:rsidR="00CA194C">
              <w:t xml:space="preserve">В экскурсиях приняли </w:t>
            </w:r>
            <w:r w:rsidR="00732C89">
              <w:t>участие более 3</w:t>
            </w:r>
            <w:r>
              <w:t>0</w:t>
            </w:r>
            <w:r w:rsidR="00CA194C">
              <w:t xml:space="preserve"> обучающихся.</w:t>
            </w:r>
          </w:p>
        </w:tc>
        <w:tc>
          <w:tcPr>
            <w:tcW w:w="2410" w:type="dxa"/>
          </w:tcPr>
          <w:p w:rsidR="002B2A66" w:rsidRDefault="002B2A66" w:rsidP="00DF1068"/>
        </w:tc>
      </w:tr>
      <w:tr w:rsidR="00E6551C" w:rsidTr="002B2A66">
        <w:tc>
          <w:tcPr>
            <w:tcW w:w="540" w:type="dxa"/>
          </w:tcPr>
          <w:p w:rsidR="00E6551C" w:rsidRDefault="00E6551C" w:rsidP="00396C6C">
            <w:pPr>
              <w:jc w:val="center"/>
            </w:pPr>
          </w:p>
        </w:tc>
        <w:tc>
          <w:tcPr>
            <w:tcW w:w="3537" w:type="dxa"/>
          </w:tcPr>
          <w:p w:rsidR="00E6551C" w:rsidRPr="008849DE" w:rsidRDefault="00E6551C" w:rsidP="00836FCC">
            <w:pPr>
              <w:rPr>
                <w:bCs/>
              </w:rPr>
            </w:pPr>
          </w:p>
        </w:tc>
        <w:tc>
          <w:tcPr>
            <w:tcW w:w="2750" w:type="dxa"/>
          </w:tcPr>
          <w:p w:rsidR="00D30566" w:rsidRDefault="00E6551C" w:rsidP="00D30566">
            <w:r>
              <w:t xml:space="preserve">Проведение </w:t>
            </w:r>
            <w:r>
              <w:lastRenderedPageBreak/>
              <w:t>виртуальных экскурсий</w:t>
            </w:r>
            <w:r w:rsidR="00D30566">
              <w:t xml:space="preserve"> на предприятия, организации и учреждения профессионального образования </w:t>
            </w:r>
          </w:p>
          <w:p w:rsidR="00E6551C" w:rsidRDefault="00D30566" w:rsidP="00D30566">
            <w:r>
              <w:t>г. Ярославля</w:t>
            </w:r>
          </w:p>
        </w:tc>
        <w:tc>
          <w:tcPr>
            <w:tcW w:w="3066" w:type="dxa"/>
          </w:tcPr>
          <w:p w:rsidR="00E6551C" w:rsidRDefault="00D30566" w:rsidP="00DF1068">
            <w:r>
              <w:lastRenderedPageBreak/>
              <w:t xml:space="preserve">Проведены виртуальные </w:t>
            </w:r>
            <w:r>
              <w:lastRenderedPageBreak/>
              <w:t>экскурсии</w:t>
            </w:r>
          </w:p>
        </w:tc>
        <w:tc>
          <w:tcPr>
            <w:tcW w:w="3823" w:type="dxa"/>
          </w:tcPr>
          <w:p w:rsidR="00E6551C" w:rsidRDefault="00D30566" w:rsidP="00BE3426">
            <w:r>
              <w:lastRenderedPageBreak/>
              <w:t xml:space="preserve">Проведены виртуальные </w:t>
            </w:r>
            <w:r>
              <w:lastRenderedPageBreak/>
              <w:t xml:space="preserve">экскурсии в Ярославский градостроительный колледж, Ярославский шинный завод, </w:t>
            </w:r>
            <w:proofErr w:type="spellStart"/>
            <w:r>
              <w:t>МУБиНТ</w:t>
            </w:r>
            <w:proofErr w:type="spellEnd"/>
            <w:r>
              <w:t>, ЯГПУ им. К.Д. Ушинского, Детский технопарк «</w:t>
            </w:r>
            <w:proofErr w:type="spellStart"/>
            <w:r>
              <w:t>Кванториум</w:t>
            </w:r>
            <w:proofErr w:type="spellEnd"/>
            <w:r>
              <w:t xml:space="preserve">». В виртуальных экскурсиях приняли участие более </w:t>
            </w:r>
            <w:r w:rsidR="00BE3426">
              <w:t>2</w:t>
            </w:r>
            <w:r>
              <w:t>00 обучающихся.</w:t>
            </w:r>
          </w:p>
        </w:tc>
        <w:tc>
          <w:tcPr>
            <w:tcW w:w="2410" w:type="dxa"/>
          </w:tcPr>
          <w:p w:rsidR="00E6551C" w:rsidRDefault="00E6551C" w:rsidP="00DF1068"/>
        </w:tc>
      </w:tr>
      <w:tr w:rsidR="00544B75" w:rsidTr="002B2A66">
        <w:tc>
          <w:tcPr>
            <w:tcW w:w="540" w:type="dxa"/>
          </w:tcPr>
          <w:p w:rsidR="00544B75" w:rsidRDefault="00B91A53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:rsidR="00544B75" w:rsidRPr="00685D4A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685D4A">
              <w:rPr>
                <w:bCs/>
                <w:sz w:val="22"/>
                <w:szCs w:val="22"/>
              </w:rPr>
              <w:t>Создать</w:t>
            </w:r>
            <w:r w:rsidRPr="00685D4A">
              <w:rPr>
                <w:sz w:val="22"/>
                <w:szCs w:val="22"/>
              </w:rPr>
              <w:t xml:space="preserve"> условия для повышения профессиональной компетентности педагогов по вопросам профессионального самоопределения </w:t>
            </w:r>
            <w:r w:rsidRPr="00685D4A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2750" w:type="dxa"/>
          </w:tcPr>
          <w:p w:rsidR="00544B75" w:rsidRPr="00685D4A" w:rsidRDefault="00544B75" w:rsidP="009D40ED">
            <w:pPr>
              <w:rPr>
                <w:sz w:val="22"/>
                <w:szCs w:val="22"/>
              </w:rPr>
            </w:pPr>
            <w:r w:rsidRPr="00685D4A">
              <w:rPr>
                <w:sz w:val="22"/>
                <w:szCs w:val="22"/>
              </w:rPr>
              <w:t xml:space="preserve">Проведение обучающих семинаров для педагогических работников МУЦ по методическим аспектам проведения занятий по программе профессиональных проб, участие педагогов МУЦ в семинарах, конференциях и др. мероприятиях </w:t>
            </w:r>
            <w:proofErr w:type="spellStart"/>
            <w:r w:rsidRPr="00685D4A">
              <w:rPr>
                <w:sz w:val="22"/>
                <w:szCs w:val="22"/>
              </w:rPr>
              <w:t>профориентационной</w:t>
            </w:r>
            <w:proofErr w:type="spellEnd"/>
            <w:r w:rsidRPr="00685D4A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3066" w:type="dxa"/>
          </w:tcPr>
          <w:p w:rsidR="00544B75" w:rsidRPr="00685D4A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685D4A">
              <w:rPr>
                <w:sz w:val="22"/>
                <w:szCs w:val="22"/>
              </w:rPr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685D4A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3823" w:type="dxa"/>
          </w:tcPr>
          <w:p w:rsidR="00466C96" w:rsidRDefault="00466C96" w:rsidP="00544B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 Центра приняли участие во Всероссийском форуме «</w:t>
            </w:r>
            <w:proofErr w:type="spellStart"/>
            <w:r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66C96" w:rsidRDefault="00466C96" w:rsidP="00544B75">
            <w:pPr>
              <w:rPr>
                <w:color w:val="000000"/>
                <w:sz w:val="22"/>
                <w:szCs w:val="22"/>
              </w:rPr>
            </w:pPr>
          </w:p>
          <w:p w:rsidR="00544B75" w:rsidRDefault="00544B75" w:rsidP="00544B75">
            <w:r>
              <w:rPr>
                <w:color w:val="000000"/>
                <w:sz w:val="22"/>
                <w:szCs w:val="22"/>
              </w:rPr>
              <w:t>11 ноября 2021 года педагог-психолог Андреева О.В. приняла участие в к</w:t>
            </w:r>
            <w:r w:rsidRPr="007934D6">
              <w:rPr>
                <w:color w:val="000000"/>
                <w:sz w:val="22"/>
                <w:szCs w:val="22"/>
              </w:rPr>
              <w:t>онференци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934D6">
              <w:rPr>
                <w:color w:val="000000"/>
                <w:sz w:val="22"/>
                <w:szCs w:val="22"/>
              </w:rPr>
              <w:t xml:space="preserve"> «Мягкие» навыки»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онлайн-школа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Фоксворд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410" w:type="dxa"/>
          </w:tcPr>
          <w:p w:rsidR="00544B75" w:rsidRDefault="00544B75" w:rsidP="00DF1068"/>
        </w:tc>
      </w:tr>
      <w:tr w:rsidR="00544B75" w:rsidTr="002B2A66">
        <w:tc>
          <w:tcPr>
            <w:tcW w:w="540" w:type="dxa"/>
          </w:tcPr>
          <w:p w:rsidR="00544B75" w:rsidRDefault="00BE3426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:rsidR="00544B75" w:rsidRPr="00CA1F52" w:rsidRDefault="00544B75" w:rsidP="00836FCC">
            <w:r w:rsidRPr="005367D8">
              <w:rPr>
                <w:sz w:val="22"/>
                <w:szCs w:val="22"/>
              </w:rPr>
              <w:t>Проанализировать деятельность МРЦ за 1 полугодие</w:t>
            </w:r>
          </w:p>
        </w:tc>
        <w:tc>
          <w:tcPr>
            <w:tcW w:w="2750" w:type="dxa"/>
          </w:tcPr>
          <w:p w:rsidR="00544B75" w:rsidRDefault="00544B75" w:rsidP="00DF1068">
            <w:r w:rsidRPr="005367D8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3066" w:type="dxa"/>
          </w:tcPr>
          <w:p w:rsidR="00544B75" w:rsidRDefault="00544B75" w:rsidP="00DF1068"/>
        </w:tc>
        <w:tc>
          <w:tcPr>
            <w:tcW w:w="3823" w:type="dxa"/>
          </w:tcPr>
          <w:p w:rsidR="00544B75" w:rsidRPr="005367D8" w:rsidRDefault="00544B75" w:rsidP="00F84A62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</w:t>
            </w:r>
            <w:r w:rsidR="00BE3426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работы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по профори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ентации за первое полугодие  202</w:t>
            </w:r>
            <w:r w:rsidR="00B91A53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="00B91A53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544B75" w:rsidRDefault="00544B75" w:rsidP="00F84A62">
            <w:r w:rsidRPr="005367D8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2410" w:type="dxa"/>
          </w:tcPr>
          <w:p w:rsidR="00544B75" w:rsidRDefault="00544B75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4905C9" w:rsidRPr="003613ED" w:rsidRDefault="004905C9" w:rsidP="004905C9">
      <w:r>
        <w:t>Отчет составили</w:t>
      </w:r>
      <w:r w:rsidR="003613ED">
        <w:t>:</w:t>
      </w:r>
      <w:r w:rsidR="00620051">
        <w:t xml:space="preserve"> </w:t>
      </w:r>
      <w:r>
        <w:t>Андреева Ольга Владимировна, педагог – психолог, Березина Наталья Евгеньевна,</w:t>
      </w:r>
      <w:r w:rsidRPr="004905C9">
        <w:t xml:space="preserve"> </w:t>
      </w:r>
      <w:r>
        <w:t>заместитель директора по учебно-воспитательной работе.</w:t>
      </w:r>
    </w:p>
    <w:p w:rsidR="00DF1068" w:rsidRDefault="004905C9">
      <w:r>
        <w:t xml:space="preserve"> </w:t>
      </w:r>
    </w:p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50282"/>
    <w:rsid w:val="00076766"/>
    <w:rsid w:val="000912DE"/>
    <w:rsid w:val="000E6B51"/>
    <w:rsid w:val="0010745C"/>
    <w:rsid w:val="0015151B"/>
    <w:rsid w:val="001663DB"/>
    <w:rsid w:val="001A312A"/>
    <w:rsid w:val="001E2581"/>
    <w:rsid w:val="001F7C6E"/>
    <w:rsid w:val="0021449E"/>
    <w:rsid w:val="0027631D"/>
    <w:rsid w:val="002853F8"/>
    <w:rsid w:val="00286879"/>
    <w:rsid w:val="00296234"/>
    <w:rsid w:val="002B2A66"/>
    <w:rsid w:val="00335720"/>
    <w:rsid w:val="00353EA1"/>
    <w:rsid w:val="003613ED"/>
    <w:rsid w:val="00396C6C"/>
    <w:rsid w:val="003972B0"/>
    <w:rsid w:val="003C7239"/>
    <w:rsid w:val="00405CA5"/>
    <w:rsid w:val="004324B8"/>
    <w:rsid w:val="00466C96"/>
    <w:rsid w:val="004905C9"/>
    <w:rsid w:val="004975C4"/>
    <w:rsid w:val="004A22B9"/>
    <w:rsid w:val="005232F5"/>
    <w:rsid w:val="00544B75"/>
    <w:rsid w:val="0055217D"/>
    <w:rsid w:val="00564646"/>
    <w:rsid w:val="00574E87"/>
    <w:rsid w:val="005A58B8"/>
    <w:rsid w:val="005B08AC"/>
    <w:rsid w:val="00620051"/>
    <w:rsid w:val="006308E9"/>
    <w:rsid w:val="006323E4"/>
    <w:rsid w:val="00632A1D"/>
    <w:rsid w:val="00641987"/>
    <w:rsid w:val="006761C7"/>
    <w:rsid w:val="006B5464"/>
    <w:rsid w:val="006D3193"/>
    <w:rsid w:val="006F05E2"/>
    <w:rsid w:val="006F69D9"/>
    <w:rsid w:val="00732C89"/>
    <w:rsid w:val="0075381C"/>
    <w:rsid w:val="007E5B6B"/>
    <w:rsid w:val="007E66AE"/>
    <w:rsid w:val="00836FCC"/>
    <w:rsid w:val="008446AC"/>
    <w:rsid w:val="00861152"/>
    <w:rsid w:val="008849DE"/>
    <w:rsid w:val="00927D14"/>
    <w:rsid w:val="009A7C45"/>
    <w:rsid w:val="009D1B12"/>
    <w:rsid w:val="00A61ECA"/>
    <w:rsid w:val="00A93DCD"/>
    <w:rsid w:val="00A97137"/>
    <w:rsid w:val="00B8741B"/>
    <w:rsid w:val="00B91A53"/>
    <w:rsid w:val="00BC3654"/>
    <w:rsid w:val="00BE3426"/>
    <w:rsid w:val="00BF19A6"/>
    <w:rsid w:val="00C207FD"/>
    <w:rsid w:val="00C362F6"/>
    <w:rsid w:val="00C61ECE"/>
    <w:rsid w:val="00C805B5"/>
    <w:rsid w:val="00CA194C"/>
    <w:rsid w:val="00CB293E"/>
    <w:rsid w:val="00D30566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669E"/>
    <w:rsid w:val="00E2496A"/>
    <w:rsid w:val="00E52D40"/>
    <w:rsid w:val="00E60C85"/>
    <w:rsid w:val="00E6551C"/>
    <w:rsid w:val="00E66F35"/>
    <w:rsid w:val="00EC13C6"/>
    <w:rsid w:val="00F22619"/>
    <w:rsid w:val="00F2286E"/>
    <w:rsid w:val="00F3626F"/>
    <w:rsid w:val="00F84A62"/>
    <w:rsid w:val="00FA1079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96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10C9-A0F7-432A-A4C8-DB00514B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920</Words>
  <Characters>7524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Психолог</cp:lastModifiedBy>
  <cp:revision>29</cp:revision>
  <cp:lastPrinted>2014-11-18T13:28:00Z</cp:lastPrinted>
  <dcterms:created xsi:type="dcterms:W3CDTF">2018-04-28T10:23:00Z</dcterms:created>
  <dcterms:modified xsi:type="dcterms:W3CDTF">2021-12-16T05:27:00Z</dcterms:modified>
</cp:coreProperties>
</file>