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DC04D" w14:textId="4E773CA9" w:rsidR="00934CBB" w:rsidRPr="009A760F" w:rsidRDefault="009C002C" w:rsidP="00934CBB">
      <w:pPr>
        <w:pStyle w:val="11"/>
        <w:shd w:val="clear" w:color="auto" w:fill="auto"/>
        <w:spacing w:after="0"/>
        <w:ind w:firstLine="0"/>
        <w:rPr>
          <w:sz w:val="28"/>
          <w:szCs w:val="28"/>
        </w:rPr>
      </w:pPr>
      <w:bookmarkStart w:id="0" w:name="_GoBack"/>
      <w:r>
        <w:rPr>
          <w:noProof/>
          <w:sz w:val="28"/>
          <w:szCs w:val="28"/>
          <w:lang w:eastAsia="ru-RU"/>
        </w:rPr>
        <w:drawing>
          <wp:anchor distT="0" distB="0" distL="114300" distR="114300" simplePos="0" relativeHeight="251660288" behindDoc="0" locked="0" layoutInCell="1" allowOverlap="1" wp14:anchorId="4731E99E" wp14:editId="3D170D2A">
            <wp:simplePos x="0" y="0"/>
            <wp:positionH relativeFrom="column">
              <wp:posOffset>-542669</wp:posOffset>
            </wp:positionH>
            <wp:positionV relativeFrom="paragraph">
              <wp:posOffset>-412192</wp:posOffset>
            </wp:positionV>
            <wp:extent cx="7342495" cy="10467833"/>
            <wp:effectExtent l="0" t="0" r="0" b="0"/>
            <wp:wrapNone/>
            <wp:docPr id="1" name="Рисунок 1" descr="C:\Users\user\Downloads\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450" cy="104734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34CBB" w:rsidRPr="009A760F">
        <w:rPr>
          <w:sz w:val="28"/>
          <w:szCs w:val="28"/>
        </w:rPr>
        <w:t>Муниципальное образовательное учреждение дополнительного образования «Межшкольный учебный центр Кировского и Ленинского районов»</w:t>
      </w:r>
      <w:bookmarkStart w:id="1" w:name="bookmark0"/>
    </w:p>
    <w:p w14:paraId="4FC6F4E8" w14:textId="77777777" w:rsidR="00934CBB" w:rsidRDefault="00934CBB" w:rsidP="00934CBB">
      <w:pPr>
        <w:pStyle w:val="11"/>
        <w:shd w:val="clear" w:color="auto" w:fill="auto"/>
        <w:tabs>
          <w:tab w:val="left" w:pos="720"/>
        </w:tabs>
        <w:spacing w:after="0"/>
        <w:ind w:left="300" w:firstLine="0"/>
        <w:rPr>
          <w:b/>
          <w:sz w:val="32"/>
          <w:szCs w:val="32"/>
        </w:rPr>
      </w:pPr>
    </w:p>
    <w:p w14:paraId="1EAE4532" w14:textId="77777777" w:rsidR="00934CBB" w:rsidRDefault="00934CBB" w:rsidP="00934CBB">
      <w:pPr>
        <w:pStyle w:val="11"/>
        <w:shd w:val="clear" w:color="auto" w:fill="auto"/>
        <w:tabs>
          <w:tab w:val="left" w:pos="720"/>
        </w:tabs>
        <w:spacing w:after="0"/>
        <w:ind w:left="300" w:firstLine="0"/>
        <w:rPr>
          <w:b/>
          <w:sz w:val="32"/>
          <w:szCs w:val="32"/>
        </w:rPr>
      </w:pPr>
    </w:p>
    <w:tbl>
      <w:tblPr>
        <w:tblStyle w:val="a4"/>
        <w:tblpPr w:leftFromText="180" w:rightFromText="180" w:vertAnchor="page" w:horzAnchor="margin" w:tblpY="2551"/>
        <w:tblW w:w="10349" w:type="dxa"/>
        <w:tblLook w:val="04A0" w:firstRow="1" w:lastRow="0" w:firstColumn="1" w:lastColumn="0" w:noHBand="0" w:noVBand="1"/>
      </w:tblPr>
      <w:tblGrid>
        <w:gridCol w:w="5260"/>
        <w:gridCol w:w="5089"/>
      </w:tblGrid>
      <w:tr w:rsidR="00934CBB" w:rsidRPr="009A0891" w14:paraId="343FC54E" w14:textId="77777777" w:rsidTr="00641C9D">
        <w:trPr>
          <w:trHeight w:val="1544"/>
        </w:trPr>
        <w:tc>
          <w:tcPr>
            <w:tcW w:w="5260" w:type="dxa"/>
            <w:tcBorders>
              <w:top w:val="nil"/>
              <w:left w:val="nil"/>
              <w:bottom w:val="nil"/>
              <w:right w:val="nil"/>
            </w:tcBorders>
          </w:tcPr>
          <w:p w14:paraId="1EA14BA2" w14:textId="67D99934" w:rsidR="00934CBB" w:rsidRPr="00BB7E23" w:rsidRDefault="00934CBB" w:rsidP="00641C9D">
            <w:pPr>
              <w:tabs>
                <w:tab w:val="left" w:pos="2533"/>
              </w:tabs>
              <w:ind w:firstLine="179"/>
              <w:rPr>
                <w:rFonts w:ascii="Times New Roman" w:eastAsia="Calibri" w:hAnsi="Times New Roman" w:cs="Times New Roman"/>
                <w:lang w:eastAsia="en-US"/>
              </w:rPr>
            </w:pPr>
            <w:r w:rsidRPr="00BB7E23">
              <w:rPr>
                <w:rFonts w:ascii="Times New Roman" w:eastAsia="Calibri" w:hAnsi="Times New Roman" w:cs="Times New Roman"/>
                <w:spacing w:val="-5"/>
                <w:lang w:eastAsia="en-US"/>
              </w:rPr>
              <w:t>Принята на заседании</w:t>
            </w:r>
            <w:r w:rsidRPr="00BB7E23">
              <w:rPr>
                <w:rFonts w:ascii="Times New Roman" w:eastAsia="Calibri" w:hAnsi="Times New Roman" w:cs="Times New Roman"/>
                <w:spacing w:val="-5"/>
                <w:lang w:eastAsia="en-US"/>
              </w:rPr>
              <w:br/>
            </w:r>
            <w:r w:rsidRPr="00BB7E23">
              <w:rPr>
                <w:rFonts w:ascii="Times New Roman" w:eastAsia="Calibri" w:hAnsi="Times New Roman" w:cs="Times New Roman"/>
                <w:spacing w:val="-4"/>
                <w:lang w:eastAsia="en-US"/>
              </w:rPr>
              <w:t xml:space="preserve">   Педагогического совета</w:t>
            </w:r>
            <w:r w:rsidRPr="00BB7E23">
              <w:rPr>
                <w:rFonts w:ascii="Times New Roman" w:eastAsia="Calibri" w:hAnsi="Times New Roman" w:cs="Times New Roman"/>
                <w:spacing w:val="-4"/>
                <w:lang w:eastAsia="en-US"/>
              </w:rPr>
              <w:br/>
            </w:r>
            <w:r w:rsidRPr="00BB7E23">
              <w:rPr>
                <w:rFonts w:ascii="Times New Roman" w:eastAsia="Calibri" w:hAnsi="Times New Roman" w:cs="Times New Roman"/>
                <w:lang w:eastAsia="en-US"/>
              </w:rPr>
              <w:t xml:space="preserve">   Протокол № ____</w:t>
            </w:r>
            <w:r w:rsidRPr="00BB7E23">
              <w:rPr>
                <w:rFonts w:ascii="Times New Roman" w:eastAsia="Calibri" w:hAnsi="Times New Roman" w:cs="Times New Roman"/>
                <w:iCs/>
                <w:spacing w:val="-1"/>
                <w:lang w:eastAsia="en-US"/>
              </w:rPr>
              <w:t>___</w:t>
            </w:r>
            <w:r w:rsidRPr="00BB7E23">
              <w:rPr>
                <w:rFonts w:ascii="Times New Roman" w:eastAsia="Calibri" w:hAnsi="Times New Roman" w:cs="Times New Roman"/>
                <w:lang w:eastAsia="en-US"/>
              </w:rPr>
              <w:t>___</w:t>
            </w:r>
            <w:r w:rsidRPr="00BB7E23">
              <w:rPr>
                <w:rFonts w:ascii="Times New Roman" w:eastAsia="Calibri" w:hAnsi="Times New Roman" w:cs="Times New Roman"/>
                <w:iCs/>
                <w:spacing w:val="-1"/>
                <w:lang w:eastAsia="en-US"/>
              </w:rPr>
              <w:t>__</w:t>
            </w:r>
            <w:r w:rsidRPr="00BB7E23">
              <w:rPr>
                <w:rFonts w:ascii="Times New Roman" w:eastAsia="Calibri" w:hAnsi="Times New Roman" w:cs="Times New Roman"/>
                <w:lang w:eastAsia="en-US"/>
              </w:rPr>
              <w:br/>
            </w:r>
            <w:r w:rsidR="00650A4C" w:rsidRPr="00BB7E23">
              <w:rPr>
                <w:rFonts w:ascii="Times New Roman" w:eastAsia="Calibri" w:hAnsi="Times New Roman" w:cs="Times New Roman"/>
                <w:spacing w:val="-3"/>
                <w:lang w:eastAsia="en-US"/>
              </w:rPr>
              <w:t xml:space="preserve">  «</w:t>
            </w:r>
            <w:r w:rsidRPr="00BB7E23">
              <w:rPr>
                <w:rFonts w:ascii="Times New Roman" w:eastAsia="Calibri" w:hAnsi="Times New Roman" w:cs="Times New Roman"/>
                <w:i/>
                <w:iCs/>
                <w:spacing w:val="-3"/>
                <w:lang w:eastAsia="en-US"/>
              </w:rPr>
              <w:t>_</w:t>
            </w:r>
            <w:r w:rsidRPr="00BB7E23">
              <w:rPr>
                <w:rFonts w:ascii="Times New Roman" w:eastAsia="Calibri" w:hAnsi="Times New Roman" w:cs="Times New Roman"/>
                <w:iCs/>
                <w:spacing w:val="-1"/>
                <w:lang w:eastAsia="en-US"/>
              </w:rPr>
              <w:t>__</w:t>
            </w:r>
            <w:r w:rsidRPr="00BB7E23">
              <w:rPr>
                <w:rFonts w:ascii="Times New Roman" w:eastAsia="Calibri" w:hAnsi="Times New Roman" w:cs="Times New Roman"/>
                <w:i/>
                <w:iCs/>
                <w:spacing w:val="-3"/>
                <w:lang w:eastAsia="en-US"/>
              </w:rPr>
              <w:t>_</w:t>
            </w:r>
            <w:r w:rsidRPr="00BB7E23">
              <w:rPr>
                <w:rFonts w:ascii="Times New Roman" w:eastAsia="Calibri" w:hAnsi="Times New Roman" w:cs="Times New Roman"/>
                <w:iCs/>
                <w:spacing w:val="-3"/>
                <w:lang w:eastAsia="en-US"/>
              </w:rPr>
              <w:t>»</w:t>
            </w:r>
            <w:r w:rsidRPr="00BB7E23">
              <w:rPr>
                <w:rFonts w:ascii="Times New Roman" w:eastAsia="Calibri" w:hAnsi="Times New Roman" w:cs="Times New Roman"/>
                <w:lang w:eastAsia="en-US"/>
              </w:rPr>
              <w:t xml:space="preserve"> ______</w:t>
            </w:r>
            <w:r w:rsidRPr="00BB7E23">
              <w:rPr>
                <w:rFonts w:ascii="Times New Roman" w:eastAsia="Calibri" w:hAnsi="Times New Roman" w:cs="Times New Roman"/>
                <w:iCs/>
                <w:spacing w:val="-1"/>
                <w:lang w:eastAsia="en-US"/>
              </w:rPr>
              <w:t>____</w:t>
            </w:r>
            <w:r w:rsidRPr="00BB7E23">
              <w:rPr>
                <w:rFonts w:ascii="Times New Roman" w:eastAsia="Calibri" w:hAnsi="Times New Roman" w:cs="Times New Roman"/>
                <w:lang w:eastAsia="en-US"/>
              </w:rPr>
              <w:t>_____ 20</w:t>
            </w:r>
            <w:r>
              <w:rPr>
                <w:rFonts w:ascii="Times New Roman" w:eastAsia="Calibri" w:hAnsi="Times New Roman" w:cs="Times New Roman"/>
                <w:lang w:eastAsia="en-US"/>
              </w:rPr>
              <w:t>2</w:t>
            </w:r>
            <w:r w:rsidR="00980790">
              <w:rPr>
                <w:rFonts w:ascii="Times New Roman" w:eastAsia="Calibri" w:hAnsi="Times New Roman" w:cs="Times New Roman"/>
                <w:lang w:eastAsia="en-US"/>
              </w:rPr>
              <w:t>4</w:t>
            </w:r>
            <w:r w:rsidRPr="00BB7E23">
              <w:rPr>
                <w:rFonts w:ascii="Times New Roman" w:eastAsia="Calibri" w:hAnsi="Times New Roman" w:cs="Times New Roman"/>
                <w:lang w:eastAsia="en-US"/>
              </w:rPr>
              <w:t xml:space="preserve"> г</w:t>
            </w:r>
          </w:p>
        </w:tc>
        <w:tc>
          <w:tcPr>
            <w:tcW w:w="5089" w:type="dxa"/>
            <w:tcBorders>
              <w:top w:val="nil"/>
              <w:left w:val="nil"/>
              <w:bottom w:val="nil"/>
              <w:right w:val="nil"/>
            </w:tcBorders>
          </w:tcPr>
          <w:p w14:paraId="2CDF4FBB" w14:textId="77777777" w:rsidR="00934CBB" w:rsidRPr="00BB7E23" w:rsidRDefault="00934CBB" w:rsidP="00641C9D">
            <w:pPr>
              <w:shd w:val="clear" w:color="auto" w:fill="FFFFFF"/>
              <w:tabs>
                <w:tab w:val="left" w:pos="4069"/>
                <w:tab w:val="left" w:pos="9214"/>
              </w:tabs>
              <w:ind w:left="586"/>
              <w:rPr>
                <w:rFonts w:ascii="Times New Roman" w:eastAsia="Calibri" w:hAnsi="Times New Roman" w:cs="Times New Roman"/>
                <w:lang w:eastAsia="en-US"/>
              </w:rPr>
            </w:pPr>
            <w:r w:rsidRPr="00BB7E23">
              <w:rPr>
                <w:rFonts w:ascii="Times New Roman" w:eastAsia="Calibri" w:hAnsi="Times New Roman" w:cs="Times New Roman"/>
                <w:lang w:eastAsia="en-US"/>
              </w:rPr>
              <w:t xml:space="preserve">   УТВЕРЖДАЮ</w:t>
            </w:r>
          </w:p>
          <w:p w14:paraId="0E029686" w14:textId="77777777" w:rsidR="00934CBB" w:rsidRPr="00BB7E23" w:rsidRDefault="00934CBB" w:rsidP="00641C9D">
            <w:pPr>
              <w:shd w:val="clear" w:color="auto" w:fill="FFFFFF"/>
              <w:ind w:left="586"/>
              <w:rPr>
                <w:rFonts w:ascii="Times New Roman" w:eastAsia="Calibri" w:hAnsi="Times New Roman" w:cs="Times New Roman"/>
                <w:spacing w:val="-1"/>
                <w:lang w:eastAsia="en-US"/>
              </w:rPr>
            </w:pPr>
            <w:r w:rsidRPr="00BB7E23">
              <w:rPr>
                <w:rFonts w:ascii="Times New Roman" w:eastAsia="Calibri" w:hAnsi="Times New Roman" w:cs="Times New Roman"/>
                <w:spacing w:val="-1"/>
                <w:lang w:eastAsia="en-US"/>
              </w:rPr>
              <w:t xml:space="preserve">   Директор МОУ ДО «МУЦ  </w:t>
            </w:r>
          </w:p>
          <w:p w14:paraId="14554123" w14:textId="77777777" w:rsidR="00934CBB" w:rsidRPr="00BB7E23" w:rsidRDefault="00934CBB" w:rsidP="00641C9D">
            <w:pPr>
              <w:shd w:val="clear" w:color="auto" w:fill="FFFFFF"/>
              <w:ind w:left="586"/>
              <w:rPr>
                <w:rFonts w:ascii="Times New Roman" w:eastAsia="Calibri" w:hAnsi="Times New Roman" w:cs="Times New Roman"/>
                <w:i/>
                <w:iCs/>
                <w:spacing w:val="-1"/>
                <w:lang w:eastAsia="en-US"/>
              </w:rPr>
            </w:pPr>
            <w:r w:rsidRPr="00BB7E23">
              <w:rPr>
                <w:rFonts w:ascii="Times New Roman" w:eastAsia="Calibri" w:hAnsi="Times New Roman" w:cs="Times New Roman"/>
                <w:spacing w:val="-1"/>
                <w:lang w:eastAsia="en-US"/>
              </w:rPr>
              <w:t xml:space="preserve">   Кировского и Ленинского районов»</w:t>
            </w:r>
          </w:p>
          <w:p w14:paraId="25B0A6DF" w14:textId="77777777" w:rsidR="00934CBB" w:rsidRPr="00BB7E23" w:rsidRDefault="00934CBB" w:rsidP="00641C9D">
            <w:pPr>
              <w:shd w:val="clear" w:color="auto" w:fill="FFFFFF"/>
              <w:ind w:left="586"/>
              <w:rPr>
                <w:rFonts w:ascii="Times New Roman" w:eastAsia="Calibri" w:hAnsi="Times New Roman" w:cs="Times New Roman"/>
                <w:lang w:eastAsia="en-US"/>
              </w:rPr>
            </w:pPr>
            <w:r w:rsidRPr="00BB7E23">
              <w:rPr>
                <w:rFonts w:ascii="Times New Roman" w:eastAsia="Calibri" w:hAnsi="Times New Roman" w:cs="Times New Roman"/>
                <w:i/>
                <w:iCs/>
                <w:spacing w:val="-1"/>
                <w:lang w:eastAsia="en-US"/>
              </w:rPr>
              <w:t xml:space="preserve">    _______</w:t>
            </w:r>
            <w:r w:rsidRPr="00BB7E23">
              <w:rPr>
                <w:rFonts w:ascii="Times New Roman" w:eastAsia="Calibri" w:hAnsi="Times New Roman" w:cs="Times New Roman"/>
                <w:iCs/>
                <w:spacing w:val="-1"/>
                <w:lang w:eastAsia="en-US"/>
              </w:rPr>
              <w:t>_____</w:t>
            </w:r>
            <w:r w:rsidRPr="00BB7E23">
              <w:rPr>
                <w:rFonts w:ascii="Times New Roman" w:eastAsia="Calibri" w:hAnsi="Times New Roman" w:cs="Times New Roman"/>
                <w:lang w:eastAsia="en-US"/>
              </w:rPr>
              <w:t>_</w:t>
            </w:r>
            <w:r w:rsidRPr="00BB7E23">
              <w:rPr>
                <w:rFonts w:ascii="Times New Roman" w:eastAsia="Calibri" w:hAnsi="Times New Roman" w:cs="Times New Roman"/>
                <w:iCs/>
                <w:spacing w:val="-1"/>
                <w:lang w:eastAsia="en-US"/>
              </w:rPr>
              <w:t>___   Ромащенко И.В.</w:t>
            </w:r>
          </w:p>
          <w:p w14:paraId="04FE739C" w14:textId="125F0407" w:rsidR="00934CBB" w:rsidRPr="00BB7E23" w:rsidRDefault="00934CBB" w:rsidP="00641C9D">
            <w:pPr>
              <w:shd w:val="clear" w:color="auto" w:fill="FFFFFF"/>
              <w:ind w:left="586"/>
              <w:rPr>
                <w:rFonts w:ascii="Times New Roman" w:eastAsia="Calibri" w:hAnsi="Times New Roman" w:cs="Times New Roman"/>
                <w:lang w:eastAsia="en-US"/>
              </w:rPr>
            </w:pPr>
            <w:r w:rsidRPr="00BB7E23">
              <w:rPr>
                <w:rFonts w:ascii="Times New Roman" w:eastAsia="Calibri" w:hAnsi="Times New Roman" w:cs="Times New Roman"/>
                <w:lang w:eastAsia="en-US"/>
              </w:rPr>
              <w:t xml:space="preserve">    «_</w:t>
            </w:r>
            <w:r w:rsidRPr="00BB7E23">
              <w:rPr>
                <w:rFonts w:ascii="Times New Roman" w:eastAsia="Calibri" w:hAnsi="Times New Roman" w:cs="Times New Roman"/>
                <w:iCs/>
                <w:spacing w:val="-1"/>
                <w:lang w:eastAsia="en-US"/>
              </w:rPr>
              <w:t>__</w:t>
            </w:r>
            <w:r w:rsidRPr="00BB7E23">
              <w:rPr>
                <w:rFonts w:ascii="Times New Roman" w:eastAsia="Calibri" w:hAnsi="Times New Roman" w:cs="Times New Roman"/>
                <w:lang w:eastAsia="en-US"/>
              </w:rPr>
              <w:t>_» _____</w:t>
            </w:r>
            <w:r w:rsidRPr="00BB7E23">
              <w:rPr>
                <w:rFonts w:ascii="Times New Roman" w:eastAsia="Calibri" w:hAnsi="Times New Roman" w:cs="Times New Roman"/>
                <w:iCs/>
                <w:spacing w:val="-1"/>
                <w:lang w:eastAsia="en-US"/>
              </w:rPr>
              <w:t>__</w:t>
            </w:r>
            <w:r w:rsidRPr="00BB7E23">
              <w:rPr>
                <w:rFonts w:ascii="Times New Roman" w:eastAsia="Calibri" w:hAnsi="Times New Roman" w:cs="Times New Roman"/>
                <w:lang w:eastAsia="en-US"/>
              </w:rPr>
              <w:t>__</w:t>
            </w:r>
            <w:r w:rsidRPr="00BB7E23">
              <w:rPr>
                <w:rFonts w:ascii="Times New Roman" w:eastAsia="Calibri" w:hAnsi="Times New Roman" w:cs="Times New Roman"/>
                <w:iCs/>
                <w:spacing w:val="-1"/>
                <w:lang w:eastAsia="en-US"/>
              </w:rPr>
              <w:t>_</w:t>
            </w:r>
            <w:r w:rsidRPr="00BB7E23">
              <w:rPr>
                <w:rFonts w:ascii="Times New Roman" w:eastAsia="Calibri" w:hAnsi="Times New Roman" w:cs="Times New Roman"/>
                <w:lang w:eastAsia="en-US"/>
              </w:rPr>
              <w:t>_</w:t>
            </w:r>
            <w:r w:rsidRPr="00BB7E23">
              <w:rPr>
                <w:rFonts w:ascii="Times New Roman" w:eastAsia="Calibri" w:hAnsi="Times New Roman" w:cs="Times New Roman"/>
                <w:iCs/>
                <w:spacing w:val="-1"/>
                <w:lang w:eastAsia="en-US"/>
              </w:rPr>
              <w:t>_</w:t>
            </w:r>
            <w:r w:rsidRPr="00BB7E23">
              <w:rPr>
                <w:rFonts w:ascii="Times New Roman" w:eastAsia="Calibri" w:hAnsi="Times New Roman" w:cs="Times New Roman"/>
                <w:lang w:eastAsia="en-US"/>
              </w:rPr>
              <w:t>___</w:t>
            </w:r>
            <w:r w:rsidRPr="00BB7E23">
              <w:rPr>
                <w:rFonts w:ascii="Times New Roman" w:eastAsia="Calibri" w:hAnsi="Times New Roman" w:cs="Times New Roman"/>
                <w:iCs/>
                <w:spacing w:val="-1"/>
                <w:lang w:eastAsia="en-US"/>
              </w:rPr>
              <w:t>_</w:t>
            </w:r>
            <w:r w:rsidRPr="00BB7E23">
              <w:rPr>
                <w:rFonts w:ascii="Times New Roman" w:eastAsia="Calibri" w:hAnsi="Times New Roman" w:cs="Times New Roman"/>
                <w:lang w:eastAsia="en-US"/>
              </w:rPr>
              <w:t>__ 20</w:t>
            </w:r>
            <w:r>
              <w:rPr>
                <w:rFonts w:ascii="Times New Roman" w:eastAsia="Calibri" w:hAnsi="Times New Roman" w:cs="Times New Roman"/>
                <w:lang w:eastAsia="en-US"/>
              </w:rPr>
              <w:t>2</w:t>
            </w:r>
            <w:r w:rsidR="00980790">
              <w:rPr>
                <w:rFonts w:ascii="Times New Roman" w:eastAsia="Calibri" w:hAnsi="Times New Roman" w:cs="Times New Roman"/>
                <w:lang w:eastAsia="en-US"/>
              </w:rPr>
              <w:t>4</w:t>
            </w:r>
            <w:r w:rsidRPr="00BB7E23">
              <w:rPr>
                <w:rFonts w:ascii="Times New Roman" w:eastAsia="Calibri" w:hAnsi="Times New Roman" w:cs="Times New Roman"/>
                <w:lang w:eastAsia="en-US"/>
              </w:rPr>
              <w:t xml:space="preserve"> г.</w:t>
            </w:r>
          </w:p>
          <w:p w14:paraId="30A5DCCC" w14:textId="77777777" w:rsidR="00934CBB" w:rsidRPr="00BB7E23" w:rsidRDefault="00934CBB" w:rsidP="00641C9D">
            <w:pPr>
              <w:shd w:val="clear" w:color="auto" w:fill="FFFFFF"/>
              <w:tabs>
                <w:tab w:val="left" w:pos="4069"/>
              </w:tabs>
              <w:ind w:left="586"/>
              <w:rPr>
                <w:rFonts w:ascii="Times New Roman" w:eastAsia="Calibri" w:hAnsi="Times New Roman" w:cs="Times New Roman"/>
                <w:spacing w:val="-5"/>
                <w:lang w:eastAsia="en-US"/>
              </w:rPr>
            </w:pPr>
          </w:p>
          <w:p w14:paraId="66144FA1" w14:textId="77777777" w:rsidR="00934CBB" w:rsidRPr="00BB7E23" w:rsidRDefault="00934CBB" w:rsidP="00641C9D">
            <w:pPr>
              <w:shd w:val="clear" w:color="auto" w:fill="FFFFFF"/>
              <w:tabs>
                <w:tab w:val="left" w:pos="4069"/>
              </w:tabs>
              <w:ind w:left="586"/>
              <w:rPr>
                <w:rFonts w:ascii="Times New Roman" w:eastAsia="Calibri" w:hAnsi="Times New Roman" w:cs="Times New Roman"/>
                <w:lang w:eastAsia="en-US"/>
              </w:rPr>
            </w:pPr>
            <w:r w:rsidRPr="00BB7E23">
              <w:rPr>
                <w:rFonts w:ascii="Times New Roman" w:eastAsia="Calibri" w:hAnsi="Times New Roman" w:cs="Times New Roman"/>
                <w:lang w:eastAsia="en-US"/>
              </w:rPr>
              <w:t>.</w:t>
            </w:r>
          </w:p>
        </w:tc>
      </w:tr>
    </w:tbl>
    <w:p w14:paraId="0D8117CE" w14:textId="77777777" w:rsidR="00934CBB" w:rsidRDefault="00934CBB" w:rsidP="00934CBB">
      <w:pPr>
        <w:pStyle w:val="11"/>
        <w:shd w:val="clear" w:color="auto" w:fill="auto"/>
        <w:tabs>
          <w:tab w:val="left" w:pos="720"/>
        </w:tabs>
        <w:spacing w:after="0"/>
        <w:ind w:left="300" w:firstLine="0"/>
        <w:rPr>
          <w:b/>
          <w:sz w:val="32"/>
          <w:szCs w:val="32"/>
        </w:rPr>
      </w:pPr>
    </w:p>
    <w:p w14:paraId="2C7B04D7" w14:textId="77777777" w:rsidR="00934CBB" w:rsidRDefault="00934CBB" w:rsidP="00934CBB">
      <w:pPr>
        <w:pStyle w:val="11"/>
        <w:shd w:val="clear" w:color="auto" w:fill="auto"/>
        <w:tabs>
          <w:tab w:val="left" w:pos="720"/>
        </w:tabs>
        <w:spacing w:after="0"/>
        <w:ind w:left="300" w:firstLine="0"/>
        <w:rPr>
          <w:b/>
          <w:sz w:val="32"/>
          <w:szCs w:val="32"/>
        </w:rPr>
      </w:pPr>
    </w:p>
    <w:p w14:paraId="06757F21" w14:textId="77777777" w:rsidR="00934CBB" w:rsidRDefault="00934CBB" w:rsidP="00934CBB">
      <w:pPr>
        <w:pStyle w:val="11"/>
        <w:shd w:val="clear" w:color="auto" w:fill="auto"/>
        <w:tabs>
          <w:tab w:val="left" w:pos="720"/>
        </w:tabs>
        <w:spacing w:after="0"/>
        <w:ind w:left="300" w:firstLine="0"/>
        <w:rPr>
          <w:b/>
          <w:sz w:val="32"/>
          <w:szCs w:val="32"/>
        </w:rPr>
      </w:pPr>
    </w:p>
    <w:p w14:paraId="649AD25A" w14:textId="77777777" w:rsidR="00934CBB" w:rsidRDefault="00934CBB" w:rsidP="00934CBB">
      <w:pPr>
        <w:pStyle w:val="11"/>
        <w:shd w:val="clear" w:color="auto" w:fill="auto"/>
        <w:tabs>
          <w:tab w:val="left" w:pos="720"/>
        </w:tabs>
        <w:spacing w:after="0"/>
        <w:ind w:left="300" w:firstLine="0"/>
        <w:rPr>
          <w:b/>
          <w:sz w:val="32"/>
          <w:szCs w:val="32"/>
        </w:rPr>
      </w:pPr>
    </w:p>
    <w:p w14:paraId="2284BDD5" w14:textId="77777777" w:rsidR="00934CBB" w:rsidRDefault="00934CBB" w:rsidP="00934CBB">
      <w:pPr>
        <w:pStyle w:val="11"/>
        <w:shd w:val="clear" w:color="auto" w:fill="auto"/>
        <w:tabs>
          <w:tab w:val="left" w:pos="720"/>
        </w:tabs>
        <w:spacing w:after="0"/>
        <w:ind w:left="300" w:firstLine="0"/>
        <w:rPr>
          <w:sz w:val="32"/>
          <w:szCs w:val="32"/>
        </w:rPr>
      </w:pPr>
      <w:r w:rsidRPr="00BB7E23">
        <w:rPr>
          <w:b/>
          <w:sz w:val="32"/>
          <w:szCs w:val="32"/>
        </w:rPr>
        <w:t>Образовательная программа</w:t>
      </w:r>
    </w:p>
    <w:p w14:paraId="597366E0" w14:textId="77777777" w:rsidR="00934CBB" w:rsidRDefault="00934CBB" w:rsidP="00934CBB">
      <w:pPr>
        <w:pStyle w:val="11"/>
        <w:shd w:val="clear" w:color="auto" w:fill="auto"/>
        <w:spacing w:after="0"/>
        <w:ind w:left="300" w:firstLine="0"/>
        <w:rPr>
          <w:sz w:val="32"/>
          <w:szCs w:val="32"/>
        </w:rPr>
      </w:pPr>
    </w:p>
    <w:p w14:paraId="3B3E78B1" w14:textId="77777777" w:rsidR="00934CBB" w:rsidRPr="00BB7E23" w:rsidRDefault="00934CBB" w:rsidP="00934CBB">
      <w:pPr>
        <w:pStyle w:val="11"/>
        <w:shd w:val="clear" w:color="auto" w:fill="auto"/>
        <w:spacing w:after="0"/>
        <w:ind w:left="300" w:firstLine="0"/>
        <w:rPr>
          <w:sz w:val="28"/>
          <w:szCs w:val="28"/>
        </w:rPr>
      </w:pPr>
      <w:r w:rsidRPr="00BB7E23">
        <w:rPr>
          <w:sz w:val="28"/>
          <w:szCs w:val="28"/>
        </w:rPr>
        <w:t xml:space="preserve">МОУ ДО «МУЦ Кировского и Ленинского районов» </w:t>
      </w:r>
    </w:p>
    <w:p w14:paraId="66A8E58E" w14:textId="39298D07" w:rsidR="00934CBB" w:rsidRPr="00BB7E23" w:rsidRDefault="00934CBB" w:rsidP="00934CBB">
      <w:pPr>
        <w:pStyle w:val="11"/>
        <w:shd w:val="clear" w:color="auto" w:fill="auto"/>
        <w:spacing w:after="0"/>
        <w:ind w:left="300" w:firstLine="0"/>
        <w:rPr>
          <w:sz w:val="28"/>
          <w:szCs w:val="28"/>
        </w:rPr>
      </w:pPr>
      <w:r w:rsidRPr="00BB7E23">
        <w:rPr>
          <w:sz w:val="28"/>
          <w:szCs w:val="28"/>
        </w:rPr>
        <w:t>на 20</w:t>
      </w:r>
      <w:r>
        <w:rPr>
          <w:sz w:val="28"/>
          <w:szCs w:val="28"/>
        </w:rPr>
        <w:t>2</w:t>
      </w:r>
      <w:r w:rsidR="00980790">
        <w:rPr>
          <w:sz w:val="28"/>
          <w:szCs w:val="28"/>
        </w:rPr>
        <w:t>4</w:t>
      </w:r>
      <w:r w:rsidRPr="00BB7E23">
        <w:rPr>
          <w:sz w:val="28"/>
          <w:szCs w:val="28"/>
        </w:rPr>
        <w:t xml:space="preserve"> </w:t>
      </w:r>
      <w:r w:rsidR="000062E5">
        <w:rPr>
          <w:sz w:val="28"/>
          <w:szCs w:val="28"/>
        </w:rPr>
        <w:t>–</w:t>
      </w:r>
      <w:r w:rsidRPr="00BB7E23">
        <w:rPr>
          <w:sz w:val="28"/>
          <w:szCs w:val="28"/>
        </w:rPr>
        <w:t xml:space="preserve"> 202</w:t>
      </w:r>
      <w:bookmarkEnd w:id="1"/>
      <w:r w:rsidR="00980790">
        <w:rPr>
          <w:sz w:val="28"/>
          <w:szCs w:val="28"/>
        </w:rPr>
        <w:t>8</w:t>
      </w:r>
      <w:r w:rsidR="000062E5">
        <w:rPr>
          <w:sz w:val="28"/>
          <w:szCs w:val="28"/>
        </w:rPr>
        <w:t xml:space="preserve"> </w:t>
      </w:r>
      <w:r w:rsidR="00966CEF">
        <w:rPr>
          <w:sz w:val="28"/>
          <w:szCs w:val="28"/>
        </w:rPr>
        <w:t>учебные годы</w:t>
      </w:r>
    </w:p>
    <w:p w14:paraId="787B6ED2" w14:textId="77777777" w:rsidR="00934CBB" w:rsidRDefault="00934CBB" w:rsidP="00934CBB">
      <w:pPr>
        <w:pStyle w:val="11"/>
        <w:shd w:val="clear" w:color="auto" w:fill="auto"/>
        <w:spacing w:after="0"/>
        <w:ind w:left="300" w:firstLine="0"/>
        <w:rPr>
          <w:sz w:val="32"/>
          <w:szCs w:val="32"/>
        </w:rPr>
      </w:pPr>
    </w:p>
    <w:p w14:paraId="32576042" w14:textId="77777777" w:rsidR="00934CBB" w:rsidRDefault="00934CBB" w:rsidP="00934CBB">
      <w:pPr>
        <w:pStyle w:val="11"/>
        <w:shd w:val="clear" w:color="auto" w:fill="auto"/>
        <w:spacing w:after="0"/>
        <w:ind w:left="300" w:firstLine="0"/>
        <w:rPr>
          <w:sz w:val="32"/>
          <w:szCs w:val="32"/>
        </w:rPr>
      </w:pPr>
    </w:p>
    <w:p w14:paraId="5D148217" w14:textId="77777777" w:rsidR="00934CBB" w:rsidRDefault="00934CBB" w:rsidP="00934CBB">
      <w:pPr>
        <w:pStyle w:val="11"/>
        <w:shd w:val="clear" w:color="auto" w:fill="auto"/>
        <w:spacing w:after="0"/>
        <w:ind w:left="300" w:firstLine="0"/>
        <w:rPr>
          <w:sz w:val="32"/>
          <w:szCs w:val="32"/>
        </w:rPr>
      </w:pPr>
    </w:p>
    <w:p w14:paraId="76CF9C72" w14:textId="77777777" w:rsidR="00934CBB" w:rsidRDefault="00934CBB" w:rsidP="00934CBB">
      <w:pPr>
        <w:pStyle w:val="11"/>
        <w:shd w:val="clear" w:color="auto" w:fill="auto"/>
        <w:spacing w:after="0"/>
        <w:ind w:left="300" w:firstLine="0"/>
        <w:rPr>
          <w:sz w:val="32"/>
          <w:szCs w:val="32"/>
        </w:rPr>
      </w:pPr>
    </w:p>
    <w:p w14:paraId="15B1B76E" w14:textId="7432731E" w:rsidR="00934CBB" w:rsidRDefault="00934CBB" w:rsidP="00934CBB">
      <w:pPr>
        <w:pStyle w:val="11"/>
        <w:shd w:val="clear" w:color="auto" w:fill="auto"/>
        <w:spacing w:after="0"/>
        <w:ind w:left="300" w:firstLine="0"/>
        <w:rPr>
          <w:sz w:val="28"/>
          <w:szCs w:val="28"/>
        </w:rPr>
      </w:pPr>
    </w:p>
    <w:p w14:paraId="5DD6ADBB" w14:textId="77777777" w:rsidR="00934CBB" w:rsidRDefault="00934CBB" w:rsidP="00934CBB">
      <w:pPr>
        <w:pStyle w:val="11"/>
        <w:shd w:val="clear" w:color="auto" w:fill="auto"/>
        <w:spacing w:after="0"/>
        <w:ind w:left="300" w:firstLine="0"/>
        <w:rPr>
          <w:sz w:val="28"/>
          <w:szCs w:val="28"/>
        </w:rPr>
      </w:pPr>
    </w:p>
    <w:p w14:paraId="0FD3D6AC" w14:textId="77777777" w:rsidR="00934CBB" w:rsidRDefault="00934CBB" w:rsidP="00934CBB">
      <w:pPr>
        <w:pStyle w:val="11"/>
        <w:shd w:val="clear" w:color="auto" w:fill="auto"/>
        <w:spacing w:after="0" w:line="317" w:lineRule="exact"/>
        <w:ind w:left="-869" w:right="1418" w:firstLine="989"/>
        <w:jc w:val="right"/>
        <w:rPr>
          <w:b/>
          <w:sz w:val="26"/>
          <w:szCs w:val="26"/>
        </w:rPr>
      </w:pPr>
      <w:r w:rsidRPr="00BB7E23">
        <w:rPr>
          <w:b/>
          <w:sz w:val="26"/>
          <w:szCs w:val="26"/>
        </w:rPr>
        <w:t>Авторы</w:t>
      </w:r>
      <w:r>
        <w:rPr>
          <w:b/>
          <w:sz w:val="26"/>
          <w:szCs w:val="26"/>
        </w:rPr>
        <w:t>- разработчики:</w:t>
      </w:r>
    </w:p>
    <w:p w14:paraId="4CDF4200" w14:textId="77777777" w:rsidR="00934CBB" w:rsidRPr="00BB7E23" w:rsidRDefault="00934CBB" w:rsidP="00934CBB">
      <w:pPr>
        <w:pStyle w:val="11"/>
        <w:shd w:val="clear" w:color="auto" w:fill="auto"/>
        <w:tabs>
          <w:tab w:val="left" w:pos="139"/>
        </w:tabs>
        <w:spacing w:after="0" w:line="317" w:lineRule="exact"/>
        <w:ind w:left="163" w:right="242" w:firstLine="5224"/>
        <w:jc w:val="left"/>
        <w:rPr>
          <w:sz w:val="26"/>
          <w:szCs w:val="26"/>
        </w:rPr>
      </w:pPr>
      <w:r w:rsidRPr="00BB7E23">
        <w:rPr>
          <w:sz w:val="26"/>
          <w:szCs w:val="26"/>
        </w:rPr>
        <w:t xml:space="preserve">Ромащенко И.В. </w:t>
      </w:r>
      <w:r>
        <w:rPr>
          <w:sz w:val="26"/>
          <w:szCs w:val="26"/>
        </w:rPr>
        <w:t>–</w:t>
      </w:r>
      <w:r w:rsidRPr="00BB7E23">
        <w:rPr>
          <w:sz w:val="26"/>
          <w:szCs w:val="26"/>
        </w:rPr>
        <w:t xml:space="preserve"> директор</w:t>
      </w:r>
      <w:r>
        <w:rPr>
          <w:sz w:val="26"/>
          <w:szCs w:val="26"/>
        </w:rPr>
        <w:t>,</w:t>
      </w:r>
    </w:p>
    <w:p w14:paraId="2BF3D8B6" w14:textId="77777777" w:rsidR="00934CBB" w:rsidRDefault="00934CBB" w:rsidP="00934CBB">
      <w:pPr>
        <w:pStyle w:val="11"/>
        <w:shd w:val="clear" w:color="auto" w:fill="auto"/>
        <w:tabs>
          <w:tab w:val="left" w:pos="816"/>
          <w:tab w:val="left" w:pos="5387"/>
        </w:tabs>
        <w:spacing w:after="0" w:line="317" w:lineRule="exact"/>
        <w:ind w:left="5387" w:right="-1" w:firstLine="0"/>
        <w:jc w:val="left"/>
        <w:rPr>
          <w:sz w:val="26"/>
          <w:szCs w:val="26"/>
        </w:rPr>
      </w:pPr>
      <w:r w:rsidRPr="00BB7E23">
        <w:rPr>
          <w:sz w:val="26"/>
          <w:szCs w:val="26"/>
        </w:rPr>
        <w:t xml:space="preserve">Березина Н.Е. - заместитель директора </w:t>
      </w:r>
    </w:p>
    <w:p w14:paraId="44CD885F" w14:textId="237B4DC6" w:rsidR="00934CBB" w:rsidRDefault="00934CBB" w:rsidP="00934CBB">
      <w:pPr>
        <w:pStyle w:val="11"/>
        <w:shd w:val="clear" w:color="auto" w:fill="auto"/>
        <w:tabs>
          <w:tab w:val="left" w:pos="139"/>
          <w:tab w:val="left" w:pos="816"/>
        </w:tabs>
        <w:spacing w:after="0" w:line="317" w:lineRule="exact"/>
        <w:ind w:left="163" w:right="242" w:firstLine="5224"/>
        <w:jc w:val="left"/>
        <w:rPr>
          <w:sz w:val="26"/>
          <w:szCs w:val="26"/>
        </w:rPr>
      </w:pPr>
      <w:r w:rsidRPr="00BB7E23">
        <w:rPr>
          <w:sz w:val="26"/>
          <w:szCs w:val="26"/>
        </w:rPr>
        <w:t xml:space="preserve">по </w:t>
      </w:r>
      <w:r>
        <w:rPr>
          <w:sz w:val="26"/>
          <w:szCs w:val="26"/>
        </w:rPr>
        <w:t>учебно-воспитательной работе</w:t>
      </w:r>
    </w:p>
    <w:p w14:paraId="00BCCE75" w14:textId="62E4BED5" w:rsidR="00D81007" w:rsidRDefault="00D81007" w:rsidP="00D81007">
      <w:pPr>
        <w:pStyle w:val="11"/>
        <w:shd w:val="clear" w:color="auto" w:fill="auto"/>
        <w:tabs>
          <w:tab w:val="left" w:pos="5387"/>
        </w:tabs>
        <w:spacing w:after="0" w:line="317" w:lineRule="exact"/>
        <w:ind w:left="5387" w:right="242" w:firstLine="0"/>
        <w:jc w:val="left"/>
        <w:rPr>
          <w:sz w:val="26"/>
          <w:szCs w:val="26"/>
        </w:rPr>
      </w:pPr>
      <w:r w:rsidRPr="00D81007">
        <w:rPr>
          <w:sz w:val="26"/>
          <w:szCs w:val="26"/>
        </w:rPr>
        <w:t>Исаковская М.В. – заведующий социально-гуманитарным отделом</w:t>
      </w:r>
    </w:p>
    <w:p w14:paraId="59D67135" w14:textId="77777777" w:rsidR="00934CBB" w:rsidRDefault="00934CBB" w:rsidP="00934CBB">
      <w:pPr>
        <w:pStyle w:val="11"/>
        <w:shd w:val="clear" w:color="auto" w:fill="auto"/>
        <w:spacing w:after="0"/>
        <w:ind w:left="300" w:firstLine="0"/>
        <w:rPr>
          <w:sz w:val="28"/>
          <w:szCs w:val="28"/>
        </w:rPr>
      </w:pPr>
    </w:p>
    <w:p w14:paraId="12C1F3F8" w14:textId="77777777" w:rsidR="00934CBB" w:rsidRDefault="00934CBB" w:rsidP="00934CBB">
      <w:pPr>
        <w:pStyle w:val="11"/>
        <w:shd w:val="clear" w:color="auto" w:fill="auto"/>
        <w:spacing w:after="0"/>
        <w:ind w:left="300" w:firstLine="0"/>
        <w:rPr>
          <w:sz w:val="28"/>
          <w:szCs w:val="28"/>
        </w:rPr>
      </w:pPr>
    </w:p>
    <w:p w14:paraId="35B93248" w14:textId="77777777" w:rsidR="00934CBB" w:rsidRDefault="00934CBB" w:rsidP="00934CBB">
      <w:pPr>
        <w:pStyle w:val="11"/>
        <w:shd w:val="clear" w:color="auto" w:fill="auto"/>
        <w:spacing w:after="0"/>
        <w:ind w:left="300" w:firstLine="0"/>
        <w:rPr>
          <w:sz w:val="28"/>
          <w:szCs w:val="28"/>
        </w:rPr>
      </w:pPr>
    </w:p>
    <w:p w14:paraId="1CCACF0C" w14:textId="77777777" w:rsidR="00934CBB" w:rsidRDefault="00934CBB" w:rsidP="00934CBB">
      <w:pPr>
        <w:pStyle w:val="11"/>
        <w:shd w:val="clear" w:color="auto" w:fill="auto"/>
        <w:spacing w:after="0"/>
        <w:ind w:left="300" w:firstLine="0"/>
        <w:rPr>
          <w:sz w:val="28"/>
          <w:szCs w:val="28"/>
        </w:rPr>
      </w:pPr>
    </w:p>
    <w:p w14:paraId="2B75BF80" w14:textId="77777777" w:rsidR="00934CBB" w:rsidRDefault="00934CBB" w:rsidP="00934CBB">
      <w:pPr>
        <w:pStyle w:val="11"/>
        <w:shd w:val="clear" w:color="auto" w:fill="auto"/>
        <w:spacing w:after="0"/>
        <w:ind w:left="300" w:firstLine="0"/>
        <w:rPr>
          <w:sz w:val="28"/>
          <w:szCs w:val="28"/>
        </w:rPr>
      </w:pPr>
    </w:p>
    <w:p w14:paraId="5F40578E" w14:textId="77777777" w:rsidR="00934CBB" w:rsidRDefault="00934CBB" w:rsidP="00934CBB">
      <w:pPr>
        <w:pStyle w:val="11"/>
        <w:shd w:val="clear" w:color="auto" w:fill="auto"/>
        <w:spacing w:after="0"/>
        <w:ind w:left="300" w:firstLine="0"/>
        <w:rPr>
          <w:sz w:val="28"/>
          <w:szCs w:val="28"/>
        </w:rPr>
      </w:pPr>
    </w:p>
    <w:p w14:paraId="426BDC6B" w14:textId="77777777" w:rsidR="00934CBB" w:rsidRDefault="00934CBB" w:rsidP="00934CBB">
      <w:pPr>
        <w:pStyle w:val="11"/>
        <w:shd w:val="clear" w:color="auto" w:fill="auto"/>
        <w:spacing w:after="0"/>
        <w:ind w:left="300" w:firstLine="0"/>
        <w:rPr>
          <w:sz w:val="28"/>
          <w:szCs w:val="28"/>
        </w:rPr>
      </w:pPr>
    </w:p>
    <w:p w14:paraId="2C4D96C5" w14:textId="77777777" w:rsidR="00934CBB" w:rsidRDefault="00934CBB" w:rsidP="00934CBB">
      <w:pPr>
        <w:pStyle w:val="11"/>
        <w:shd w:val="clear" w:color="auto" w:fill="auto"/>
        <w:spacing w:after="0"/>
        <w:ind w:left="300" w:firstLine="0"/>
        <w:rPr>
          <w:sz w:val="28"/>
          <w:szCs w:val="28"/>
        </w:rPr>
      </w:pPr>
    </w:p>
    <w:p w14:paraId="1DD2C165" w14:textId="77777777" w:rsidR="004760A3" w:rsidRDefault="004760A3" w:rsidP="00934CBB">
      <w:pPr>
        <w:pStyle w:val="11"/>
        <w:shd w:val="clear" w:color="auto" w:fill="auto"/>
        <w:spacing w:after="0"/>
        <w:ind w:left="300" w:firstLine="0"/>
        <w:rPr>
          <w:sz w:val="28"/>
          <w:szCs w:val="28"/>
        </w:rPr>
      </w:pPr>
    </w:p>
    <w:p w14:paraId="18ED3EA8" w14:textId="77777777" w:rsidR="004760A3" w:rsidRDefault="004760A3" w:rsidP="00934CBB">
      <w:pPr>
        <w:pStyle w:val="11"/>
        <w:shd w:val="clear" w:color="auto" w:fill="auto"/>
        <w:spacing w:after="0"/>
        <w:ind w:left="300" w:firstLine="0"/>
        <w:rPr>
          <w:sz w:val="28"/>
          <w:szCs w:val="28"/>
        </w:rPr>
      </w:pPr>
    </w:p>
    <w:p w14:paraId="379DD850" w14:textId="77777777" w:rsidR="00934CBB" w:rsidRDefault="00934CBB" w:rsidP="00934CBB">
      <w:pPr>
        <w:pStyle w:val="11"/>
        <w:shd w:val="clear" w:color="auto" w:fill="auto"/>
        <w:spacing w:after="0"/>
        <w:ind w:left="300" w:firstLine="0"/>
        <w:rPr>
          <w:sz w:val="28"/>
          <w:szCs w:val="28"/>
        </w:rPr>
      </w:pPr>
    </w:p>
    <w:p w14:paraId="3D80393F" w14:textId="77777777" w:rsidR="00934CBB" w:rsidRDefault="00934CBB" w:rsidP="00934CBB">
      <w:pPr>
        <w:pStyle w:val="11"/>
        <w:shd w:val="clear" w:color="auto" w:fill="auto"/>
        <w:spacing w:after="0"/>
        <w:ind w:left="300" w:firstLine="0"/>
        <w:rPr>
          <w:sz w:val="28"/>
          <w:szCs w:val="28"/>
        </w:rPr>
      </w:pPr>
    </w:p>
    <w:p w14:paraId="7B210AF6" w14:textId="77777777" w:rsidR="00934CBB" w:rsidRDefault="00934CBB" w:rsidP="00934CBB">
      <w:pPr>
        <w:pStyle w:val="11"/>
        <w:shd w:val="clear" w:color="auto" w:fill="auto"/>
        <w:spacing w:after="0"/>
        <w:ind w:left="300" w:firstLine="0"/>
        <w:rPr>
          <w:sz w:val="28"/>
          <w:szCs w:val="28"/>
        </w:rPr>
      </w:pPr>
    </w:p>
    <w:p w14:paraId="3DAE80D8" w14:textId="77777777" w:rsidR="00934CBB" w:rsidRDefault="00934CBB" w:rsidP="00934CBB">
      <w:pPr>
        <w:pStyle w:val="11"/>
        <w:shd w:val="clear" w:color="auto" w:fill="auto"/>
        <w:spacing w:after="0"/>
        <w:ind w:left="300" w:firstLine="0"/>
        <w:rPr>
          <w:sz w:val="28"/>
          <w:szCs w:val="28"/>
        </w:rPr>
      </w:pPr>
    </w:p>
    <w:p w14:paraId="6A91B383" w14:textId="77777777" w:rsidR="00934CBB" w:rsidRDefault="00934CBB" w:rsidP="00934CBB">
      <w:pPr>
        <w:pStyle w:val="11"/>
        <w:shd w:val="clear" w:color="auto" w:fill="auto"/>
        <w:spacing w:after="0"/>
        <w:ind w:left="300" w:firstLine="0"/>
        <w:rPr>
          <w:sz w:val="28"/>
          <w:szCs w:val="28"/>
        </w:rPr>
      </w:pPr>
    </w:p>
    <w:p w14:paraId="72A088A5" w14:textId="6C41AC39" w:rsidR="00934CBB" w:rsidRDefault="00934CBB" w:rsidP="00934CBB">
      <w:pPr>
        <w:pStyle w:val="11"/>
        <w:shd w:val="clear" w:color="auto" w:fill="auto"/>
        <w:spacing w:after="0"/>
        <w:ind w:left="300" w:firstLine="0"/>
        <w:rPr>
          <w:sz w:val="28"/>
          <w:szCs w:val="28"/>
        </w:rPr>
      </w:pPr>
      <w:r w:rsidRPr="009A760F">
        <w:rPr>
          <w:sz w:val="28"/>
          <w:szCs w:val="28"/>
        </w:rPr>
        <w:t>Ярославль, 20</w:t>
      </w:r>
      <w:r>
        <w:rPr>
          <w:sz w:val="28"/>
          <w:szCs w:val="28"/>
        </w:rPr>
        <w:t>2</w:t>
      </w:r>
      <w:r w:rsidR="00980790">
        <w:rPr>
          <w:sz w:val="28"/>
          <w:szCs w:val="28"/>
        </w:rPr>
        <w:t>4</w:t>
      </w:r>
      <w:r w:rsidRPr="009A760F">
        <w:rPr>
          <w:sz w:val="28"/>
          <w:szCs w:val="28"/>
        </w:rPr>
        <w:t xml:space="preserve"> г</w:t>
      </w:r>
    </w:p>
    <w:p w14:paraId="13A71CE7" w14:textId="77777777" w:rsidR="00934CBB" w:rsidRDefault="00934CBB" w:rsidP="00934CBB">
      <w:pPr>
        <w:pStyle w:val="22"/>
        <w:shd w:val="clear" w:color="auto" w:fill="auto"/>
        <w:spacing w:line="230" w:lineRule="exact"/>
        <w:jc w:val="center"/>
        <w:rPr>
          <w:sz w:val="26"/>
          <w:szCs w:val="26"/>
        </w:rPr>
      </w:pPr>
    </w:p>
    <w:p w14:paraId="0D0C803F" w14:textId="77777777" w:rsidR="00934CBB" w:rsidRDefault="00934CBB" w:rsidP="00934CBB">
      <w:pPr>
        <w:pStyle w:val="22"/>
        <w:shd w:val="clear" w:color="auto" w:fill="auto"/>
        <w:spacing w:line="230" w:lineRule="exact"/>
        <w:jc w:val="center"/>
        <w:rPr>
          <w:sz w:val="26"/>
          <w:szCs w:val="26"/>
        </w:rPr>
      </w:pPr>
    </w:p>
    <w:p w14:paraId="33A09873" w14:textId="77777777" w:rsidR="00934CBB" w:rsidRPr="006C08F7" w:rsidRDefault="00934CBB" w:rsidP="00934CBB">
      <w:pPr>
        <w:pStyle w:val="22"/>
        <w:shd w:val="clear" w:color="auto" w:fill="auto"/>
        <w:spacing w:line="230" w:lineRule="exact"/>
        <w:jc w:val="center"/>
        <w:rPr>
          <w:b/>
          <w:sz w:val="26"/>
          <w:szCs w:val="26"/>
        </w:rPr>
      </w:pPr>
      <w:r w:rsidRPr="006C08F7">
        <w:rPr>
          <w:b/>
          <w:sz w:val="26"/>
          <w:szCs w:val="26"/>
        </w:rPr>
        <w:t>Содержание</w:t>
      </w:r>
    </w:p>
    <w:p w14:paraId="33054A05" w14:textId="77777777" w:rsidR="00934CBB" w:rsidRPr="00BB7E23" w:rsidRDefault="00934CBB" w:rsidP="00934CBB">
      <w:pPr>
        <w:pStyle w:val="22"/>
        <w:shd w:val="clear" w:color="auto" w:fill="auto"/>
        <w:spacing w:line="230" w:lineRule="exact"/>
        <w:jc w:val="center"/>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560"/>
        <w:gridCol w:w="708"/>
      </w:tblGrid>
      <w:tr w:rsidR="00934CBB" w:rsidRPr="006C08F7" w14:paraId="7E7DBCD8" w14:textId="77777777" w:rsidTr="00D81007">
        <w:trPr>
          <w:trHeight w:val="364"/>
        </w:trPr>
        <w:tc>
          <w:tcPr>
            <w:tcW w:w="534" w:type="dxa"/>
          </w:tcPr>
          <w:p w14:paraId="6CF57E47"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20FA492E" w14:textId="42F0139D" w:rsidR="00934CBB" w:rsidRPr="006C08F7" w:rsidRDefault="00934CBB" w:rsidP="00A24A6C">
            <w:pPr>
              <w:pStyle w:val="22"/>
              <w:shd w:val="clear" w:color="auto" w:fill="auto"/>
              <w:spacing w:line="276" w:lineRule="auto"/>
              <w:ind w:right="-108"/>
              <w:rPr>
                <w:sz w:val="26"/>
                <w:szCs w:val="26"/>
              </w:rPr>
            </w:pPr>
            <w:r w:rsidRPr="006C08F7">
              <w:rPr>
                <w:sz w:val="26"/>
                <w:szCs w:val="26"/>
              </w:rPr>
              <w:t>Паспорт программы ……………………………………………………………</w:t>
            </w:r>
          </w:p>
        </w:tc>
        <w:tc>
          <w:tcPr>
            <w:tcW w:w="708" w:type="dxa"/>
          </w:tcPr>
          <w:p w14:paraId="3CD62607" w14:textId="77777777" w:rsidR="00934CBB" w:rsidRPr="006C08F7" w:rsidRDefault="00934CBB" w:rsidP="00A24A6C">
            <w:pPr>
              <w:pStyle w:val="22"/>
              <w:shd w:val="clear" w:color="auto" w:fill="auto"/>
              <w:spacing w:line="276" w:lineRule="auto"/>
              <w:ind w:hanging="108"/>
              <w:rPr>
                <w:sz w:val="26"/>
                <w:szCs w:val="26"/>
              </w:rPr>
            </w:pPr>
            <w:r w:rsidRPr="006C08F7">
              <w:rPr>
                <w:sz w:val="26"/>
                <w:szCs w:val="26"/>
              </w:rPr>
              <w:t>3</w:t>
            </w:r>
          </w:p>
        </w:tc>
      </w:tr>
      <w:tr w:rsidR="00934CBB" w:rsidRPr="006C08F7" w14:paraId="410D7B4B" w14:textId="77777777" w:rsidTr="00D81007">
        <w:trPr>
          <w:trHeight w:val="364"/>
        </w:trPr>
        <w:tc>
          <w:tcPr>
            <w:tcW w:w="534" w:type="dxa"/>
          </w:tcPr>
          <w:p w14:paraId="38C2B6A9"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20E6458B" w14:textId="2F5AA170" w:rsidR="00934CBB" w:rsidRPr="006C08F7" w:rsidRDefault="00934CBB" w:rsidP="00A24A6C">
            <w:pPr>
              <w:pStyle w:val="22"/>
              <w:shd w:val="clear" w:color="auto" w:fill="auto"/>
              <w:spacing w:line="276" w:lineRule="auto"/>
              <w:ind w:right="-108"/>
              <w:rPr>
                <w:sz w:val="26"/>
                <w:szCs w:val="26"/>
              </w:rPr>
            </w:pPr>
            <w:r w:rsidRPr="006C08F7">
              <w:rPr>
                <w:sz w:val="26"/>
                <w:szCs w:val="26"/>
              </w:rPr>
              <w:t>Введение………………………………………………………………………...</w:t>
            </w:r>
          </w:p>
        </w:tc>
        <w:tc>
          <w:tcPr>
            <w:tcW w:w="708" w:type="dxa"/>
          </w:tcPr>
          <w:p w14:paraId="3D06984C" w14:textId="06DF73DB" w:rsidR="00934CBB" w:rsidRPr="006C08F7" w:rsidRDefault="0082756E" w:rsidP="00A24A6C">
            <w:pPr>
              <w:pStyle w:val="22"/>
              <w:shd w:val="clear" w:color="auto" w:fill="auto"/>
              <w:spacing w:line="276" w:lineRule="auto"/>
              <w:ind w:hanging="108"/>
              <w:rPr>
                <w:sz w:val="26"/>
                <w:szCs w:val="26"/>
              </w:rPr>
            </w:pPr>
            <w:r>
              <w:rPr>
                <w:sz w:val="26"/>
                <w:szCs w:val="26"/>
              </w:rPr>
              <w:t>6</w:t>
            </w:r>
          </w:p>
        </w:tc>
      </w:tr>
      <w:tr w:rsidR="00934CBB" w:rsidRPr="006C08F7" w14:paraId="5B74155D" w14:textId="77777777" w:rsidTr="00D81007">
        <w:trPr>
          <w:trHeight w:val="332"/>
        </w:trPr>
        <w:tc>
          <w:tcPr>
            <w:tcW w:w="534" w:type="dxa"/>
          </w:tcPr>
          <w:p w14:paraId="3D3FC45D"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525CEEA3" w14:textId="6D3C5147" w:rsidR="00934CBB" w:rsidRPr="006C08F7" w:rsidRDefault="00934CBB" w:rsidP="00A24A6C">
            <w:pPr>
              <w:spacing w:line="276" w:lineRule="auto"/>
              <w:ind w:left="180" w:right="-108" w:hanging="147"/>
              <w:rPr>
                <w:rFonts w:ascii="Times New Roman" w:hAnsi="Times New Roman" w:cs="Times New Roman"/>
                <w:sz w:val="26"/>
                <w:szCs w:val="26"/>
              </w:rPr>
            </w:pPr>
            <w:r w:rsidRPr="006C08F7">
              <w:rPr>
                <w:rFonts w:ascii="Times New Roman" w:eastAsia="Times New Roman" w:hAnsi="Times New Roman" w:cs="Times New Roman"/>
                <w:bCs/>
                <w:color w:val="auto"/>
                <w:sz w:val="26"/>
                <w:szCs w:val="26"/>
              </w:rPr>
              <w:t>Краткая характеристика учреждения</w:t>
            </w:r>
            <w:r w:rsidR="004760A3" w:rsidRPr="006C08F7">
              <w:rPr>
                <w:rFonts w:ascii="Times New Roman" w:eastAsia="Times New Roman" w:hAnsi="Times New Roman" w:cs="Times New Roman"/>
                <w:bCs/>
                <w:color w:val="auto"/>
                <w:sz w:val="26"/>
                <w:szCs w:val="26"/>
              </w:rPr>
              <w:t xml:space="preserve"> …</w:t>
            </w:r>
            <w:r w:rsidRPr="006C08F7">
              <w:rPr>
                <w:rFonts w:ascii="Times New Roman" w:eastAsia="Times New Roman" w:hAnsi="Times New Roman" w:cs="Times New Roman"/>
                <w:bCs/>
                <w:color w:val="auto"/>
                <w:sz w:val="26"/>
                <w:szCs w:val="26"/>
              </w:rPr>
              <w:t>……………………………………</w:t>
            </w:r>
            <w:r w:rsidR="00CC18C2">
              <w:rPr>
                <w:rFonts w:ascii="Times New Roman" w:eastAsia="Times New Roman" w:hAnsi="Times New Roman" w:cs="Times New Roman"/>
                <w:bCs/>
                <w:color w:val="auto"/>
                <w:sz w:val="26"/>
                <w:szCs w:val="26"/>
              </w:rPr>
              <w:t>…</w:t>
            </w:r>
          </w:p>
        </w:tc>
        <w:tc>
          <w:tcPr>
            <w:tcW w:w="708" w:type="dxa"/>
          </w:tcPr>
          <w:p w14:paraId="523BCEA9" w14:textId="698DA5D5" w:rsidR="00934CBB" w:rsidRPr="006C08F7" w:rsidRDefault="0082756E" w:rsidP="00A24A6C">
            <w:pPr>
              <w:pStyle w:val="22"/>
              <w:shd w:val="clear" w:color="auto" w:fill="auto"/>
              <w:spacing w:line="276" w:lineRule="auto"/>
              <w:ind w:hanging="108"/>
              <w:rPr>
                <w:sz w:val="26"/>
                <w:szCs w:val="26"/>
              </w:rPr>
            </w:pPr>
            <w:r>
              <w:rPr>
                <w:sz w:val="26"/>
                <w:szCs w:val="26"/>
              </w:rPr>
              <w:t>8</w:t>
            </w:r>
          </w:p>
        </w:tc>
      </w:tr>
      <w:tr w:rsidR="00934CBB" w:rsidRPr="006C08F7" w14:paraId="4068A83C" w14:textId="77777777" w:rsidTr="00D81007">
        <w:trPr>
          <w:trHeight w:val="999"/>
        </w:trPr>
        <w:tc>
          <w:tcPr>
            <w:tcW w:w="534" w:type="dxa"/>
          </w:tcPr>
          <w:p w14:paraId="0F64872D"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1EA27C87" w14:textId="3E070BC0" w:rsidR="00934CBB" w:rsidRPr="006C08F7" w:rsidRDefault="00934CBB" w:rsidP="00A24A6C">
            <w:pPr>
              <w:spacing w:line="276" w:lineRule="auto"/>
              <w:ind w:left="180" w:right="-108" w:hanging="147"/>
              <w:rPr>
                <w:rFonts w:ascii="Times New Roman" w:hAnsi="Times New Roman" w:cs="Times New Roman"/>
                <w:sz w:val="26"/>
                <w:szCs w:val="26"/>
              </w:rPr>
            </w:pPr>
            <w:r w:rsidRPr="006C08F7">
              <w:rPr>
                <w:rFonts w:ascii="Times New Roman" w:hAnsi="Times New Roman" w:cs="Times New Roman"/>
                <w:sz w:val="26"/>
                <w:szCs w:val="26"/>
              </w:rPr>
              <w:t>Аналитическое обоснование программы …………………………………….</w:t>
            </w:r>
          </w:p>
          <w:p w14:paraId="5A8FFCD7" w14:textId="7532F549" w:rsidR="00934CBB" w:rsidRPr="006C08F7" w:rsidRDefault="00934CBB" w:rsidP="00E718FC">
            <w:pPr>
              <w:spacing w:line="276" w:lineRule="auto"/>
              <w:ind w:left="180" w:right="-108" w:firstLine="27"/>
              <w:rPr>
                <w:rFonts w:ascii="Times New Roman" w:hAnsi="Times New Roman" w:cs="Times New Roman"/>
                <w:iCs/>
                <w:color w:val="auto"/>
                <w:kern w:val="32"/>
                <w:sz w:val="26"/>
                <w:szCs w:val="26"/>
              </w:rPr>
            </w:pPr>
            <w:r w:rsidRPr="006C08F7">
              <w:rPr>
                <w:rFonts w:ascii="Times New Roman" w:hAnsi="Times New Roman" w:cs="Times New Roman"/>
                <w:iCs/>
                <w:color w:val="auto"/>
                <w:kern w:val="32"/>
                <w:sz w:val="26"/>
                <w:szCs w:val="26"/>
              </w:rPr>
              <w:t>4.1</w:t>
            </w:r>
            <w:r w:rsidR="00786692">
              <w:rPr>
                <w:rFonts w:ascii="Times New Roman" w:hAnsi="Times New Roman" w:cs="Times New Roman"/>
                <w:iCs/>
                <w:color w:val="auto"/>
                <w:kern w:val="32"/>
                <w:sz w:val="26"/>
                <w:szCs w:val="26"/>
              </w:rPr>
              <w:t xml:space="preserve"> </w:t>
            </w:r>
            <w:r w:rsidRPr="006C08F7">
              <w:rPr>
                <w:rFonts w:ascii="Times New Roman" w:hAnsi="Times New Roman" w:cs="Times New Roman"/>
                <w:iCs/>
                <w:color w:val="auto"/>
                <w:kern w:val="32"/>
                <w:sz w:val="26"/>
                <w:szCs w:val="26"/>
              </w:rPr>
              <w:t>Социальный заказ на деятельность……………………………………</w:t>
            </w:r>
            <w:r w:rsidR="00514FB3">
              <w:rPr>
                <w:rFonts w:ascii="Times New Roman" w:hAnsi="Times New Roman" w:cs="Times New Roman"/>
                <w:iCs/>
                <w:color w:val="auto"/>
                <w:kern w:val="32"/>
                <w:sz w:val="26"/>
                <w:szCs w:val="26"/>
              </w:rPr>
              <w:t>…</w:t>
            </w:r>
          </w:p>
          <w:p w14:paraId="60E3ADFA" w14:textId="33B63003" w:rsidR="00934CBB" w:rsidRPr="006C08F7" w:rsidRDefault="00934CBB" w:rsidP="00151C6D">
            <w:pPr>
              <w:spacing w:line="276" w:lineRule="auto"/>
              <w:ind w:left="180" w:right="-108" w:firstLine="27"/>
              <w:rPr>
                <w:rFonts w:ascii="Times New Roman" w:hAnsi="Times New Roman" w:cs="Times New Roman"/>
                <w:sz w:val="26"/>
                <w:szCs w:val="26"/>
              </w:rPr>
            </w:pPr>
            <w:r w:rsidRPr="006C08F7">
              <w:rPr>
                <w:rFonts w:ascii="Times New Roman" w:hAnsi="Times New Roman" w:cs="Times New Roman"/>
                <w:sz w:val="26"/>
                <w:szCs w:val="26"/>
              </w:rPr>
              <w:t>4.2</w:t>
            </w:r>
            <w:r w:rsidR="00786692">
              <w:rPr>
                <w:rFonts w:ascii="Times New Roman" w:hAnsi="Times New Roman" w:cs="Times New Roman"/>
                <w:sz w:val="26"/>
                <w:szCs w:val="26"/>
              </w:rPr>
              <w:t xml:space="preserve"> </w:t>
            </w:r>
            <w:r w:rsidRPr="006C08F7">
              <w:rPr>
                <w:rFonts w:ascii="Times New Roman" w:hAnsi="Times New Roman" w:cs="Times New Roman"/>
                <w:sz w:val="26"/>
                <w:szCs w:val="26"/>
              </w:rPr>
              <w:t xml:space="preserve">Анализ деятельности </w:t>
            </w:r>
            <w:r w:rsidR="004760A3" w:rsidRPr="006C08F7">
              <w:rPr>
                <w:rFonts w:ascii="Times New Roman" w:hAnsi="Times New Roman" w:cs="Times New Roman"/>
                <w:sz w:val="26"/>
                <w:szCs w:val="26"/>
              </w:rPr>
              <w:t>Центра</w:t>
            </w:r>
            <w:r w:rsidR="004760A3">
              <w:rPr>
                <w:rFonts w:ascii="Times New Roman" w:hAnsi="Times New Roman" w:cs="Times New Roman"/>
                <w:sz w:val="26"/>
                <w:szCs w:val="26"/>
              </w:rPr>
              <w:t>...</w:t>
            </w:r>
            <w:r w:rsidRPr="006C08F7">
              <w:rPr>
                <w:rFonts w:ascii="Times New Roman" w:hAnsi="Times New Roman" w:cs="Times New Roman"/>
                <w:sz w:val="26"/>
                <w:szCs w:val="26"/>
              </w:rPr>
              <w:t>………………………………………….</w:t>
            </w:r>
            <w:r w:rsidR="00151C6D">
              <w:rPr>
                <w:rFonts w:ascii="Times New Roman" w:hAnsi="Times New Roman" w:cs="Times New Roman"/>
                <w:sz w:val="26"/>
                <w:szCs w:val="26"/>
              </w:rPr>
              <w:t>.</w:t>
            </w:r>
            <w:r w:rsidRPr="006C08F7">
              <w:rPr>
                <w:rFonts w:ascii="Times New Roman" w:hAnsi="Times New Roman" w:cs="Times New Roman"/>
                <w:sz w:val="26"/>
                <w:szCs w:val="26"/>
              </w:rPr>
              <w:t>.</w:t>
            </w:r>
          </w:p>
        </w:tc>
        <w:tc>
          <w:tcPr>
            <w:tcW w:w="708" w:type="dxa"/>
          </w:tcPr>
          <w:p w14:paraId="199642EA" w14:textId="306CF3AF" w:rsidR="00934CBB" w:rsidRPr="006C08F7" w:rsidRDefault="0082756E" w:rsidP="00A24A6C">
            <w:pPr>
              <w:pStyle w:val="22"/>
              <w:shd w:val="clear" w:color="auto" w:fill="auto"/>
              <w:spacing w:line="276" w:lineRule="auto"/>
              <w:ind w:hanging="108"/>
              <w:rPr>
                <w:sz w:val="26"/>
                <w:szCs w:val="26"/>
              </w:rPr>
            </w:pPr>
            <w:r>
              <w:rPr>
                <w:sz w:val="26"/>
                <w:szCs w:val="26"/>
              </w:rPr>
              <w:t>11</w:t>
            </w:r>
          </w:p>
          <w:p w14:paraId="3491BE7C" w14:textId="07D5DD64" w:rsidR="00934CBB" w:rsidRPr="006C08F7" w:rsidRDefault="0082756E" w:rsidP="00A24A6C">
            <w:pPr>
              <w:pStyle w:val="22"/>
              <w:shd w:val="clear" w:color="auto" w:fill="auto"/>
              <w:spacing w:line="276" w:lineRule="auto"/>
              <w:ind w:hanging="108"/>
              <w:rPr>
                <w:sz w:val="26"/>
                <w:szCs w:val="26"/>
              </w:rPr>
            </w:pPr>
            <w:r>
              <w:rPr>
                <w:sz w:val="26"/>
                <w:szCs w:val="26"/>
              </w:rPr>
              <w:t>11</w:t>
            </w:r>
          </w:p>
          <w:p w14:paraId="56456CB8" w14:textId="24D9DF99" w:rsidR="00934CBB" w:rsidRPr="006C08F7" w:rsidRDefault="00934CBB" w:rsidP="006346C8">
            <w:pPr>
              <w:pStyle w:val="22"/>
              <w:shd w:val="clear" w:color="auto" w:fill="auto"/>
              <w:spacing w:line="276" w:lineRule="auto"/>
              <w:ind w:hanging="108"/>
              <w:rPr>
                <w:sz w:val="26"/>
                <w:szCs w:val="26"/>
              </w:rPr>
            </w:pPr>
            <w:r w:rsidRPr="006C08F7">
              <w:rPr>
                <w:sz w:val="26"/>
                <w:szCs w:val="26"/>
              </w:rPr>
              <w:t>1</w:t>
            </w:r>
            <w:r w:rsidR="006346C8">
              <w:rPr>
                <w:sz w:val="26"/>
                <w:szCs w:val="26"/>
              </w:rPr>
              <w:t>3</w:t>
            </w:r>
          </w:p>
        </w:tc>
      </w:tr>
      <w:tr w:rsidR="00934CBB" w:rsidRPr="006C08F7" w14:paraId="4E4D8B1B" w14:textId="77777777" w:rsidTr="00D81007">
        <w:trPr>
          <w:trHeight w:val="1666"/>
        </w:trPr>
        <w:tc>
          <w:tcPr>
            <w:tcW w:w="534" w:type="dxa"/>
          </w:tcPr>
          <w:p w14:paraId="0A0AD407"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5C74B5EE" w14:textId="77777777" w:rsidR="00934CBB" w:rsidRPr="006C08F7" w:rsidRDefault="00934CBB" w:rsidP="00A24A6C">
            <w:pPr>
              <w:spacing w:line="276" w:lineRule="auto"/>
              <w:ind w:left="180" w:right="-108" w:hanging="147"/>
              <w:rPr>
                <w:rFonts w:ascii="Times New Roman" w:eastAsia="Times New Roman" w:hAnsi="Times New Roman" w:cs="Times New Roman"/>
                <w:bCs/>
                <w:color w:val="auto"/>
                <w:sz w:val="26"/>
                <w:szCs w:val="26"/>
              </w:rPr>
            </w:pPr>
            <w:r w:rsidRPr="006C08F7">
              <w:rPr>
                <w:rFonts w:ascii="Times New Roman" w:eastAsia="Times New Roman" w:hAnsi="Times New Roman" w:cs="Times New Roman"/>
                <w:bCs/>
                <w:color w:val="auto"/>
                <w:sz w:val="26"/>
                <w:szCs w:val="26"/>
              </w:rPr>
              <w:t>Концептуальное обоснование программы……………………………………</w:t>
            </w:r>
            <w:r w:rsidR="00514FB3">
              <w:rPr>
                <w:rFonts w:ascii="Times New Roman" w:eastAsia="Times New Roman" w:hAnsi="Times New Roman" w:cs="Times New Roman"/>
                <w:bCs/>
                <w:color w:val="auto"/>
                <w:sz w:val="26"/>
                <w:szCs w:val="26"/>
              </w:rPr>
              <w:t>.</w:t>
            </w:r>
          </w:p>
          <w:p w14:paraId="04745DCE" w14:textId="77777777" w:rsidR="00934CBB" w:rsidRPr="006C08F7" w:rsidRDefault="00934CBB" w:rsidP="00E718FC">
            <w:pPr>
              <w:spacing w:line="276" w:lineRule="auto"/>
              <w:ind w:left="180" w:right="-108" w:firstLine="27"/>
              <w:rPr>
                <w:rFonts w:ascii="Times New Roman" w:eastAsia="Times New Roman" w:hAnsi="Times New Roman" w:cs="Times New Roman"/>
                <w:bCs/>
                <w:color w:val="auto"/>
                <w:sz w:val="26"/>
                <w:szCs w:val="26"/>
              </w:rPr>
            </w:pPr>
            <w:r w:rsidRPr="006C08F7">
              <w:rPr>
                <w:rFonts w:ascii="Times New Roman" w:eastAsia="Times New Roman" w:hAnsi="Times New Roman" w:cs="Times New Roman"/>
                <w:bCs/>
                <w:color w:val="auto"/>
                <w:sz w:val="26"/>
                <w:szCs w:val="26"/>
              </w:rPr>
              <w:t>5.1 Приоритетные направления деятельности ………………………………</w:t>
            </w:r>
          </w:p>
          <w:p w14:paraId="7F3F625A" w14:textId="77777777" w:rsidR="00934CBB" w:rsidRPr="006C08F7" w:rsidRDefault="00934CBB" w:rsidP="00E718FC">
            <w:pPr>
              <w:spacing w:line="276" w:lineRule="auto"/>
              <w:ind w:left="180" w:right="-108" w:firstLine="27"/>
              <w:rPr>
                <w:rFonts w:ascii="Times New Roman" w:hAnsi="Times New Roman" w:cs="Times New Roman"/>
                <w:sz w:val="26"/>
                <w:szCs w:val="26"/>
              </w:rPr>
            </w:pPr>
            <w:r w:rsidRPr="006C08F7">
              <w:rPr>
                <w:rFonts w:ascii="Times New Roman" w:hAnsi="Times New Roman" w:cs="Times New Roman"/>
                <w:sz w:val="26"/>
                <w:szCs w:val="26"/>
              </w:rPr>
              <w:t>5.2 Цель и задачи………………………………………………………………</w:t>
            </w:r>
          </w:p>
          <w:p w14:paraId="3DAD1194" w14:textId="77777777" w:rsidR="00934CBB" w:rsidRPr="006C08F7" w:rsidRDefault="00934CBB" w:rsidP="00E718FC">
            <w:pPr>
              <w:spacing w:line="276" w:lineRule="auto"/>
              <w:ind w:left="180" w:right="-108" w:firstLine="27"/>
              <w:rPr>
                <w:rFonts w:ascii="Times New Roman" w:hAnsi="Times New Roman" w:cs="Times New Roman"/>
                <w:color w:val="auto"/>
                <w:sz w:val="26"/>
                <w:szCs w:val="26"/>
              </w:rPr>
            </w:pPr>
            <w:r w:rsidRPr="006C08F7">
              <w:rPr>
                <w:rFonts w:ascii="Times New Roman" w:hAnsi="Times New Roman" w:cs="Times New Roman"/>
                <w:color w:val="auto"/>
                <w:sz w:val="26"/>
                <w:szCs w:val="26"/>
              </w:rPr>
              <w:t>5.3 Принципы организации образовательной деятельности………………</w:t>
            </w:r>
          </w:p>
          <w:p w14:paraId="33883069" w14:textId="7574CBC1" w:rsidR="00934CBB" w:rsidRPr="006C08F7" w:rsidRDefault="00934CBB" w:rsidP="00E718FC">
            <w:pPr>
              <w:spacing w:line="276" w:lineRule="auto"/>
              <w:ind w:left="180" w:right="-108" w:firstLine="27"/>
              <w:rPr>
                <w:rFonts w:ascii="Times New Roman" w:hAnsi="Times New Roman" w:cs="Times New Roman"/>
                <w:sz w:val="26"/>
                <w:szCs w:val="26"/>
              </w:rPr>
            </w:pPr>
            <w:r w:rsidRPr="006C08F7">
              <w:rPr>
                <w:rFonts w:ascii="Times New Roman" w:eastAsia="Times New Roman" w:hAnsi="Times New Roman" w:cs="Times New Roman"/>
                <w:bCs/>
                <w:color w:val="auto"/>
                <w:shd w:val="clear" w:color="auto" w:fill="FFFFFF"/>
              </w:rPr>
              <w:t xml:space="preserve">5.4 </w:t>
            </w:r>
            <w:r w:rsidRPr="006C08F7">
              <w:rPr>
                <w:rFonts w:ascii="Times New Roman" w:eastAsia="Times New Roman" w:hAnsi="Times New Roman" w:cs="Times New Roman"/>
                <w:bCs/>
                <w:color w:val="auto"/>
                <w:sz w:val="26"/>
                <w:szCs w:val="26"/>
                <w:shd w:val="clear" w:color="auto" w:fill="FFFFFF"/>
              </w:rPr>
              <w:t xml:space="preserve">«Модель» </w:t>
            </w:r>
            <w:r w:rsidR="004760A3" w:rsidRPr="006C08F7">
              <w:rPr>
                <w:rFonts w:ascii="Times New Roman" w:eastAsia="Times New Roman" w:hAnsi="Times New Roman" w:cs="Times New Roman"/>
                <w:bCs/>
                <w:color w:val="auto"/>
                <w:sz w:val="26"/>
                <w:szCs w:val="26"/>
                <w:shd w:val="clear" w:color="auto" w:fill="FFFFFF"/>
              </w:rPr>
              <w:t>выпускника МУЦ</w:t>
            </w:r>
            <w:r w:rsidRPr="006C08F7">
              <w:rPr>
                <w:rFonts w:ascii="Times New Roman" w:eastAsia="Times New Roman" w:hAnsi="Times New Roman" w:cs="Times New Roman"/>
                <w:bCs/>
                <w:color w:val="auto"/>
                <w:shd w:val="clear" w:color="auto" w:fill="FFFFFF"/>
              </w:rPr>
              <w:t>…………………………………………………</w:t>
            </w:r>
          </w:p>
        </w:tc>
        <w:tc>
          <w:tcPr>
            <w:tcW w:w="708" w:type="dxa"/>
          </w:tcPr>
          <w:p w14:paraId="0AB5F73A" w14:textId="2E4DC0FD" w:rsidR="00934CBB" w:rsidRPr="006C08F7" w:rsidRDefault="00934CBB" w:rsidP="00A24A6C">
            <w:pPr>
              <w:pStyle w:val="22"/>
              <w:shd w:val="clear" w:color="auto" w:fill="auto"/>
              <w:spacing w:line="276" w:lineRule="auto"/>
              <w:ind w:hanging="108"/>
              <w:rPr>
                <w:sz w:val="26"/>
                <w:szCs w:val="26"/>
              </w:rPr>
            </w:pPr>
            <w:r w:rsidRPr="006C08F7">
              <w:rPr>
                <w:sz w:val="26"/>
                <w:szCs w:val="26"/>
              </w:rPr>
              <w:t>1</w:t>
            </w:r>
            <w:r w:rsidR="0082756E">
              <w:rPr>
                <w:sz w:val="26"/>
                <w:szCs w:val="26"/>
              </w:rPr>
              <w:t>9</w:t>
            </w:r>
          </w:p>
          <w:p w14:paraId="01DA1FB3" w14:textId="513AB504" w:rsidR="00934CBB" w:rsidRPr="006C08F7" w:rsidRDefault="00E6467B" w:rsidP="00A24A6C">
            <w:pPr>
              <w:pStyle w:val="22"/>
              <w:shd w:val="clear" w:color="auto" w:fill="auto"/>
              <w:spacing w:line="276" w:lineRule="auto"/>
              <w:ind w:hanging="108"/>
              <w:rPr>
                <w:sz w:val="26"/>
                <w:szCs w:val="26"/>
              </w:rPr>
            </w:pPr>
            <w:r>
              <w:rPr>
                <w:sz w:val="26"/>
                <w:szCs w:val="26"/>
              </w:rPr>
              <w:t>21</w:t>
            </w:r>
          </w:p>
          <w:p w14:paraId="27FECF46" w14:textId="4F1FB993" w:rsidR="00934CBB" w:rsidRPr="006C08F7" w:rsidRDefault="00E6467B" w:rsidP="00A24A6C">
            <w:pPr>
              <w:pStyle w:val="22"/>
              <w:shd w:val="clear" w:color="auto" w:fill="auto"/>
              <w:spacing w:line="276" w:lineRule="auto"/>
              <w:ind w:hanging="108"/>
              <w:rPr>
                <w:sz w:val="26"/>
                <w:szCs w:val="26"/>
              </w:rPr>
            </w:pPr>
            <w:r>
              <w:rPr>
                <w:sz w:val="26"/>
                <w:szCs w:val="26"/>
              </w:rPr>
              <w:t>23</w:t>
            </w:r>
          </w:p>
          <w:p w14:paraId="75628194" w14:textId="399ED7ED" w:rsidR="00934CBB" w:rsidRPr="006C08F7" w:rsidRDefault="009C4329" w:rsidP="00A24A6C">
            <w:pPr>
              <w:pStyle w:val="22"/>
              <w:shd w:val="clear" w:color="auto" w:fill="auto"/>
              <w:spacing w:line="276" w:lineRule="auto"/>
              <w:ind w:hanging="108"/>
              <w:rPr>
                <w:sz w:val="26"/>
                <w:szCs w:val="26"/>
              </w:rPr>
            </w:pPr>
            <w:r>
              <w:rPr>
                <w:sz w:val="26"/>
                <w:szCs w:val="26"/>
              </w:rPr>
              <w:t>2</w:t>
            </w:r>
            <w:r w:rsidR="00E6467B">
              <w:rPr>
                <w:sz w:val="26"/>
                <w:szCs w:val="26"/>
              </w:rPr>
              <w:t>4</w:t>
            </w:r>
          </w:p>
          <w:p w14:paraId="5F11F0BE" w14:textId="1242208C" w:rsidR="00934CBB" w:rsidRPr="006C08F7" w:rsidRDefault="00934CBB" w:rsidP="00A24A6C">
            <w:pPr>
              <w:pStyle w:val="22"/>
              <w:shd w:val="clear" w:color="auto" w:fill="auto"/>
              <w:spacing w:line="276" w:lineRule="auto"/>
              <w:ind w:hanging="108"/>
              <w:rPr>
                <w:sz w:val="26"/>
                <w:szCs w:val="26"/>
              </w:rPr>
            </w:pPr>
            <w:r w:rsidRPr="006C08F7">
              <w:rPr>
                <w:sz w:val="26"/>
                <w:szCs w:val="26"/>
              </w:rPr>
              <w:t>2</w:t>
            </w:r>
            <w:r w:rsidR="00E6467B">
              <w:rPr>
                <w:sz w:val="26"/>
                <w:szCs w:val="26"/>
              </w:rPr>
              <w:t>5</w:t>
            </w:r>
          </w:p>
        </w:tc>
      </w:tr>
      <w:tr w:rsidR="00934CBB" w:rsidRPr="006C08F7" w14:paraId="187F9AB7" w14:textId="77777777" w:rsidTr="00D81007">
        <w:trPr>
          <w:trHeight w:val="332"/>
        </w:trPr>
        <w:tc>
          <w:tcPr>
            <w:tcW w:w="534" w:type="dxa"/>
          </w:tcPr>
          <w:p w14:paraId="0FDE5BBC"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6071F55D" w14:textId="77777777" w:rsidR="00934CBB" w:rsidRPr="006C08F7" w:rsidRDefault="00934CBB" w:rsidP="00A24A6C">
            <w:pPr>
              <w:pStyle w:val="22"/>
              <w:shd w:val="clear" w:color="auto" w:fill="auto"/>
              <w:spacing w:line="276" w:lineRule="auto"/>
              <w:ind w:left="180" w:right="-108" w:hanging="147"/>
              <w:rPr>
                <w:sz w:val="26"/>
                <w:szCs w:val="26"/>
              </w:rPr>
            </w:pPr>
            <w:r w:rsidRPr="006C08F7">
              <w:rPr>
                <w:sz w:val="26"/>
                <w:szCs w:val="26"/>
              </w:rPr>
              <w:t>Учебный план организации ……………………………………………………</w:t>
            </w:r>
          </w:p>
        </w:tc>
        <w:tc>
          <w:tcPr>
            <w:tcW w:w="708" w:type="dxa"/>
          </w:tcPr>
          <w:p w14:paraId="0EDEE839" w14:textId="7F78569B" w:rsidR="00934CBB" w:rsidRPr="006C08F7" w:rsidRDefault="00934CBB" w:rsidP="00A24A6C">
            <w:pPr>
              <w:pStyle w:val="22"/>
              <w:shd w:val="clear" w:color="auto" w:fill="auto"/>
              <w:spacing w:line="276" w:lineRule="auto"/>
              <w:ind w:left="-108"/>
              <w:rPr>
                <w:sz w:val="26"/>
                <w:szCs w:val="26"/>
              </w:rPr>
            </w:pPr>
            <w:r w:rsidRPr="006C08F7">
              <w:rPr>
                <w:sz w:val="26"/>
                <w:szCs w:val="26"/>
              </w:rPr>
              <w:t>2</w:t>
            </w:r>
            <w:r w:rsidR="00E6467B">
              <w:rPr>
                <w:sz w:val="26"/>
                <w:szCs w:val="26"/>
              </w:rPr>
              <w:t>6</w:t>
            </w:r>
          </w:p>
        </w:tc>
      </w:tr>
      <w:tr w:rsidR="00934CBB" w:rsidRPr="006C08F7" w14:paraId="422187A9" w14:textId="77777777" w:rsidTr="00D81007">
        <w:trPr>
          <w:trHeight w:val="2667"/>
        </w:trPr>
        <w:tc>
          <w:tcPr>
            <w:tcW w:w="534" w:type="dxa"/>
          </w:tcPr>
          <w:p w14:paraId="725F274F"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4773F0D1" w14:textId="77777777" w:rsidR="00934CBB" w:rsidRPr="006C08F7" w:rsidRDefault="00934CBB" w:rsidP="00A24A6C">
            <w:pPr>
              <w:spacing w:line="276" w:lineRule="auto"/>
              <w:ind w:left="180" w:right="-108" w:hanging="147"/>
              <w:rPr>
                <w:color w:val="auto"/>
                <w:sz w:val="26"/>
                <w:szCs w:val="26"/>
              </w:rPr>
            </w:pPr>
            <w:r w:rsidRPr="006C08F7">
              <w:rPr>
                <w:rFonts w:ascii="Times New Roman" w:hAnsi="Times New Roman" w:cs="Times New Roman"/>
                <w:iCs/>
                <w:color w:val="auto"/>
                <w:kern w:val="32"/>
                <w:sz w:val="26"/>
                <w:szCs w:val="26"/>
              </w:rPr>
              <w:t>Особенности организации образовательного процесса……………………</w:t>
            </w:r>
            <w:r w:rsidR="00514FB3">
              <w:rPr>
                <w:rFonts w:ascii="Times New Roman" w:hAnsi="Times New Roman" w:cs="Times New Roman"/>
                <w:iCs/>
                <w:color w:val="auto"/>
                <w:kern w:val="32"/>
                <w:sz w:val="26"/>
                <w:szCs w:val="26"/>
              </w:rPr>
              <w:t>…</w:t>
            </w:r>
          </w:p>
          <w:p w14:paraId="45EA6A27" w14:textId="32971868" w:rsidR="00934CBB" w:rsidRPr="006C08F7" w:rsidRDefault="00934CBB" w:rsidP="00A24A6C">
            <w:pPr>
              <w:spacing w:line="276" w:lineRule="auto"/>
              <w:ind w:left="180" w:right="-108" w:hanging="147"/>
              <w:rPr>
                <w:rFonts w:ascii="Times New Roman" w:hAnsi="Times New Roman" w:cs="Times New Roman"/>
                <w:color w:val="auto"/>
                <w:sz w:val="26"/>
                <w:szCs w:val="26"/>
              </w:rPr>
            </w:pPr>
            <w:r w:rsidRPr="006C08F7">
              <w:rPr>
                <w:rFonts w:ascii="Times New Roman" w:hAnsi="Times New Roman" w:cs="Times New Roman"/>
                <w:color w:val="auto"/>
                <w:sz w:val="26"/>
                <w:szCs w:val="26"/>
              </w:rPr>
              <w:t>7.1</w:t>
            </w:r>
            <w:r w:rsidR="00E54956">
              <w:rPr>
                <w:rFonts w:ascii="Times New Roman" w:hAnsi="Times New Roman" w:cs="Times New Roman"/>
                <w:color w:val="auto"/>
                <w:sz w:val="26"/>
                <w:szCs w:val="26"/>
              </w:rPr>
              <w:t xml:space="preserve"> </w:t>
            </w:r>
            <w:r w:rsidRPr="006C08F7">
              <w:rPr>
                <w:rFonts w:ascii="Times New Roman" w:hAnsi="Times New Roman" w:cs="Times New Roman"/>
                <w:color w:val="auto"/>
                <w:sz w:val="26"/>
                <w:szCs w:val="26"/>
              </w:rPr>
              <w:t>Характеристика образовательного процесса ……………………………</w:t>
            </w:r>
            <w:r w:rsidR="00E718FC">
              <w:rPr>
                <w:rFonts w:ascii="Times New Roman" w:hAnsi="Times New Roman" w:cs="Times New Roman"/>
                <w:color w:val="auto"/>
                <w:sz w:val="26"/>
                <w:szCs w:val="26"/>
              </w:rPr>
              <w:t>.</w:t>
            </w:r>
          </w:p>
          <w:p w14:paraId="4CF7270B" w14:textId="699018DB" w:rsidR="00934CBB" w:rsidRPr="006C08F7" w:rsidRDefault="00934CBB" w:rsidP="00A24A6C">
            <w:pPr>
              <w:spacing w:line="276" w:lineRule="auto"/>
              <w:ind w:left="180" w:right="-108" w:hanging="147"/>
              <w:rPr>
                <w:rFonts w:ascii="Times New Roman" w:hAnsi="Times New Roman" w:cs="Times New Roman"/>
                <w:color w:val="auto"/>
                <w:sz w:val="26"/>
                <w:szCs w:val="26"/>
              </w:rPr>
            </w:pPr>
            <w:r w:rsidRPr="006C08F7">
              <w:rPr>
                <w:rFonts w:ascii="Times New Roman" w:hAnsi="Times New Roman" w:cs="Times New Roman"/>
                <w:color w:val="auto"/>
                <w:sz w:val="26"/>
                <w:szCs w:val="26"/>
              </w:rPr>
              <w:t>7.2</w:t>
            </w:r>
            <w:r w:rsidR="00E54956">
              <w:rPr>
                <w:rFonts w:ascii="Times New Roman" w:hAnsi="Times New Roman" w:cs="Times New Roman"/>
                <w:color w:val="auto"/>
                <w:sz w:val="26"/>
                <w:szCs w:val="26"/>
              </w:rPr>
              <w:t xml:space="preserve"> </w:t>
            </w:r>
            <w:r w:rsidRPr="006C08F7">
              <w:rPr>
                <w:rFonts w:ascii="Times New Roman" w:hAnsi="Times New Roman" w:cs="Times New Roman"/>
                <w:color w:val="auto"/>
                <w:sz w:val="26"/>
                <w:szCs w:val="26"/>
              </w:rPr>
              <w:t>Учебная деятельность……………………………………………………</w:t>
            </w:r>
            <w:r w:rsidR="00514FB3">
              <w:rPr>
                <w:rFonts w:ascii="Times New Roman" w:hAnsi="Times New Roman" w:cs="Times New Roman"/>
                <w:color w:val="auto"/>
                <w:sz w:val="26"/>
                <w:szCs w:val="26"/>
              </w:rPr>
              <w:t>….</w:t>
            </w:r>
          </w:p>
          <w:p w14:paraId="40A1B8C6" w14:textId="77777777" w:rsidR="00934CBB" w:rsidRPr="006C08F7" w:rsidRDefault="00934CBB" w:rsidP="00A24A6C">
            <w:pPr>
              <w:spacing w:line="276" w:lineRule="auto"/>
              <w:ind w:left="180" w:right="-108" w:hanging="147"/>
              <w:rPr>
                <w:rFonts w:ascii="Times New Roman" w:hAnsi="Times New Roman" w:cs="Times New Roman"/>
                <w:color w:val="auto"/>
                <w:sz w:val="26"/>
                <w:szCs w:val="26"/>
              </w:rPr>
            </w:pPr>
            <w:r w:rsidRPr="006C08F7">
              <w:rPr>
                <w:rFonts w:ascii="Times New Roman" w:hAnsi="Times New Roman" w:cs="Times New Roman"/>
                <w:color w:val="auto"/>
                <w:sz w:val="26"/>
                <w:szCs w:val="26"/>
              </w:rPr>
              <w:t xml:space="preserve">     7.2.1 Особенности учебной деятельности…………………………………</w:t>
            </w:r>
          </w:p>
          <w:p w14:paraId="173A4D5D" w14:textId="77777777" w:rsidR="00934CBB" w:rsidRPr="006C08F7" w:rsidRDefault="00934CBB" w:rsidP="00A24A6C">
            <w:pPr>
              <w:spacing w:line="276" w:lineRule="auto"/>
              <w:ind w:left="180" w:right="-108" w:hanging="147"/>
              <w:rPr>
                <w:rFonts w:ascii="Times New Roman" w:hAnsi="Times New Roman" w:cs="Times New Roman"/>
                <w:color w:val="auto"/>
                <w:sz w:val="26"/>
                <w:szCs w:val="26"/>
              </w:rPr>
            </w:pPr>
            <w:r w:rsidRPr="006C08F7">
              <w:rPr>
                <w:rFonts w:ascii="Times New Roman" w:hAnsi="Times New Roman" w:cs="Times New Roman"/>
                <w:color w:val="auto"/>
                <w:sz w:val="26"/>
                <w:szCs w:val="26"/>
              </w:rPr>
              <w:t xml:space="preserve">     7.2.2 Формы, методы и приемы обучения…………………………………</w:t>
            </w:r>
          </w:p>
          <w:p w14:paraId="32B69C90" w14:textId="0F2D4448" w:rsidR="00934CBB" w:rsidRPr="006C08F7" w:rsidRDefault="00934CBB" w:rsidP="00A24A6C">
            <w:pPr>
              <w:spacing w:line="276" w:lineRule="auto"/>
              <w:ind w:left="180" w:right="-108" w:hanging="147"/>
              <w:rPr>
                <w:rFonts w:ascii="Times New Roman" w:hAnsi="Times New Roman" w:cs="Times New Roman"/>
                <w:color w:val="auto"/>
                <w:sz w:val="26"/>
                <w:szCs w:val="26"/>
              </w:rPr>
            </w:pPr>
            <w:r w:rsidRPr="006C08F7">
              <w:rPr>
                <w:rFonts w:ascii="Times New Roman" w:hAnsi="Times New Roman" w:cs="Times New Roman"/>
                <w:color w:val="auto"/>
                <w:sz w:val="26"/>
                <w:szCs w:val="26"/>
              </w:rPr>
              <w:t xml:space="preserve">     7.2.3 </w:t>
            </w:r>
            <w:r w:rsidRPr="006C08F7">
              <w:rPr>
                <w:rFonts w:ascii="Times New Roman" w:eastAsia="Times New Roman" w:hAnsi="Times New Roman" w:cs="Times New Roman"/>
                <w:color w:val="auto"/>
                <w:sz w:val="26"/>
                <w:szCs w:val="26"/>
              </w:rPr>
              <w:t>Педагогические технологии………………………………………….</w:t>
            </w:r>
          </w:p>
          <w:p w14:paraId="22A1077F" w14:textId="77777777" w:rsidR="00934CBB" w:rsidRDefault="00934CBB" w:rsidP="006C08F7">
            <w:pPr>
              <w:spacing w:line="276" w:lineRule="auto"/>
              <w:ind w:left="180" w:right="-108" w:hanging="147"/>
              <w:rPr>
                <w:rFonts w:ascii="Times New Roman" w:hAnsi="Times New Roman" w:cs="Times New Roman"/>
                <w:iCs/>
                <w:color w:val="auto"/>
                <w:sz w:val="26"/>
                <w:szCs w:val="26"/>
              </w:rPr>
            </w:pPr>
            <w:r w:rsidRPr="006C08F7">
              <w:rPr>
                <w:rFonts w:ascii="Times New Roman" w:hAnsi="Times New Roman" w:cs="Times New Roman"/>
                <w:iCs/>
                <w:color w:val="auto"/>
                <w:sz w:val="26"/>
                <w:szCs w:val="26"/>
              </w:rPr>
              <w:t>7.3 Характеристика образовательных программ……………………………</w:t>
            </w:r>
            <w:r w:rsidR="00514FB3">
              <w:rPr>
                <w:rFonts w:ascii="Times New Roman" w:hAnsi="Times New Roman" w:cs="Times New Roman"/>
                <w:iCs/>
                <w:color w:val="auto"/>
                <w:sz w:val="26"/>
                <w:szCs w:val="26"/>
              </w:rPr>
              <w:t>…</w:t>
            </w:r>
          </w:p>
          <w:p w14:paraId="16A95C0B" w14:textId="77777777" w:rsidR="00E718FC" w:rsidRPr="006C08F7" w:rsidRDefault="00E718FC" w:rsidP="006C08F7">
            <w:pPr>
              <w:spacing w:line="276" w:lineRule="auto"/>
              <w:ind w:left="180" w:right="-108" w:hanging="147"/>
              <w:rPr>
                <w:rFonts w:ascii="Times New Roman" w:hAnsi="Times New Roman" w:cs="Times New Roman"/>
                <w:sz w:val="26"/>
                <w:szCs w:val="26"/>
              </w:rPr>
            </w:pPr>
            <w:r>
              <w:rPr>
                <w:rFonts w:ascii="Times New Roman" w:hAnsi="Times New Roman" w:cs="Times New Roman"/>
                <w:iCs/>
                <w:color w:val="auto"/>
                <w:sz w:val="26"/>
                <w:szCs w:val="26"/>
              </w:rPr>
              <w:t xml:space="preserve">7.4 </w:t>
            </w:r>
            <w:r w:rsidRPr="006C08F7">
              <w:rPr>
                <w:rFonts w:ascii="Times New Roman" w:hAnsi="Times New Roman" w:cs="Times New Roman"/>
                <w:iCs/>
                <w:color w:val="auto"/>
                <w:sz w:val="26"/>
                <w:szCs w:val="26"/>
              </w:rPr>
              <w:t>Управление образовательным процессом………………………………...</w:t>
            </w:r>
          </w:p>
        </w:tc>
        <w:tc>
          <w:tcPr>
            <w:tcW w:w="708" w:type="dxa"/>
          </w:tcPr>
          <w:p w14:paraId="7A3CE1B7" w14:textId="0EE57BBB" w:rsidR="00934CBB" w:rsidRPr="006C08F7" w:rsidRDefault="00E6467B" w:rsidP="00A24A6C">
            <w:pPr>
              <w:pStyle w:val="22"/>
              <w:shd w:val="clear" w:color="auto" w:fill="auto"/>
              <w:spacing w:line="276" w:lineRule="auto"/>
              <w:ind w:left="-108"/>
              <w:rPr>
                <w:sz w:val="26"/>
                <w:szCs w:val="26"/>
              </w:rPr>
            </w:pPr>
            <w:r>
              <w:rPr>
                <w:sz w:val="26"/>
                <w:szCs w:val="26"/>
              </w:rPr>
              <w:t>30</w:t>
            </w:r>
          </w:p>
          <w:p w14:paraId="0CAC33E0" w14:textId="6FB76E02" w:rsidR="00934CBB" w:rsidRPr="006C08F7" w:rsidRDefault="00E6467B" w:rsidP="00A24A6C">
            <w:pPr>
              <w:pStyle w:val="22"/>
              <w:shd w:val="clear" w:color="auto" w:fill="auto"/>
              <w:spacing w:line="276" w:lineRule="auto"/>
              <w:ind w:left="-108"/>
              <w:rPr>
                <w:sz w:val="26"/>
                <w:szCs w:val="26"/>
              </w:rPr>
            </w:pPr>
            <w:r>
              <w:rPr>
                <w:sz w:val="26"/>
                <w:szCs w:val="26"/>
              </w:rPr>
              <w:t>30</w:t>
            </w:r>
          </w:p>
          <w:p w14:paraId="454EDEBC" w14:textId="196D0B34" w:rsidR="00934CBB" w:rsidRPr="006C08F7" w:rsidRDefault="00E6467B" w:rsidP="00A24A6C">
            <w:pPr>
              <w:pStyle w:val="22"/>
              <w:shd w:val="clear" w:color="auto" w:fill="auto"/>
              <w:spacing w:line="276" w:lineRule="auto"/>
              <w:ind w:left="-108"/>
              <w:rPr>
                <w:sz w:val="26"/>
                <w:szCs w:val="26"/>
              </w:rPr>
            </w:pPr>
            <w:r>
              <w:rPr>
                <w:sz w:val="26"/>
                <w:szCs w:val="26"/>
              </w:rPr>
              <w:t>32</w:t>
            </w:r>
          </w:p>
          <w:p w14:paraId="7DC39B46" w14:textId="0901756C" w:rsidR="00934CBB" w:rsidRPr="006C08F7" w:rsidRDefault="00E6467B" w:rsidP="00A24A6C">
            <w:pPr>
              <w:pStyle w:val="22"/>
              <w:shd w:val="clear" w:color="auto" w:fill="auto"/>
              <w:spacing w:line="276" w:lineRule="auto"/>
              <w:ind w:left="-108"/>
              <w:rPr>
                <w:sz w:val="26"/>
                <w:szCs w:val="26"/>
              </w:rPr>
            </w:pPr>
            <w:r>
              <w:rPr>
                <w:sz w:val="26"/>
                <w:szCs w:val="26"/>
              </w:rPr>
              <w:t>32</w:t>
            </w:r>
          </w:p>
          <w:p w14:paraId="5428C97C" w14:textId="37F4DA14" w:rsidR="00934CBB" w:rsidRPr="006C08F7" w:rsidRDefault="00934CBB" w:rsidP="00A24A6C">
            <w:pPr>
              <w:pStyle w:val="22"/>
              <w:shd w:val="clear" w:color="auto" w:fill="auto"/>
              <w:spacing w:line="276" w:lineRule="auto"/>
              <w:ind w:left="-108"/>
              <w:rPr>
                <w:sz w:val="26"/>
                <w:szCs w:val="26"/>
              </w:rPr>
            </w:pPr>
            <w:r w:rsidRPr="006C08F7">
              <w:rPr>
                <w:sz w:val="26"/>
                <w:szCs w:val="26"/>
              </w:rPr>
              <w:t>3</w:t>
            </w:r>
            <w:r w:rsidR="00E6467B">
              <w:rPr>
                <w:sz w:val="26"/>
                <w:szCs w:val="26"/>
              </w:rPr>
              <w:t>5</w:t>
            </w:r>
          </w:p>
          <w:p w14:paraId="3BC67A08" w14:textId="2567AEE7" w:rsidR="00934CBB" w:rsidRPr="006C08F7" w:rsidRDefault="00934CBB" w:rsidP="00A24A6C">
            <w:pPr>
              <w:pStyle w:val="22"/>
              <w:shd w:val="clear" w:color="auto" w:fill="auto"/>
              <w:spacing w:line="276" w:lineRule="auto"/>
              <w:ind w:left="-108"/>
              <w:rPr>
                <w:sz w:val="26"/>
                <w:szCs w:val="26"/>
              </w:rPr>
            </w:pPr>
            <w:r w:rsidRPr="006C08F7">
              <w:rPr>
                <w:sz w:val="26"/>
                <w:szCs w:val="26"/>
              </w:rPr>
              <w:t>3</w:t>
            </w:r>
            <w:r w:rsidR="00E6467B">
              <w:rPr>
                <w:sz w:val="26"/>
                <w:szCs w:val="26"/>
              </w:rPr>
              <w:t>7</w:t>
            </w:r>
          </w:p>
          <w:p w14:paraId="48445288" w14:textId="533C927C" w:rsidR="00934CBB" w:rsidRDefault="00E6467B" w:rsidP="006C08F7">
            <w:pPr>
              <w:pStyle w:val="22"/>
              <w:shd w:val="clear" w:color="auto" w:fill="auto"/>
              <w:spacing w:line="276" w:lineRule="auto"/>
              <w:ind w:left="-108"/>
              <w:rPr>
                <w:sz w:val="26"/>
                <w:szCs w:val="26"/>
              </w:rPr>
            </w:pPr>
            <w:r>
              <w:rPr>
                <w:sz w:val="26"/>
                <w:szCs w:val="26"/>
              </w:rPr>
              <w:t>40</w:t>
            </w:r>
          </w:p>
          <w:p w14:paraId="001F0C25" w14:textId="1CAE2588" w:rsidR="00724C49" w:rsidRPr="006C08F7" w:rsidRDefault="00CC18C2" w:rsidP="006C08F7">
            <w:pPr>
              <w:pStyle w:val="22"/>
              <w:shd w:val="clear" w:color="auto" w:fill="auto"/>
              <w:spacing w:line="276" w:lineRule="auto"/>
              <w:ind w:left="-108"/>
              <w:rPr>
                <w:sz w:val="26"/>
                <w:szCs w:val="26"/>
              </w:rPr>
            </w:pPr>
            <w:r>
              <w:rPr>
                <w:sz w:val="26"/>
                <w:szCs w:val="26"/>
              </w:rPr>
              <w:t>44</w:t>
            </w:r>
          </w:p>
        </w:tc>
      </w:tr>
      <w:tr w:rsidR="00934CBB" w:rsidRPr="006C08F7" w14:paraId="0FB47C9A" w14:textId="77777777" w:rsidTr="00D81007">
        <w:trPr>
          <w:trHeight w:val="2012"/>
        </w:trPr>
        <w:tc>
          <w:tcPr>
            <w:tcW w:w="534" w:type="dxa"/>
          </w:tcPr>
          <w:p w14:paraId="1B5E3C49"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093B6EE0" w14:textId="77777777" w:rsidR="00934CBB" w:rsidRPr="006C08F7" w:rsidRDefault="00934CBB" w:rsidP="00A24A6C">
            <w:pPr>
              <w:spacing w:line="276" w:lineRule="auto"/>
              <w:ind w:left="180" w:right="-108" w:hanging="147"/>
              <w:rPr>
                <w:rFonts w:ascii="Times New Roman" w:hAnsi="Times New Roman" w:cs="Times New Roman"/>
                <w:i/>
                <w:color w:val="auto"/>
                <w:sz w:val="26"/>
                <w:szCs w:val="26"/>
              </w:rPr>
            </w:pPr>
            <w:r w:rsidRPr="006C08F7">
              <w:rPr>
                <w:rFonts w:ascii="Times New Roman" w:eastAsia="Times New Roman" w:hAnsi="Times New Roman" w:cs="Times New Roman"/>
                <w:bCs/>
                <w:sz w:val="26"/>
                <w:szCs w:val="26"/>
              </w:rPr>
              <w:t>Организационно-педагогические ресурсы…………………………………….</w:t>
            </w:r>
          </w:p>
          <w:p w14:paraId="48193D40" w14:textId="77777777" w:rsidR="00934CBB" w:rsidRPr="006C08F7" w:rsidRDefault="00934CBB" w:rsidP="00A24A6C">
            <w:pPr>
              <w:spacing w:line="276" w:lineRule="auto"/>
              <w:ind w:left="180" w:right="-108" w:hanging="147"/>
              <w:rPr>
                <w:rFonts w:ascii="Times New Roman" w:hAnsi="Times New Roman" w:cs="Times New Roman"/>
                <w:iCs/>
                <w:color w:val="auto"/>
                <w:sz w:val="26"/>
                <w:szCs w:val="26"/>
              </w:rPr>
            </w:pPr>
            <w:r w:rsidRPr="006C08F7">
              <w:rPr>
                <w:rFonts w:ascii="Times New Roman" w:hAnsi="Times New Roman" w:cs="Times New Roman"/>
                <w:color w:val="auto"/>
                <w:sz w:val="26"/>
                <w:szCs w:val="26"/>
              </w:rPr>
              <w:t>8.1</w:t>
            </w:r>
            <w:r w:rsidRPr="006C08F7">
              <w:rPr>
                <w:rFonts w:ascii="Times New Roman" w:hAnsi="Times New Roman" w:cs="Times New Roman"/>
                <w:iCs/>
                <w:color w:val="auto"/>
                <w:sz w:val="26"/>
                <w:szCs w:val="26"/>
              </w:rPr>
              <w:t xml:space="preserve"> Материально-техническое обеспечение…………………………………..</w:t>
            </w:r>
            <w:r w:rsidR="00514FB3">
              <w:rPr>
                <w:rFonts w:ascii="Times New Roman" w:hAnsi="Times New Roman" w:cs="Times New Roman"/>
                <w:iCs/>
                <w:color w:val="auto"/>
                <w:sz w:val="26"/>
                <w:szCs w:val="26"/>
              </w:rPr>
              <w:t>.</w:t>
            </w:r>
          </w:p>
          <w:p w14:paraId="0B4F8ABB" w14:textId="2187993F" w:rsidR="00934CBB" w:rsidRPr="006C08F7" w:rsidRDefault="00934CBB" w:rsidP="00A24A6C">
            <w:pPr>
              <w:shd w:val="clear" w:color="auto" w:fill="FFFFFF" w:themeFill="background1"/>
              <w:ind w:right="-108" w:firstLine="33"/>
              <w:jc w:val="both"/>
              <w:rPr>
                <w:rFonts w:ascii="Times New Roman" w:eastAsia="Times New Roman" w:hAnsi="Times New Roman" w:cs="Times New Roman"/>
                <w:color w:val="auto"/>
                <w:sz w:val="26"/>
                <w:szCs w:val="26"/>
              </w:rPr>
            </w:pPr>
            <w:r w:rsidRPr="006C08F7">
              <w:rPr>
                <w:rFonts w:ascii="Times New Roman" w:hAnsi="Times New Roman" w:cs="Times New Roman"/>
                <w:iCs/>
                <w:color w:val="auto"/>
                <w:sz w:val="26"/>
                <w:szCs w:val="26"/>
              </w:rPr>
              <w:t xml:space="preserve">8.2 </w:t>
            </w:r>
            <w:r w:rsidRPr="006C08F7">
              <w:rPr>
                <w:rFonts w:ascii="Times New Roman" w:eastAsia="Times New Roman" w:hAnsi="Times New Roman" w:cs="Times New Roman"/>
                <w:bCs/>
                <w:color w:val="auto"/>
                <w:sz w:val="26"/>
                <w:szCs w:val="26"/>
              </w:rPr>
              <w:t>Кадровое обеспечение образовательного процесса ……………………</w:t>
            </w:r>
            <w:r w:rsidR="00CC18C2">
              <w:rPr>
                <w:rFonts w:ascii="Times New Roman" w:eastAsia="Times New Roman" w:hAnsi="Times New Roman" w:cs="Times New Roman"/>
                <w:bCs/>
                <w:color w:val="auto"/>
                <w:sz w:val="26"/>
                <w:szCs w:val="26"/>
              </w:rPr>
              <w:t>…</w:t>
            </w:r>
          </w:p>
          <w:p w14:paraId="0589F08B" w14:textId="1D78C89B" w:rsidR="00934CBB" w:rsidRPr="006C08F7" w:rsidRDefault="00934CBB" w:rsidP="00CC18C2">
            <w:pPr>
              <w:spacing w:line="276" w:lineRule="auto"/>
              <w:ind w:left="455" w:right="-108" w:hanging="422"/>
              <w:rPr>
                <w:rFonts w:ascii="Times New Roman" w:hAnsi="Times New Roman" w:cs="Times New Roman"/>
                <w:iCs/>
                <w:color w:val="auto"/>
                <w:sz w:val="26"/>
                <w:szCs w:val="26"/>
              </w:rPr>
            </w:pPr>
            <w:r w:rsidRPr="006C08F7">
              <w:rPr>
                <w:rFonts w:ascii="Times New Roman" w:hAnsi="Times New Roman" w:cs="Times New Roman"/>
                <w:color w:val="auto"/>
                <w:sz w:val="26"/>
                <w:szCs w:val="26"/>
              </w:rPr>
              <w:t>8.3</w:t>
            </w:r>
            <w:r w:rsidR="00501196">
              <w:rPr>
                <w:rFonts w:ascii="Times New Roman" w:hAnsi="Times New Roman" w:cs="Times New Roman"/>
                <w:color w:val="auto"/>
                <w:sz w:val="26"/>
                <w:szCs w:val="26"/>
              </w:rPr>
              <w:t xml:space="preserve"> </w:t>
            </w:r>
            <w:r w:rsidR="00E718FC" w:rsidRPr="00E718FC">
              <w:rPr>
                <w:rFonts w:ascii="Times New Roman" w:hAnsi="Times New Roman" w:cs="Times New Roman"/>
                <w:sz w:val="26"/>
                <w:szCs w:val="26"/>
              </w:rPr>
              <w:t>Информационно-методическое сопровождение образовательного</w:t>
            </w:r>
            <w:r w:rsidR="00CC18C2">
              <w:rPr>
                <w:rFonts w:ascii="Times New Roman" w:hAnsi="Times New Roman" w:cs="Times New Roman"/>
                <w:sz w:val="26"/>
                <w:szCs w:val="26"/>
              </w:rPr>
              <w:t xml:space="preserve"> </w:t>
            </w:r>
            <w:r w:rsidR="00E718FC" w:rsidRPr="00E718FC">
              <w:rPr>
                <w:rFonts w:ascii="Times New Roman" w:hAnsi="Times New Roman" w:cs="Times New Roman"/>
                <w:sz w:val="26"/>
                <w:szCs w:val="26"/>
              </w:rPr>
              <w:t>процесса …………………………………………………………………….</w:t>
            </w:r>
          </w:p>
          <w:p w14:paraId="17DDB859" w14:textId="6D1F7436" w:rsidR="000E0F03" w:rsidRPr="000E0F03" w:rsidRDefault="00934CBB" w:rsidP="00501196">
            <w:pPr>
              <w:pStyle w:val="22"/>
              <w:shd w:val="clear" w:color="auto" w:fill="auto"/>
              <w:spacing w:line="276" w:lineRule="auto"/>
              <w:ind w:left="489" w:right="-108" w:hanging="456"/>
              <w:rPr>
                <w:sz w:val="26"/>
                <w:szCs w:val="26"/>
              </w:rPr>
            </w:pPr>
            <w:r w:rsidRPr="006C08F7">
              <w:rPr>
                <w:sz w:val="26"/>
                <w:szCs w:val="26"/>
              </w:rPr>
              <w:t>8.4</w:t>
            </w:r>
            <w:r w:rsidR="00C9249B">
              <w:rPr>
                <w:sz w:val="26"/>
                <w:szCs w:val="26"/>
              </w:rPr>
              <w:t xml:space="preserve"> </w:t>
            </w:r>
            <w:r w:rsidR="00E718FC" w:rsidRPr="000E0F03">
              <w:rPr>
                <w:sz w:val="26"/>
                <w:szCs w:val="26"/>
              </w:rPr>
              <w:t>Психологическое сопровождение образовательного процесса</w:t>
            </w:r>
            <w:r w:rsidR="00E718FC">
              <w:rPr>
                <w:sz w:val="26"/>
                <w:szCs w:val="26"/>
              </w:rPr>
              <w:t>…………</w:t>
            </w:r>
          </w:p>
        </w:tc>
        <w:tc>
          <w:tcPr>
            <w:tcW w:w="708" w:type="dxa"/>
          </w:tcPr>
          <w:p w14:paraId="2FF5FC7C" w14:textId="11C0CF0F" w:rsidR="00934CBB" w:rsidRPr="006C08F7" w:rsidRDefault="00934CBB" w:rsidP="00A24A6C">
            <w:pPr>
              <w:pStyle w:val="22"/>
              <w:shd w:val="clear" w:color="auto" w:fill="auto"/>
              <w:spacing w:line="276" w:lineRule="auto"/>
              <w:ind w:left="-108"/>
              <w:rPr>
                <w:sz w:val="26"/>
                <w:szCs w:val="26"/>
              </w:rPr>
            </w:pPr>
            <w:r w:rsidRPr="006C08F7">
              <w:rPr>
                <w:sz w:val="26"/>
                <w:szCs w:val="26"/>
              </w:rPr>
              <w:t>4</w:t>
            </w:r>
            <w:r w:rsidR="00CC18C2">
              <w:rPr>
                <w:sz w:val="26"/>
                <w:szCs w:val="26"/>
              </w:rPr>
              <w:t>6</w:t>
            </w:r>
          </w:p>
          <w:p w14:paraId="0AE3E5D6" w14:textId="634F54CB" w:rsidR="00934CBB" w:rsidRPr="006C08F7" w:rsidRDefault="00934CBB" w:rsidP="00A24A6C">
            <w:pPr>
              <w:pStyle w:val="22"/>
              <w:shd w:val="clear" w:color="auto" w:fill="auto"/>
              <w:spacing w:line="276" w:lineRule="auto"/>
              <w:ind w:left="-108"/>
              <w:rPr>
                <w:sz w:val="26"/>
                <w:szCs w:val="26"/>
              </w:rPr>
            </w:pPr>
            <w:r w:rsidRPr="006C08F7">
              <w:rPr>
                <w:sz w:val="26"/>
                <w:szCs w:val="26"/>
              </w:rPr>
              <w:t>4</w:t>
            </w:r>
            <w:r w:rsidR="00CC18C2">
              <w:rPr>
                <w:sz w:val="26"/>
                <w:szCs w:val="26"/>
              </w:rPr>
              <w:t>6</w:t>
            </w:r>
          </w:p>
          <w:p w14:paraId="63F4EC7A" w14:textId="3709DB7F" w:rsidR="00934CBB" w:rsidRPr="006C08F7" w:rsidRDefault="00934CBB" w:rsidP="00A24A6C">
            <w:pPr>
              <w:pStyle w:val="22"/>
              <w:shd w:val="clear" w:color="auto" w:fill="auto"/>
              <w:spacing w:line="276" w:lineRule="auto"/>
              <w:ind w:left="-108"/>
              <w:rPr>
                <w:sz w:val="26"/>
                <w:szCs w:val="26"/>
              </w:rPr>
            </w:pPr>
            <w:r w:rsidRPr="006C08F7">
              <w:rPr>
                <w:sz w:val="26"/>
                <w:szCs w:val="26"/>
              </w:rPr>
              <w:t>4</w:t>
            </w:r>
            <w:r w:rsidR="00CC18C2">
              <w:rPr>
                <w:sz w:val="26"/>
                <w:szCs w:val="26"/>
              </w:rPr>
              <w:t>7</w:t>
            </w:r>
          </w:p>
          <w:p w14:paraId="4620E4D4" w14:textId="77777777" w:rsidR="00724C49" w:rsidRDefault="00724C49" w:rsidP="00A24A6C">
            <w:pPr>
              <w:pStyle w:val="22"/>
              <w:shd w:val="clear" w:color="auto" w:fill="auto"/>
              <w:spacing w:line="276" w:lineRule="auto"/>
              <w:ind w:left="-108"/>
              <w:rPr>
                <w:sz w:val="26"/>
                <w:szCs w:val="26"/>
              </w:rPr>
            </w:pPr>
          </w:p>
          <w:p w14:paraId="76F7710E" w14:textId="249FBD2D" w:rsidR="00934CBB" w:rsidRPr="006C08F7" w:rsidRDefault="00CC18C2" w:rsidP="00A24A6C">
            <w:pPr>
              <w:pStyle w:val="22"/>
              <w:shd w:val="clear" w:color="auto" w:fill="auto"/>
              <w:spacing w:line="276" w:lineRule="auto"/>
              <w:ind w:left="-108"/>
              <w:rPr>
                <w:sz w:val="26"/>
                <w:szCs w:val="26"/>
              </w:rPr>
            </w:pPr>
            <w:r>
              <w:rPr>
                <w:sz w:val="26"/>
                <w:szCs w:val="26"/>
              </w:rPr>
              <w:t>48</w:t>
            </w:r>
          </w:p>
          <w:p w14:paraId="0DB91056" w14:textId="5973681E" w:rsidR="000E0F03" w:rsidRPr="006C08F7" w:rsidRDefault="00CC18C2" w:rsidP="00B20EB7">
            <w:pPr>
              <w:pStyle w:val="22"/>
              <w:shd w:val="clear" w:color="auto" w:fill="auto"/>
              <w:spacing w:line="276" w:lineRule="auto"/>
              <w:ind w:left="-108"/>
              <w:rPr>
                <w:sz w:val="26"/>
                <w:szCs w:val="26"/>
              </w:rPr>
            </w:pPr>
            <w:r>
              <w:rPr>
                <w:sz w:val="26"/>
                <w:szCs w:val="26"/>
              </w:rPr>
              <w:t>52</w:t>
            </w:r>
          </w:p>
        </w:tc>
      </w:tr>
      <w:tr w:rsidR="00934CBB" w:rsidRPr="006C08F7" w14:paraId="0A65DAAB" w14:textId="77777777" w:rsidTr="00D81007">
        <w:trPr>
          <w:trHeight w:val="332"/>
        </w:trPr>
        <w:tc>
          <w:tcPr>
            <w:tcW w:w="534" w:type="dxa"/>
          </w:tcPr>
          <w:p w14:paraId="1A1CCCC1" w14:textId="77777777" w:rsidR="00934CBB" w:rsidRPr="006C08F7" w:rsidRDefault="00934CBB" w:rsidP="00277297">
            <w:pPr>
              <w:pStyle w:val="22"/>
              <w:numPr>
                <w:ilvl w:val="0"/>
                <w:numId w:val="4"/>
              </w:numPr>
              <w:shd w:val="clear" w:color="auto" w:fill="auto"/>
              <w:spacing w:line="240" w:lineRule="auto"/>
              <w:ind w:left="0" w:right="34" w:firstLine="0"/>
              <w:rPr>
                <w:sz w:val="26"/>
                <w:szCs w:val="26"/>
              </w:rPr>
            </w:pPr>
          </w:p>
        </w:tc>
        <w:tc>
          <w:tcPr>
            <w:tcW w:w="8560" w:type="dxa"/>
          </w:tcPr>
          <w:p w14:paraId="5DE7D36A" w14:textId="77777777" w:rsidR="00934CBB" w:rsidRPr="006C08F7" w:rsidRDefault="00CF18AE" w:rsidP="00A24A6C">
            <w:pPr>
              <w:pStyle w:val="22"/>
              <w:shd w:val="clear" w:color="auto" w:fill="auto"/>
              <w:spacing w:line="276" w:lineRule="auto"/>
              <w:ind w:left="180" w:right="-108" w:hanging="147"/>
              <w:rPr>
                <w:sz w:val="26"/>
                <w:szCs w:val="26"/>
              </w:rPr>
            </w:pPr>
            <w:r>
              <w:rPr>
                <w:iCs/>
                <w:kern w:val="32"/>
                <w:sz w:val="26"/>
                <w:szCs w:val="26"/>
              </w:rPr>
              <w:t>В</w:t>
            </w:r>
            <w:r w:rsidR="00E718FC">
              <w:rPr>
                <w:iCs/>
                <w:kern w:val="32"/>
                <w:sz w:val="26"/>
                <w:szCs w:val="26"/>
              </w:rPr>
              <w:t>оспитательн</w:t>
            </w:r>
            <w:r>
              <w:rPr>
                <w:iCs/>
                <w:kern w:val="32"/>
                <w:sz w:val="26"/>
                <w:szCs w:val="26"/>
              </w:rPr>
              <w:t xml:space="preserve">ая </w:t>
            </w:r>
            <w:r w:rsidR="00E718FC">
              <w:rPr>
                <w:iCs/>
                <w:kern w:val="32"/>
                <w:sz w:val="26"/>
                <w:szCs w:val="26"/>
              </w:rPr>
              <w:t>работ</w:t>
            </w:r>
            <w:r>
              <w:rPr>
                <w:iCs/>
                <w:kern w:val="32"/>
                <w:sz w:val="26"/>
                <w:szCs w:val="26"/>
              </w:rPr>
              <w:t>а</w:t>
            </w:r>
            <w:r w:rsidR="00E718FC">
              <w:rPr>
                <w:iCs/>
                <w:kern w:val="32"/>
                <w:sz w:val="26"/>
                <w:szCs w:val="26"/>
              </w:rPr>
              <w:t>…………………………………</w:t>
            </w:r>
            <w:r>
              <w:rPr>
                <w:iCs/>
                <w:kern w:val="32"/>
                <w:sz w:val="26"/>
                <w:szCs w:val="26"/>
              </w:rPr>
              <w:t>………………………</w:t>
            </w:r>
          </w:p>
        </w:tc>
        <w:tc>
          <w:tcPr>
            <w:tcW w:w="708" w:type="dxa"/>
          </w:tcPr>
          <w:p w14:paraId="21A67867" w14:textId="63DD0E49" w:rsidR="00934CBB" w:rsidRPr="006C08F7" w:rsidRDefault="00CC18C2" w:rsidP="00A24A6C">
            <w:pPr>
              <w:pStyle w:val="22"/>
              <w:shd w:val="clear" w:color="auto" w:fill="auto"/>
              <w:spacing w:line="276" w:lineRule="auto"/>
              <w:ind w:left="-108"/>
              <w:rPr>
                <w:sz w:val="26"/>
                <w:szCs w:val="26"/>
              </w:rPr>
            </w:pPr>
            <w:r>
              <w:rPr>
                <w:sz w:val="26"/>
                <w:szCs w:val="26"/>
              </w:rPr>
              <w:t>5</w:t>
            </w:r>
            <w:r w:rsidR="00F35430">
              <w:rPr>
                <w:sz w:val="26"/>
                <w:szCs w:val="26"/>
              </w:rPr>
              <w:t>3</w:t>
            </w:r>
          </w:p>
        </w:tc>
      </w:tr>
      <w:tr w:rsidR="00E718FC" w:rsidRPr="006C08F7" w14:paraId="4D18C69C" w14:textId="77777777" w:rsidTr="00D81007">
        <w:trPr>
          <w:trHeight w:val="332"/>
        </w:trPr>
        <w:tc>
          <w:tcPr>
            <w:tcW w:w="534" w:type="dxa"/>
          </w:tcPr>
          <w:p w14:paraId="00827E09" w14:textId="77777777" w:rsidR="00E718FC" w:rsidRPr="006C08F7" w:rsidRDefault="00E718FC" w:rsidP="00E718FC">
            <w:pPr>
              <w:pStyle w:val="22"/>
              <w:numPr>
                <w:ilvl w:val="0"/>
                <w:numId w:val="4"/>
              </w:numPr>
              <w:shd w:val="clear" w:color="auto" w:fill="auto"/>
              <w:spacing w:line="240" w:lineRule="auto"/>
              <w:ind w:left="0" w:right="34" w:firstLine="0"/>
              <w:rPr>
                <w:sz w:val="26"/>
                <w:szCs w:val="26"/>
              </w:rPr>
            </w:pPr>
          </w:p>
        </w:tc>
        <w:tc>
          <w:tcPr>
            <w:tcW w:w="8560" w:type="dxa"/>
          </w:tcPr>
          <w:p w14:paraId="2929BD51" w14:textId="602A4E51" w:rsidR="00E718FC" w:rsidRPr="006C08F7" w:rsidRDefault="00E718FC" w:rsidP="00E718FC">
            <w:pPr>
              <w:pStyle w:val="22"/>
              <w:shd w:val="clear" w:color="auto" w:fill="auto"/>
              <w:spacing w:line="276" w:lineRule="auto"/>
              <w:ind w:left="180" w:right="-108" w:hanging="147"/>
              <w:rPr>
                <w:sz w:val="26"/>
                <w:szCs w:val="26"/>
              </w:rPr>
            </w:pPr>
            <w:r w:rsidRPr="006C08F7">
              <w:rPr>
                <w:sz w:val="26"/>
                <w:szCs w:val="26"/>
              </w:rPr>
              <w:t>Ожидаемые результаты реализации образовательной программы…………</w:t>
            </w:r>
          </w:p>
        </w:tc>
        <w:tc>
          <w:tcPr>
            <w:tcW w:w="708" w:type="dxa"/>
          </w:tcPr>
          <w:p w14:paraId="4150A00C" w14:textId="0B783A61" w:rsidR="00E718FC" w:rsidRPr="006C08F7" w:rsidRDefault="00E718FC" w:rsidP="00E718FC">
            <w:pPr>
              <w:pStyle w:val="22"/>
              <w:shd w:val="clear" w:color="auto" w:fill="auto"/>
              <w:spacing w:line="276" w:lineRule="auto"/>
              <w:ind w:left="-108"/>
              <w:rPr>
                <w:sz w:val="26"/>
                <w:szCs w:val="26"/>
              </w:rPr>
            </w:pPr>
            <w:r w:rsidRPr="006C08F7">
              <w:rPr>
                <w:sz w:val="26"/>
                <w:szCs w:val="26"/>
              </w:rPr>
              <w:t>5</w:t>
            </w:r>
            <w:r w:rsidR="00F35430">
              <w:rPr>
                <w:sz w:val="26"/>
                <w:szCs w:val="26"/>
              </w:rPr>
              <w:t>6</w:t>
            </w:r>
          </w:p>
        </w:tc>
      </w:tr>
      <w:tr w:rsidR="00E718FC" w:rsidRPr="006C08F7" w14:paraId="17476BF8" w14:textId="77777777" w:rsidTr="00D81007">
        <w:trPr>
          <w:trHeight w:val="332"/>
        </w:trPr>
        <w:tc>
          <w:tcPr>
            <w:tcW w:w="534" w:type="dxa"/>
          </w:tcPr>
          <w:p w14:paraId="4A883386" w14:textId="77777777" w:rsidR="00E718FC" w:rsidRPr="006C08F7" w:rsidRDefault="00E718FC" w:rsidP="00E718FC">
            <w:pPr>
              <w:pStyle w:val="22"/>
              <w:numPr>
                <w:ilvl w:val="0"/>
                <w:numId w:val="4"/>
              </w:numPr>
              <w:shd w:val="clear" w:color="auto" w:fill="auto"/>
              <w:spacing w:line="240" w:lineRule="auto"/>
              <w:ind w:left="0" w:right="34" w:firstLine="0"/>
              <w:rPr>
                <w:sz w:val="26"/>
                <w:szCs w:val="26"/>
              </w:rPr>
            </w:pPr>
          </w:p>
        </w:tc>
        <w:tc>
          <w:tcPr>
            <w:tcW w:w="8560" w:type="dxa"/>
          </w:tcPr>
          <w:p w14:paraId="662D8840" w14:textId="77777777" w:rsidR="00E718FC" w:rsidRPr="006C08F7" w:rsidRDefault="00E718FC" w:rsidP="00E718FC">
            <w:pPr>
              <w:pStyle w:val="22"/>
              <w:shd w:val="clear" w:color="auto" w:fill="auto"/>
              <w:spacing w:line="276" w:lineRule="auto"/>
              <w:ind w:left="180" w:right="-108" w:hanging="147"/>
              <w:rPr>
                <w:sz w:val="26"/>
                <w:szCs w:val="26"/>
              </w:rPr>
            </w:pPr>
            <w:r w:rsidRPr="006C08F7">
              <w:rPr>
                <w:sz w:val="26"/>
                <w:szCs w:val="26"/>
              </w:rPr>
              <w:t>Управление реализацией образовательной программы ……………………...</w:t>
            </w:r>
          </w:p>
        </w:tc>
        <w:tc>
          <w:tcPr>
            <w:tcW w:w="708" w:type="dxa"/>
          </w:tcPr>
          <w:p w14:paraId="7BD0E0A7" w14:textId="1841D9AA" w:rsidR="00E718FC" w:rsidRPr="006C08F7" w:rsidRDefault="00E718FC" w:rsidP="00E718FC">
            <w:pPr>
              <w:pStyle w:val="22"/>
              <w:shd w:val="clear" w:color="auto" w:fill="auto"/>
              <w:spacing w:line="276" w:lineRule="auto"/>
              <w:ind w:left="-108"/>
              <w:rPr>
                <w:sz w:val="26"/>
                <w:szCs w:val="26"/>
              </w:rPr>
            </w:pPr>
            <w:r w:rsidRPr="006C08F7">
              <w:rPr>
                <w:sz w:val="26"/>
                <w:szCs w:val="26"/>
              </w:rPr>
              <w:t>5</w:t>
            </w:r>
            <w:r w:rsidR="007A60BE">
              <w:rPr>
                <w:sz w:val="26"/>
                <w:szCs w:val="26"/>
              </w:rPr>
              <w:t>9</w:t>
            </w:r>
          </w:p>
        </w:tc>
      </w:tr>
      <w:tr w:rsidR="00E718FC" w:rsidRPr="006C08F7" w14:paraId="5568890D" w14:textId="77777777" w:rsidTr="00D81007">
        <w:trPr>
          <w:trHeight w:val="332"/>
        </w:trPr>
        <w:tc>
          <w:tcPr>
            <w:tcW w:w="534" w:type="dxa"/>
          </w:tcPr>
          <w:p w14:paraId="2A05C1F7" w14:textId="77777777" w:rsidR="00E718FC" w:rsidRPr="006C08F7" w:rsidRDefault="00E718FC" w:rsidP="00E718FC">
            <w:pPr>
              <w:pStyle w:val="22"/>
              <w:numPr>
                <w:ilvl w:val="0"/>
                <w:numId w:val="4"/>
              </w:numPr>
              <w:shd w:val="clear" w:color="auto" w:fill="auto"/>
              <w:spacing w:line="240" w:lineRule="auto"/>
              <w:ind w:left="0" w:right="34" w:firstLine="0"/>
              <w:rPr>
                <w:sz w:val="26"/>
                <w:szCs w:val="26"/>
              </w:rPr>
            </w:pPr>
          </w:p>
        </w:tc>
        <w:tc>
          <w:tcPr>
            <w:tcW w:w="8560" w:type="dxa"/>
          </w:tcPr>
          <w:p w14:paraId="39EEF566" w14:textId="64FED84C" w:rsidR="00E718FC" w:rsidRPr="006C08F7" w:rsidRDefault="00E718FC" w:rsidP="00BF1EAF">
            <w:pPr>
              <w:pStyle w:val="22"/>
              <w:shd w:val="clear" w:color="auto" w:fill="auto"/>
              <w:spacing w:line="276" w:lineRule="auto"/>
              <w:ind w:left="180" w:right="-108" w:hanging="147"/>
              <w:rPr>
                <w:sz w:val="26"/>
                <w:szCs w:val="26"/>
              </w:rPr>
            </w:pPr>
            <w:r w:rsidRPr="006C08F7">
              <w:rPr>
                <w:sz w:val="26"/>
                <w:szCs w:val="26"/>
              </w:rPr>
              <w:t xml:space="preserve">Система </w:t>
            </w:r>
            <w:r w:rsidR="004760A3" w:rsidRPr="006C08F7">
              <w:rPr>
                <w:sz w:val="26"/>
                <w:szCs w:val="26"/>
              </w:rPr>
              <w:t>контроля и</w:t>
            </w:r>
            <w:r w:rsidRPr="006C08F7">
              <w:rPr>
                <w:sz w:val="26"/>
                <w:szCs w:val="26"/>
              </w:rPr>
              <w:t xml:space="preserve"> мониторинг</w:t>
            </w:r>
            <w:r w:rsidR="00BF1EAF">
              <w:rPr>
                <w:sz w:val="26"/>
                <w:szCs w:val="26"/>
              </w:rPr>
              <w:t>а</w:t>
            </w:r>
            <w:r w:rsidRPr="006C08F7">
              <w:rPr>
                <w:sz w:val="26"/>
                <w:szCs w:val="26"/>
              </w:rPr>
              <w:t xml:space="preserve"> качества образовательного процесса……</w:t>
            </w:r>
          </w:p>
        </w:tc>
        <w:tc>
          <w:tcPr>
            <w:tcW w:w="708" w:type="dxa"/>
          </w:tcPr>
          <w:p w14:paraId="1F492DA3" w14:textId="2EA05134" w:rsidR="00E718FC" w:rsidRPr="006C08F7" w:rsidRDefault="007A60BE" w:rsidP="00E718FC">
            <w:pPr>
              <w:pStyle w:val="22"/>
              <w:shd w:val="clear" w:color="auto" w:fill="auto"/>
              <w:spacing w:line="276" w:lineRule="auto"/>
              <w:ind w:left="-108"/>
              <w:rPr>
                <w:sz w:val="26"/>
                <w:szCs w:val="26"/>
              </w:rPr>
            </w:pPr>
            <w:r>
              <w:rPr>
                <w:sz w:val="26"/>
                <w:szCs w:val="26"/>
              </w:rPr>
              <w:t>63</w:t>
            </w:r>
          </w:p>
        </w:tc>
      </w:tr>
      <w:tr w:rsidR="00E718FC" w:rsidRPr="006C08F7" w14:paraId="590255D8" w14:textId="77777777" w:rsidTr="00D81007">
        <w:trPr>
          <w:trHeight w:val="332"/>
        </w:trPr>
        <w:tc>
          <w:tcPr>
            <w:tcW w:w="534" w:type="dxa"/>
          </w:tcPr>
          <w:p w14:paraId="265E9276" w14:textId="77777777" w:rsidR="00E718FC" w:rsidRPr="006C08F7" w:rsidRDefault="00E718FC" w:rsidP="00E718FC">
            <w:pPr>
              <w:pStyle w:val="22"/>
              <w:numPr>
                <w:ilvl w:val="0"/>
                <w:numId w:val="4"/>
              </w:numPr>
              <w:shd w:val="clear" w:color="auto" w:fill="auto"/>
              <w:spacing w:line="240" w:lineRule="auto"/>
              <w:ind w:left="0" w:right="34" w:firstLine="0"/>
              <w:rPr>
                <w:sz w:val="26"/>
                <w:szCs w:val="26"/>
              </w:rPr>
            </w:pPr>
          </w:p>
        </w:tc>
        <w:tc>
          <w:tcPr>
            <w:tcW w:w="8560" w:type="dxa"/>
          </w:tcPr>
          <w:p w14:paraId="1525916F" w14:textId="61FDA4ED" w:rsidR="00E718FC" w:rsidRPr="006C08F7" w:rsidRDefault="004760A3" w:rsidP="00E718FC">
            <w:pPr>
              <w:pStyle w:val="22"/>
              <w:shd w:val="clear" w:color="auto" w:fill="auto"/>
              <w:spacing w:line="276" w:lineRule="auto"/>
              <w:ind w:left="180" w:right="-108" w:hanging="147"/>
              <w:rPr>
                <w:sz w:val="26"/>
                <w:szCs w:val="26"/>
              </w:rPr>
            </w:pPr>
            <w:r w:rsidRPr="006C08F7">
              <w:rPr>
                <w:sz w:val="26"/>
                <w:szCs w:val="26"/>
              </w:rPr>
              <w:t>Оценка эффективности реализации</w:t>
            </w:r>
            <w:r w:rsidR="00E718FC" w:rsidRPr="006C08F7">
              <w:rPr>
                <w:sz w:val="26"/>
                <w:szCs w:val="26"/>
              </w:rPr>
              <w:t xml:space="preserve"> образовательной программы …………</w:t>
            </w:r>
          </w:p>
        </w:tc>
        <w:tc>
          <w:tcPr>
            <w:tcW w:w="708" w:type="dxa"/>
          </w:tcPr>
          <w:p w14:paraId="5D491D9F" w14:textId="66BBBAFA" w:rsidR="00E718FC" w:rsidRPr="006C08F7" w:rsidRDefault="007A60BE" w:rsidP="00E718FC">
            <w:pPr>
              <w:pStyle w:val="22"/>
              <w:shd w:val="clear" w:color="auto" w:fill="auto"/>
              <w:spacing w:line="276" w:lineRule="auto"/>
              <w:ind w:left="-108"/>
              <w:rPr>
                <w:sz w:val="26"/>
                <w:szCs w:val="26"/>
              </w:rPr>
            </w:pPr>
            <w:r>
              <w:rPr>
                <w:sz w:val="26"/>
                <w:szCs w:val="26"/>
              </w:rPr>
              <w:t>70</w:t>
            </w:r>
          </w:p>
        </w:tc>
      </w:tr>
      <w:tr w:rsidR="007A60BE" w:rsidRPr="006C08F7" w14:paraId="7871FDCA" w14:textId="77777777" w:rsidTr="00D81007">
        <w:trPr>
          <w:trHeight w:val="332"/>
        </w:trPr>
        <w:tc>
          <w:tcPr>
            <w:tcW w:w="534" w:type="dxa"/>
          </w:tcPr>
          <w:p w14:paraId="0BF12D99" w14:textId="77777777" w:rsidR="007A60BE" w:rsidRPr="006C08F7" w:rsidRDefault="007A60BE" w:rsidP="00E718FC">
            <w:pPr>
              <w:pStyle w:val="22"/>
              <w:numPr>
                <w:ilvl w:val="0"/>
                <w:numId w:val="4"/>
              </w:numPr>
              <w:shd w:val="clear" w:color="auto" w:fill="auto"/>
              <w:spacing w:line="240" w:lineRule="auto"/>
              <w:ind w:left="0" w:right="34" w:firstLine="0"/>
              <w:rPr>
                <w:sz w:val="26"/>
                <w:szCs w:val="26"/>
              </w:rPr>
            </w:pPr>
          </w:p>
        </w:tc>
        <w:tc>
          <w:tcPr>
            <w:tcW w:w="8560" w:type="dxa"/>
          </w:tcPr>
          <w:p w14:paraId="3E6EFB55" w14:textId="787B7A21" w:rsidR="007A60BE" w:rsidRPr="006C08F7" w:rsidRDefault="00F35430" w:rsidP="00E718FC">
            <w:pPr>
              <w:pStyle w:val="22"/>
              <w:shd w:val="clear" w:color="auto" w:fill="auto"/>
              <w:spacing w:line="276" w:lineRule="auto"/>
              <w:ind w:left="180" w:right="-108" w:hanging="147"/>
              <w:rPr>
                <w:sz w:val="26"/>
                <w:szCs w:val="26"/>
              </w:rPr>
            </w:pPr>
            <w:r w:rsidRPr="00F35430">
              <w:rPr>
                <w:sz w:val="26"/>
                <w:szCs w:val="26"/>
              </w:rPr>
              <w:t>Библиографический список</w:t>
            </w:r>
            <w:r>
              <w:rPr>
                <w:sz w:val="26"/>
                <w:szCs w:val="26"/>
              </w:rPr>
              <w:t>……………………………………………………</w:t>
            </w:r>
          </w:p>
        </w:tc>
        <w:tc>
          <w:tcPr>
            <w:tcW w:w="708" w:type="dxa"/>
          </w:tcPr>
          <w:p w14:paraId="42ACC0EC" w14:textId="6198CB4A" w:rsidR="007A60BE" w:rsidRDefault="007A60BE" w:rsidP="00E718FC">
            <w:pPr>
              <w:pStyle w:val="22"/>
              <w:shd w:val="clear" w:color="auto" w:fill="auto"/>
              <w:spacing w:line="276" w:lineRule="auto"/>
              <w:ind w:left="-108"/>
              <w:rPr>
                <w:sz w:val="26"/>
                <w:szCs w:val="26"/>
              </w:rPr>
            </w:pPr>
            <w:r>
              <w:rPr>
                <w:sz w:val="26"/>
                <w:szCs w:val="26"/>
              </w:rPr>
              <w:t>71</w:t>
            </w:r>
          </w:p>
        </w:tc>
      </w:tr>
      <w:tr w:rsidR="00E718FC" w:rsidRPr="006C08F7" w14:paraId="4EDC8ECE" w14:textId="77777777" w:rsidTr="00D81007">
        <w:trPr>
          <w:trHeight w:val="1024"/>
        </w:trPr>
        <w:tc>
          <w:tcPr>
            <w:tcW w:w="534" w:type="dxa"/>
          </w:tcPr>
          <w:p w14:paraId="09C09590" w14:textId="77777777" w:rsidR="00E718FC" w:rsidRPr="006C08F7" w:rsidRDefault="00E718FC" w:rsidP="00E718FC">
            <w:pPr>
              <w:pStyle w:val="22"/>
              <w:numPr>
                <w:ilvl w:val="0"/>
                <w:numId w:val="4"/>
              </w:numPr>
              <w:shd w:val="clear" w:color="auto" w:fill="auto"/>
              <w:spacing w:line="240" w:lineRule="auto"/>
              <w:ind w:left="0" w:right="34" w:firstLine="0"/>
              <w:rPr>
                <w:sz w:val="26"/>
                <w:szCs w:val="26"/>
              </w:rPr>
            </w:pPr>
          </w:p>
        </w:tc>
        <w:tc>
          <w:tcPr>
            <w:tcW w:w="8560" w:type="dxa"/>
          </w:tcPr>
          <w:p w14:paraId="3C367DB2" w14:textId="77777777" w:rsidR="00E718FC" w:rsidRDefault="00E718FC" w:rsidP="00E718FC">
            <w:pPr>
              <w:pStyle w:val="22"/>
              <w:shd w:val="clear" w:color="auto" w:fill="auto"/>
              <w:spacing w:line="276" w:lineRule="auto"/>
              <w:ind w:left="180" w:right="-108" w:hanging="147"/>
              <w:rPr>
                <w:sz w:val="26"/>
                <w:szCs w:val="26"/>
              </w:rPr>
            </w:pPr>
            <w:r w:rsidRPr="006C08F7">
              <w:rPr>
                <w:sz w:val="26"/>
                <w:szCs w:val="26"/>
              </w:rPr>
              <w:t>Приложения …………………………………………………………………….</w:t>
            </w:r>
          </w:p>
          <w:p w14:paraId="1180DAFA" w14:textId="2FF240D0" w:rsidR="00E718FC" w:rsidRDefault="00E718FC" w:rsidP="00E718FC">
            <w:pPr>
              <w:pStyle w:val="22"/>
              <w:shd w:val="clear" w:color="auto" w:fill="auto"/>
              <w:spacing w:line="276" w:lineRule="auto"/>
              <w:ind w:left="180" w:right="-108" w:hanging="147"/>
              <w:rPr>
                <w:sz w:val="26"/>
                <w:szCs w:val="26"/>
              </w:rPr>
            </w:pPr>
            <w:r>
              <w:rPr>
                <w:sz w:val="26"/>
                <w:szCs w:val="26"/>
              </w:rPr>
              <w:t>1</w:t>
            </w:r>
            <w:r w:rsidR="005E2CFD">
              <w:rPr>
                <w:sz w:val="26"/>
                <w:szCs w:val="26"/>
              </w:rPr>
              <w:t>5</w:t>
            </w:r>
            <w:r>
              <w:rPr>
                <w:sz w:val="26"/>
                <w:szCs w:val="26"/>
              </w:rPr>
              <w:t>.1 Рабочая программа воспитательной работы…………………………….</w:t>
            </w:r>
          </w:p>
          <w:p w14:paraId="6BE09969" w14:textId="3CDFC50B" w:rsidR="00980790" w:rsidRDefault="00E718FC" w:rsidP="000376A8">
            <w:pPr>
              <w:ind w:left="594" w:hanging="594"/>
              <w:jc w:val="both"/>
              <w:rPr>
                <w:rFonts w:ascii="Times New Roman" w:hAnsi="Times New Roman" w:cs="Times New Roman"/>
                <w:sz w:val="26"/>
                <w:szCs w:val="26"/>
              </w:rPr>
            </w:pPr>
            <w:r>
              <w:rPr>
                <w:rFonts w:ascii="Times New Roman" w:hAnsi="Times New Roman" w:cs="Times New Roman"/>
                <w:sz w:val="26"/>
                <w:szCs w:val="26"/>
              </w:rPr>
              <w:t xml:space="preserve"> 1</w:t>
            </w:r>
            <w:r w:rsidR="005E2CFD">
              <w:rPr>
                <w:rFonts w:ascii="Times New Roman" w:hAnsi="Times New Roman" w:cs="Times New Roman"/>
                <w:sz w:val="26"/>
                <w:szCs w:val="26"/>
              </w:rPr>
              <w:t>5</w:t>
            </w:r>
            <w:r>
              <w:rPr>
                <w:rFonts w:ascii="Times New Roman" w:hAnsi="Times New Roman" w:cs="Times New Roman"/>
                <w:sz w:val="26"/>
                <w:szCs w:val="26"/>
              </w:rPr>
              <w:t xml:space="preserve">.2 </w:t>
            </w:r>
            <w:r w:rsidR="000376A8" w:rsidRPr="000376A8">
              <w:rPr>
                <w:rFonts w:ascii="Times New Roman" w:hAnsi="Times New Roman" w:cs="Times New Roman"/>
                <w:sz w:val="26"/>
                <w:szCs w:val="26"/>
              </w:rPr>
              <w:t>План воспитательной работы МОУ ДО</w:t>
            </w:r>
            <w:r w:rsidR="000376A8">
              <w:rPr>
                <w:rFonts w:ascii="Times New Roman" w:hAnsi="Times New Roman" w:cs="Times New Roman"/>
                <w:sz w:val="26"/>
                <w:szCs w:val="26"/>
              </w:rPr>
              <w:t xml:space="preserve"> </w:t>
            </w:r>
            <w:r w:rsidR="000376A8" w:rsidRPr="000376A8">
              <w:rPr>
                <w:rFonts w:ascii="Times New Roman" w:hAnsi="Times New Roman" w:cs="Times New Roman"/>
                <w:sz w:val="26"/>
                <w:szCs w:val="26"/>
              </w:rPr>
              <w:t>«Межшкольный учебный центр Кировского и Ленинского районов»</w:t>
            </w:r>
            <w:r w:rsidR="000376A8">
              <w:rPr>
                <w:rFonts w:ascii="Times New Roman" w:hAnsi="Times New Roman" w:cs="Times New Roman"/>
                <w:sz w:val="26"/>
                <w:szCs w:val="26"/>
              </w:rPr>
              <w:t xml:space="preserve"> </w:t>
            </w:r>
            <w:r w:rsidR="000376A8" w:rsidRPr="000376A8">
              <w:rPr>
                <w:rFonts w:ascii="Times New Roman" w:hAnsi="Times New Roman" w:cs="Times New Roman"/>
                <w:sz w:val="26"/>
                <w:szCs w:val="26"/>
              </w:rPr>
              <w:t>на учебный год</w:t>
            </w:r>
            <w:r w:rsidR="000376A8">
              <w:rPr>
                <w:rFonts w:ascii="Times New Roman" w:hAnsi="Times New Roman" w:cs="Times New Roman"/>
                <w:sz w:val="26"/>
                <w:szCs w:val="26"/>
              </w:rPr>
              <w:t>…………...</w:t>
            </w:r>
          </w:p>
          <w:p w14:paraId="78140339" w14:textId="13399EBA" w:rsidR="000376A8" w:rsidRDefault="000376A8" w:rsidP="000376A8">
            <w:pPr>
              <w:jc w:val="both"/>
              <w:rPr>
                <w:rFonts w:ascii="Times New Roman" w:hAnsi="Times New Roman" w:cs="Times New Roman"/>
                <w:bCs/>
                <w:sz w:val="26"/>
                <w:szCs w:val="26"/>
              </w:rPr>
            </w:pPr>
            <w:r>
              <w:rPr>
                <w:rFonts w:ascii="Times New Roman" w:hAnsi="Times New Roman" w:cs="Times New Roman"/>
                <w:bCs/>
                <w:sz w:val="26"/>
                <w:szCs w:val="26"/>
              </w:rPr>
              <w:t>1</w:t>
            </w:r>
            <w:r w:rsidR="005E2CFD">
              <w:rPr>
                <w:rFonts w:ascii="Times New Roman" w:hAnsi="Times New Roman" w:cs="Times New Roman"/>
                <w:bCs/>
                <w:sz w:val="26"/>
                <w:szCs w:val="26"/>
              </w:rPr>
              <w:t>5</w:t>
            </w:r>
            <w:r>
              <w:rPr>
                <w:rFonts w:ascii="Times New Roman" w:hAnsi="Times New Roman" w:cs="Times New Roman"/>
                <w:bCs/>
                <w:sz w:val="26"/>
                <w:szCs w:val="26"/>
              </w:rPr>
              <w:t>.3 Учебный план на новый учебный год …………………………………...</w:t>
            </w:r>
          </w:p>
          <w:p w14:paraId="175D5CF9" w14:textId="41C22A38" w:rsidR="00E718FC" w:rsidRPr="006C08F7" w:rsidRDefault="00980790" w:rsidP="00E718FC">
            <w:pPr>
              <w:jc w:val="both"/>
              <w:rPr>
                <w:sz w:val="26"/>
                <w:szCs w:val="26"/>
              </w:rPr>
            </w:pPr>
            <w:r>
              <w:rPr>
                <w:rFonts w:ascii="Times New Roman" w:hAnsi="Times New Roman" w:cs="Times New Roman"/>
                <w:bCs/>
                <w:sz w:val="26"/>
                <w:szCs w:val="26"/>
              </w:rPr>
              <w:t xml:space="preserve"> </w:t>
            </w:r>
          </w:p>
        </w:tc>
        <w:tc>
          <w:tcPr>
            <w:tcW w:w="708" w:type="dxa"/>
          </w:tcPr>
          <w:p w14:paraId="39D5C9CA" w14:textId="77777777" w:rsidR="00CF18AE" w:rsidRDefault="007A60BE" w:rsidP="00E718FC">
            <w:pPr>
              <w:pStyle w:val="22"/>
              <w:shd w:val="clear" w:color="auto" w:fill="auto"/>
              <w:spacing w:line="276" w:lineRule="auto"/>
              <w:ind w:left="-108"/>
              <w:rPr>
                <w:sz w:val="26"/>
                <w:szCs w:val="26"/>
              </w:rPr>
            </w:pPr>
            <w:r>
              <w:rPr>
                <w:sz w:val="26"/>
                <w:szCs w:val="26"/>
              </w:rPr>
              <w:t>73</w:t>
            </w:r>
          </w:p>
          <w:p w14:paraId="53AD2070" w14:textId="77777777" w:rsidR="007A60BE" w:rsidRDefault="007A60BE" w:rsidP="00E718FC">
            <w:pPr>
              <w:pStyle w:val="22"/>
              <w:shd w:val="clear" w:color="auto" w:fill="auto"/>
              <w:spacing w:line="276" w:lineRule="auto"/>
              <w:ind w:left="-108"/>
              <w:rPr>
                <w:sz w:val="26"/>
                <w:szCs w:val="26"/>
              </w:rPr>
            </w:pPr>
            <w:r>
              <w:rPr>
                <w:sz w:val="26"/>
                <w:szCs w:val="26"/>
              </w:rPr>
              <w:t>73</w:t>
            </w:r>
          </w:p>
          <w:p w14:paraId="0A72D792" w14:textId="77777777" w:rsidR="007A60BE" w:rsidRDefault="007A60BE" w:rsidP="00E718FC">
            <w:pPr>
              <w:pStyle w:val="22"/>
              <w:shd w:val="clear" w:color="auto" w:fill="auto"/>
              <w:spacing w:line="276" w:lineRule="auto"/>
              <w:ind w:left="-108"/>
              <w:rPr>
                <w:sz w:val="26"/>
                <w:szCs w:val="26"/>
              </w:rPr>
            </w:pPr>
            <w:r>
              <w:rPr>
                <w:sz w:val="26"/>
                <w:szCs w:val="26"/>
              </w:rPr>
              <w:t>107</w:t>
            </w:r>
          </w:p>
          <w:p w14:paraId="0C5007D7" w14:textId="77777777" w:rsidR="000376A8" w:rsidRDefault="000376A8" w:rsidP="00E718FC">
            <w:pPr>
              <w:pStyle w:val="22"/>
              <w:shd w:val="clear" w:color="auto" w:fill="auto"/>
              <w:spacing w:line="276" w:lineRule="auto"/>
              <w:ind w:left="-108"/>
              <w:rPr>
                <w:sz w:val="26"/>
                <w:szCs w:val="26"/>
              </w:rPr>
            </w:pPr>
          </w:p>
          <w:p w14:paraId="7B6E3B0E" w14:textId="61EAEB41" w:rsidR="000376A8" w:rsidRPr="006C08F7" w:rsidRDefault="000376A8" w:rsidP="00E718FC">
            <w:pPr>
              <w:pStyle w:val="22"/>
              <w:shd w:val="clear" w:color="auto" w:fill="auto"/>
              <w:spacing w:line="276" w:lineRule="auto"/>
              <w:ind w:left="-108"/>
              <w:rPr>
                <w:sz w:val="26"/>
                <w:szCs w:val="26"/>
              </w:rPr>
            </w:pPr>
            <w:r>
              <w:rPr>
                <w:sz w:val="26"/>
                <w:szCs w:val="26"/>
              </w:rPr>
              <w:t>117</w:t>
            </w:r>
          </w:p>
        </w:tc>
      </w:tr>
    </w:tbl>
    <w:p w14:paraId="7E5F6573" w14:textId="77777777" w:rsidR="00934CBB" w:rsidRPr="006C08F7" w:rsidRDefault="00934CBB" w:rsidP="00934CBB">
      <w:pPr>
        <w:pStyle w:val="22"/>
        <w:shd w:val="clear" w:color="auto" w:fill="auto"/>
        <w:spacing w:line="230" w:lineRule="exact"/>
        <w:jc w:val="center"/>
        <w:rPr>
          <w:sz w:val="26"/>
          <w:szCs w:val="26"/>
        </w:rPr>
      </w:pPr>
    </w:p>
    <w:p w14:paraId="2CC3ED35" w14:textId="77777777" w:rsidR="00934CBB" w:rsidRPr="006C08F7" w:rsidRDefault="00934CBB" w:rsidP="00934CBB">
      <w:pPr>
        <w:rPr>
          <w:sz w:val="26"/>
          <w:szCs w:val="26"/>
        </w:rPr>
      </w:pPr>
    </w:p>
    <w:p w14:paraId="113E48D1" w14:textId="77777777" w:rsidR="00934CBB" w:rsidRPr="00ED3885" w:rsidRDefault="00934CBB" w:rsidP="00934CBB">
      <w:pPr>
        <w:jc w:val="center"/>
        <w:rPr>
          <w:rFonts w:ascii="Times New Roman" w:hAnsi="Times New Roman" w:cs="Times New Roman"/>
          <w:b/>
          <w:i/>
          <w:sz w:val="26"/>
          <w:szCs w:val="26"/>
        </w:rPr>
      </w:pPr>
      <w:r w:rsidRPr="00ED3885">
        <w:rPr>
          <w:rFonts w:ascii="Times New Roman" w:hAnsi="Times New Roman" w:cs="Times New Roman"/>
          <w:b/>
          <w:sz w:val="26"/>
          <w:szCs w:val="26"/>
        </w:rPr>
        <w:lastRenderedPageBreak/>
        <w:t>1. Паспорт программы</w:t>
      </w:r>
    </w:p>
    <w:p w14:paraId="1D7C2756" w14:textId="77777777" w:rsidR="00934CBB" w:rsidRPr="00BB7E23" w:rsidRDefault="00934CBB" w:rsidP="00934CBB">
      <w:pPr>
        <w:pStyle w:val="32"/>
        <w:shd w:val="clear" w:color="auto" w:fill="auto"/>
        <w:spacing w:line="230" w:lineRule="exact"/>
        <w:jc w:val="center"/>
        <w:rPr>
          <w:sz w:val="26"/>
          <w:szCs w:val="26"/>
        </w:rPr>
      </w:pPr>
    </w:p>
    <w:tbl>
      <w:tblPr>
        <w:tblW w:w="10060" w:type="dxa"/>
        <w:jc w:val="center"/>
        <w:tblLayout w:type="fixed"/>
        <w:tblCellMar>
          <w:left w:w="10" w:type="dxa"/>
          <w:right w:w="10" w:type="dxa"/>
        </w:tblCellMar>
        <w:tblLook w:val="04A0" w:firstRow="1" w:lastRow="0" w:firstColumn="1" w:lastColumn="0" w:noHBand="0" w:noVBand="1"/>
      </w:tblPr>
      <w:tblGrid>
        <w:gridCol w:w="1956"/>
        <w:gridCol w:w="8104"/>
      </w:tblGrid>
      <w:tr w:rsidR="00934CBB" w:rsidRPr="00BB7E23" w14:paraId="21D23631" w14:textId="77777777" w:rsidTr="00B64AFD">
        <w:trPr>
          <w:trHeight w:val="1197"/>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3EFDC491"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sz w:val="26"/>
                <w:szCs w:val="26"/>
              </w:rPr>
              <w:t>Наименование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286ABC9A" w14:textId="2765BA88" w:rsidR="00934CBB" w:rsidRPr="00BB7E23" w:rsidRDefault="00934CBB" w:rsidP="00514FB3">
            <w:pPr>
              <w:pStyle w:val="11"/>
              <w:shd w:val="clear" w:color="auto" w:fill="auto"/>
              <w:spacing w:after="0"/>
              <w:ind w:left="163" w:right="242" w:firstLine="0"/>
              <w:jc w:val="both"/>
              <w:rPr>
                <w:sz w:val="26"/>
                <w:szCs w:val="26"/>
              </w:rPr>
            </w:pPr>
            <w:r w:rsidRPr="00BB7E23">
              <w:rPr>
                <w:sz w:val="26"/>
                <w:szCs w:val="26"/>
              </w:rPr>
              <w:t xml:space="preserve">Образовательная программа Муниципального образовательного учреждения дополнительного </w:t>
            </w:r>
            <w:r w:rsidR="00980790" w:rsidRPr="00BB7E23">
              <w:rPr>
                <w:sz w:val="26"/>
                <w:szCs w:val="26"/>
              </w:rPr>
              <w:t>образования «</w:t>
            </w:r>
            <w:r w:rsidRPr="00BB7E23">
              <w:rPr>
                <w:sz w:val="26"/>
                <w:szCs w:val="26"/>
              </w:rPr>
              <w:t>Межшкольный учебный центр Кировского и Ленинского районов» города Ярославля (далее МОУ ДО «</w:t>
            </w:r>
            <w:r w:rsidR="00980790" w:rsidRPr="00BB7E23">
              <w:rPr>
                <w:sz w:val="26"/>
                <w:szCs w:val="26"/>
              </w:rPr>
              <w:t>МУЦ Кировского</w:t>
            </w:r>
            <w:r w:rsidRPr="00BB7E23">
              <w:rPr>
                <w:sz w:val="26"/>
                <w:szCs w:val="26"/>
              </w:rPr>
              <w:t xml:space="preserve"> и Ленинского районов») на </w:t>
            </w:r>
            <w:r w:rsidRPr="00514FB3">
              <w:rPr>
                <w:sz w:val="26"/>
                <w:szCs w:val="26"/>
              </w:rPr>
              <w:t>20</w:t>
            </w:r>
            <w:r w:rsidR="00514FB3" w:rsidRPr="00514FB3">
              <w:rPr>
                <w:sz w:val="26"/>
                <w:szCs w:val="26"/>
              </w:rPr>
              <w:t>2</w:t>
            </w:r>
            <w:r w:rsidR="00980790">
              <w:rPr>
                <w:sz w:val="26"/>
                <w:szCs w:val="26"/>
              </w:rPr>
              <w:t>4</w:t>
            </w:r>
            <w:r w:rsidRPr="00514FB3">
              <w:rPr>
                <w:sz w:val="26"/>
                <w:szCs w:val="26"/>
              </w:rPr>
              <w:t xml:space="preserve"> - 20</w:t>
            </w:r>
            <w:r w:rsidR="00514FB3" w:rsidRPr="00514FB3">
              <w:rPr>
                <w:sz w:val="26"/>
                <w:szCs w:val="26"/>
              </w:rPr>
              <w:t>2</w:t>
            </w:r>
            <w:r w:rsidR="00980790">
              <w:rPr>
                <w:sz w:val="26"/>
                <w:szCs w:val="26"/>
              </w:rPr>
              <w:t>8</w:t>
            </w:r>
            <w:r w:rsidRPr="00BB7E23">
              <w:rPr>
                <w:sz w:val="26"/>
                <w:szCs w:val="26"/>
              </w:rPr>
              <w:t xml:space="preserve"> годы</w:t>
            </w:r>
          </w:p>
        </w:tc>
      </w:tr>
      <w:tr w:rsidR="00934CBB" w:rsidRPr="00BB7E23" w14:paraId="02938597" w14:textId="77777777" w:rsidTr="00B64AFD">
        <w:trPr>
          <w:trHeight w:val="1271"/>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1875ABE7" w14:textId="77777777" w:rsidR="00934CBB" w:rsidRPr="00BB7E23" w:rsidRDefault="00934CBB" w:rsidP="00A24A6C">
            <w:pPr>
              <w:pStyle w:val="11"/>
              <w:shd w:val="clear" w:color="auto" w:fill="auto"/>
              <w:spacing w:after="0" w:line="317" w:lineRule="exact"/>
              <w:ind w:left="-869" w:firstLine="989"/>
              <w:jc w:val="left"/>
              <w:rPr>
                <w:b/>
                <w:sz w:val="26"/>
                <w:szCs w:val="26"/>
              </w:rPr>
            </w:pPr>
            <w:r w:rsidRPr="00BB7E23">
              <w:rPr>
                <w:b/>
                <w:sz w:val="26"/>
                <w:szCs w:val="26"/>
              </w:rPr>
              <w:t>Авторы</w:t>
            </w:r>
          </w:p>
          <w:p w14:paraId="755075EF" w14:textId="77777777" w:rsidR="00934CBB" w:rsidRPr="00BB7E23" w:rsidRDefault="00934CBB" w:rsidP="00A24A6C">
            <w:pPr>
              <w:pStyle w:val="11"/>
              <w:shd w:val="clear" w:color="auto" w:fill="auto"/>
              <w:spacing w:after="0" w:line="317" w:lineRule="exact"/>
              <w:ind w:left="-869" w:firstLine="989"/>
              <w:jc w:val="left"/>
              <w:rPr>
                <w:b/>
                <w:sz w:val="26"/>
                <w:szCs w:val="26"/>
              </w:rPr>
            </w:pPr>
            <w:r w:rsidRPr="00BB7E23">
              <w:rPr>
                <w:b/>
                <w:sz w:val="26"/>
                <w:szCs w:val="26"/>
              </w:rPr>
              <w:t xml:space="preserve">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2AC95ACB" w14:textId="77777777" w:rsidR="00934CBB" w:rsidRPr="00BB7E23" w:rsidRDefault="00934CBB" w:rsidP="00A24A6C">
            <w:pPr>
              <w:pStyle w:val="11"/>
              <w:shd w:val="clear" w:color="auto" w:fill="auto"/>
              <w:tabs>
                <w:tab w:val="left" w:pos="139"/>
              </w:tabs>
              <w:spacing w:after="0" w:line="317" w:lineRule="exact"/>
              <w:ind w:left="163" w:right="242" w:firstLine="0"/>
              <w:jc w:val="left"/>
              <w:rPr>
                <w:sz w:val="26"/>
                <w:szCs w:val="26"/>
              </w:rPr>
            </w:pPr>
            <w:r w:rsidRPr="00BB7E23">
              <w:rPr>
                <w:sz w:val="26"/>
                <w:szCs w:val="26"/>
              </w:rPr>
              <w:t xml:space="preserve">Ромащенко И.В. - директор </w:t>
            </w:r>
          </w:p>
          <w:p w14:paraId="4BDC8494" w14:textId="04B1AAC8" w:rsidR="00934CBB" w:rsidRDefault="00934CBB" w:rsidP="00A24A6C">
            <w:pPr>
              <w:pStyle w:val="11"/>
              <w:shd w:val="clear" w:color="auto" w:fill="auto"/>
              <w:tabs>
                <w:tab w:val="left" w:pos="139"/>
                <w:tab w:val="left" w:pos="816"/>
              </w:tabs>
              <w:spacing w:after="0" w:line="317" w:lineRule="exact"/>
              <w:ind w:left="163" w:right="242" w:firstLine="0"/>
              <w:jc w:val="left"/>
              <w:rPr>
                <w:sz w:val="26"/>
                <w:szCs w:val="26"/>
              </w:rPr>
            </w:pPr>
            <w:r w:rsidRPr="00BB7E23">
              <w:rPr>
                <w:sz w:val="26"/>
                <w:szCs w:val="26"/>
              </w:rPr>
              <w:t xml:space="preserve">Березина Н.Е. - заместитель директора по </w:t>
            </w:r>
            <w:r>
              <w:rPr>
                <w:sz w:val="26"/>
                <w:szCs w:val="26"/>
              </w:rPr>
              <w:t>учебно-воспитательной работе</w:t>
            </w:r>
          </w:p>
          <w:p w14:paraId="65D6F575" w14:textId="5C31075F" w:rsidR="00FF612A" w:rsidRPr="00BB7E23" w:rsidRDefault="00FF612A" w:rsidP="00A24A6C">
            <w:pPr>
              <w:pStyle w:val="11"/>
              <w:shd w:val="clear" w:color="auto" w:fill="auto"/>
              <w:tabs>
                <w:tab w:val="left" w:pos="139"/>
                <w:tab w:val="left" w:pos="816"/>
              </w:tabs>
              <w:spacing w:after="0" w:line="317" w:lineRule="exact"/>
              <w:ind w:left="163" w:right="242" w:firstLine="0"/>
              <w:jc w:val="left"/>
              <w:rPr>
                <w:sz w:val="26"/>
                <w:szCs w:val="26"/>
              </w:rPr>
            </w:pPr>
            <w:r>
              <w:rPr>
                <w:sz w:val="26"/>
                <w:szCs w:val="26"/>
              </w:rPr>
              <w:t>Исаковская М.В. – заведующий социально-гуманитарным отделом</w:t>
            </w:r>
          </w:p>
        </w:tc>
      </w:tr>
      <w:tr w:rsidR="00934CBB" w:rsidRPr="00BB7E23" w14:paraId="45D8640B" w14:textId="77777777" w:rsidTr="00B64AFD">
        <w:trPr>
          <w:trHeight w:val="977"/>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70789D89"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sz w:val="26"/>
                <w:szCs w:val="26"/>
              </w:rPr>
              <w:t>Исполнители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5E408D00" w14:textId="38824D95" w:rsidR="00934CBB" w:rsidRPr="00BB7E23" w:rsidRDefault="00934CBB" w:rsidP="00A24A6C">
            <w:pPr>
              <w:pStyle w:val="11"/>
              <w:numPr>
                <w:ilvl w:val="0"/>
                <w:numId w:val="1"/>
              </w:numPr>
              <w:shd w:val="clear" w:color="auto" w:fill="auto"/>
              <w:tabs>
                <w:tab w:val="left" w:pos="446"/>
              </w:tabs>
              <w:spacing w:after="0" w:line="317" w:lineRule="exact"/>
              <w:ind w:left="446" w:right="242" w:hanging="283"/>
              <w:jc w:val="left"/>
              <w:rPr>
                <w:sz w:val="26"/>
                <w:szCs w:val="26"/>
              </w:rPr>
            </w:pPr>
            <w:r>
              <w:rPr>
                <w:sz w:val="26"/>
                <w:szCs w:val="26"/>
              </w:rPr>
              <w:t xml:space="preserve">педагоги </w:t>
            </w:r>
            <w:r w:rsidRPr="00BB7E23">
              <w:rPr>
                <w:sz w:val="26"/>
                <w:szCs w:val="26"/>
              </w:rPr>
              <w:t>МОУ ДО «</w:t>
            </w:r>
            <w:r w:rsidR="004760A3" w:rsidRPr="00BB7E23">
              <w:rPr>
                <w:sz w:val="26"/>
                <w:szCs w:val="26"/>
              </w:rPr>
              <w:t>МУЦ Кировского</w:t>
            </w:r>
            <w:r w:rsidRPr="00BB7E23">
              <w:rPr>
                <w:sz w:val="26"/>
                <w:szCs w:val="26"/>
              </w:rPr>
              <w:t xml:space="preserve"> и Ленинского районов»;</w:t>
            </w:r>
          </w:p>
          <w:p w14:paraId="6D6E300F" w14:textId="4229B292" w:rsidR="00934CBB" w:rsidRPr="00BB7E23" w:rsidRDefault="00934CBB" w:rsidP="00A24A6C">
            <w:pPr>
              <w:pStyle w:val="11"/>
              <w:numPr>
                <w:ilvl w:val="0"/>
                <w:numId w:val="1"/>
              </w:numPr>
              <w:shd w:val="clear" w:color="auto" w:fill="auto"/>
              <w:tabs>
                <w:tab w:val="left" w:pos="446"/>
              </w:tabs>
              <w:spacing w:after="0" w:line="317" w:lineRule="exact"/>
              <w:ind w:left="446" w:right="242" w:hanging="283"/>
              <w:jc w:val="left"/>
              <w:rPr>
                <w:sz w:val="26"/>
                <w:szCs w:val="26"/>
              </w:rPr>
            </w:pPr>
            <w:r w:rsidRPr="00BB7E23">
              <w:rPr>
                <w:sz w:val="26"/>
                <w:szCs w:val="26"/>
              </w:rPr>
              <w:t>обучающиеся</w:t>
            </w:r>
            <w:r w:rsidR="004760A3">
              <w:rPr>
                <w:sz w:val="26"/>
                <w:szCs w:val="26"/>
              </w:rPr>
              <w:t xml:space="preserve"> </w:t>
            </w:r>
            <w:r w:rsidRPr="00BB7E23">
              <w:rPr>
                <w:sz w:val="26"/>
                <w:szCs w:val="26"/>
              </w:rPr>
              <w:t>МОУ ДО «</w:t>
            </w:r>
            <w:r w:rsidR="004760A3" w:rsidRPr="00BB7E23">
              <w:rPr>
                <w:sz w:val="26"/>
                <w:szCs w:val="26"/>
              </w:rPr>
              <w:t>МУЦ Кировского</w:t>
            </w:r>
            <w:r w:rsidRPr="00BB7E23">
              <w:rPr>
                <w:sz w:val="26"/>
                <w:szCs w:val="26"/>
              </w:rPr>
              <w:t xml:space="preserve"> и Ленинского районов»;</w:t>
            </w:r>
          </w:p>
          <w:p w14:paraId="3736A157" w14:textId="4BD4EA34" w:rsidR="00934CBB" w:rsidRPr="00BB7E23" w:rsidRDefault="00934CBB" w:rsidP="00A24A6C">
            <w:pPr>
              <w:pStyle w:val="11"/>
              <w:numPr>
                <w:ilvl w:val="0"/>
                <w:numId w:val="1"/>
              </w:numPr>
              <w:shd w:val="clear" w:color="auto" w:fill="auto"/>
              <w:tabs>
                <w:tab w:val="left" w:pos="446"/>
              </w:tabs>
              <w:spacing w:after="0" w:line="317" w:lineRule="exact"/>
              <w:ind w:left="446" w:right="242" w:hanging="283"/>
              <w:jc w:val="left"/>
              <w:rPr>
                <w:sz w:val="26"/>
                <w:szCs w:val="26"/>
              </w:rPr>
            </w:pPr>
            <w:r w:rsidRPr="00BB7E23">
              <w:rPr>
                <w:sz w:val="26"/>
                <w:szCs w:val="26"/>
              </w:rPr>
              <w:t>социальные партнеры МОУ ДО «</w:t>
            </w:r>
            <w:r w:rsidR="004760A3" w:rsidRPr="00BB7E23">
              <w:rPr>
                <w:sz w:val="26"/>
                <w:szCs w:val="26"/>
              </w:rPr>
              <w:t>МУЦ Кировского</w:t>
            </w:r>
            <w:r w:rsidRPr="00BB7E23">
              <w:rPr>
                <w:sz w:val="26"/>
                <w:szCs w:val="26"/>
              </w:rPr>
              <w:t xml:space="preserve"> и Ленинского районов».</w:t>
            </w:r>
          </w:p>
        </w:tc>
      </w:tr>
      <w:tr w:rsidR="00934CBB" w:rsidRPr="00BB7E23" w14:paraId="33053790" w14:textId="77777777" w:rsidTr="00B64AFD">
        <w:trPr>
          <w:trHeight w:val="664"/>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1982C0E2"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bCs/>
                <w:iCs/>
                <w:sz w:val="26"/>
                <w:szCs w:val="26"/>
              </w:rPr>
              <w:t>Целевая группа</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482E4B22" w14:textId="2EF1770D" w:rsidR="00934CBB" w:rsidRDefault="00934CBB" w:rsidP="00A24A6C">
            <w:pPr>
              <w:pStyle w:val="11"/>
              <w:shd w:val="clear" w:color="auto" w:fill="auto"/>
              <w:tabs>
                <w:tab w:val="left" w:pos="394"/>
              </w:tabs>
              <w:spacing w:after="0" w:line="317" w:lineRule="exact"/>
              <w:ind w:left="163" w:right="242" w:firstLine="0"/>
              <w:jc w:val="left"/>
              <w:rPr>
                <w:sz w:val="26"/>
                <w:szCs w:val="26"/>
              </w:rPr>
            </w:pPr>
            <w:r>
              <w:rPr>
                <w:sz w:val="26"/>
                <w:szCs w:val="26"/>
              </w:rPr>
              <w:t>Обучающие</w:t>
            </w:r>
            <w:r w:rsidR="00980790">
              <w:rPr>
                <w:sz w:val="26"/>
                <w:szCs w:val="26"/>
              </w:rPr>
              <w:t xml:space="preserve"> </w:t>
            </w:r>
            <w:r>
              <w:rPr>
                <w:sz w:val="26"/>
                <w:szCs w:val="26"/>
              </w:rPr>
              <w:t>5-18 лет</w:t>
            </w:r>
          </w:p>
        </w:tc>
      </w:tr>
      <w:tr w:rsidR="00934CBB" w:rsidRPr="00BB7E23" w14:paraId="536F1ACB" w14:textId="77777777" w:rsidTr="00B64AFD">
        <w:trPr>
          <w:trHeight w:val="664"/>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6A314B7A" w14:textId="77777777" w:rsidR="00934CBB" w:rsidRPr="00BB7E23" w:rsidRDefault="00934CBB" w:rsidP="00A24A6C">
            <w:pPr>
              <w:pStyle w:val="11"/>
              <w:shd w:val="clear" w:color="auto" w:fill="auto"/>
              <w:spacing w:after="0" w:line="317" w:lineRule="exact"/>
              <w:ind w:left="120" w:firstLine="0"/>
              <w:jc w:val="left"/>
              <w:rPr>
                <w:b/>
                <w:sz w:val="26"/>
                <w:szCs w:val="26"/>
              </w:rPr>
            </w:pPr>
            <w:r>
              <w:rPr>
                <w:b/>
                <w:sz w:val="26"/>
                <w:szCs w:val="26"/>
              </w:rPr>
              <w:t>Срок реализации</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0029820F" w14:textId="365CB2F0" w:rsidR="00934CBB" w:rsidRPr="00BB7E23" w:rsidRDefault="00934CBB" w:rsidP="000E0E8A">
            <w:pPr>
              <w:pStyle w:val="11"/>
              <w:shd w:val="clear" w:color="auto" w:fill="auto"/>
              <w:tabs>
                <w:tab w:val="left" w:pos="588"/>
              </w:tabs>
              <w:spacing w:after="0" w:line="317" w:lineRule="exact"/>
              <w:ind w:left="163" w:right="242" w:firstLine="0"/>
              <w:jc w:val="left"/>
              <w:rPr>
                <w:sz w:val="26"/>
                <w:szCs w:val="26"/>
              </w:rPr>
            </w:pPr>
            <w:r>
              <w:rPr>
                <w:sz w:val="26"/>
                <w:szCs w:val="26"/>
              </w:rPr>
              <w:t>20</w:t>
            </w:r>
            <w:r w:rsidR="00514FB3">
              <w:rPr>
                <w:sz w:val="26"/>
                <w:szCs w:val="26"/>
              </w:rPr>
              <w:t>2</w:t>
            </w:r>
            <w:r w:rsidR="00980790">
              <w:rPr>
                <w:sz w:val="26"/>
                <w:szCs w:val="26"/>
              </w:rPr>
              <w:t>4</w:t>
            </w:r>
            <w:r>
              <w:rPr>
                <w:sz w:val="26"/>
                <w:szCs w:val="26"/>
              </w:rPr>
              <w:t>-202</w:t>
            </w:r>
            <w:r w:rsidR="000E0E8A">
              <w:rPr>
                <w:sz w:val="26"/>
                <w:szCs w:val="26"/>
              </w:rPr>
              <w:t>8</w:t>
            </w:r>
            <w:r w:rsidR="00514FB3">
              <w:rPr>
                <w:sz w:val="26"/>
                <w:szCs w:val="26"/>
              </w:rPr>
              <w:t xml:space="preserve"> </w:t>
            </w:r>
            <w:r>
              <w:rPr>
                <w:sz w:val="26"/>
                <w:szCs w:val="26"/>
              </w:rPr>
              <w:t>годы</w:t>
            </w:r>
          </w:p>
        </w:tc>
      </w:tr>
      <w:tr w:rsidR="00934CBB" w:rsidRPr="00BB7E23" w14:paraId="606F2464" w14:textId="77777777" w:rsidTr="00EC183B">
        <w:trPr>
          <w:trHeight w:val="274"/>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6863B111"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sz w:val="26"/>
                <w:szCs w:val="26"/>
              </w:rPr>
              <w:t>Основания для</w:t>
            </w:r>
          </w:p>
          <w:p w14:paraId="538CC0CD"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sz w:val="26"/>
                <w:szCs w:val="26"/>
              </w:rPr>
              <w:t>разработки</w:t>
            </w:r>
          </w:p>
          <w:p w14:paraId="59CD5A54" w14:textId="77777777" w:rsidR="00934CBB" w:rsidRPr="00BB7E23" w:rsidRDefault="00934CBB" w:rsidP="00A24A6C">
            <w:pPr>
              <w:pStyle w:val="11"/>
              <w:shd w:val="clear" w:color="auto" w:fill="auto"/>
              <w:spacing w:after="0" w:line="317" w:lineRule="exact"/>
              <w:ind w:left="120" w:firstLine="0"/>
              <w:jc w:val="left"/>
              <w:rPr>
                <w:b/>
                <w:sz w:val="26"/>
                <w:szCs w:val="26"/>
              </w:rPr>
            </w:pPr>
            <w:r w:rsidRPr="00BB7E23">
              <w:rPr>
                <w:b/>
                <w:sz w:val="26"/>
                <w:szCs w:val="26"/>
              </w:rPr>
              <w:t>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0F6DD668" w14:textId="2095E1C0"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bookmarkStart w:id="2" w:name="_Hlk76544511"/>
            <w:bookmarkStart w:id="3" w:name="_Hlk76200112"/>
            <w:r>
              <w:rPr>
                <w:color w:val="000000"/>
                <w:sz w:val="26"/>
                <w:szCs w:val="26"/>
              </w:rPr>
              <w:t xml:space="preserve"> </w:t>
            </w:r>
            <w:bookmarkEnd w:id="2"/>
            <w:r w:rsidRPr="00FF612A">
              <w:rPr>
                <w:color w:val="000000"/>
                <w:sz w:val="26"/>
                <w:szCs w:val="26"/>
              </w:rPr>
              <w:t>Федеральный закон от 29.12.2012 г. № 273-ФЗ «Об образовании в Российской Федерации»;</w:t>
            </w:r>
          </w:p>
          <w:p w14:paraId="03C7108D"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Федеральный закон от 31.07.2020 № 304-ФЗ «О внесении изменений в Федеральный закон</w:t>
            </w:r>
          </w:p>
          <w:p w14:paraId="06D2B09E"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«Об образовании в Российской Федерации» по вопросам воспитания обучающихся;</w:t>
            </w:r>
          </w:p>
          <w:p w14:paraId="5BCE4423"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Федеральный проект «Успех каждого ребенка» от 07 декабря 2018 г.;</w:t>
            </w:r>
          </w:p>
          <w:p w14:paraId="1318C909"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38E51B56"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Концепция развития дополнительного образования детей до 2030 года (постановление Правительства от 31 марта 2022 года N 678-р);</w:t>
            </w:r>
          </w:p>
          <w:p w14:paraId="48568D81"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Письмо Минобрнауки России от 11.12.2006 г. № 06-1844 «О примерных требованиях к программам дополнительного образования детей»</w:t>
            </w:r>
          </w:p>
          <w:p w14:paraId="3B7F70D8"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2318E649" w14:textId="77777777" w:rsidR="00FF612A" w:rsidRPr="00FF612A" w:rsidRDefault="00FF612A" w:rsidP="00FF612A">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4691ADB" w14:textId="77777777" w:rsidR="00FF612A" w:rsidRPr="00FF612A" w:rsidRDefault="00FF612A" w:rsidP="00786692">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lastRenderedPageBreak/>
              <w:t>Целевая модель развития региональных систем дополнительного образования детей (приказ министерства просвещения РФ от 03.09.2019 №467);</w:t>
            </w:r>
          </w:p>
          <w:p w14:paraId="4F3807AB" w14:textId="77777777" w:rsidR="00FF612A" w:rsidRPr="00FF612A" w:rsidRDefault="00FF612A" w:rsidP="00786692">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338B093B" w14:textId="77777777" w:rsidR="00FF612A" w:rsidRPr="00FF612A" w:rsidRDefault="00FF612A" w:rsidP="00786692">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Государственная программа Ярославской области «Развитие образования в Ярославской области» на 2021 - 2024 годы;</w:t>
            </w:r>
          </w:p>
          <w:p w14:paraId="77EDFBAA" w14:textId="77777777" w:rsidR="00FF612A" w:rsidRPr="00FF612A" w:rsidRDefault="00FF612A" w:rsidP="00786692">
            <w:pPr>
              <w:pStyle w:val="a7"/>
              <w:numPr>
                <w:ilvl w:val="0"/>
                <w:numId w:val="5"/>
              </w:numPr>
              <w:tabs>
                <w:tab w:val="left" w:pos="284"/>
                <w:tab w:val="left" w:pos="502"/>
                <w:tab w:val="left" w:pos="588"/>
              </w:tabs>
              <w:ind w:left="520" w:right="328" w:hanging="283"/>
              <w:jc w:val="both"/>
              <w:rPr>
                <w:color w:val="000000"/>
                <w:sz w:val="26"/>
                <w:szCs w:val="26"/>
              </w:rPr>
            </w:pPr>
            <w:r w:rsidRPr="00FF612A">
              <w:rPr>
                <w:color w:val="000000"/>
                <w:sz w:val="26"/>
                <w:szCs w:val="26"/>
              </w:rPr>
              <w:t xml:space="preserve">План работы по реализации Концепции развития дополнительного образования детей до 2030 года, I этап (2022 - 2024 годы) в Ярославской области и целевые показатели реализации Концепции развития дополнительного образования детей до 2030 года в Ярославской области от 20 июля 2022 года; </w:t>
            </w:r>
          </w:p>
          <w:p w14:paraId="7FDCA3C9" w14:textId="165C3444" w:rsidR="00FF612A" w:rsidRPr="00FF612A" w:rsidRDefault="00FC05E8" w:rsidP="00786692">
            <w:pPr>
              <w:pStyle w:val="a7"/>
              <w:numPr>
                <w:ilvl w:val="0"/>
                <w:numId w:val="5"/>
              </w:numPr>
              <w:tabs>
                <w:tab w:val="left" w:pos="284"/>
                <w:tab w:val="left" w:pos="502"/>
                <w:tab w:val="left" w:pos="588"/>
              </w:tabs>
              <w:ind w:left="520" w:right="328" w:hanging="283"/>
              <w:jc w:val="both"/>
              <w:rPr>
                <w:color w:val="000000"/>
                <w:sz w:val="26"/>
                <w:szCs w:val="26"/>
              </w:rPr>
            </w:pPr>
            <w:r w:rsidRPr="00FC05E8">
              <w:rPr>
                <w:sz w:val="26"/>
                <w:szCs w:val="26"/>
              </w:rPr>
              <w:t>Программ</w:t>
            </w:r>
            <w:r>
              <w:rPr>
                <w:sz w:val="26"/>
                <w:szCs w:val="26"/>
              </w:rPr>
              <w:t>а</w:t>
            </w:r>
            <w:r w:rsidRPr="00FC05E8">
              <w:rPr>
                <w:sz w:val="26"/>
                <w:szCs w:val="26"/>
              </w:rPr>
              <w:t xml:space="preserve"> Ярославской области </w:t>
            </w:r>
            <w:r>
              <w:rPr>
                <w:sz w:val="26"/>
                <w:szCs w:val="26"/>
              </w:rPr>
              <w:t>«</w:t>
            </w:r>
            <w:r w:rsidRPr="00FC05E8">
              <w:rPr>
                <w:sz w:val="26"/>
                <w:szCs w:val="26"/>
              </w:rPr>
              <w:t>Развитие образования в Ярославской области</w:t>
            </w:r>
            <w:r>
              <w:rPr>
                <w:sz w:val="26"/>
                <w:szCs w:val="26"/>
              </w:rPr>
              <w:t>»</w:t>
            </w:r>
            <w:r w:rsidRPr="00FC05E8">
              <w:rPr>
                <w:sz w:val="26"/>
                <w:szCs w:val="26"/>
              </w:rPr>
              <w:t xml:space="preserve"> на 2024 - 2030 годы</w:t>
            </w:r>
            <w:r w:rsidR="00FF612A">
              <w:rPr>
                <w:color w:val="000000"/>
                <w:sz w:val="26"/>
                <w:szCs w:val="26"/>
              </w:rPr>
              <w:t>;</w:t>
            </w:r>
          </w:p>
          <w:bookmarkEnd w:id="3"/>
          <w:p w14:paraId="147ED2F1" w14:textId="475A30D1" w:rsidR="00934CBB" w:rsidRPr="0026309F" w:rsidRDefault="00FF612A" w:rsidP="00FF612A">
            <w:pPr>
              <w:pStyle w:val="a5"/>
              <w:numPr>
                <w:ilvl w:val="0"/>
                <w:numId w:val="5"/>
              </w:numPr>
              <w:tabs>
                <w:tab w:val="left" w:pos="502"/>
                <w:tab w:val="left" w:pos="726"/>
              </w:tabs>
              <w:ind w:left="446" w:right="328" w:hanging="209"/>
              <w:jc w:val="both"/>
              <w:rPr>
                <w:sz w:val="26"/>
                <w:szCs w:val="26"/>
              </w:rPr>
            </w:pPr>
            <w:r>
              <w:rPr>
                <w:rFonts w:ascii="Times New Roman" w:hAnsi="Times New Roman" w:cs="Times New Roman"/>
                <w:sz w:val="26"/>
                <w:szCs w:val="26"/>
              </w:rPr>
              <w:t xml:space="preserve">  </w:t>
            </w:r>
            <w:r w:rsidR="0026309F" w:rsidRPr="0026309F">
              <w:rPr>
                <w:rFonts w:ascii="Times New Roman" w:hAnsi="Times New Roman" w:cs="Times New Roman"/>
                <w:sz w:val="26"/>
                <w:szCs w:val="26"/>
              </w:rPr>
              <w:t>Устав МОУ ДО «</w:t>
            </w:r>
            <w:r w:rsidRPr="0026309F">
              <w:rPr>
                <w:rFonts w:ascii="Times New Roman" w:hAnsi="Times New Roman" w:cs="Times New Roman"/>
                <w:sz w:val="26"/>
                <w:szCs w:val="26"/>
              </w:rPr>
              <w:t>МУЦ Кировского</w:t>
            </w:r>
            <w:r w:rsidR="0026309F" w:rsidRPr="0026309F">
              <w:rPr>
                <w:rFonts w:ascii="Times New Roman" w:hAnsi="Times New Roman" w:cs="Times New Roman"/>
                <w:sz w:val="26"/>
                <w:szCs w:val="26"/>
              </w:rPr>
              <w:t xml:space="preserve"> и Ленинского районов».</w:t>
            </w:r>
          </w:p>
        </w:tc>
      </w:tr>
      <w:tr w:rsidR="00786692" w:rsidRPr="00BB7E23" w14:paraId="753357B5" w14:textId="77777777" w:rsidTr="00786692">
        <w:trPr>
          <w:trHeight w:val="700"/>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2F6B28F2" w14:textId="1BF4AFB0" w:rsidR="00786692" w:rsidRPr="00BB7E23" w:rsidRDefault="00786692" w:rsidP="00A24A6C">
            <w:pPr>
              <w:pStyle w:val="11"/>
              <w:shd w:val="clear" w:color="auto" w:fill="auto"/>
              <w:spacing w:after="0" w:line="240" w:lineRule="auto"/>
              <w:ind w:left="120" w:firstLine="0"/>
              <w:jc w:val="left"/>
              <w:rPr>
                <w:b/>
                <w:sz w:val="26"/>
                <w:szCs w:val="26"/>
              </w:rPr>
            </w:pPr>
            <w:r>
              <w:rPr>
                <w:b/>
                <w:sz w:val="26"/>
                <w:szCs w:val="26"/>
              </w:rPr>
              <w:lastRenderedPageBreak/>
              <w:t>Заказчики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3D0EA095" w14:textId="13F9E781" w:rsidR="00786692" w:rsidRPr="00EF7270" w:rsidRDefault="00786692" w:rsidP="00301D66">
            <w:pPr>
              <w:ind w:left="260" w:right="328" w:firstLine="186"/>
              <w:jc w:val="both"/>
              <w:rPr>
                <w:rFonts w:ascii="Times New Roman" w:hAnsi="Times New Roman" w:cs="Times New Roman"/>
                <w:sz w:val="26"/>
                <w:szCs w:val="26"/>
              </w:rPr>
            </w:pPr>
            <w:r w:rsidRPr="00786692">
              <w:rPr>
                <w:rFonts w:ascii="Times New Roman" w:hAnsi="Times New Roman" w:cs="Times New Roman"/>
                <w:sz w:val="26"/>
                <w:szCs w:val="26"/>
              </w:rPr>
              <w:t xml:space="preserve">Департамент образования </w:t>
            </w:r>
            <w:r>
              <w:rPr>
                <w:rFonts w:ascii="Times New Roman" w:hAnsi="Times New Roman" w:cs="Times New Roman"/>
                <w:sz w:val="26"/>
                <w:szCs w:val="26"/>
              </w:rPr>
              <w:t>мэрии</w:t>
            </w:r>
            <w:r w:rsidRPr="00786692">
              <w:rPr>
                <w:rFonts w:ascii="Times New Roman" w:hAnsi="Times New Roman" w:cs="Times New Roman"/>
                <w:sz w:val="26"/>
                <w:szCs w:val="26"/>
              </w:rPr>
              <w:t xml:space="preserve"> города</w:t>
            </w:r>
            <w:r>
              <w:rPr>
                <w:rFonts w:ascii="Times New Roman" w:hAnsi="Times New Roman" w:cs="Times New Roman"/>
                <w:sz w:val="26"/>
                <w:szCs w:val="26"/>
              </w:rPr>
              <w:t xml:space="preserve"> Ярославля.</w:t>
            </w:r>
          </w:p>
        </w:tc>
      </w:tr>
      <w:tr w:rsidR="00934CBB" w:rsidRPr="00BB7E23" w14:paraId="3C7E6415" w14:textId="77777777" w:rsidTr="00B64AFD">
        <w:trPr>
          <w:trHeight w:val="3099"/>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22D3FD0D" w14:textId="77777777" w:rsidR="00934CBB" w:rsidRPr="00BB7E23" w:rsidRDefault="00934CBB" w:rsidP="00A24A6C">
            <w:pPr>
              <w:pStyle w:val="11"/>
              <w:shd w:val="clear" w:color="auto" w:fill="auto"/>
              <w:spacing w:after="0" w:line="240" w:lineRule="auto"/>
              <w:ind w:left="120" w:firstLine="0"/>
              <w:jc w:val="left"/>
              <w:rPr>
                <w:b/>
                <w:sz w:val="26"/>
                <w:szCs w:val="26"/>
              </w:rPr>
            </w:pPr>
            <w:r w:rsidRPr="00BB7E23">
              <w:rPr>
                <w:b/>
                <w:sz w:val="26"/>
                <w:szCs w:val="26"/>
              </w:rPr>
              <w:t>Цель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399FA4B4" w14:textId="77777777" w:rsidR="00301D66" w:rsidRPr="00BB7E23" w:rsidRDefault="00934CBB" w:rsidP="00301D66">
            <w:pPr>
              <w:ind w:left="260" w:right="328" w:firstLine="186"/>
              <w:jc w:val="both"/>
              <w:rPr>
                <w:sz w:val="26"/>
                <w:szCs w:val="26"/>
              </w:rPr>
            </w:pPr>
            <w:r w:rsidRPr="00EF7270">
              <w:rPr>
                <w:rFonts w:ascii="Times New Roman" w:hAnsi="Times New Roman" w:cs="Times New Roman"/>
                <w:sz w:val="26"/>
                <w:szCs w:val="26"/>
              </w:rPr>
              <w:t>Совершенствовать деятельность учреждения по удовлетворению потребностей обучающихся в дополнительном образовании путем создания и реализации целостной системы становления и развития личностного механизма социокультурных ценностей, обеспечивающей формирование и развитие творческого потенциала детей</w:t>
            </w:r>
            <w:r w:rsidR="00301D66">
              <w:rPr>
                <w:rFonts w:ascii="Times New Roman" w:hAnsi="Times New Roman" w:cs="Times New Roman"/>
                <w:sz w:val="26"/>
                <w:szCs w:val="26"/>
              </w:rPr>
              <w:t xml:space="preserve">, </w:t>
            </w:r>
            <w:r w:rsidR="00301D66" w:rsidRPr="00301D66">
              <w:rPr>
                <w:rFonts w:ascii="Times New Roman" w:hAnsi="Times New Roman" w:cs="Times New Roman"/>
                <w:sz w:val="26"/>
                <w:szCs w:val="26"/>
              </w:rPr>
              <w:t xml:space="preserve"> достижени</w:t>
            </w:r>
            <w:r w:rsidR="00301D66">
              <w:rPr>
                <w:rFonts w:ascii="Times New Roman" w:hAnsi="Times New Roman" w:cs="Times New Roman"/>
                <w:sz w:val="26"/>
                <w:szCs w:val="26"/>
              </w:rPr>
              <w:t>е</w:t>
            </w:r>
            <w:r w:rsidR="00301D66" w:rsidRPr="00301D66">
              <w:rPr>
                <w:rFonts w:ascii="Times New Roman" w:hAnsi="Times New Roman" w:cs="Times New Roman"/>
                <w:sz w:val="26"/>
                <w:szCs w:val="26"/>
              </w:rPr>
              <w:t xml:space="preserve"> компетенций и компетентностей, определяемых личностными, семейными, общественными, государственными потребностями и возможностями обучающ</w:t>
            </w:r>
            <w:r w:rsidR="00A5583B">
              <w:rPr>
                <w:rFonts w:ascii="Times New Roman" w:hAnsi="Times New Roman" w:cs="Times New Roman"/>
                <w:sz w:val="26"/>
                <w:szCs w:val="26"/>
              </w:rPr>
              <w:t>их</w:t>
            </w:r>
            <w:r w:rsidR="00301D66" w:rsidRPr="00301D66">
              <w:rPr>
                <w:rFonts w:ascii="Times New Roman" w:hAnsi="Times New Roman" w:cs="Times New Roman"/>
                <w:sz w:val="26"/>
                <w:szCs w:val="26"/>
              </w:rPr>
              <w:t xml:space="preserve">ся, индивидуальными особенностями </w:t>
            </w:r>
            <w:r w:rsidR="00A5583B">
              <w:rPr>
                <w:rFonts w:ascii="Times New Roman" w:hAnsi="Times New Roman" w:cs="Times New Roman"/>
                <w:sz w:val="26"/>
                <w:szCs w:val="26"/>
              </w:rPr>
              <w:t>их</w:t>
            </w:r>
            <w:r w:rsidR="00301D66" w:rsidRPr="00301D66">
              <w:rPr>
                <w:rFonts w:ascii="Times New Roman" w:hAnsi="Times New Roman" w:cs="Times New Roman"/>
                <w:sz w:val="26"/>
                <w:szCs w:val="26"/>
              </w:rPr>
              <w:t xml:space="preserve"> развития и состояния здоровья</w:t>
            </w:r>
            <w:r w:rsidR="00301D66">
              <w:rPr>
                <w:rFonts w:ascii="Times New Roman" w:hAnsi="Times New Roman" w:cs="Times New Roman"/>
                <w:sz w:val="26"/>
                <w:szCs w:val="26"/>
              </w:rPr>
              <w:t>.</w:t>
            </w:r>
          </w:p>
        </w:tc>
      </w:tr>
      <w:tr w:rsidR="00934CBB" w:rsidRPr="00BB7E23" w14:paraId="4C426FEC" w14:textId="77777777" w:rsidTr="008D61B7">
        <w:trPr>
          <w:trHeight w:val="699"/>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57D25989" w14:textId="77777777" w:rsidR="00934CBB" w:rsidRPr="00BB7E23" w:rsidRDefault="00934CBB" w:rsidP="00A24A6C">
            <w:pPr>
              <w:pStyle w:val="11"/>
              <w:shd w:val="clear" w:color="auto" w:fill="auto"/>
              <w:spacing w:after="0"/>
              <w:ind w:left="120" w:firstLine="0"/>
              <w:jc w:val="left"/>
              <w:rPr>
                <w:b/>
                <w:sz w:val="26"/>
                <w:szCs w:val="26"/>
              </w:rPr>
            </w:pPr>
            <w:r w:rsidRPr="00BB7E23">
              <w:rPr>
                <w:b/>
                <w:sz w:val="26"/>
                <w:szCs w:val="26"/>
              </w:rPr>
              <w:t>Задачи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3BC1C9CA" w14:textId="77777777" w:rsidR="00934CBB" w:rsidRPr="00BB7E23" w:rsidRDefault="00934CBB" w:rsidP="00277297">
            <w:pPr>
              <w:numPr>
                <w:ilvl w:val="1"/>
                <w:numId w:val="2"/>
              </w:numPr>
              <w:tabs>
                <w:tab w:val="left" w:pos="1131"/>
              </w:tabs>
              <w:spacing w:line="238" w:lineRule="auto"/>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обеспеч</w:t>
            </w:r>
            <w:r w:rsidR="00A5583B">
              <w:rPr>
                <w:rFonts w:ascii="Times New Roman" w:eastAsia="Times New Roman" w:hAnsi="Times New Roman" w:cs="Times New Roman"/>
                <w:color w:val="auto"/>
                <w:sz w:val="26"/>
                <w:szCs w:val="26"/>
              </w:rPr>
              <w:t>и</w:t>
            </w:r>
            <w:r w:rsidR="00B64AFD">
              <w:rPr>
                <w:rFonts w:ascii="Times New Roman" w:eastAsia="Times New Roman" w:hAnsi="Times New Roman" w:cs="Times New Roman"/>
                <w:color w:val="auto"/>
                <w:sz w:val="26"/>
                <w:szCs w:val="26"/>
              </w:rPr>
              <w:t>ва</w:t>
            </w:r>
            <w:r w:rsidR="00A5583B">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доступност</w:t>
            </w:r>
            <w:r w:rsidR="00A5583B">
              <w:rPr>
                <w:rFonts w:ascii="Times New Roman" w:eastAsia="Times New Roman" w:hAnsi="Times New Roman" w:cs="Times New Roman"/>
                <w:color w:val="auto"/>
                <w:sz w:val="26"/>
                <w:szCs w:val="26"/>
              </w:rPr>
              <w:t>ь</w:t>
            </w:r>
            <w:r w:rsidRPr="00BB7E23">
              <w:rPr>
                <w:rFonts w:ascii="Times New Roman" w:eastAsia="Times New Roman" w:hAnsi="Times New Roman" w:cs="Times New Roman"/>
                <w:color w:val="auto"/>
                <w:sz w:val="26"/>
                <w:szCs w:val="26"/>
              </w:rPr>
              <w:t xml:space="preserve"> полного спектра образовательных услуг для каждого </w:t>
            </w:r>
            <w:r w:rsidR="00A5583B">
              <w:rPr>
                <w:rFonts w:ascii="Times New Roman" w:eastAsia="Times New Roman" w:hAnsi="Times New Roman" w:cs="Times New Roman"/>
                <w:color w:val="auto"/>
                <w:sz w:val="26"/>
                <w:szCs w:val="26"/>
              </w:rPr>
              <w:t>обучающегося</w:t>
            </w:r>
            <w:r w:rsidRPr="00BB7E23">
              <w:rPr>
                <w:rFonts w:ascii="Times New Roman" w:eastAsia="Times New Roman" w:hAnsi="Times New Roman" w:cs="Times New Roman"/>
                <w:color w:val="auto"/>
                <w:sz w:val="26"/>
                <w:szCs w:val="26"/>
              </w:rPr>
              <w:t xml:space="preserve"> Центра;</w:t>
            </w:r>
          </w:p>
          <w:p w14:paraId="14672F3D" w14:textId="77777777" w:rsidR="00934CBB" w:rsidRPr="00BB7E23" w:rsidRDefault="00934CBB" w:rsidP="00277297">
            <w:pPr>
              <w:numPr>
                <w:ilvl w:val="1"/>
                <w:numId w:val="2"/>
              </w:numPr>
              <w:tabs>
                <w:tab w:val="left" w:pos="1131"/>
              </w:tabs>
              <w:spacing w:line="237" w:lineRule="auto"/>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совершенствова</w:t>
            </w:r>
            <w:r w:rsidR="00A5583B">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имеющ</w:t>
            </w:r>
            <w:r w:rsidR="00A5583B">
              <w:rPr>
                <w:rFonts w:ascii="Times New Roman" w:eastAsia="Times New Roman" w:hAnsi="Times New Roman" w:cs="Times New Roman"/>
                <w:color w:val="auto"/>
                <w:sz w:val="26"/>
                <w:szCs w:val="26"/>
              </w:rPr>
              <w:t>ую</w:t>
            </w:r>
            <w:r w:rsidRPr="00BB7E23">
              <w:rPr>
                <w:rFonts w:ascii="Times New Roman" w:eastAsia="Times New Roman" w:hAnsi="Times New Roman" w:cs="Times New Roman"/>
                <w:color w:val="auto"/>
                <w:sz w:val="26"/>
                <w:szCs w:val="26"/>
              </w:rPr>
              <w:t>ся программно-методическ</w:t>
            </w:r>
            <w:r w:rsidR="00A5583B">
              <w:rPr>
                <w:rFonts w:ascii="Times New Roman" w:eastAsia="Times New Roman" w:hAnsi="Times New Roman" w:cs="Times New Roman"/>
                <w:color w:val="auto"/>
                <w:sz w:val="26"/>
                <w:szCs w:val="26"/>
              </w:rPr>
              <w:t>ую</w:t>
            </w:r>
            <w:r w:rsidRPr="00BB7E23">
              <w:rPr>
                <w:rFonts w:ascii="Times New Roman" w:eastAsia="Times New Roman" w:hAnsi="Times New Roman" w:cs="Times New Roman"/>
                <w:color w:val="auto"/>
                <w:sz w:val="26"/>
                <w:szCs w:val="26"/>
              </w:rPr>
              <w:t xml:space="preserve"> баз</w:t>
            </w:r>
            <w:r w:rsidR="00A5583B">
              <w:rPr>
                <w:rFonts w:ascii="Times New Roman" w:eastAsia="Times New Roman" w:hAnsi="Times New Roman" w:cs="Times New Roman"/>
                <w:color w:val="auto"/>
                <w:sz w:val="26"/>
                <w:szCs w:val="26"/>
              </w:rPr>
              <w:t>у</w:t>
            </w:r>
            <w:r w:rsidRPr="00BB7E23">
              <w:rPr>
                <w:rFonts w:ascii="Times New Roman" w:eastAsia="Times New Roman" w:hAnsi="Times New Roman" w:cs="Times New Roman"/>
                <w:color w:val="auto"/>
                <w:sz w:val="26"/>
                <w:szCs w:val="26"/>
              </w:rPr>
              <w:t xml:space="preserve"> учреждения</w:t>
            </w:r>
            <w:r w:rsidR="00A5583B">
              <w:rPr>
                <w:rFonts w:ascii="Times New Roman" w:eastAsia="Times New Roman" w:hAnsi="Times New Roman" w:cs="Times New Roman"/>
                <w:color w:val="auto"/>
                <w:sz w:val="26"/>
                <w:szCs w:val="26"/>
              </w:rPr>
              <w:t xml:space="preserve"> и</w:t>
            </w:r>
            <w:r w:rsidRPr="00BB7E23">
              <w:rPr>
                <w:rFonts w:ascii="Times New Roman" w:eastAsia="Times New Roman" w:hAnsi="Times New Roman" w:cs="Times New Roman"/>
                <w:color w:val="auto"/>
                <w:sz w:val="26"/>
                <w:szCs w:val="26"/>
              </w:rPr>
              <w:t xml:space="preserve"> увелич</w:t>
            </w:r>
            <w:r w:rsidR="00A5583B">
              <w:rPr>
                <w:rFonts w:ascii="Times New Roman" w:eastAsia="Times New Roman" w:hAnsi="Times New Roman" w:cs="Times New Roman"/>
                <w:color w:val="auto"/>
                <w:sz w:val="26"/>
                <w:szCs w:val="26"/>
              </w:rPr>
              <w:t>ить</w:t>
            </w:r>
            <w:r w:rsidRPr="00BB7E23">
              <w:rPr>
                <w:rFonts w:ascii="Times New Roman" w:eastAsia="Times New Roman" w:hAnsi="Times New Roman" w:cs="Times New Roman"/>
                <w:color w:val="auto"/>
                <w:sz w:val="26"/>
                <w:szCs w:val="26"/>
              </w:rPr>
              <w:t xml:space="preserve"> количеств</w:t>
            </w:r>
            <w:r w:rsidR="00A5583B">
              <w:rPr>
                <w:rFonts w:ascii="Times New Roman" w:eastAsia="Times New Roman" w:hAnsi="Times New Roman" w:cs="Times New Roman"/>
                <w:color w:val="auto"/>
                <w:sz w:val="26"/>
                <w:szCs w:val="26"/>
              </w:rPr>
              <w:t>о</w:t>
            </w:r>
            <w:r w:rsidRPr="00BB7E23">
              <w:rPr>
                <w:rFonts w:ascii="Times New Roman" w:eastAsia="Times New Roman" w:hAnsi="Times New Roman" w:cs="Times New Roman"/>
                <w:color w:val="auto"/>
                <w:sz w:val="26"/>
                <w:szCs w:val="26"/>
              </w:rPr>
              <w:t xml:space="preserve"> инновационных программ, в том числе в рамках реализуемых программ для детей с особыми образовательными потребностями (высоким уровнем развития творческих способностей, ограниченными возможностями здоровья</w:t>
            </w:r>
            <w:r>
              <w:rPr>
                <w:rFonts w:ascii="Times New Roman" w:eastAsia="Times New Roman" w:hAnsi="Times New Roman" w:cs="Times New Roman"/>
                <w:color w:val="auto"/>
                <w:sz w:val="26"/>
                <w:szCs w:val="26"/>
              </w:rPr>
              <w:t>)</w:t>
            </w:r>
            <w:r w:rsidRPr="00BB7E23">
              <w:rPr>
                <w:rFonts w:ascii="Times New Roman" w:eastAsia="Times New Roman" w:hAnsi="Times New Roman" w:cs="Times New Roman"/>
                <w:color w:val="auto"/>
                <w:sz w:val="26"/>
                <w:szCs w:val="26"/>
              </w:rPr>
              <w:t>.</w:t>
            </w:r>
          </w:p>
          <w:p w14:paraId="558BFD5E" w14:textId="77777777" w:rsidR="00934CBB" w:rsidRPr="00BB7E23" w:rsidRDefault="00934CBB" w:rsidP="00277297">
            <w:pPr>
              <w:numPr>
                <w:ilvl w:val="1"/>
                <w:numId w:val="2"/>
              </w:numPr>
              <w:tabs>
                <w:tab w:val="left" w:pos="1131"/>
              </w:tabs>
              <w:spacing w:line="236" w:lineRule="auto"/>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совершенствова</w:t>
            </w:r>
            <w:r w:rsidR="00A5583B">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систем</w:t>
            </w:r>
            <w:r w:rsidR="00A5583B">
              <w:rPr>
                <w:rFonts w:ascii="Times New Roman" w:eastAsia="Times New Roman" w:hAnsi="Times New Roman" w:cs="Times New Roman"/>
                <w:color w:val="auto"/>
                <w:sz w:val="26"/>
                <w:szCs w:val="26"/>
              </w:rPr>
              <w:t>у</w:t>
            </w:r>
            <w:r w:rsidRPr="00BB7E23">
              <w:rPr>
                <w:rFonts w:ascii="Times New Roman" w:eastAsia="Times New Roman" w:hAnsi="Times New Roman" w:cs="Times New Roman"/>
                <w:color w:val="auto"/>
                <w:sz w:val="26"/>
                <w:szCs w:val="26"/>
              </w:rPr>
              <w:t xml:space="preserve"> многоэтапных и разноуровневых мероприятий для </w:t>
            </w:r>
            <w:r w:rsidR="00A5583B">
              <w:rPr>
                <w:rFonts w:ascii="Times New Roman" w:eastAsia="Times New Roman" w:hAnsi="Times New Roman" w:cs="Times New Roman"/>
                <w:color w:val="auto"/>
                <w:sz w:val="26"/>
                <w:szCs w:val="26"/>
              </w:rPr>
              <w:t>обучающихся</w:t>
            </w:r>
            <w:r w:rsidRPr="00BB7E23">
              <w:rPr>
                <w:rFonts w:ascii="Times New Roman" w:eastAsia="Times New Roman" w:hAnsi="Times New Roman" w:cs="Times New Roman"/>
                <w:color w:val="auto"/>
                <w:sz w:val="26"/>
                <w:szCs w:val="26"/>
              </w:rPr>
              <w:t>, нацеленных на повышение мотивации детей</w:t>
            </w:r>
            <w:r w:rsidR="00A5583B">
              <w:rPr>
                <w:rFonts w:ascii="Times New Roman" w:eastAsia="Times New Roman" w:hAnsi="Times New Roman" w:cs="Times New Roman"/>
                <w:color w:val="auto"/>
                <w:sz w:val="26"/>
                <w:szCs w:val="26"/>
              </w:rPr>
              <w:t xml:space="preserve"> к обучению и познанию</w:t>
            </w:r>
            <w:r w:rsidRPr="00BB7E23">
              <w:rPr>
                <w:rFonts w:ascii="Times New Roman" w:eastAsia="Times New Roman" w:hAnsi="Times New Roman" w:cs="Times New Roman"/>
                <w:color w:val="auto"/>
                <w:sz w:val="26"/>
                <w:szCs w:val="26"/>
              </w:rPr>
              <w:t>, раскрытие и развитие способностей каждого ребенка, а также их раннюю профориентацию;</w:t>
            </w:r>
          </w:p>
          <w:p w14:paraId="7683E08D" w14:textId="77777777" w:rsidR="00934CBB" w:rsidRPr="00BB7E23" w:rsidRDefault="00934CBB" w:rsidP="00277297">
            <w:pPr>
              <w:numPr>
                <w:ilvl w:val="1"/>
                <w:numId w:val="2"/>
              </w:numPr>
              <w:tabs>
                <w:tab w:val="left" w:pos="1131"/>
              </w:tabs>
              <w:spacing w:line="234" w:lineRule="auto"/>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обеспеч</w:t>
            </w:r>
            <w:r w:rsidR="00A5583B">
              <w:rPr>
                <w:rFonts w:ascii="Times New Roman" w:eastAsia="Times New Roman" w:hAnsi="Times New Roman" w:cs="Times New Roman"/>
                <w:color w:val="auto"/>
                <w:sz w:val="26"/>
                <w:szCs w:val="26"/>
              </w:rPr>
              <w:t>и</w:t>
            </w:r>
            <w:r w:rsidR="00B64AFD">
              <w:rPr>
                <w:rFonts w:ascii="Times New Roman" w:eastAsia="Times New Roman" w:hAnsi="Times New Roman" w:cs="Times New Roman"/>
                <w:color w:val="auto"/>
                <w:sz w:val="26"/>
                <w:szCs w:val="26"/>
              </w:rPr>
              <w:t>ва</w:t>
            </w:r>
            <w:r w:rsidR="00A5583B">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современно</w:t>
            </w:r>
            <w:r w:rsidR="00A5583B">
              <w:rPr>
                <w:rFonts w:ascii="Times New Roman" w:eastAsia="Times New Roman" w:hAnsi="Times New Roman" w:cs="Times New Roman"/>
                <w:color w:val="auto"/>
                <w:sz w:val="26"/>
                <w:szCs w:val="26"/>
              </w:rPr>
              <w:t>е</w:t>
            </w:r>
            <w:r w:rsidRPr="00BB7E23">
              <w:rPr>
                <w:rFonts w:ascii="Times New Roman" w:eastAsia="Times New Roman" w:hAnsi="Times New Roman" w:cs="Times New Roman"/>
                <w:color w:val="auto"/>
                <w:sz w:val="26"/>
                <w:szCs w:val="26"/>
              </w:rPr>
              <w:t xml:space="preserve"> качеств</w:t>
            </w:r>
            <w:r w:rsidR="00A5583B">
              <w:rPr>
                <w:rFonts w:ascii="Times New Roman" w:eastAsia="Times New Roman" w:hAnsi="Times New Roman" w:cs="Times New Roman"/>
                <w:color w:val="auto"/>
                <w:sz w:val="26"/>
                <w:szCs w:val="26"/>
              </w:rPr>
              <w:t>о</w:t>
            </w:r>
            <w:r>
              <w:rPr>
                <w:rFonts w:ascii="Times New Roman" w:eastAsia="Times New Roman" w:hAnsi="Times New Roman" w:cs="Times New Roman"/>
                <w:color w:val="auto"/>
                <w:sz w:val="26"/>
                <w:szCs w:val="26"/>
              </w:rPr>
              <w:t xml:space="preserve"> и</w:t>
            </w:r>
            <w:r w:rsidRPr="00BB7E23">
              <w:rPr>
                <w:rFonts w:ascii="Times New Roman" w:eastAsia="Times New Roman" w:hAnsi="Times New Roman" w:cs="Times New Roman"/>
                <w:color w:val="auto"/>
                <w:sz w:val="26"/>
                <w:szCs w:val="26"/>
              </w:rPr>
              <w:t xml:space="preserve"> эффективност</w:t>
            </w:r>
            <w:r w:rsidR="00A5583B">
              <w:rPr>
                <w:rFonts w:ascii="Times New Roman" w:eastAsia="Times New Roman" w:hAnsi="Times New Roman" w:cs="Times New Roman"/>
                <w:color w:val="auto"/>
                <w:sz w:val="26"/>
                <w:szCs w:val="26"/>
              </w:rPr>
              <w:t>ь</w:t>
            </w:r>
            <w:r w:rsidRPr="00BB7E23">
              <w:rPr>
                <w:rFonts w:ascii="Times New Roman" w:eastAsia="Times New Roman" w:hAnsi="Times New Roman" w:cs="Times New Roman"/>
                <w:color w:val="auto"/>
                <w:sz w:val="26"/>
                <w:szCs w:val="26"/>
              </w:rPr>
              <w:t xml:space="preserve"> образовательной деятельности путем продвижения нового содержания, технологий, методов и форм организации образовательного процесса;</w:t>
            </w:r>
          </w:p>
          <w:p w14:paraId="3C4A8685" w14:textId="77777777" w:rsidR="00934CBB" w:rsidRPr="00BB7E23" w:rsidRDefault="00934CBB" w:rsidP="00277297">
            <w:pPr>
              <w:numPr>
                <w:ilvl w:val="1"/>
                <w:numId w:val="2"/>
              </w:numPr>
              <w:tabs>
                <w:tab w:val="left" w:pos="1131"/>
              </w:tabs>
              <w:spacing w:line="237" w:lineRule="auto"/>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обеспеч</w:t>
            </w:r>
            <w:r w:rsidR="00B64AFD">
              <w:rPr>
                <w:rFonts w:ascii="Times New Roman" w:eastAsia="Times New Roman" w:hAnsi="Times New Roman" w:cs="Times New Roman"/>
                <w:color w:val="auto"/>
                <w:sz w:val="26"/>
                <w:szCs w:val="26"/>
              </w:rPr>
              <w:t>ивать</w:t>
            </w:r>
            <w:r w:rsidRPr="00BB7E23">
              <w:rPr>
                <w:rFonts w:ascii="Times New Roman" w:eastAsia="Times New Roman" w:hAnsi="Times New Roman" w:cs="Times New Roman"/>
                <w:color w:val="auto"/>
                <w:sz w:val="26"/>
                <w:szCs w:val="26"/>
              </w:rPr>
              <w:t xml:space="preserve"> достижени</w:t>
            </w:r>
            <w:r w:rsidR="00B64AFD">
              <w:rPr>
                <w:rFonts w:ascii="Times New Roman" w:eastAsia="Times New Roman" w:hAnsi="Times New Roman" w:cs="Times New Roman"/>
                <w:color w:val="auto"/>
                <w:sz w:val="26"/>
                <w:szCs w:val="26"/>
              </w:rPr>
              <w:t>е</w:t>
            </w:r>
            <w:r w:rsidRPr="00BB7E23">
              <w:rPr>
                <w:rFonts w:ascii="Times New Roman" w:eastAsia="Times New Roman" w:hAnsi="Times New Roman" w:cs="Times New Roman"/>
                <w:color w:val="auto"/>
                <w:sz w:val="26"/>
                <w:szCs w:val="26"/>
              </w:rPr>
              <w:t xml:space="preserve"> обучающимися высоких результатов освоения дополнительных общеобразовательных программ;</w:t>
            </w:r>
          </w:p>
          <w:p w14:paraId="12177B8E" w14:textId="1944935F" w:rsidR="00934CBB" w:rsidRPr="00BB7E23" w:rsidRDefault="00934CBB" w:rsidP="00277297">
            <w:pPr>
              <w:numPr>
                <w:ilvl w:val="1"/>
                <w:numId w:val="2"/>
              </w:numPr>
              <w:tabs>
                <w:tab w:val="left" w:pos="1131"/>
              </w:tabs>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lastRenderedPageBreak/>
              <w:t>способствова</w:t>
            </w:r>
            <w:r w:rsidR="00B64AFD">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формированию и развитию творческих способностей </w:t>
            </w:r>
            <w:r w:rsidR="00A5583B">
              <w:rPr>
                <w:rFonts w:ascii="Times New Roman" w:eastAsia="Times New Roman" w:hAnsi="Times New Roman" w:cs="Times New Roman"/>
                <w:color w:val="auto"/>
                <w:sz w:val="26"/>
                <w:szCs w:val="26"/>
              </w:rPr>
              <w:t>обучающихся</w:t>
            </w:r>
            <w:r w:rsidRPr="00BB7E23">
              <w:rPr>
                <w:rFonts w:ascii="Times New Roman" w:eastAsia="Times New Roman" w:hAnsi="Times New Roman" w:cs="Times New Roman"/>
                <w:color w:val="auto"/>
                <w:sz w:val="26"/>
                <w:szCs w:val="26"/>
              </w:rPr>
              <w:t>, создани</w:t>
            </w:r>
            <w:r w:rsidR="00B64AFD">
              <w:rPr>
                <w:rFonts w:ascii="Times New Roman" w:eastAsia="Times New Roman" w:hAnsi="Times New Roman" w:cs="Times New Roman"/>
                <w:color w:val="auto"/>
                <w:sz w:val="26"/>
                <w:szCs w:val="26"/>
              </w:rPr>
              <w:t>ю</w:t>
            </w:r>
            <w:r w:rsidRPr="00BB7E23">
              <w:rPr>
                <w:rFonts w:ascii="Times New Roman" w:eastAsia="Times New Roman" w:hAnsi="Times New Roman" w:cs="Times New Roman"/>
                <w:color w:val="auto"/>
                <w:sz w:val="26"/>
                <w:szCs w:val="26"/>
              </w:rPr>
              <w:t xml:space="preserve"> и обеспечени</w:t>
            </w:r>
            <w:r w:rsidR="00B64AFD">
              <w:rPr>
                <w:rFonts w:ascii="Times New Roman" w:eastAsia="Times New Roman" w:hAnsi="Times New Roman" w:cs="Times New Roman"/>
                <w:color w:val="auto"/>
                <w:sz w:val="26"/>
                <w:szCs w:val="26"/>
              </w:rPr>
              <w:t>ю</w:t>
            </w:r>
            <w:r w:rsidR="004760A3">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н</w:t>
            </w:r>
            <w:r w:rsidRPr="00BB7E23">
              <w:rPr>
                <w:rFonts w:ascii="Times New Roman" w:eastAsia="Times New Roman" w:hAnsi="Times New Roman" w:cs="Times New Roman"/>
                <w:color w:val="auto"/>
                <w:sz w:val="26"/>
                <w:szCs w:val="26"/>
              </w:rPr>
              <w:t>еобходимых условий для их личностного роста и самореализации;</w:t>
            </w:r>
          </w:p>
          <w:p w14:paraId="29EBA4E5" w14:textId="28E8AF18" w:rsidR="00934CBB" w:rsidRPr="00B64AFD" w:rsidRDefault="00934CBB" w:rsidP="00277297">
            <w:pPr>
              <w:numPr>
                <w:ilvl w:val="1"/>
                <w:numId w:val="2"/>
              </w:numPr>
              <w:tabs>
                <w:tab w:val="left" w:pos="564"/>
                <w:tab w:val="left" w:pos="1131"/>
                <w:tab w:val="left" w:pos="7651"/>
              </w:tabs>
              <w:ind w:left="304" w:right="251" w:hanging="141"/>
              <w:jc w:val="both"/>
              <w:rPr>
                <w:rFonts w:ascii="Symbol" w:eastAsia="Symbol" w:hAnsi="Symbol" w:cs="Symbol"/>
                <w:sz w:val="26"/>
                <w:szCs w:val="26"/>
              </w:rPr>
            </w:pPr>
            <w:r w:rsidRPr="00BB7E23">
              <w:rPr>
                <w:rFonts w:ascii="Times New Roman" w:eastAsia="Times New Roman" w:hAnsi="Times New Roman" w:cs="Times New Roman"/>
                <w:color w:val="auto"/>
                <w:sz w:val="26"/>
                <w:szCs w:val="26"/>
              </w:rPr>
              <w:t>обеспеч</w:t>
            </w:r>
            <w:r w:rsidR="00B64AFD">
              <w:rPr>
                <w:rFonts w:ascii="Times New Roman" w:eastAsia="Times New Roman" w:hAnsi="Times New Roman" w:cs="Times New Roman"/>
                <w:color w:val="auto"/>
                <w:sz w:val="26"/>
                <w:szCs w:val="26"/>
              </w:rPr>
              <w:t>ивать</w:t>
            </w:r>
            <w:r w:rsidRPr="00BB7E23">
              <w:rPr>
                <w:rFonts w:ascii="Times New Roman" w:eastAsia="Times New Roman" w:hAnsi="Times New Roman" w:cs="Times New Roman"/>
                <w:color w:val="auto"/>
                <w:sz w:val="26"/>
                <w:szCs w:val="26"/>
              </w:rPr>
              <w:t xml:space="preserve"> духовно-нравственн</w:t>
            </w:r>
            <w:r w:rsidR="00B64AFD">
              <w:rPr>
                <w:rFonts w:ascii="Times New Roman" w:eastAsia="Times New Roman" w:hAnsi="Times New Roman" w:cs="Times New Roman"/>
                <w:color w:val="auto"/>
                <w:sz w:val="26"/>
                <w:szCs w:val="26"/>
              </w:rPr>
              <w:t>ое</w:t>
            </w:r>
            <w:r w:rsidRPr="00BB7E23">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г</w:t>
            </w:r>
            <w:r w:rsidRPr="00BB7E23">
              <w:rPr>
                <w:rFonts w:ascii="Times New Roman" w:eastAsia="Times New Roman" w:hAnsi="Times New Roman" w:cs="Times New Roman"/>
                <w:color w:val="auto"/>
                <w:sz w:val="26"/>
                <w:szCs w:val="26"/>
              </w:rPr>
              <w:t>ражданско-</w:t>
            </w:r>
            <w:r w:rsidR="004760A3" w:rsidRPr="00BB7E23">
              <w:rPr>
                <w:rFonts w:ascii="Times New Roman" w:eastAsia="Times New Roman" w:hAnsi="Times New Roman" w:cs="Times New Roman"/>
                <w:color w:val="auto"/>
                <w:sz w:val="26"/>
                <w:szCs w:val="26"/>
              </w:rPr>
              <w:t>патриоти</w:t>
            </w:r>
            <w:r w:rsidR="004760A3">
              <w:rPr>
                <w:rFonts w:ascii="Times New Roman" w:eastAsia="Times New Roman" w:hAnsi="Times New Roman" w:cs="Times New Roman"/>
                <w:color w:val="auto"/>
                <w:sz w:val="26"/>
                <w:szCs w:val="26"/>
              </w:rPr>
              <w:t>чес</w:t>
            </w:r>
            <w:r w:rsidR="004760A3" w:rsidRPr="00BB7E23">
              <w:rPr>
                <w:rFonts w:ascii="Times New Roman" w:eastAsia="Times New Roman" w:hAnsi="Times New Roman" w:cs="Times New Roman"/>
                <w:color w:val="auto"/>
                <w:sz w:val="26"/>
                <w:szCs w:val="26"/>
              </w:rPr>
              <w:t>ко</w:t>
            </w:r>
            <w:r w:rsidR="004760A3">
              <w:rPr>
                <w:rFonts w:ascii="Times New Roman" w:eastAsia="Times New Roman" w:hAnsi="Times New Roman" w:cs="Times New Roman"/>
                <w:color w:val="auto"/>
                <w:sz w:val="26"/>
                <w:szCs w:val="26"/>
              </w:rPr>
              <w:t xml:space="preserve">е воспитание </w:t>
            </w:r>
            <w:r w:rsidR="00A5583B">
              <w:rPr>
                <w:rFonts w:ascii="Times New Roman" w:eastAsia="Times New Roman" w:hAnsi="Times New Roman" w:cs="Times New Roman"/>
                <w:color w:val="auto"/>
                <w:sz w:val="26"/>
                <w:szCs w:val="26"/>
              </w:rPr>
              <w:t>обучающихся</w:t>
            </w:r>
            <w:r w:rsidR="00B64AFD">
              <w:rPr>
                <w:rFonts w:ascii="Times New Roman" w:eastAsia="Times New Roman" w:hAnsi="Times New Roman" w:cs="Times New Roman"/>
                <w:color w:val="auto"/>
                <w:sz w:val="26"/>
                <w:szCs w:val="26"/>
              </w:rPr>
              <w:t>;</w:t>
            </w:r>
          </w:p>
          <w:p w14:paraId="5021A268" w14:textId="77777777" w:rsidR="00B64AFD" w:rsidRPr="00B64AFD" w:rsidRDefault="00B64AFD" w:rsidP="00277297">
            <w:pPr>
              <w:numPr>
                <w:ilvl w:val="1"/>
                <w:numId w:val="2"/>
              </w:numPr>
              <w:tabs>
                <w:tab w:val="left" w:pos="564"/>
                <w:tab w:val="left" w:pos="1131"/>
                <w:tab w:val="left" w:pos="7651"/>
              </w:tabs>
              <w:ind w:left="304" w:right="251" w:hanging="141"/>
              <w:jc w:val="both"/>
              <w:rPr>
                <w:rFonts w:ascii="Times New Roman" w:eastAsia="Symbol" w:hAnsi="Times New Roman" w:cs="Times New Roman"/>
                <w:sz w:val="26"/>
                <w:szCs w:val="26"/>
              </w:rPr>
            </w:pPr>
            <w:r w:rsidRPr="00B64AFD">
              <w:rPr>
                <w:rFonts w:ascii="Times New Roman" w:hAnsi="Times New Roman" w:cs="Times New Roman"/>
                <w:sz w:val="26"/>
                <w:szCs w:val="26"/>
              </w:rPr>
              <w:t>сохран</w:t>
            </w:r>
            <w:r>
              <w:rPr>
                <w:rFonts w:ascii="Times New Roman" w:hAnsi="Times New Roman" w:cs="Times New Roman"/>
                <w:sz w:val="26"/>
                <w:szCs w:val="26"/>
              </w:rPr>
              <w:t>ять</w:t>
            </w:r>
            <w:r w:rsidRPr="00B64AFD">
              <w:rPr>
                <w:rFonts w:ascii="Times New Roman" w:hAnsi="Times New Roman" w:cs="Times New Roman"/>
                <w:sz w:val="26"/>
                <w:szCs w:val="26"/>
              </w:rPr>
              <w:t xml:space="preserve"> и укрепл</w:t>
            </w:r>
            <w:r>
              <w:rPr>
                <w:rFonts w:ascii="Times New Roman" w:hAnsi="Times New Roman" w:cs="Times New Roman"/>
                <w:sz w:val="26"/>
                <w:szCs w:val="26"/>
              </w:rPr>
              <w:t>ять</w:t>
            </w:r>
            <w:r w:rsidRPr="00B64AFD">
              <w:rPr>
                <w:rFonts w:ascii="Times New Roman" w:hAnsi="Times New Roman" w:cs="Times New Roman"/>
                <w:sz w:val="26"/>
                <w:szCs w:val="26"/>
              </w:rPr>
              <w:t xml:space="preserve"> физического, психологического и социального здоровья обучающихся, обеспечение их безопасности</w:t>
            </w:r>
          </w:p>
          <w:p w14:paraId="356058FB" w14:textId="77777777" w:rsidR="00934CBB" w:rsidRPr="00BB7E23" w:rsidRDefault="00934CBB" w:rsidP="00277297">
            <w:pPr>
              <w:numPr>
                <w:ilvl w:val="1"/>
                <w:numId w:val="3"/>
              </w:numPr>
              <w:tabs>
                <w:tab w:val="left" w:pos="1131"/>
              </w:tabs>
              <w:spacing w:line="234" w:lineRule="auto"/>
              <w:ind w:left="304" w:right="251" w:hanging="141"/>
              <w:jc w:val="both"/>
              <w:rPr>
                <w:sz w:val="26"/>
                <w:szCs w:val="26"/>
              </w:rPr>
            </w:pPr>
            <w:r w:rsidRPr="00BB7E23">
              <w:rPr>
                <w:rFonts w:ascii="Times New Roman" w:eastAsia="Times New Roman" w:hAnsi="Times New Roman" w:cs="Times New Roman"/>
                <w:color w:val="auto"/>
                <w:sz w:val="26"/>
                <w:szCs w:val="26"/>
              </w:rPr>
              <w:t>способствова</w:t>
            </w:r>
            <w:r w:rsidR="00B64AFD">
              <w:rPr>
                <w:rFonts w:ascii="Times New Roman" w:eastAsia="Times New Roman" w:hAnsi="Times New Roman" w:cs="Times New Roman"/>
                <w:color w:val="auto"/>
                <w:sz w:val="26"/>
                <w:szCs w:val="26"/>
              </w:rPr>
              <w:t>ть</w:t>
            </w:r>
            <w:r w:rsidRPr="00BB7E23">
              <w:rPr>
                <w:rFonts w:ascii="Times New Roman" w:eastAsia="Times New Roman" w:hAnsi="Times New Roman" w:cs="Times New Roman"/>
                <w:color w:val="auto"/>
                <w:sz w:val="26"/>
                <w:szCs w:val="26"/>
              </w:rPr>
              <w:t xml:space="preserve"> социализации и адаптации </w:t>
            </w:r>
            <w:r w:rsidR="00A5583B">
              <w:rPr>
                <w:rFonts w:ascii="Times New Roman" w:eastAsia="Times New Roman" w:hAnsi="Times New Roman" w:cs="Times New Roman"/>
                <w:color w:val="auto"/>
                <w:sz w:val="26"/>
                <w:szCs w:val="26"/>
              </w:rPr>
              <w:t>обучающихся</w:t>
            </w:r>
            <w:r w:rsidRPr="00BB7E23">
              <w:rPr>
                <w:rFonts w:ascii="Times New Roman" w:eastAsia="Times New Roman" w:hAnsi="Times New Roman" w:cs="Times New Roman"/>
                <w:color w:val="auto"/>
                <w:sz w:val="26"/>
                <w:szCs w:val="26"/>
              </w:rPr>
              <w:t xml:space="preserve"> к жизни в обществе.</w:t>
            </w:r>
          </w:p>
        </w:tc>
      </w:tr>
      <w:tr w:rsidR="00E54956" w:rsidRPr="00BB7E23" w14:paraId="05FE4D64" w14:textId="77777777" w:rsidTr="008D61B7">
        <w:trPr>
          <w:trHeight w:val="699"/>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4174BBF9" w14:textId="5944B73B" w:rsidR="00E54956" w:rsidRPr="00BB7E23" w:rsidRDefault="00E54956" w:rsidP="00E54956">
            <w:pPr>
              <w:pStyle w:val="11"/>
              <w:ind w:left="120" w:firstLine="80"/>
              <w:rPr>
                <w:b/>
                <w:sz w:val="26"/>
                <w:szCs w:val="26"/>
              </w:rPr>
            </w:pPr>
            <w:r w:rsidRPr="00E54956">
              <w:rPr>
                <w:b/>
                <w:sz w:val="26"/>
                <w:szCs w:val="26"/>
              </w:rPr>
              <w:lastRenderedPageBreak/>
              <w:t>Ожидаемые</w:t>
            </w:r>
            <w:r>
              <w:rPr>
                <w:b/>
                <w:sz w:val="26"/>
                <w:szCs w:val="26"/>
              </w:rPr>
              <w:t xml:space="preserve"> </w:t>
            </w:r>
            <w:r w:rsidRPr="00E54956">
              <w:rPr>
                <w:b/>
                <w:sz w:val="26"/>
                <w:szCs w:val="26"/>
              </w:rPr>
              <w:t>результаты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34278661" w14:textId="5A87E435" w:rsidR="00E54956" w:rsidRPr="00E54956" w:rsidRDefault="00E54956" w:rsidP="00E54956">
            <w:pPr>
              <w:tabs>
                <w:tab w:val="left" w:pos="1131"/>
              </w:tabs>
              <w:spacing w:line="238" w:lineRule="auto"/>
              <w:ind w:left="304" w:right="251"/>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 xml:space="preserve">Основными показателями результативности </w:t>
            </w:r>
            <w:r>
              <w:rPr>
                <w:rFonts w:ascii="Times New Roman" w:eastAsia="Times New Roman" w:hAnsi="Times New Roman" w:cs="Times New Roman"/>
                <w:color w:val="auto"/>
                <w:sz w:val="26"/>
                <w:szCs w:val="26"/>
              </w:rPr>
              <w:t xml:space="preserve">реализации </w:t>
            </w:r>
            <w:r w:rsidRPr="00E54956">
              <w:rPr>
                <w:rFonts w:ascii="Times New Roman" w:eastAsia="Times New Roman" w:hAnsi="Times New Roman" w:cs="Times New Roman"/>
                <w:color w:val="auto"/>
                <w:sz w:val="26"/>
                <w:szCs w:val="26"/>
              </w:rPr>
              <w:t xml:space="preserve">образовательной </w:t>
            </w:r>
            <w:r>
              <w:rPr>
                <w:rFonts w:ascii="Times New Roman" w:eastAsia="Times New Roman" w:hAnsi="Times New Roman" w:cs="Times New Roman"/>
                <w:color w:val="auto"/>
                <w:sz w:val="26"/>
                <w:szCs w:val="26"/>
              </w:rPr>
              <w:t>Программы</w:t>
            </w:r>
            <w:r w:rsidRPr="00E54956">
              <w:rPr>
                <w:rFonts w:ascii="Times New Roman" w:eastAsia="Times New Roman" w:hAnsi="Times New Roman" w:cs="Times New Roman"/>
                <w:color w:val="auto"/>
                <w:sz w:val="26"/>
                <w:szCs w:val="26"/>
              </w:rPr>
              <w:t xml:space="preserve"> МУЦ являются:</w:t>
            </w:r>
          </w:p>
          <w:p w14:paraId="6B5B02FD" w14:textId="0FB15FB5"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достижения обучающихся: успешное освоение ДООП;</w:t>
            </w:r>
          </w:p>
          <w:p w14:paraId="1D8E9641" w14:textId="4E31B911"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личностные изменения в ребенке (рост самостоятельности, инициативности, ответственности, выход на креативный уровень);</w:t>
            </w:r>
          </w:p>
          <w:p w14:paraId="0226F649" w14:textId="3F3B9EA5"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 xml:space="preserve">участие детей и педагогов в смотрах, конкурсах, соревнованиях; </w:t>
            </w:r>
          </w:p>
          <w:p w14:paraId="2BC30A9D" w14:textId="4C96BA68"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результаты воспитательной работы;</w:t>
            </w:r>
          </w:p>
          <w:p w14:paraId="747AF670" w14:textId="0241A001"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 xml:space="preserve">удовлетворенность образовательным процессом детей и родителей; </w:t>
            </w:r>
          </w:p>
          <w:p w14:paraId="2C4D0985" w14:textId="0EAB7F93"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рост </w:t>
            </w:r>
            <w:r w:rsidRPr="00E54956">
              <w:rPr>
                <w:rFonts w:ascii="Times New Roman" w:eastAsia="Times New Roman" w:hAnsi="Times New Roman" w:cs="Times New Roman"/>
                <w:color w:val="auto"/>
                <w:sz w:val="26"/>
                <w:szCs w:val="26"/>
              </w:rPr>
              <w:t xml:space="preserve">качество научно-методического обеспечения; </w:t>
            </w:r>
          </w:p>
          <w:p w14:paraId="2272FD46" w14:textId="7F5A3858"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повышение </w:t>
            </w:r>
            <w:r w:rsidRPr="00E54956">
              <w:rPr>
                <w:rFonts w:ascii="Times New Roman" w:eastAsia="Times New Roman" w:hAnsi="Times New Roman" w:cs="Times New Roman"/>
                <w:color w:val="auto"/>
                <w:sz w:val="26"/>
                <w:szCs w:val="26"/>
              </w:rPr>
              <w:t>уров</w:t>
            </w:r>
            <w:r>
              <w:rPr>
                <w:rFonts w:ascii="Times New Roman" w:eastAsia="Times New Roman" w:hAnsi="Times New Roman" w:cs="Times New Roman"/>
                <w:color w:val="auto"/>
                <w:sz w:val="26"/>
                <w:szCs w:val="26"/>
              </w:rPr>
              <w:t>ня</w:t>
            </w:r>
            <w:r w:rsidRPr="00E54956">
              <w:rPr>
                <w:rFonts w:ascii="Times New Roman" w:eastAsia="Times New Roman" w:hAnsi="Times New Roman" w:cs="Times New Roman"/>
                <w:color w:val="auto"/>
                <w:sz w:val="26"/>
                <w:szCs w:val="26"/>
              </w:rPr>
              <w:t xml:space="preserve"> профессионального мастерства педагогического коллектива;</w:t>
            </w:r>
          </w:p>
          <w:p w14:paraId="306B249F" w14:textId="61C850FD"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включенность в </w:t>
            </w:r>
            <w:r w:rsidRPr="00E54956">
              <w:rPr>
                <w:rFonts w:ascii="Times New Roman" w:eastAsia="Times New Roman" w:hAnsi="Times New Roman" w:cs="Times New Roman"/>
                <w:color w:val="auto"/>
                <w:sz w:val="26"/>
                <w:szCs w:val="26"/>
              </w:rPr>
              <w:t>инновационн</w:t>
            </w:r>
            <w:r>
              <w:rPr>
                <w:rFonts w:ascii="Times New Roman" w:eastAsia="Times New Roman" w:hAnsi="Times New Roman" w:cs="Times New Roman"/>
                <w:color w:val="auto"/>
                <w:sz w:val="26"/>
                <w:szCs w:val="26"/>
              </w:rPr>
              <w:t>ую</w:t>
            </w:r>
            <w:r w:rsidRPr="00E54956">
              <w:rPr>
                <w:rFonts w:ascii="Times New Roman" w:eastAsia="Times New Roman" w:hAnsi="Times New Roman" w:cs="Times New Roman"/>
                <w:color w:val="auto"/>
                <w:sz w:val="26"/>
                <w:szCs w:val="26"/>
              </w:rPr>
              <w:t xml:space="preserve"> деятельность, участие в реализации проекта областной базовой площадки;</w:t>
            </w:r>
          </w:p>
          <w:p w14:paraId="1968B876" w14:textId="509565CE"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sidRPr="00E54956">
              <w:rPr>
                <w:rFonts w:ascii="Times New Roman" w:eastAsia="Times New Roman" w:hAnsi="Times New Roman" w:cs="Times New Roman"/>
                <w:color w:val="auto"/>
                <w:sz w:val="26"/>
                <w:szCs w:val="26"/>
              </w:rPr>
              <w:t>взаимодействие с родителями в решении учебно-воспитательных задач;</w:t>
            </w:r>
          </w:p>
          <w:p w14:paraId="61795265" w14:textId="751C5F00" w:rsidR="00E54956" w:rsidRPr="00E54956" w:rsidRDefault="00E54956"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развитие</w:t>
            </w:r>
            <w:r w:rsidRPr="00E54956">
              <w:rPr>
                <w:rFonts w:ascii="Times New Roman" w:eastAsia="Times New Roman" w:hAnsi="Times New Roman" w:cs="Times New Roman"/>
                <w:color w:val="auto"/>
                <w:sz w:val="26"/>
                <w:szCs w:val="26"/>
              </w:rPr>
              <w:t xml:space="preserve"> внешних связей, эффективность социального партнёрства и сетевого взаимодействия в едином городском образовательном и социокультурном пространстве;</w:t>
            </w:r>
          </w:p>
          <w:p w14:paraId="065ACA21" w14:textId="092C6EED" w:rsidR="00E54956" w:rsidRPr="00E54956" w:rsidRDefault="0030571A"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совершенствование </w:t>
            </w:r>
            <w:r w:rsidR="00E54956" w:rsidRPr="00E54956">
              <w:rPr>
                <w:rFonts w:ascii="Times New Roman" w:eastAsia="Times New Roman" w:hAnsi="Times New Roman" w:cs="Times New Roman"/>
                <w:color w:val="auto"/>
                <w:sz w:val="26"/>
                <w:szCs w:val="26"/>
              </w:rPr>
              <w:t>материально-технической базы, в том числе услови</w:t>
            </w:r>
            <w:r>
              <w:rPr>
                <w:rFonts w:ascii="Times New Roman" w:eastAsia="Times New Roman" w:hAnsi="Times New Roman" w:cs="Times New Roman"/>
                <w:color w:val="auto"/>
                <w:sz w:val="26"/>
                <w:szCs w:val="26"/>
              </w:rPr>
              <w:t>й</w:t>
            </w:r>
            <w:r w:rsidR="00E54956" w:rsidRPr="00E54956">
              <w:rPr>
                <w:rFonts w:ascii="Times New Roman" w:eastAsia="Times New Roman" w:hAnsi="Times New Roman" w:cs="Times New Roman"/>
                <w:color w:val="auto"/>
                <w:sz w:val="26"/>
                <w:szCs w:val="26"/>
              </w:rPr>
              <w:t>, обеспечивающи</w:t>
            </w:r>
            <w:r>
              <w:rPr>
                <w:rFonts w:ascii="Times New Roman" w:eastAsia="Times New Roman" w:hAnsi="Times New Roman" w:cs="Times New Roman"/>
                <w:color w:val="auto"/>
                <w:sz w:val="26"/>
                <w:szCs w:val="26"/>
              </w:rPr>
              <w:t>х</w:t>
            </w:r>
            <w:r w:rsidR="00E54956" w:rsidRPr="00E54956">
              <w:rPr>
                <w:rFonts w:ascii="Times New Roman" w:eastAsia="Times New Roman" w:hAnsi="Times New Roman" w:cs="Times New Roman"/>
                <w:color w:val="auto"/>
                <w:sz w:val="26"/>
                <w:szCs w:val="26"/>
              </w:rPr>
              <w:t xml:space="preserve"> безопасность образовательного процесса</w:t>
            </w:r>
            <w:r>
              <w:rPr>
                <w:rFonts w:ascii="Times New Roman" w:eastAsia="Times New Roman" w:hAnsi="Times New Roman" w:cs="Times New Roman"/>
                <w:color w:val="auto"/>
                <w:sz w:val="26"/>
                <w:szCs w:val="26"/>
              </w:rPr>
              <w:t>;</w:t>
            </w:r>
          </w:p>
          <w:p w14:paraId="5DB6E066" w14:textId="14518073" w:rsidR="00E54956" w:rsidRPr="00E54956" w:rsidRDefault="0030571A"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повышение</w:t>
            </w:r>
            <w:r w:rsidRPr="00E54956">
              <w:rPr>
                <w:rFonts w:ascii="Times New Roman" w:eastAsia="Times New Roman" w:hAnsi="Times New Roman" w:cs="Times New Roman"/>
                <w:color w:val="auto"/>
                <w:sz w:val="26"/>
                <w:szCs w:val="26"/>
              </w:rPr>
              <w:t xml:space="preserve"> </w:t>
            </w:r>
            <w:r w:rsidR="00E54956" w:rsidRPr="00E54956">
              <w:rPr>
                <w:rFonts w:ascii="Times New Roman" w:eastAsia="Times New Roman" w:hAnsi="Times New Roman" w:cs="Times New Roman"/>
                <w:color w:val="auto"/>
                <w:sz w:val="26"/>
                <w:szCs w:val="26"/>
              </w:rPr>
              <w:t>качеств</w:t>
            </w:r>
            <w:r>
              <w:rPr>
                <w:rFonts w:ascii="Times New Roman" w:eastAsia="Times New Roman" w:hAnsi="Times New Roman" w:cs="Times New Roman"/>
                <w:color w:val="auto"/>
                <w:sz w:val="26"/>
                <w:szCs w:val="26"/>
              </w:rPr>
              <w:t>а</w:t>
            </w:r>
            <w:r w:rsidR="00E54956" w:rsidRPr="00E54956">
              <w:rPr>
                <w:rFonts w:ascii="Times New Roman" w:eastAsia="Times New Roman" w:hAnsi="Times New Roman" w:cs="Times New Roman"/>
                <w:color w:val="auto"/>
                <w:sz w:val="26"/>
                <w:szCs w:val="26"/>
              </w:rPr>
              <w:t xml:space="preserve"> образовательного процесса</w:t>
            </w:r>
            <w:r>
              <w:rPr>
                <w:rFonts w:ascii="Times New Roman" w:eastAsia="Times New Roman" w:hAnsi="Times New Roman" w:cs="Times New Roman"/>
                <w:color w:val="auto"/>
                <w:sz w:val="26"/>
                <w:szCs w:val="26"/>
              </w:rPr>
              <w:t>;</w:t>
            </w:r>
          </w:p>
          <w:p w14:paraId="365C1780" w14:textId="01B46C49" w:rsidR="00E54956" w:rsidRPr="00BB7E23" w:rsidRDefault="0030571A" w:rsidP="00195DDF">
            <w:pPr>
              <w:pStyle w:val="a5"/>
              <w:numPr>
                <w:ilvl w:val="0"/>
                <w:numId w:val="210"/>
              </w:numPr>
              <w:spacing w:line="238" w:lineRule="auto"/>
              <w:ind w:left="378" w:right="251" w:hanging="283"/>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обеспечение </w:t>
            </w:r>
            <w:r w:rsidR="00E54956" w:rsidRPr="00E54956">
              <w:rPr>
                <w:rFonts w:ascii="Times New Roman" w:eastAsia="Times New Roman" w:hAnsi="Times New Roman" w:cs="Times New Roman"/>
                <w:color w:val="auto"/>
                <w:sz w:val="26"/>
                <w:szCs w:val="26"/>
              </w:rPr>
              <w:t>информационн</w:t>
            </w:r>
            <w:r>
              <w:rPr>
                <w:rFonts w:ascii="Times New Roman" w:eastAsia="Times New Roman" w:hAnsi="Times New Roman" w:cs="Times New Roman"/>
                <w:color w:val="auto"/>
                <w:sz w:val="26"/>
                <w:szCs w:val="26"/>
              </w:rPr>
              <w:t>ой</w:t>
            </w:r>
            <w:r w:rsidR="00E54956" w:rsidRPr="00E54956">
              <w:rPr>
                <w:rFonts w:ascii="Times New Roman" w:eastAsia="Times New Roman" w:hAnsi="Times New Roman" w:cs="Times New Roman"/>
                <w:color w:val="auto"/>
                <w:sz w:val="26"/>
                <w:szCs w:val="26"/>
              </w:rPr>
              <w:t xml:space="preserve"> открытост</w:t>
            </w:r>
            <w:r>
              <w:rPr>
                <w:rFonts w:ascii="Times New Roman" w:eastAsia="Times New Roman" w:hAnsi="Times New Roman" w:cs="Times New Roman"/>
                <w:color w:val="auto"/>
                <w:sz w:val="26"/>
                <w:szCs w:val="26"/>
              </w:rPr>
              <w:t>и</w:t>
            </w:r>
            <w:r w:rsidR="00E54956" w:rsidRPr="00E54956">
              <w:rPr>
                <w:rFonts w:ascii="Times New Roman" w:eastAsia="Times New Roman" w:hAnsi="Times New Roman" w:cs="Times New Roman"/>
                <w:color w:val="auto"/>
                <w:sz w:val="26"/>
                <w:szCs w:val="26"/>
              </w:rPr>
              <w:t xml:space="preserve"> деятельности Учреждения в</w:t>
            </w:r>
            <w:r w:rsidR="00E54956">
              <w:rPr>
                <w:rFonts w:ascii="Times New Roman" w:eastAsia="Times New Roman" w:hAnsi="Times New Roman" w:cs="Times New Roman"/>
                <w:color w:val="auto"/>
                <w:sz w:val="26"/>
                <w:szCs w:val="26"/>
              </w:rPr>
              <w:t xml:space="preserve"> </w:t>
            </w:r>
            <w:r w:rsidR="00E54956" w:rsidRPr="00E54956">
              <w:rPr>
                <w:rFonts w:ascii="Times New Roman" w:eastAsia="Times New Roman" w:hAnsi="Times New Roman" w:cs="Times New Roman"/>
                <w:color w:val="auto"/>
                <w:sz w:val="26"/>
                <w:szCs w:val="26"/>
              </w:rPr>
              <w:t>сети Интернет</w:t>
            </w:r>
            <w:r>
              <w:rPr>
                <w:rFonts w:ascii="Times New Roman" w:eastAsia="Times New Roman" w:hAnsi="Times New Roman" w:cs="Times New Roman"/>
                <w:color w:val="auto"/>
                <w:sz w:val="26"/>
                <w:szCs w:val="26"/>
              </w:rPr>
              <w:t>.</w:t>
            </w:r>
          </w:p>
        </w:tc>
      </w:tr>
      <w:tr w:rsidR="00582604" w:rsidRPr="00BB7E23" w14:paraId="2C5732C8" w14:textId="77777777" w:rsidTr="00582604">
        <w:trPr>
          <w:trHeight w:val="1125"/>
          <w:jc w:val="center"/>
        </w:trPr>
        <w:tc>
          <w:tcPr>
            <w:tcW w:w="1956" w:type="dxa"/>
            <w:tcBorders>
              <w:top w:val="single" w:sz="4" w:space="0" w:color="auto"/>
              <w:left w:val="single" w:sz="4" w:space="0" w:color="auto"/>
              <w:bottom w:val="single" w:sz="4" w:space="0" w:color="auto"/>
              <w:right w:val="single" w:sz="4" w:space="0" w:color="auto"/>
            </w:tcBorders>
            <w:shd w:val="clear" w:color="auto" w:fill="FFFFFF"/>
          </w:tcPr>
          <w:p w14:paraId="720A594D" w14:textId="07D9700A" w:rsidR="00582604" w:rsidRPr="00E54956" w:rsidRDefault="00582604" w:rsidP="00582604">
            <w:pPr>
              <w:pStyle w:val="11"/>
              <w:spacing w:after="0"/>
              <w:ind w:left="120" w:firstLine="80"/>
              <w:rPr>
                <w:b/>
                <w:sz w:val="26"/>
                <w:szCs w:val="26"/>
              </w:rPr>
            </w:pPr>
            <w:r w:rsidRPr="00582604">
              <w:rPr>
                <w:b/>
                <w:sz w:val="26"/>
                <w:szCs w:val="26"/>
              </w:rPr>
              <w:t>Контроль исполнения Программы</w:t>
            </w:r>
          </w:p>
        </w:tc>
        <w:tc>
          <w:tcPr>
            <w:tcW w:w="8104" w:type="dxa"/>
            <w:tcBorders>
              <w:top w:val="single" w:sz="4" w:space="0" w:color="auto"/>
              <w:left w:val="single" w:sz="4" w:space="0" w:color="auto"/>
              <w:bottom w:val="single" w:sz="4" w:space="0" w:color="auto"/>
              <w:right w:val="single" w:sz="4" w:space="0" w:color="auto"/>
            </w:tcBorders>
            <w:shd w:val="clear" w:color="auto" w:fill="FFFFFF"/>
          </w:tcPr>
          <w:p w14:paraId="1210DF67" w14:textId="779E3C7D" w:rsidR="00582604" w:rsidRPr="00E54956" w:rsidRDefault="00582604" w:rsidP="00E54956">
            <w:pPr>
              <w:tabs>
                <w:tab w:val="left" w:pos="1131"/>
              </w:tabs>
              <w:spacing w:line="238" w:lineRule="auto"/>
              <w:ind w:left="304" w:right="251"/>
              <w:jc w:val="both"/>
              <w:rPr>
                <w:rFonts w:ascii="Times New Roman" w:eastAsia="Times New Roman" w:hAnsi="Times New Roman" w:cs="Times New Roman"/>
                <w:color w:val="auto"/>
                <w:sz w:val="26"/>
                <w:szCs w:val="26"/>
              </w:rPr>
            </w:pPr>
            <w:r w:rsidRPr="00582604">
              <w:rPr>
                <w:rFonts w:ascii="Times New Roman" w:eastAsia="Times New Roman" w:hAnsi="Times New Roman" w:cs="Times New Roman"/>
                <w:color w:val="auto"/>
                <w:sz w:val="26"/>
                <w:szCs w:val="26"/>
              </w:rPr>
              <w:t xml:space="preserve">Постоянный контроль над выполнением Образовательной программы осуществляет Педагогический совет </w:t>
            </w:r>
            <w:r>
              <w:rPr>
                <w:rFonts w:ascii="Times New Roman" w:eastAsia="Times New Roman" w:hAnsi="Times New Roman" w:cs="Times New Roman"/>
                <w:color w:val="auto"/>
                <w:sz w:val="26"/>
                <w:szCs w:val="26"/>
              </w:rPr>
              <w:t>Центра</w:t>
            </w:r>
            <w:r w:rsidRPr="00582604">
              <w:rPr>
                <w:rFonts w:ascii="Times New Roman" w:eastAsia="Times New Roman" w:hAnsi="Times New Roman" w:cs="Times New Roman"/>
                <w:color w:val="auto"/>
                <w:sz w:val="26"/>
                <w:szCs w:val="26"/>
              </w:rPr>
              <w:t>. Ежегодное размещение публичного отчёта о результатах реализации Образовательной программы на сайте учреждения.</w:t>
            </w:r>
          </w:p>
        </w:tc>
      </w:tr>
    </w:tbl>
    <w:p w14:paraId="2BCC894D" w14:textId="77777777" w:rsidR="00B64AFD" w:rsidRPr="00E12AC8" w:rsidRDefault="00934CBB" w:rsidP="00B64AFD">
      <w:pPr>
        <w:jc w:val="center"/>
        <w:rPr>
          <w:rFonts w:ascii="Times New Roman" w:eastAsia="Times New Roman" w:hAnsi="Times New Roman" w:cs="Times New Roman"/>
          <w:b/>
          <w:color w:val="auto"/>
          <w:sz w:val="26"/>
          <w:szCs w:val="26"/>
        </w:rPr>
      </w:pPr>
      <w:r w:rsidRPr="00301D66">
        <w:rPr>
          <w:rFonts w:ascii="Times New Roman" w:hAnsi="Times New Roman" w:cs="Times New Roman"/>
          <w:sz w:val="26"/>
          <w:szCs w:val="26"/>
        </w:rPr>
        <w:br w:type="page"/>
      </w:r>
      <w:r w:rsidR="00B64AFD" w:rsidRPr="00E12AC8">
        <w:rPr>
          <w:rFonts w:ascii="Times New Roman" w:eastAsia="Times New Roman" w:hAnsi="Times New Roman" w:cs="Times New Roman"/>
          <w:b/>
          <w:color w:val="auto"/>
          <w:sz w:val="26"/>
          <w:szCs w:val="26"/>
        </w:rPr>
        <w:lastRenderedPageBreak/>
        <w:t>2.  Введение</w:t>
      </w:r>
    </w:p>
    <w:p w14:paraId="60BC1D45" w14:textId="77777777" w:rsidR="00B64AFD" w:rsidRPr="00E12AC8" w:rsidRDefault="00B64AFD" w:rsidP="00B64AFD">
      <w:pPr>
        <w:ind w:firstLine="567"/>
        <w:jc w:val="both"/>
        <w:rPr>
          <w:rFonts w:ascii="Times New Roman" w:eastAsia="Times New Roman" w:hAnsi="Times New Roman" w:cs="Times New Roman"/>
          <w:b/>
          <w:color w:val="auto"/>
          <w:sz w:val="16"/>
          <w:szCs w:val="16"/>
        </w:rPr>
      </w:pPr>
    </w:p>
    <w:p w14:paraId="2BBBD927" w14:textId="77777777"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Дополнительное образование сегодня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14:paraId="60867506" w14:textId="77777777"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Сегодня государство определило, что ценность дополнительного образования детей состоит в том, что оно усиливает вариативную составляющую общего образования и помогает </w:t>
      </w:r>
      <w:r w:rsidR="00184E01" w:rsidRPr="00E12AC8">
        <w:rPr>
          <w:rFonts w:ascii="Times New Roman" w:eastAsia="Times New Roman" w:hAnsi="Times New Roman" w:cs="Times New Roman"/>
          <w:color w:val="auto"/>
          <w:sz w:val="26"/>
          <w:szCs w:val="26"/>
        </w:rPr>
        <w:t>детям</w:t>
      </w:r>
      <w:r w:rsidRPr="00E12AC8">
        <w:rPr>
          <w:rFonts w:ascii="Times New Roman" w:eastAsia="Times New Roman" w:hAnsi="Times New Roman" w:cs="Times New Roman"/>
          <w:color w:val="auto"/>
          <w:sz w:val="26"/>
          <w:szCs w:val="26"/>
        </w:rPr>
        <w:t xml:space="preserve"> в профессиональном самоопределении, способствует реализации их сил, знаний, полученных в базовом компоненте.</w:t>
      </w:r>
    </w:p>
    <w:p w14:paraId="21444870" w14:textId="77777777"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Расширение сферы дополнительного образования детей предполагает возможность уделить особое внимание повышению качества этого образования и развитию профессиональных компетентностей руководителей и педагогических работников организаций дополнительного образования детей.</w:t>
      </w:r>
    </w:p>
    <w:p w14:paraId="539BC1AF" w14:textId="77777777" w:rsidR="00B64AFD" w:rsidRPr="00E12AC8" w:rsidRDefault="00B64AFD" w:rsidP="00B64AFD">
      <w:pPr>
        <w:pStyle w:val="11"/>
        <w:shd w:val="clear" w:color="auto" w:fill="auto"/>
        <w:tabs>
          <w:tab w:val="left" w:pos="398"/>
        </w:tabs>
        <w:spacing w:after="0" w:line="240" w:lineRule="auto"/>
        <w:ind w:right="-1" w:firstLine="567"/>
        <w:jc w:val="both"/>
        <w:rPr>
          <w:sz w:val="26"/>
          <w:szCs w:val="26"/>
        </w:rPr>
      </w:pPr>
      <w:r w:rsidRPr="00E12AC8">
        <w:rPr>
          <w:sz w:val="26"/>
          <w:szCs w:val="26"/>
        </w:rPr>
        <w:t>Для системной и качественной реализации ФЗ «Об образовании</w:t>
      </w:r>
      <w:r w:rsidR="00184E01" w:rsidRPr="00E12AC8">
        <w:rPr>
          <w:sz w:val="26"/>
          <w:szCs w:val="26"/>
        </w:rPr>
        <w:t xml:space="preserve"> в Российской Федерации</w:t>
      </w:r>
      <w:r w:rsidRPr="00E12AC8">
        <w:rPr>
          <w:sz w:val="26"/>
          <w:szCs w:val="26"/>
        </w:rPr>
        <w:t>», новой концепции дополнительного образования,</w:t>
      </w:r>
      <w:r w:rsidR="00184E01" w:rsidRPr="00E12AC8">
        <w:rPr>
          <w:sz w:val="26"/>
          <w:szCs w:val="26"/>
        </w:rPr>
        <w:t xml:space="preserve"> Федерального проекта «Успех каждого ребенка» и</w:t>
      </w:r>
      <w:r w:rsidRPr="00E12AC8">
        <w:rPr>
          <w:sz w:val="26"/>
          <w:szCs w:val="26"/>
        </w:rPr>
        <w:t xml:space="preserve"> других нормативных документов в МОУ ДО «МУЦ  Кировского и Ленинского районов» разработана образовательная программа учреждения, в которой отражены цели и задачи, направленные на развитие многопрофильного дополнительного образования в организации, средства и механизмы, обеспечивающие их практическую реализацию.</w:t>
      </w:r>
    </w:p>
    <w:p w14:paraId="19623DFA" w14:textId="32347796"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Образовательная программа МУЦ, принятая на 20</w:t>
      </w:r>
      <w:r w:rsidR="00184E01" w:rsidRPr="00E12AC8">
        <w:rPr>
          <w:rFonts w:ascii="Times New Roman" w:eastAsia="Times New Roman" w:hAnsi="Times New Roman" w:cs="Times New Roman"/>
          <w:color w:val="auto"/>
          <w:sz w:val="26"/>
          <w:szCs w:val="26"/>
        </w:rPr>
        <w:t>2</w:t>
      </w:r>
      <w:r w:rsidR="005C1950" w:rsidRPr="00E12AC8">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-202</w:t>
      </w:r>
      <w:r w:rsidR="005C1950" w:rsidRPr="00E12AC8">
        <w:rPr>
          <w:rFonts w:ascii="Times New Roman" w:eastAsia="Times New Roman" w:hAnsi="Times New Roman" w:cs="Times New Roman"/>
          <w:color w:val="auto"/>
          <w:sz w:val="26"/>
          <w:szCs w:val="26"/>
        </w:rPr>
        <w:t>8</w:t>
      </w:r>
      <w:r w:rsidRPr="00E12AC8">
        <w:rPr>
          <w:rFonts w:ascii="Times New Roman" w:eastAsia="Times New Roman" w:hAnsi="Times New Roman" w:cs="Times New Roman"/>
          <w:color w:val="auto"/>
          <w:sz w:val="26"/>
          <w:szCs w:val="26"/>
        </w:rPr>
        <w:t xml:space="preserve"> гг., является единым комплексом приемов по обеспечению эффективного взаимодействия всех участников образовательного процесса в достижении поставленных целей и получения проектируемых результатов.</w:t>
      </w:r>
    </w:p>
    <w:p w14:paraId="68F06CC5" w14:textId="77777777" w:rsidR="00B64AFD" w:rsidRPr="00E12AC8" w:rsidRDefault="00B64AFD" w:rsidP="00B64AFD">
      <w:pPr>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Настоящая образовательная программа разработана в соответствии </w:t>
      </w:r>
      <w:r w:rsidR="00184E01" w:rsidRPr="00E12AC8">
        <w:rPr>
          <w:rFonts w:ascii="Times New Roman" w:eastAsia="Times New Roman" w:hAnsi="Times New Roman" w:cs="Times New Roman"/>
          <w:color w:val="auto"/>
          <w:sz w:val="26"/>
          <w:szCs w:val="26"/>
        </w:rPr>
        <w:t>с основными нормативно-правовыми документами:</w:t>
      </w:r>
    </w:p>
    <w:p w14:paraId="7615FCA7"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Федеральный закон от 29.12.2012 г. № 273-ФЗ «Об образовании в Российской Федерации»;</w:t>
      </w:r>
    </w:p>
    <w:p w14:paraId="448A8562"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Федеральный закон от 31.07.2020 № 304-ФЗ «О внесении изменений в Федеральный закон</w:t>
      </w:r>
    </w:p>
    <w:p w14:paraId="112BDE0A"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«Об образовании в Российской Федерации» по вопросам воспитания обучающихся;</w:t>
      </w:r>
    </w:p>
    <w:p w14:paraId="5AF1EC83"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Федеральный проект «Успех каждого ребенка» от 07 декабря 2018 г.;</w:t>
      </w:r>
    </w:p>
    <w:p w14:paraId="0E0B575A"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422D18A"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Концепция развития дополнительного образования детей до 2030 года (постановление Правительства от 31 марта 2022 года N 678-р);</w:t>
      </w:r>
    </w:p>
    <w:p w14:paraId="26CD7DAA"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Письмо Минобрнауки России от 11.12.2006 г. № 06-1844 «О примерных требованиях к программам дополнительного образования детей»</w:t>
      </w:r>
    </w:p>
    <w:p w14:paraId="345AB721"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173034B3"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F6263FC"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w:t>
      </w:r>
      <w:r w:rsidRPr="00E12AC8">
        <w:rPr>
          <w:rFonts w:ascii="Times New Roman" w:eastAsia="Times New Roman" w:hAnsi="Times New Roman" w:cs="Times New Roman"/>
          <w:color w:val="auto"/>
          <w:sz w:val="26"/>
          <w:szCs w:val="26"/>
        </w:rPr>
        <w:lastRenderedPageBreak/>
        <w:t>технологий по организации дистанционного обучения. Министерство просвещения 31.01.2022;</w:t>
      </w:r>
    </w:p>
    <w:p w14:paraId="6CA293C9"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Целевая модель развития региональных систем дополнительного образования детей (приказ министерства просвещения РФ от 03.09.2019 №467);</w:t>
      </w:r>
    </w:p>
    <w:p w14:paraId="340C6CAC"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5BB1D6A1"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Государственная программа Ярославской области «Развитие образования в Ярославской области» на 2021 - 2024 годы;</w:t>
      </w:r>
    </w:p>
    <w:p w14:paraId="5083B7A7" w14:textId="77777777" w:rsidR="00B97D2A" w:rsidRPr="00E12AC8" w:rsidRDefault="00B97D2A" w:rsidP="00B97D2A">
      <w:pPr>
        <w:pStyle w:val="a5"/>
        <w:numPr>
          <w:ilvl w:val="0"/>
          <w:numId w:val="10"/>
        </w:numPr>
        <w:tabs>
          <w:tab w:val="left" w:pos="426"/>
          <w:tab w:val="left" w:pos="9214"/>
        </w:tabs>
        <w:ind w:left="426" w:right="-1"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План работы по реализации Концепции развития дополнительного образования детей до 2030 года, I этап (2022 - 2024 годы) в Ярославской области и целевые показатели реализации Концепции развития дополнительного образования детей до 2030 года в Ярославской области от 20 июля 2022 года; </w:t>
      </w:r>
    </w:p>
    <w:p w14:paraId="387E4DD3" w14:textId="6659846C" w:rsidR="00721D5C" w:rsidRPr="00E12AC8" w:rsidRDefault="00721D5C" w:rsidP="00721D5C">
      <w:pPr>
        <w:pStyle w:val="a5"/>
        <w:numPr>
          <w:ilvl w:val="0"/>
          <w:numId w:val="10"/>
        </w:numPr>
        <w:tabs>
          <w:tab w:val="left" w:pos="426"/>
          <w:tab w:val="left" w:pos="9214"/>
        </w:tabs>
        <w:ind w:left="426" w:right="-1" w:hanging="284"/>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Постановление мэрия г. Ярославля от 13.12.2022 Муниципальная программа «Развитие образования в городе Ярославле» на 2023 – 2025 годы;</w:t>
      </w:r>
    </w:p>
    <w:p w14:paraId="39650FF3" w14:textId="599DD613" w:rsidR="00B64AFD" w:rsidRPr="00E12AC8" w:rsidRDefault="00B64AFD" w:rsidP="00721D5C">
      <w:pPr>
        <w:pStyle w:val="a5"/>
        <w:numPr>
          <w:ilvl w:val="0"/>
          <w:numId w:val="10"/>
        </w:numPr>
        <w:tabs>
          <w:tab w:val="left" w:pos="426"/>
          <w:tab w:val="left" w:pos="9214"/>
        </w:tabs>
        <w:ind w:left="426" w:right="-1" w:hanging="284"/>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Устав МОУ ДО «МУЦ</w:t>
      </w:r>
      <w:r w:rsidRPr="00E12AC8">
        <w:rPr>
          <w:rFonts w:ascii="Times New Roman" w:hAnsi="Times New Roman" w:cs="Times New Roman"/>
          <w:color w:val="auto"/>
          <w:sz w:val="26"/>
          <w:szCs w:val="26"/>
        </w:rPr>
        <w:t xml:space="preserve"> Кировского и Ленинского районов</w:t>
      </w:r>
      <w:r w:rsidRPr="00E12AC8">
        <w:rPr>
          <w:rFonts w:ascii="Times New Roman" w:eastAsia="Times New Roman" w:hAnsi="Times New Roman" w:cs="Times New Roman"/>
          <w:color w:val="auto"/>
          <w:sz w:val="26"/>
          <w:szCs w:val="26"/>
        </w:rPr>
        <w:t>»</w:t>
      </w:r>
      <w:r w:rsidRPr="00E12AC8">
        <w:rPr>
          <w:rFonts w:ascii="Times New Roman" w:eastAsia="Times" w:hAnsi="Times New Roman" w:cs="Times New Roman"/>
          <w:i/>
          <w:iCs/>
          <w:color w:val="auto"/>
          <w:sz w:val="26"/>
          <w:szCs w:val="26"/>
        </w:rPr>
        <w:t>.</w:t>
      </w:r>
    </w:p>
    <w:p w14:paraId="75219E76" w14:textId="4B987733" w:rsidR="007E6453" w:rsidRPr="00E12AC8" w:rsidRDefault="00B64AFD" w:rsidP="007E6453">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Смысл и ценность образовательной программы в том, что </w:t>
      </w:r>
      <w:r w:rsidR="00A24A6C" w:rsidRPr="00E12AC8">
        <w:rPr>
          <w:rFonts w:ascii="Times New Roman" w:eastAsia="Times New Roman" w:hAnsi="Times New Roman" w:cs="Times New Roman"/>
          <w:color w:val="auto"/>
          <w:sz w:val="26"/>
          <w:szCs w:val="26"/>
        </w:rPr>
        <w:t>о</w:t>
      </w:r>
      <w:r w:rsidR="00EC183B" w:rsidRPr="00E12AC8">
        <w:rPr>
          <w:rFonts w:ascii="Times New Roman" w:eastAsia="Times New Roman" w:hAnsi="Times New Roman" w:cs="Times New Roman"/>
          <w:color w:val="auto"/>
          <w:sz w:val="26"/>
          <w:szCs w:val="26"/>
        </w:rPr>
        <w:t>на</w:t>
      </w:r>
      <w:r w:rsidR="000B0E14" w:rsidRPr="00E12AC8">
        <w:rPr>
          <w:rFonts w:ascii="Times New Roman" w:eastAsia="Times New Roman" w:hAnsi="Times New Roman" w:cs="Times New Roman"/>
          <w:color w:val="auto"/>
          <w:sz w:val="26"/>
          <w:szCs w:val="26"/>
        </w:rPr>
        <w:t xml:space="preserve"> </w:t>
      </w:r>
      <w:r w:rsidR="00E5309E" w:rsidRPr="00E12AC8">
        <w:rPr>
          <w:rFonts w:ascii="Times New Roman" w:eastAsia="Times New Roman" w:hAnsi="Times New Roman" w:cs="Times New Roman"/>
          <w:color w:val="auto"/>
          <w:sz w:val="26"/>
          <w:szCs w:val="26"/>
        </w:rPr>
        <w:t>показывает целенаправленность образовательного процесса (стратегическую и тактическую), определяя</w:t>
      </w:r>
      <w:r w:rsidR="00786692" w:rsidRPr="00E12AC8">
        <w:rPr>
          <w:rFonts w:ascii="Times New Roman" w:eastAsia="Times New Roman" w:hAnsi="Times New Roman" w:cs="Times New Roman"/>
          <w:color w:val="auto"/>
          <w:sz w:val="26"/>
          <w:szCs w:val="26"/>
        </w:rPr>
        <w:t xml:space="preserve"> </w:t>
      </w:r>
      <w:r w:rsidR="00E5309E" w:rsidRPr="00E12AC8">
        <w:rPr>
          <w:rFonts w:ascii="Times New Roman" w:eastAsia="Times New Roman" w:hAnsi="Times New Roman" w:cs="Times New Roman"/>
          <w:color w:val="auto"/>
          <w:sz w:val="26"/>
          <w:szCs w:val="26"/>
        </w:rPr>
        <w:t>его как целостную педагогическую систему, где каждый элемент, сохраняя свою особенность, работает вместе с другими.</w:t>
      </w:r>
      <w:r w:rsidR="000B0E14" w:rsidRPr="00E12AC8">
        <w:rPr>
          <w:rFonts w:ascii="Times New Roman" w:eastAsia="Times New Roman" w:hAnsi="Times New Roman" w:cs="Times New Roman"/>
          <w:color w:val="auto"/>
          <w:sz w:val="26"/>
          <w:szCs w:val="26"/>
        </w:rPr>
        <w:t xml:space="preserve"> </w:t>
      </w:r>
    </w:p>
    <w:p w14:paraId="4F51900C" w14:textId="08DC2EAF" w:rsidR="00786692" w:rsidRPr="00E12AC8" w:rsidRDefault="00786692" w:rsidP="00786692">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Назначение образовательной программы Центра </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реализация государственной политики Российской Федерации в области дополнительного образования детей, реализация Программы развития Центра. Образовательная программа является организационно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нормативным документом, который определяет системную деятельность учреждения, имеет прогнозируемый результат и реализуется педагогическим коллективом МОУ ДО «М</w:t>
      </w:r>
      <w:r w:rsidRPr="00E12AC8">
        <w:rPr>
          <w:rFonts w:ascii="Times New Roman" w:hAnsi="Times New Roman" w:cs="Times New Roman"/>
          <w:color w:val="auto"/>
          <w:sz w:val="26"/>
          <w:szCs w:val="26"/>
        </w:rPr>
        <w:t>ежшкольный учебный центр Кировского и Ленинского районов» города Ярославля.</w:t>
      </w:r>
      <w:r w:rsidRPr="00E12AC8">
        <w:rPr>
          <w:rFonts w:ascii="Times New Roman" w:eastAsia="Times New Roman" w:hAnsi="Times New Roman" w:cs="Times New Roman"/>
          <w:color w:val="auto"/>
          <w:sz w:val="26"/>
          <w:szCs w:val="26"/>
        </w:rPr>
        <w:t xml:space="preserve"> Образовательная программа </w:t>
      </w:r>
      <w:r w:rsidRPr="00E12AC8">
        <w:rPr>
          <w:rFonts w:ascii="Times New Roman" w:hAnsi="Times New Roman" w:cs="Times New Roman"/>
          <w:color w:val="auto"/>
          <w:sz w:val="26"/>
          <w:szCs w:val="26"/>
        </w:rPr>
        <w:t xml:space="preserve">МУЦ </w:t>
      </w:r>
      <w:r w:rsidRPr="00E12AC8">
        <w:rPr>
          <w:rFonts w:ascii="Times New Roman" w:eastAsia="Times New Roman" w:hAnsi="Times New Roman" w:cs="Times New Roman"/>
          <w:color w:val="auto"/>
          <w:sz w:val="26"/>
          <w:szCs w:val="26"/>
        </w:rPr>
        <w:t>с учётом конкретных условий формирует собственную модель дополнительного образования детей</w:t>
      </w:r>
      <w:r w:rsidR="001102F9" w:rsidRPr="00E12AC8">
        <w:rPr>
          <w:rFonts w:ascii="Times New Roman" w:eastAsia="Times New Roman" w:hAnsi="Times New Roman" w:cs="Times New Roman"/>
          <w:color w:val="auto"/>
          <w:sz w:val="26"/>
          <w:szCs w:val="26"/>
        </w:rPr>
        <w:t xml:space="preserve"> и определяет цели и содержание образовательного процесса, особенности их раскрытия через содержание дополнительных общеобразовательных общеразвивающих программ и педагогических технологий.</w:t>
      </w:r>
    </w:p>
    <w:p w14:paraId="74CF7ACB" w14:textId="6C43DD31" w:rsidR="005C1950" w:rsidRPr="00E12AC8" w:rsidRDefault="005C1950" w:rsidP="005C1950">
      <w:pPr>
        <w:ind w:firstLine="567"/>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Актуальность разработки новой образовательной Программы на период 2024-2028 годы связана с определением стратегических и тактических задач деятельности Центра с учетом возможности реализации проекта создания личностно-развивающей образовательной среды и целенаправленную деятельность, в результате которой будет создана модель реализации содержания образовательных программ, развития талантов обучающихся, их воспитания, а также форм взаимодействия, коммуникации и сотрудничества обучающихся, педагогов, родителей  и социальных партнеров.</w:t>
      </w:r>
    </w:p>
    <w:p w14:paraId="25C9161F" w14:textId="77777777" w:rsidR="00B64AFD" w:rsidRPr="00E12AC8" w:rsidRDefault="00B64AFD" w:rsidP="00B64AFD">
      <w:pPr>
        <w:pStyle w:val="11"/>
        <w:shd w:val="clear" w:color="auto" w:fill="auto"/>
        <w:spacing w:after="0" w:line="240" w:lineRule="auto"/>
        <w:ind w:right="-1" w:firstLine="567"/>
        <w:jc w:val="both"/>
        <w:rPr>
          <w:sz w:val="26"/>
          <w:szCs w:val="26"/>
        </w:rPr>
      </w:pPr>
      <w:r w:rsidRPr="00E12AC8">
        <w:rPr>
          <w:sz w:val="26"/>
          <w:szCs w:val="26"/>
        </w:rPr>
        <w:t>Образовательная программа Межшкольного учебного центра Кировского и Ленинского районов города Ярославля (далее - Центр) является:</w:t>
      </w:r>
    </w:p>
    <w:p w14:paraId="2E62637A" w14:textId="15D2030C" w:rsidR="00B64AFD" w:rsidRPr="00E12AC8" w:rsidRDefault="00B64AFD" w:rsidP="00277297">
      <w:pPr>
        <w:pStyle w:val="11"/>
        <w:numPr>
          <w:ilvl w:val="0"/>
          <w:numId w:val="6"/>
        </w:numPr>
        <w:shd w:val="clear" w:color="auto" w:fill="auto"/>
        <w:tabs>
          <w:tab w:val="left" w:pos="284"/>
          <w:tab w:val="left" w:pos="851"/>
        </w:tabs>
        <w:spacing w:after="0" w:line="240" w:lineRule="auto"/>
        <w:ind w:right="-1" w:firstLine="567"/>
        <w:jc w:val="both"/>
        <w:rPr>
          <w:sz w:val="26"/>
          <w:szCs w:val="26"/>
        </w:rPr>
      </w:pPr>
      <w:r w:rsidRPr="00E12AC8">
        <w:rPr>
          <w:sz w:val="26"/>
          <w:szCs w:val="26"/>
        </w:rPr>
        <w:t>нормативно-управленческим</w:t>
      </w:r>
      <w:r w:rsidRPr="00E12AC8">
        <w:rPr>
          <w:sz w:val="26"/>
          <w:szCs w:val="26"/>
        </w:rPr>
        <w:tab/>
        <w:t xml:space="preserve"> документом, обеспечивающим управление деятельностью Центра наряду с такими документами, как: Устав, </w:t>
      </w:r>
      <w:r w:rsidR="00721D5C" w:rsidRPr="00E12AC8">
        <w:rPr>
          <w:sz w:val="26"/>
          <w:szCs w:val="26"/>
        </w:rPr>
        <w:t>П</w:t>
      </w:r>
      <w:r w:rsidRPr="00E12AC8">
        <w:rPr>
          <w:sz w:val="26"/>
          <w:szCs w:val="26"/>
        </w:rPr>
        <w:t xml:space="preserve">рограмма развития, </w:t>
      </w:r>
      <w:r w:rsidR="00E5309E" w:rsidRPr="00E12AC8">
        <w:rPr>
          <w:sz w:val="26"/>
          <w:szCs w:val="26"/>
        </w:rPr>
        <w:t xml:space="preserve">рабочая </w:t>
      </w:r>
      <w:r w:rsidR="00721D5C" w:rsidRPr="00E12AC8">
        <w:rPr>
          <w:sz w:val="26"/>
          <w:szCs w:val="26"/>
        </w:rPr>
        <w:t>П</w:t>
      </w:r>
      <w:r w:rsidRPr="00E12AC8">
        <w:rPr>
          <w:sz w:val="26"/>
          <w:szCs w:val="26"/>
        </w:rPr>
        <w:t>рограмма воспита</w:t>
      </w:r>
      <w:r w:rsidR="00E5309E" w:rsidRPr="00E12AC8">
        <w:rPr>
          <w:sz w:val="26"/>
          <w:szCs w:val="26"/>
        </w:rPr>
        <w:t>ния</w:t>
      </w:r>
      <w:r w:rsidRPr="00E12AC8">
        <w:rPr>
          <w:sz w:val="26"/>
          <w:szCs w:val="26"/>
        </w:rPr>
        <w:t xml:space="preserve"> учреждения, </w:t>
      </w:r>
      <w:r w:rsidR="00721D5C" w:rsidRPr="00E12AC8">
        <w:rPr>
          <w:sz w:val="26"/>
          <w:szCs w:val="26"/>
        </w:rPr>
        <w:t>П</w:t>
      </w:r>
      <w:r w:rsidRPr="00E12AC8">
        <w:rPr>
          <w:sz w:val="26"/>
          <w:szCs w:val="26"/>
        </w:rPr>
        <w:t>равила внутреннего трудового распорядка, должностные инструкции и т.д.;</w:t>
      </w:r>
    </w:p>
    <w:p w14:paraId="0F8F0C5A" w14:textId="77777777" w:rsidR="00B64AFD" w:rsidRPr="00E12AC8" w:rsidRDefault="00B64AFD" w:rsidP="00277297">
      <w:pPr>
        <w:pStyle w:val="11"/>
        <w:numPr>
          <w:ilvl w:val="0"/>
          <w:numId w:val="6"/>
        </w:numPr>
        <w:shd w:val="clear" w:color="auto" w:fill="auto"/>
        <w:tabs>
          <w:tab w:val="left" w:pos="284"/>
          <w:tab w:val="left" w:pos="566"/>
          <w:tab w:val="left" w:pos="851"/>
        </w:tabs>
        <w:spacing w:after="0" w:line="240" w:lineRule="auto"/>
        <w:ind w:right="-1" w:firstLine="567"/>
        <w:jc w:val="both"/>
        <w:rPr>
          <w:sz w:val="26"/>
          <w:szCs w:val="26"/>
        </w:rPr>
      </w:pPr>
      <w:r w:rsidRPr="00E12AC8">
        <w:rPr>
          <w:sz w:val="26"/>
          <w:szCs w:val="26"/>
        </w:rPr>
        <w:t xml:space="preserve">моделью </w:t>
      </w:r>
      <w:r w:rsidR="00E5309E" w:rsidRPr="00E12AC8">
        <w:rPr>
          <w:sz w:val="26"/>
          <w:szCs w:val="26"/>
        </w:rPr>
        <w:t xml:space="preserve">деятельности </w:t>
      </w:r>
      <w:r w:rsidRPr="00E12AC8">
        <w:rPr>
          <w:sz w:val="26"/>
          <w:szCs w:val="26"/>
        </w:rPr>
        <w:t>Центр</w:t>
      </w:r>
      <w:r w:rsidR="00E5309E" w:rsidRPr="00E12AC8">
        <w:rPr>
          <w:sz w:val="26"/>
          <w:szCs w:val="26"/>
        </w:rPr>
        <w:t>а</w:t>
      </w:r>
      <w:r w:rsidRPr="00E12AC8">
        <w:rPr>
          <w:sz w:val="26"/>
          <w:szCs w:val="26"/>
        </w:rPr>
        <w:t>.</w:t>
      </w:r>
    </w:p>
    <w:p w14:paraId="7DD981AD" w14:textId="77777777" w:rsidR="00B64AFD" w:rsidRPr="00E12AC8" w:rsidRDefault="00B64AFD" w:rsidP="00B64AFD">
      <w:pPr>
        <w:pStyle w:val="11"/>
        <w:shd w:val="clear" w:color="auto" w:fill="auto"/>
        <w:spacing w:after="0" w:line="240" w:lineRule="auto"/>
        <w:ind w:right="-1" w:firstLine="567"/>
        <w:jc w:val="both"/>
        <w:rPr>
          <w:sz w:val="26"/>
          <w:szCs w:val="26"/>
        </w:rPr>
      </w:pPr>
      <w:r w:rsidRPr="00E12AC8">
        <w:rPr>
          <w:sz w:val="26"/>
          <w:szCs w:val="26"/>
        </w:rPr>
        <w:t>Образовательная программа МУЦ характеризует специфику содержания и особенности организации образовательного процесса по:</w:t>
      </w:r>
    </w:p>
    <w:p w14:paraId="1C50D7C4" w14:textId="77777777" w:rsidR="00B64AFD" w:rsidRPr="00E12AC8" w:rsidRDefault="00B64AFD" w:rsidP="00277297">
      <w:pPr>
        <w:pStyle w:val="11"/>
        <w:numPr>
          <w:ilvl w:val="0"/>
          <w:numId w:val="7"/>
        </w:numPr>
        <w:shd w:val="clear" w:color="auto" w:fill="auto"/>
        <w:tabs>
          <w:tab w:val="left" w:pos="284"/>
          <w:tab w:val="left" w:pos="993"/>
        </w:tabs>
        <w:spacing w:after="0" w:line="240" w:lineRule="auto"/>
        <w:ind w:left="0" w:right="-1" w:firstLine="567"/>
        <w:jc w:val="both"/>
        <w:rPr>
          <w:sz w:val="26"/>
          <w:szCs w:val="26"/>
        </w:rPr>
      </w:pPr>
      <w:r w:rsidRPr="00E12AC8">
        <w:rPr>
          <w:sz w:val="26"/>
          <w:szCs w:val="26"/>
        </w:rPr>
        <w:t>образовательным областям;</w:t>
      </w:r>
    </w:p>
    <w:p w14:paraId="64722EE0" w14:textId="77777777" w:rsidR="00B64AFD" w:rsidRPr="00E12AC8" w:rsidRDefault="00B64AFD" w:rsidP="00277297">
      <w:pPr>
        <w:pStyle w:val="11"/>
        <w:numPr>
          <w:ilvl w:val="0"/>
          <w:numId w:val="7"/>
        </w:numPr>
        <w:shd w:val="clear" w:color="auto" w:fill="auto"/>
        <w:tabs>
          <w:tab w:val="left" w:pos="284"/>
          <w:tab w:val="left" w:pos="993"/>
        </w:tabs>
        <w:spacing w:after="0" w:line="240" w:lineRule="auto"/>
        <w:ind w:left="0" w:right="-1" w:firstLine="567"/>
        <w:jc w:val="both"/>
        <w:rPr>
          <w:sz w:val="26"/>
          <w:szCs w:val="26"/>
        </w:rPr>
      </w:pPr>
      <w:r w:rsidRPr="00E12AC8">
        <w:rPr>
          <w:sz w:val="26"/>
          <w:szCs w:val="26"/>
        </w:rPr>
        <w:lastRenderedPageBreak/>
        <w:t>направленностям образовательного процесса;</w:t>
      </w:r>
    </w:p>
    <w:p w14:paraId="0B7D3BD1" w14:textId="77777777" w:rsidR="00B64AFD" w:rsidRPr="00E12AC8" w:rsidRDefault="00E5309E" w:rsidP="00277297">
      <w:pPr>
        <w:pStyle w:val="11"/>
        <w:numPr>
          <w:ilvl w:val="0"/>
          <w:numId w:val="7"/>
        </w:numPr>
        <w:shd w:val="clear" w:color="auto" w:fill="auto"/>
        <w:tabs>
          <w:tab w:val="left" w:pos="284"/>
          <w:tab w:val="left" w:pos="993"/>
        </w:tabs>
        <w:spacing w:after="0" w:line="240" w:lineRule="auto"/>
        <w:ind w:left="0" w:right="-1" w:firstLine="567"/>
        <w:jc w:val="both"/>
        <w:rPr>
          <w:sz w:val="26"/>
          <w:szCs w:val="26"/>
        </w:rPr>
      </w:pPr>
      <w:r w:rsidRPr="00E12AC8">
        <w:rPr>
          <w:sz w:val="26"/>
          <w:szCs w:val="26"/>
        </w:rPr>
        <w:t xml:space="preserve">дополнительным общеобразовательным общеразвивающим </w:t>
      </w:r>
      <w:r w:rsidR="00B64AFD" w:rsidRPr="00E12AC8">
        <w:rPr>
          <w:sz w:val="26"/>
          <w:szCs w:val="26"/>
        </w:rPr>
        <w:t>образовательным программам.</w:t>
      </w:r>
    </w:p>
    <w:p w14:paraId="5E6C7EBD" w14:textId="77777777" w:rsidR="00B64AFD" w:rsidRPr="00E12AC8" w:rsidRDefault="00B64AFD" w:rsidP="00B64AFD">
      <w:pPr>
        <w:pStyle w:val="11"/>
        <w:shd w:val="clear" w:color="auto" w:fill="auto"/>
        <w:spacing w:after="0" w:line="240" w:lineRule="auto"/>
        <w:ind w:right="-1" w:firstLine="567"/>
        <w:jc w:val="both"/>
        <w:rPr>
          <w:sz w:val="26"/>
          <w:szCs w:val="26"/>
        </w:rPr>
      </w:pPr>
      <w:r w:rsidRPr="00E12AC8">
        <w:rPr>
          <w:sz w:val="26"/>
          <w:szCs w:val="26"/>
        </w:rPr>
        <w:t>Образовательная программа Центра предназначена удовлетворять потребности:</w:t>
      </w:r>
    </w:p>
    <w:p w14:paraId="0347133F" w14:textId="77777777" w:rsidR="00B64AFD" w:rsidRPr="00E12AC8" w:rsidRDefault="00270EA9" w:rsidP="00277297">
      <w:pPr>
        <w:pStyle w:val="40"/>
        <w:numPr>
          <w:ilvl w:val="0"/>
          <w:numId w:val="6"/>
        </w:numPr>
        <w:shd w:val="clear" w:color="auto" w:fill="auto"/>
        <w:tabs>
          <w:tab w:val="left" w:pos="562"/>
          <w:tab w:val="left" w:pos="993"/>
        </w:tabs>
        <w:spacing w:line="240" w:lineRule="auto"/>
        <w:ind w:right="-1" w:firstLine="567"/>
        <w:rPr>
          <w:i/>
          <w:sz w:val="26"/>
          <w:szCs w:val="26"/>
        </w:rPr>
      </w:pPr>
      <w:r w:rsidRPr="00E12AC8">
        <w:rPr>
          <w:i/>
          <w:sz w:val="26"/>
          <w:szCs w:val="26"/>
        </w:rPr>
        <w:t>обучающихся</w:t>
      </w:r>
    </w:p>
    <w:p w14:paraId="58BA11A8" w14:textId="77777777" w:rsidR="00B64AFD" w:rsidRPr="00E12AC8" w:rsidRDefault="00B64AFD" w:rsidP="00277297">
      <w:pPr>
        <w:pStyle w:val="11"/>
        <w:numPr>
          <w:ilvl w:val="0"/>
          <w:numId w:val="8"/>
        </w:numPr>
        <w:shd w:val="clear" w:color="auto" w:fill="auto"/>
        <w:tabs>
          <w:tab w:val="left" w:pos="284"/>
        </w:tabs>
        <w:spacing w:after="0" w:line="240" w:lineRule="auto"/>
        <w:ind w:right="-1"/>
        <w:jc w:val="both"/>
        <w:rPr>
          <w:sz w:val="26"/>
          <w:szCs w:val="26"/>
        </w:rPr>
      </w:pPr>
      <w:r w:rsidRPr="00E12AC8">
        <w:rPr>
          <w:sz w:val="26"/>
          <w:szCs w:val="26"/>
        </w:rPr>
        <w:t>в получении качественного дополнительного образования по образовательным программам, реализуемым Центром;</w:t>
      </w:r>
    </w:p>
    <w:p w14:paraId="75443598" w14:textId="77777777" w:rsidR="00B64AFD" w:rsidRPr="00E12AC8" w:rsidRDefault="00B64AFD" w:rsidP="00277297">
      <w:pPr>
        <w:pStyle w:val="11"/>
        <w:numPr>
          <w:ilvl w:val="0"/>
          <w:numId w:val="8"/>
        </w:numPr>
        <w:shd w:val="clear" w:color="auto" w:fill="auto"/>
        <w:tabs>
          <w:tab w:val="left" w:pos="284"/>
        </w:tabs>
        <w:spacing w:after="0" w:line="240" w:lineRule="auto"/>
        <w:ind w:right="-1"/>
        <w:jc w:val="both"/>
        <w:rPr>
          <w:sz w:val="26"/>
          <w:szCs w:val="26"/>
        </w:rPr>
      </w:pPr>
      <w:r w:rsidRPr="00E12AC8">
        <w:rPr>
          <w:sz w:val="26"/>
          <w:szCs w:val="26"/>
        </w:rPr>
        <w:t>в выборе педагога, образовательной программы и формы получения дополнительного образования в соответствии с потребностями, возможностями и способностями;</w:t>
      </w:r>
    </w:p>
    <w:p w14:paraId="54C8F7B6" w14:textId="77777777" w:rsidR="00B64AFD" w:rsidRPr="00E12AC8" w:rsidRDefault="00B64AFD" w:rsidP="00277297">
      <w:pPr>
        <w:pStyle w:val="11"/>
        <w:numPr>
          <w:ilvl w:val="0"/>
          <w:numId w:val="6"/>
        </w:numPr>
        <w:shd w:val="clear" w:color="auto" w:fill="auto"/>
        <w:tabs>
          <w:tab w:val="left" w:pos="701"/>
          <w:tab w:val="left" w:pos="993"/>
        </w:tabs>
        <w:spacing w:after="0" w:line="240" w:lineRule="auto"/>
        <w:ind w:right="-1" w:firstLine="567"/>
        <w:jc w:val="both"/>
        <w:rPr>
          <w:sz w:val="26"/>
          <w:szCs w:val="26"/>
        </w:rPr>
      </w:pPr>
      <w:r w:rsidRPr="00E12AC8">
        <w:rPr>
          <w:rStyle w:val="a8"/>
          <w:sz w:val="26"/>
          <w:szCs w:val="26"/>
        </w:rPr>
        <w:t>общества и государства</w:t>
      </w:r>
    </w:p>
    <w:p w14:paraId="3CD3E5BF" w14:textId="77777777" w:rsidR="00B64AFD" w:rsidRPr="00E12AC8" w:rsidRDefault="00B64AFD" w:rsidP="00270EA9">
      <w:pPr>
        <w:pStyle w:val="11"/>
        <w:shd w:val="clear" w:color="auto" w:fill="auto"/>
        <w:tabs>
          <w:tab w:val="left" w:pos="701"/>
        </w:tabs>
        <w:spacing w:after="0" w:line="240" w:lineRule="auto"/>
        <w:ind w:right="-1" w:firstLine="0"/>
        <w:jc w:val="both"/>
        <w:rPr>
          <w:sz w:val="26"/>
          <w:szCs w:val="26"/>
        </w:rPr>
      </w:pPr>
      <w:r w:rsidRPr="00E12AC8">
        <w:rPr>
          <w:sz w:val="26"/>
          <w:szCs w:val="26"/>
        </w:rPr>
        <w:t>- в совершенствовании системы дополнительного образования детей, способствующей:</w:t>
      </w:r>
    </w:p>
    <w:p w14:paraId="0854F0EE" w14:textId="4D12234D" w:rsidR="00736DBD" w:rsidRPr="00E12AC8" w:rsidRDefault="00736DBD" w:rsidP="00680CC6">
      <w:pPr>
        <w:pStyle w:val="11"/>
        <w:numPr>
          <w:ilvl w:val="0"/>
          <w:numId w:val="9"/>
        </w:numPr>
        <w:shd w:val="clear" w:color="auto" w:fill="auto"/>
        <w:tabs>
          <w:tab w:val="left" w:pos="187"/>
        </w:tabs>
        <w:spacing w:after="0" w:line="240" w:lineRule="auto"/>
        <w:ind w:left="709" w:right="-1" w:hanging="142"/>
        <w:jc w:val="both"/>
        <w:rPr>
          <w:sz w:val="26"/>
          <w:szCs w:val="26"/>
        </w:rPr>
      </w:pPr>
      <w:r w:rsidRPr="00E12AC8">
        <w:rPr>
          <w:sz w:val="26"/>
          <w:szCs w:val="26"/>
        </w:rPr>
        <w:t xml:space="preserve">внедрение системы социального сертификата и </w:t>
      </w:r>
      <w:r w:rsidR="00680CC6" w:rsidRPr="00E12AC8">
        <w:rPr>
          <w:sz w:val="26"/>
          <w:szCs w:val="26"/>
        </w:rPr>
        <w:t xml:space="preserve">на его основе </w:t>
      </w:r>
      <w:r w:rsidRPr="00E12AC8">
        <w:rPr>
          <w:sz w:val="26"/>
          <w:szCs w:val="26"/>
        </w:rPr>
        <w:t>реализация</w:t>
      </w:r>
      <w:r w:rsidR="00680CC6" w:rsidRPr="00E12AC8">
        <w:rPr>
          <w:sz w:val="26"/>
          <w:szCs w:val="26"/>
        </w:rPr>
        <w:t xml:space="preserve"> дополнительных образовательных программ</w:t>
      </w:r>
      <w:r w:rsidRPr="00E12AC8">
        <w:rPr>
          <w:sz w:val="26"/>
          <w:szCs w:val="26"/>
        </w:rPr>
        <w:t>;</w:t>
      </w:r>
    </w:p>
    <w:p w14:paraId="2821A80E" w14:textId="35F1624D"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 xml:space="preserve">развитию мотивации </w:t>
      </w:r>
      <w:r w:rsidR="00270EA9" w:rsidRPr="00E12AC8">
        <w:rPr>
          <w:sz w:val="26"/>
          <w:szCs w:val="26"/>
        </w:rPr>
        <w:t>обучающихся</w:t>
      </w:r>
      <w:r w:rsidRPr="00E12AC8">
        <w:rPr>
          <w:sz w:val="26"/>
          <w:szCs w:val="26"/>
        </w:rPr>
        <w:t xml:space="preserve"> к самообразованию;</w:t>
      </w:r>
    </w:p>
    <w:p w14:paraId="2E38E87E" w14:textId="77777777"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развитию их творческих способностей;</w:t>
      </w:r>
    </w:p>
    <w:p w14:paraId="583C0795" w14:textId="3A7B349C" w:rsidR="00270EA9" w:rsidRPr="00E12AC8" w:rsidRDefault="00270EA9" w:rsidP="00277297">
      <w:pPr>
        <w:pStyle w:val="11"/>
        <w:numPr>
          <w:ilvl w:val="0"/>
          <w:numId w:val="9"/>
        </w:numPr>
        <w:shd w:val="clear" w:color="auto" w:fill="auto"/>
        <w:tabs>
          <w:tab w:val="left" w:pos="187"/>
        </w:tabs>
        <w:spacing w:after="0" w:line="240" w:lineRule="auto"/>
        <w:ind w:left="709" w:right="-1" w:hanging="142"/>
        <w:jc w:val="both"/>
        <w:rPr>
          <w:sz w:val="26"/>
          <w:szCs w:val="26"/>
        </w:rPr>
      </w:pPr>
      <w:r w:rsidRPr="00E12AC8">
        <w:rPr>
          <w:sz w:val="26"/>
          <w:szCs w:val="26"/>
        </w:rPr>
        <w:t xml:space="preserve">воспитанию у </w:t>
      </w:r>
      <w:bookmarkStart w:id="4" w:name="_Hlk164251137"/>
      <w:r w:rsidRPr="00E12AC8">
        <w:rPr>
          <w:sz w:val="26"/>
          <w:szCs w:val="26"/>
        </w:rPr>
        <w:t>обучающихся</w:t>
      </w:r>
      <w:bookmarkEnd w:id="4"/>
      <w:r w:rsidRPr="00E12AC8">
        <w:rPr>
          <w:sz w:val="26"/>
          <w:szCs w:val="26"/>
        </w:rPr>
        <w:t xml:space="preserve"> духовно-нравственных ценностей,</w:t>
      </w:r>
      <w:r w:rsidR="00786692" w:rsidRPr="00E12AC8">
        <w:rPr>
          <w:sz w:val="26"/>
          <w:szCs w:val="26"/>
        </w:rPr>
        <w:t xml:space="preserve"> </w:t>
      </w:r>
      <w:r w:rsidRPr="00E12AC8">
        <w:rPr>
          <w:sz w:val="26"/>
          <w:szCs w:val="26"/>
        </w:rPr>
        <w:t xml:space="preserve">гражданской ответственности и правового </w:t>
      </w:r>
      <w:r w:rsidR="00786692" w:rsidRPr="00E12AC8">
        <w:rPr>
          <w:sz w:val="26"/>
          <w:szCs w:val="26"/>
        </w:rPr>
        <w:t>самосознания;</w:t>
      </w:r>
    </w:p>
    <w:p w14:paraId="11FBC8DB" w14:textId="7E4B2C7E"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 xml:space="preserve">включению </w:t>
      </w:r>
      <w:r w:rsidR="00786692" w:rsidRPr="00E12AC8">
        <w:rPr>
          <w:sz w:val="26"/>
          <w:szCs w:val="26"/>
        </w:rPr>
        <w:t>детей</w:t>
      </w:r>
      <w:r w:rsidRPr="00E12AC8">
        <w:rPr>
          <w:sz w:val="26"/>
          <w:szCs w:val="26"/>
        </w:rPr>
        <w:t xml:space="preserve"> в социально полезную деятельность;</w:t>
      </w:r>
    </w:p>
    <w:p w14:paraId="0355385A" w14:textId="3649E45C"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 xml:space="preserve">профессиональному и личностному самоопределению </w:t>
      </w:r>
      <w:r w:rsidR="00786692" w:rsidRPr="00E12AC8">
        <w:rPr>
          <w:sz w:val="26"/>
          <w:szCs w:val="26"/>
        </w:rPr>
        <w:t>обучающихся</w:t>
      </w:r>
      <w:r w:rsidRPr="00E12AC8">
        <w:rPr>
          <w:sz w:val="26"/>
          <w:szCs w:val="26"/>
        </w:rPr>
        <w:t>;</w:t>
      </w:r>
    </w:p>
    <w:p w14:paraId="775F9069" w14:textId="77777777"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самореализации и самовоспитанию;</w:t>
      </w:r>
    </w:p>
    <w:p w14:paraId="2834036F" w14:textId="77777777" w:rsidR="00B64AFD" w:rsidRPr="00E12AC8" w:rsidRDefault="00B64AFD" w:rsidP="00277297">
      <w:pPr>
        <w:pStyle w:val="11"/>
        <w:numPr>
          <w:ilvl w:val="0"/>
          <w:numId w:val="9"/>
        </w:numPr>
        <w:shd w:val="clear" w:color="auto" w:fill="auto"/>
        <w:tabs>
          <w:tab w:val="left" w:pos="187"/>
          <w:tab w:val="left" w:pos="254"/>
        </w:tabs>
        <w:spacing w:after="0" w:line="240" w:lineRule="auto"/>
        <w:ind w:left="0" w:right="-1" w:firstLine="567"/>
        <w:jc w:val="both"/>
        <w:rPr>
          <w:sz w:val="26"/>
          <w:szCs w:val="26"/>
        </w:rPr>
      </w:pPr>
      <w:r w:rsidRPr="00E12AC8">
        <w:rPr>
          <w:sz w:val="26"/>
          <w:szCs w:val="26"/>
        </w:rPr>
        <w:t>адаптации их к жизни в обществе;</w:t>
      </w:r>
    </w:p>
    <w:p w14:paraId="6E748A78" w14:textId="77777777"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формированию толерантного сознания;</w:t>
      </w:r>
    </w:p>
    <w:p w14:paraId="07F112EF" w14:textId="77777777" w:rsidR="00B64AFD" w:rsidRPr="00E12AC8" w:rsidRDefault="00B64AFD" w:rsidP="00277297">
      <w:pPr>
        <w:pStyle w:val="11"/>
        <w:numPr>
          <w:ilvl w:val="0"/>
          <w:numId w:val="9"/>
        </w:numPr>
        <w:shd w:val="clear" w:color="auto" w:fill="auto"/>
        <w:tabs>
          <w:tab w:val="left" w:pos="187"/>
        </w:tabs>
        <w:spacing w:after="0" w:line="240" w:lineRule="auto"/>
        <w:ind w:left="0" w:right="-1" w:firstLine="567"/>
        <w:jc w:val="both"/>
        <w:rPr>
          <w:sz w:val="26"/>
          <w:szCs w:val="26"/>
        </w:rPr>
      </w:pPr>
      <w:r w:rsidRPr="00E12AC8">
        <w:rPr>
          <w:sz w:val="26"/>
          <w:szCs w:val="26"/>
        </w:rPr>
        <w:t>организации содержательного досуга и занятости;</w:t>
      </w:r>
    </w:p>
    <w:p w14:paraId="46701FAF" w14:textId="77777777" w:rsidR="00B64AFD" w:rsidRPr="00E12AC8" w:rsidRDefault="00B64AFD" w:rsidP="00277297">
      <w:pPr>
        <w:pStyle w:val="11"/>
        <w:numPr>
          <w:ilvl w:val="0"/>
          <w:numId w:val="6"/>
        </w:numPr>
        <w:shd w:val="clear" w:color="auto" w:fill="auto"/>
        <w:tabs>
          <w:tab w:val="left" w:pos="783"/>
        </w:tabs>
        <w:spacing w:after="0" w:line="240" w:lineRule="auto"/>
        <w:ind w:right="-1" w:firstLine="567"/>
        <w:jc w:val="both"/>
        <w:rPr>
          <w:sz w:val="26"/>
          <w:szCs w:val="26"/>
        </w:rPr>
      </w:pPr>
      <w:r w:rsidRPr="00E12AC8">
        <w:rPr>
          <w:rStyle w:val="7"/>
          <w:sz w:val="26"/>
          <w:szCs w:val="26"/>
        </w:rPr>
        <w:t xml:space="preserve">     образовательных учреждений</w:t>
      </w:r>
    </w:p>
    <w:p w14:paraId="567C53A4" w14:textId="77777777" w:rsidR="00B64AFD" w:rsidRPr="00E12AC8" w:rsidRDefault="00B64AFD" w:rsidP="00270EA9">
      <w:pPr>
        <w:pStyle w:val="11"/>
        <w:shd w:val="clear" w:color="auto" w:fill="auto"/>
        <w:tabs>
          <w:tab w:val="left" w:pos="783"/>
        </w:tabs>
        <w:spacing w:after="0" w:line="240" w:lineRule="auto"/>
        <w:ind w:right="-1" w:firstLine="0"/>
        <w:jc w:val="both"/>
        <w:rPr>
          <w:sz w:val="26"/>
          <w:szCs w:val="26"/>
        </w:rPr>
      </w:pPr>
      <w:r w:rsidRPr="00E12AC8">
        <w:rPr>
          <w:sz w:val="26"/>
          <w:szCs w:val="26"/>
        </w:rPr>
        <w:t xml:space="preserve">- в организации дополнительного образования в </w:t>
      </w:r>
      <w:r w:rsidR="00270EA9" w:rsidRPr="00E12AC8">
        <w:rPr>
          <w:sz w:val="26"/>
          <w:szCs w:val="26"/>
        </w:rPr>
        <w:t xml:space="preserve">Кировском и Ленинском </w:t>
      </w:r>
      <w:r w:rsidRPr="00E12AC8">
        <w:rPr>
          <w:sz w:val="26"/>
          <w:szCs w:val="26"/>
        </w:rPr>
        <w:t>район</w:t>
      </w:r>
      <w:r w:rsidR="00270EA9" w:rsidRPr="00E12AC8">
        <w:rPr>
          <w:sz w:val="26"/>
          <w:szCs w:val="26"/>
        </w:rPr>
        <w:t>ах</w:t>
      </w:r>
      <w:r w:rsidRPr="00E12AC8">
        <w:rPr>
          <w:sz w:val="26"/>
          <w:szCs w:val="26"/>
        </w:rPr>
        <w:t xml:space="preserve"> педагогическими работниками Центра на основе договоров о сотрудничестве</w:t>
      </w:r>
      <w:r w:rsidR="007E6453" w:rsidRPr="00E12AC8">
        <w:rPr>
          <w:sz w:val="26"/>
          <w:szCs w:val="26"/>
        </w:rPr>
        <w:t xml:space="preserve"> и партнерстве с организациями и учреждениями города</w:t>
      </w:r>
      <w:r w:rsidRPr="00E12AC8">
        <w:rPr>
          <w:sz w:val="26"/>
          <w:szCs w:val="26"/>
        </w:rPr>
        <w:t>;</w:t>
      </w:r>
    </w:p>
    <w:p w14:paraId="7AA196F6" w14:textId="77777777" w:rsidR="00B64AFD" w:rsidRPr="00E12AC8" w:rsidRDefault="00B64AFD" w:rsidP="00277297">
      <w:pPr>
        <w:pStyle w:val="11"/>
        <w:numPr>
          <w:ilvl w:val="0"/>
          <w:numId w:val="6"/>
        </w:numPr>
        <w:shd w:val="clear" w:color="auto" w:fill="auto"/>
        <w:tabs>
          <w:tab w:val="left" w:pos="644"/>
          <w:tab w:val="left" w:pos="851"/>
        </w:tabs>
        <w:spacing w:after="0" w:line="240" w:lineRule="auto"/>
        <w:ind w:right="-1" w:firstLine="567"/>
        <w:jc w:val="both"/>
        <w:rPr>
          <w:rStyle w:val="7"/>
          <w:i w:val="0"/>
          <w:iCs w:val="0"/>
          <w:sz w:val="26"/>
          <w:szCs w:val="26"/>
        </w:rPr>
      </w:pPr>
      <w:r w:rsidRPr="00E12AC8">
        <w:rPr>
          <w:rStyle w:val="7"/>
          <w:sz w:val="26"/>
          <w:szCs w:val="26"/>
        </w:rPr>
        <w:t>социальных партнеров</w:t>
      </w:r>
    </w:p>
    <w:p w14:paraId="24295A26" w14:textId="77777777" w:rsidR="00B64AFD" w:rsidRPr="00E12AC8" w:rsidRDefault="00B64AFD" w:rsidP="007E6453">
      <w:pPr>
        <w:pStyle w:val="11"/>
        <w:shd w:val="clear" w:color="auto" w:fill="auto"/>
        <w:tabs>
          <w:tab w:val="left" w:pos="644"/>
        </w:tabs>
        <w:spacing w:after="0" w:line="240" w:lineRule="auto"/>
        <w:ind w:right="-1" w:firstLine="0"/>
        <w:jc w:val="both"/>
        <w:rPr>
          <w:sz w:val="26"/>
          <w:szCs w:val="26"/>
        </w:rPr>
      </w:pPr>
      <w:r w:rsidRPr="00E12AC8">
        <w:rPr>
          <w:rStyle w:val="7"/>
          <w:sz w:val="26"/>
          <w:szCs w:val="26"/>
        </w:rPr>
        <w:t xml:space="preserve"> -</w:t>
      </w:r>
      <w:r w:rsidRPr="00E12AC8">
        <w:rPr>
          <w:sz w:val="26"/>
          <w:szCs w:val="26"/>
        </w:rPr>
        <w:t xml:space="preserve"> в реализации совместных проектов.</w:t>
      </w:r>
    </w:p>
    <w:p w14:paraId="6174242B" w14:textId="77777777"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Изменения в обществе, в системе общего образования, становление вариативного образования, появление инновационных педагогических систем стимулируют процесс обновления содержания основной образовательной программы и ее отдельных разделов.</w:t>
      </w:r>
    </w:p>
    <w:p w14:paraId="3F9C6096" w14:textId="77777777" w:rsidR="00B64AFD" w:rsidRPr="00E12AC8" w:rsidRDefault="00B64AFD" w:rsidP="00B64AFD">
      <w:pPr>
        <w:ind w:right="-1"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Так как содержание образовательной программы межшкольного учебного </w:t>
      </w:r>
      <w:r w:rsidR="00A24A6C" w:rsidRPr="00E12AC8">
        <w:rPr>
          <w:rFonts w:ascii="Times New Roman" w:eastAsia="Times New Roman" w:hAnsi="Times New Roman" w:cs="Times New Roman"/>
          <w:color w:val="auto"/>
          <w:sz w:val="26"/>
          <w:szCs w:val="26"/>
        </w:rPr>
        <w:t>центра не</w:t>
      </w:r>
      <w:r w:rsidRPr="00E12AC8">
        <w:rPr>
          <w:rFonts w:ascii="Times New Roman" w:eastAsia="Times New Roman" w:hAnsi="Times New Roman" w:cs="Times New Roman"/>
          <w:color w:val="auto"/>
          <w:sz w:val="26"/>
          <w:szCs w:val="26"/>
        </w:rPr>
        <w:t xml:space="preserve"> может сохраняться в неизменном виде, то предусмотрен</w:t>
      </w:r>
      <w:r w:rsidR="007E6453" w:rsidRPr="00E12AC8">
        <w:rPr>
          <w:rFonts w:ascii="Times New Roman" w:eastAsia="Times New Roman" w:hAnsi="Times New Roman" w:cs="Times New Roman"/>
          <w:color w:val="auto"/>
          <w:sz w:val="26"/>
          <w:szCs w:val="26"/>
        </w:rPr>
        <w:t>о</w:t>
      </w:r>
      <w:r w:rsidRPr="00E12AC8">
        <w:rPr>
          <w:rFonts w:ascii="Times New Roman" w:eastAsia="Times New Roman" w:hAnsi="Times New Roman" w:cs="Times New Roman"/>
          <w:color w:val="auto"/>
          <w:sz w:val="26"/>
          <w:szCs w:val="26"/>
        </w:rPr>
        <w:t xml:space="preserve"> внесени</w:t>
      </w:r>
      <w:r w:rsidR="007E6453" w:rsidRPr="00E12AC8">
        <w:rPr>
          <w:rFonts w:ascii="Times New Roman" w:eastAsia="Times New Roman" w:hAnsi="Times New Roman" w:cs="Times New Roman"/>
          <w:color w:val="auto"/>
          <w:sz w:val="26"/>
          <w:szCs w:val="26"/>
        </w:rPr>
        <w:t>е</w:t>
      </w:r>
      <w:r w:rsidRPr="00E12AC8">
        <w:rPr>
          <w:rFonts w:ascii="Times New Roman" w:eastAsia="Times New Roman" w:hAnsi="Times New Roman" w:cs="Times New Roman"/>
          <w:color w:val="auto"/>
          <w:sz w:val="26"/>
          <w:szCs w:val="26"/>
        </w:rPr>
        <w:t xml:space="preserve"> корректив в течение всего срока </w:t>
      </w:r>
      <w:r w:rsidR="007E6453" w:rsidRPr="00E12AC8">
        <w:rPr>
          <w:rFonts w:ascii="Times New Roman" w:eastAsia="Times New Roman" w:hAnsi="Times New Roman" w:cs="Times New Roman"/>
          <w:color w:val="auto"/>
          <w:sz w:val="26"/>
          <w:szCs w:val="26"/>
        </w:rPr>
        <w:t>реализации</w:t>
      </w:r>
      <w:r w:rsidRPr="00E12AC8">
        <w:rPr>
          <w:rFonts w:ascii="Times New Roman" w:eastAsia="Times New Roman" w:hAnsi="Times New Roman" w:cs="Times New Roman"/>
          <w:color w:val="auto"/>
          <w:sz w:val="26"/>
          <w:szCs w:val="26"/>
        </w:rPr>
        <w:t xml:space="preserve"> программы.</w:t>
      </w:r>
    </w:p>
    <w:p w14:paraId="373FD2E2" w14:textId="77777777" w:rsidR="00B64AFD" w:rsidRPr="00E12AC8" w:rsidRDefault="007E6453" w:rsidP="00B64AFD">
      <w:pPr>
        <w:tabs>
          <w:tab w:val="left" w:pos="1100"/>
        </w:tabs>
        <w:ind w:right="-1" w:firstLine="567"/>
        <w:jc w:val="both"/>
        <w:rPr>
          <w:rFonts w:ascii="Times New Roman" w:eastAsia="Times" w:hAnsi="Times New Roman" w:cs="Times New Roman"/>
          <w:b/>
          <w:bCs/>
          <w:color w:val="auto"/>
          <w:sz w:val="26"/>
          <w:szCs w:val="26"/>
        </w:rPr>
      </w:pPr>
      <w:r w:rsidRPr="00E12AC8">
        <w:rPr>
          <w:rFonts w:ascii="Times New Roman" w:eastAsia="Times New Roman" w:hAnsi="Times New Roman" w:cs="Times New Roman"/>
          <w:color w:val="auto"/>
          <w:sz w:val="26"/>
          <w:szCs w:val="26"/>
        </w:rPr>
        <w:t>Конечным результатом реализации программы станет</w:t>
      </w:r>
      <w:r w:rsidR="00B64AFD" w:rsidRPr="00E12AC8">
        <w:rPr>
          <w:rFonts w:ascii="Times New Roman" w:eastAsia="Times New Roman" w:hAnsi="Times New Roman" w:cs="Times New Roman"/>
          <w:color w:val="auto"/>
          <w:sz w:val="26"/>
          <w:szCs w:val="26"/>
        </w:rPr>
        <w:t xml:space="preserve"> вариативная система дополнительного образования, обеспечивающая качественные изменения в модели Центра как своеобразной среды воспитания и образования детей.</w:t>
      </w:r>
    </w:p>
    <w:p w14:paraId="2689FBF3" w14:textId="77777777" w:rsidR="00934CBB" w:rsidRPr="00E12AC8" w:rsidRDefault="00934CBB" w:rsidP="00B64AFD">
      <w:pPr>
        <w:ind w:right="-1" w:firstLine="567"/>
        <w:rPr>
          <w:rFonts w:ascii="Times New Roman" w:eastAsia="Times New Roman" w:hAnsi="Times New Roman" w:cs="Times New Roman"/>
          <w:color w:val="auto"/>
          <w:sz w:val="26"/>
          <w:szCs w:val="26"/>
        </w:rPr>
      </w:pPr>
    </w:p>
    <w:p w14:paraId="2D6CE8D8" w14:textId="77777777" w:rsidR="007E6453" w:rsidRPr="00E12AC8" w:rsidRDefault="007E6453" w:rsidP="007E6453">
      <w:pPr>
        <w:ind w:firstLine="567"/>
        <w:jc w:val="center"/>
        <w:rPr>
          <w:rFonts w:ascii="Times New Roman" w:eastAsia="Times New Roman" w:hAnsi="Times New Roman" w:cs="Times New Roman"/>
          <w:b/>
          <w:bCs/>
          <w:color w:val="auto"/>
          <w:sz w:val="16"/>
          <w:szCs w:val="16"/>
        </w:rPr>
      </w:pPr>
      <w:r w:rsidRPr="00E12AC8">
        <w:rPr>
          <w:rFonts w:ascii="Times New Roman" w:eastAsia="Times New Roman" w:hAnsi="Times New Roman" w:cs="Times New Roman"/>
          <w:color w:val="auto"/>
          <w:sz w:val="26"/>
          <w:szCs w:val="26"/>
        </w:rPr>
        <w:tab/>
      </w:r>
      <w:r w:rsidRPr="00E12AC8">
        <w:rPr>
          <w:rFonts w:ascii="Times New Roman" w:eastAsia="Times New Roman" w:hAnsi="Times New Roman" w:cs="Times New Roman"/>
          <w:b/>
          <w:bCs/>
          <w:color w:val="auto"/>
          <w:sz w:val="26"/>
          <w:szCs w:val="26"/>
        </w:rPr>
        <w:t>3. Краткая характеристика учреждения</w:t>
      </w:r>
    </w:p>
    <w:p w14:paraId="462D7D16" w14:textId="77777777" w:rsidR="007E6453" w:rsidRPr="004B762E" w:rsidRDefault="007E6453" w:rsidP="007E6453">
      <w:pPr>
        <w:ind w:firstLine="567"/>
        <w:jc w:val="center"/>
        <w:rPr>
          <w:rFonts w:ascii="Times New Roman" w:hAnsi="Times New Roman" w:cs="Times New Roman"/>
          <w:b/>
          <w:color w:val="auto"/>
          <w:sz w:val="12"/>
          <w:szCs w:val="12"/>
        </w:rPr>
      </w:pPr>
    </w:p>
    <w:p w14:paraId="5A248DEE" w14:textId="77777777" w:rsidR="007E6453" w:rsidRPr="00E12AC8" w:rsidRDefault="007E6453" w:rsidP="00542433">
      <w:pPr>
        <w:pStyle w:val="11"/>
        <w:shd w:val="clear" w:color="auto" w:fill="auto"/>
        <w:spacing w:after="0"/>
        <w:ind w:firstLine="567"/>
        <w:jc w:val="both"/>
        <w:rPr>
          <w:sz w:val="26"/>
          <w:szCs w:val="26"/>
        </w:rPr>
      </w:pPr>
      <w:r w:rsidRPr="00E12AC8">
        <w:rPr>
          <w:i/>
          <w:sz w:val="26"/>
          <w:szCs w:val="26"/>
        </w:rPr>
        <w:t>Название образовательного учреждения</w:t>
      </w:r>
      <w:r w:rsidRPr="00E12AC8">
        <w:rPr>
          <w:sz w:val="26"/>
          <w:szCs w:val="26"/>
        </w:rPr>
        <w:t xml:space="preserve">: </w:t>
      </w:r>
      <w:r w:rsidR="00542433" w:rsidRPr="00E12AC8">
        <w:rPr>
          <w:sz w:val="26"/>
          <w:szCs w:val="26"/>
        </w:rPr>
        <w:t>Муниципальное образовательное учреждение дополнительного образования «</w:t>
      </w:r>
      <w:r w:rsidRPr="00E12AC8">
        <w:rPr>
          <w:sz w:val="26"/>
          <w:szCs w:val="26"/>
        </w:rPr>
        <w:t>Межшкольный учебный центр Кировского и Ленинского районов» города Ярославля (далее Центр/МУЦ)</w:t>
      </w:r>
    </w:p>
    <w:p w14:paraId="4765D49A" w14:textId="77777777" w:rsidR="007E6453" w:rsidRPr="00E12AC8" w:rsidRDefault="007E6453" w:rsidP="007E6453">
      <w:pPr>
        <w:pStyle w:val="40"/>
        <w:shd w:val="clear" w:color="auto" w:fill="auto"/>
        <w:spacing w:line="240" w:lineRule="auto"/>
        <w:ind w:firstLine="567"/>
        <w:rPr>
          <w:sz w:val="26"/>
          <w:szCs w:val="26"/>
        </w:rPr>
      </w:pPr>
      <w:r w:rsidRPr="00E12AC8">
        <w:rPr>
          <w:i/>
          <w:sz w:val="26"/>
          <w:szCs w:val="26"/>
        </w:rPr>
        <w:t>Время создания образовательного учреждения</w:t>
      </w:r>
      <w:r w:rsidRPr="00E12AC8">
        <w:rPr>
          <w:rStyle w:val="47"/>
          <w:sz w:val="26"/>
          <w:szCs w:val="26"/>
        </w:rPr>
        <w:t>:</w:t>
      </w:r>
      <w:r w:rsidRPr="00E12AC8">
        <w:rPr>
          <w:sz w:val="26"/>
          <w:szCs w:val="26"/>
        </w:rPr>
        <w:t xml:space="preserve"> 1 сентября 1980 года</w:t>
      </w:r>
      <w:r w:rsidR="00542433" w:rsidRPr="00E12AC8">
        <w:rPr>
          <w:sz w:val="26"/>
          <w:szCs w:val="26"/>
        </w:rPr>
        <w:t>.</w:t>
      </w:r>
    </w:p>
    <w:p w14:paraId="2899FC6D" w14:textId="77777777" w:rsidR="007E6453" w:rsidRPr="00E12AC8" w:rsidRDefault="007E6453" w:rsidP="007E6453">
      <w:pPr>
        <w:pStyle w:val="40"/>
        <w:shd w:val="clear" w:color="auto" w:fill="auto"/>
        <w:spacing w:line="240" w:lineRule="auto"/>
        <w:ind w:firstLine="567"/>
        <w:rPr>
          <w:sz w:val="26"/>
          <w:szCs w:val="26"/>
        </w:rPr>
      </w:pPr>
      <w:r w:rsidRPr="00E12AC8">
        <w:rPr>
          <w:i/>
          <w:sz w:val="26"/>
          <w:szCs w:val="26"/>
        </w:rPr>
        <w:t>Изменение названия образовательного учреждения</w:t>
      </w:r>
      <w:r w:rsidRPr="00E12AC8">
        <w:rPr>
          <w:sz w:val="26"/>
          <w:szCs w:val="26"/>
        </w:rPr>
        <w:t>:</w:t>
      </w:r>
    </w:p>
    <w:p w14:paraId="3675AB54" w14:textId="77777777" w:rsidR="007E6453" w:rsidRPr="00E12AC8" w:rsidRDefault="007E6453" w:rsidP="007E645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Муниципальное образовательное учреждение Межшкольный учебный комбинат Ленинского района был открыт 1 сентября 1980 года. Функционировал как учебно-производственный комбинат (МУПК).</w:t>
      </w:r>
    </w:p>
    <w:p w14:paraId="5B3A852A" w14:textId="77777777" w:rsidR="007E6453" w:rsidRPr="00E12AC8" w:rsidRDefault="007E6453" w:rsidP="007E645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Со 2 сентября 2013 года МОУ Межшкольный учебный комбинат Ленинского района переименован в МОУ дополнительного образования «Межшкольный учебный центр Кировского и Ленинского районов» (МОУ ДО «МУЦ Кировского и Ленинского районов»).</w:t>
      </w:r>
    </w:p>
    <w:p w14:paraId="6F137951" w14:textId="5FA22A3F" w:rsidR="007E6453" w:rsidRPr="00E12AC8" w:rsidRDefault="007E6453" w:rsidP="007E645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Межшкольный учебный центр Ленинского района имеет лицензию на право осуществления образовательной деятельности № </w:t>
      </w:r>
      <w:r w:rsidR="00542433" w:rsidRPr="00E12AC8">
        <w:rPr>
          <w:rFonts w:ascii="Times New Roman" w:hAnsi="Times New Roman" w:cs="Times New Roman"/>
          <w:color w:val="auto"/>
          <w:sz w:val="26"/>
          <w:szCs w:val="26"/>
        </w:rPr>
        <w:t>12</w:t>
      </w:r>
      <w:r w:rsidRPr="00E12AC8">
        <w:rPr>
          <w:rFonts w:ascii="Times New Roman" w:hAnsi="Times New Roman" w:cs="Times New Roman"/>
          <w:color w:val="auto"/>
          <w:sz w:val="26"/>
          <w:szCs w:val="26"/>
        </w:rPr>
        <w:t>/1</w:t>
      </w:r>
      <w:r w:rsidR="00542433" w:rsidRPr="00E12AC8">
        <w:rPr>
          <w:rFonts w:ascii="Times New Roman" w:hAnsi="Times New Roman" w:cs="Times New Roman"/>
          <w:color w:val="auto"/>
          <w:sz w:val="26"/>
          <w:szCs w:val="26"/>
        </w:rPr>
        <w:t>9</w:t>
      </w:r>
      <w:r w:rsidRPr="00E12AC8">
        <w:rPr>
          <w:rFonts w:ascii="Times New Roman" w:hAnsi="Times New Roman" w:cs="Times New Roman"/>
          <w:color w:val="auto"/>
          <w:sz w:val="26"/>
          <w:szCs w:val="26"/>
        </w:rPr>
        <w:t> от </w:t>
      </w:r>
      <w:r w:rsidR="00542433" w:rsidRPr="00E12AC8">
        <w:rPr>
          <w:rFonts w:ascii="Times New Roman" w:hAnsi="Times New Roman" w:cs="Times New Roman"/>
          <w:color w:val="auto"/>
          <w:sz w:val="26"/>
          <w:szCs w:val="26"/>
        </w:rPr>
        <w:t>28</w:t>
      </w:r>
      <w:r w:rsidR="00671EF9" w:rsidRPr="00E12AC8">
        <w:rPr>
          <w:rFonts w:ascii="Times New Roman" w:hAnsi="Times New Roman" w:cs="Times New Roman"/>
          <w:color w:val="auto"/>
          <w:sz w:val="26"/>
          <w:szCs w:val="26"/>
        </w:rPr>
        <w:t xml:space="preserve"> </w:t>
      </w:r>
      <w:r w:rsidR="00542433" w:rsidRPr="00E12AC8">
        <w:rPr>
          <w:rFonts w:ascii="Times New Roman" w:hAnsi="Times New Roman" w:cs="Times New Roman"/>
          <w:color w:val="auto"/>
          <w:sz w:val="26"/>
          <w:szCs w:val="26"/>
        </w:rPr>
        <w:t>февраля</w:t>
      </w:r>
      <w:r w:rsidRPr="00E12AC8">
        <w:rPr>
          <w:rFonts w:ascii="Times New Roman" w:hAnsi="Times New Roman" w:cs="Times New Roman"/>
          <w:color w:val="auto"/>
          <w:sz w:val="26"/>
          <w:szCs w:val="26"/>
        </w:rPr>
        <w:t xml:space="preserve"> 201</w:t>
      </w:r>
      <w:r w:rsidR="00542433" w:rsidRPr="00E12AC8">
        <w:rPr>
          <w:rFonts w:ascii="Times New Roman" w:hAnsi="Times New Roman" w:cs="Times New Roman"/>
          <w:color w:val="auto"/>
          <w:sz w:val="26"/>
          <w:szCs w:val="26"/>
        </w:rPr>
        <w:t>9</w:t>
      </w:r>
      <w:r w:rsidRPr="00E12AC8">
        <w:rPr>
          <w:rFonts w:ascii="Times New Roman" w:hAnsi="Times New Roman" w:cs="Times New Roman"/>
          <w:color w:val="auto"/>
          <w:sz w:val="26"/>
          <w:szCs w:val="26"/>
        </w:rPr>
        <w:t>г.</w:t>
      </w:r>
      <w:r w:rsidR="00542433" w:rsidRPr="00E12AC8">
        <w:rPr>
          <w:rFonts w:ascii="Times New Roman" w:hAnsi="Times New Roman" w:cs="Times New Roman"/>
          <w:color w:val="auto"/>
          <w:sz w:val="26"/>
          <w:szCs w:val="26"/>
        </w:rPr>
        <w:t>,</w:t>
      </w:r>
      <w:r w:rsidRPr="00E12AC8">
        <w:rPr>
          <w:rFonts w:ascii="Times New Roman" w:hAnsi="Times New Roman" w:cs="Times New Roman"/>
          <w:color w:val="auto"/>
          <w:sz w:val="26"/>
          <w:szCs w:val="26"/>
        </w:rPr>
        <w:t xml:space="preserve"> выданную </w:t>
      </w:r>
      <w:r w:rsidR="00542433" w:rsidRPr="00E12AC8">
        <w:rPr>
          <w:rFonts w:ascii="Times New Roman" w:hAnsi="Times New Roman" w:cs="Times New Roman"/>
          <w:color w:val="auto"/>
          <w:sz w:val="26"/>
          <w:szCs w:val="26"/>
        </w:rPr>
        <w:t xml:space="preserve">на основании приказа №38/05-03 </w:t>
      </w:r>
      <w:r w:rsidRPr="00E12AC8">
        <w:rPr>
          <w:rFonts w:ascii="Times New Roman" w:hAnsi="Times New Roman" w:cs="Times New Roman"/>
          <w:color w:val="auto"/>
          <w:sz w:val="26"/>
          <w:szCs w:val="26"/>
        </w:rPr>
        <w:t>Департаментом образования Ярослав</w:t>
      </w:r>
      <w:r w:rsidR="00542433" w:rsidRPr="00E12AC8">
        <w:rPr>
          <w:rFonts w:ascii="Times New Roman" w:hAnsi="Times New Roman" w:cs="Times New Roman"/>
          <w:color w:val="auto"/>
          <w:sz w:val="26"/>
          <w:szCs w:val="26"/>
        </w:rPr>
        <w:t>ской области</w:t>
      </w:r>
      <w:r w:rsidRPr="00E12AC8">
        <w:rPr>
          <w:rFonts w:ascii="Times New Roman" w:hAnsi="Times New Roman" w:cs="Times New Roman"/>
          <w:color w:val="auto"/>
          <w:sz w:val="26"/>
          <w:szCs w:val="26"/>
        </w:rPr>
        <w:t>.</w:t>
      </w:r>
    </w:p>
    <w:p w14:paraId="59220931" w14:textId="77777777" w:rsidR="007E6453" w:rsidRPr="00E12AC8" w:rsidRDefault="007E6453" w:rsidP="007E6453">
      <w:pPr>
        <w:pStyle w:val="40"/>
        <w:shd w:val="clear" w:color="auto" w:fill="auto"/>
        <w:spacing w:line="240" w:lineRule="auto"/>
        <w:ind w:firstLine="567"/>
        <w:rPr>
          <w:sz w:val="26"/>
          <w:szCs w:val="26"/>
        </w:rPr>
      </w:pPr>
      <w:r w:rsidRPr="00E12AC8">
        <w:rPr>
          <w:i/>
          <w:sz w:val="26"/>
          <w:szCs w:val="26"/>
        </w:rPr>
        <w:t>Тип (статус) образовательного учреждения</w:t>
      </w:r>
      <w:r w:rsidRPr="00E12AC8">
        <w:rPr>
          <w:sz w:val="26"/>
          <w:szCs w:val="26"/>
        </w:rPr>
        <w:t>:</w:t>
      </w:r>
    </w:p>
    <w:p w14:paraId="09C784E1" w14:textId="77777777" w:rsidR="007E6453" w:rsidRPr="00E12AC8" w:rsidRDefault="007E6453" w:rsidP="00277297">
      <w:pPr>
        <w:pStyle w:val="11"/>
        <w:numPr>
          <w:ilvl w:val="0"/>
          <w:numId w:val="6"/>
        </w:numPr>
        <w:shd w:val="clear" w:color="auto" w:fill="auto"/>
        <w:tabs>
          <w:tab w:val="left" w:pos="567"/>
        </w:tabs>
        <w:spacing w:after="0" w:line="240" w:lineRule="auto"/>
        <w:ind w:left="426" w:hanging="426"/>
        <w:jc w:val="both"/>
        <w:rPr>
          <w:sz w:val="26"/>
          <w:szCs w:val="26"/>
        </w:rPr>
      </w:pPr>
      <w:r w:rsidRPr="00E12AC8">
        <w:rPr>
          <w:sz w:val="26"/>
          <w:szCs w:val="26"/>
        </w:rPr>
        <w:t>учреждение дополнительного образования детей (в соответствии со статьей 23 ФЗ «Об образовании в Российской Федерации» от 29.12.2012 года № 273-ФЗ);</w:t>
      </w:r>
    </w:p>
    <w:p w14:paraId="46416AAE" w14:textId="77777777" w:rsidR="007E6453" w:rsidRPr="00E12AC8" w:rsidRDefault="007E6453" w:rsidP="00277297">
      <w:pPr>
        <w:pStyle w:val="11"/>
        <w:numPr>
          <w:ilvl w:val="0"/>
          <w:numId w:val="6"/>
        </w:numPr>
        <w:shd w:val="clear" w:color="auto" w:fill="auto"/>
        <w:tabs>
          <w:tab w:val="left" w:pos="567"/>
        </w:tabs>
        <w:spacing w:after="0" w:line="240" w:lineRule="auto"/>
        <w:ind w:left="426" w:hanging="426"/>
        <w:jc w:val="both"/>
        <w:rPr>
          <w:sz w:val="26"/>
          <w:szCs w:val="26"/>
        </w:rPr>
      </w:pPr>
      <w:r w:rsidRPr="00E12AC8">
        <w:rPr>
          <w:sz w:val="26"/>
          <w:szCs w:val="26"/>
        </w:rPr>
        <w:t>основание - лицензирование;</w:t>
      </w:r>
    </w:p>
    <w:p w14:paraId="56A65EDD" w14:textId="77777777" w:rsidR="007E6453" w:rsidRPr="00E12AC8" w:rsidRDefault="007E6453" w:rsidP="00277297">
      <w:pPr>
        <w:pStyle w:val="11"/>
        <w:numPr>
          <w:ilvl w:val="0"/>
          <w:numId w:val="6"/>
        </w:numPr>
        <w:shd w:val="clear" w:color="auto" w:fill="auto"/>
        <w:tabs>
          <w:tab w:val="left" w:pos="567"/>
        </w:tabs>
        <w:spacing w:after="0" w:line="240" w:lineRule="auto"/>
        <w:ind w:left="426" w:hanging="426"/>
        <w:jc w:val="both"/>
        <w:rPr>
          <w:sz w:val="26"/>
          <w:szCs w:val="26"/>
        </w:rPr>
      </w:pPr>
      <w:r w:rsidRPr="00E12AC8">
        <w:rPr>
          <w:sz w:val="26"/>
          <w:szCs w:val="26"/>
        </w:rPr>
        <w:t xml:space="preserve">дата подтверждения статуса - </w:t>
      </w:r>
      <w:bookmarkStart w:id="5" w:name="_Hlk76209737"/>
      <w:r w:rsidR="008B51F0" w:rsidRPr="00E12AC8">
        <w:rPr>
          <w:sz w:val="26"/>
          <w:szCs w:val="26"/>
        </w:rPr>
        <w:t>28</w:t>
      </w:r>
      <w:r w:rsidRPr="00E12AC8">
        <w:rPr>
          <w:sz w:val="26"/>
          <w:szCs w:val="26"/>
        </w:rPr>
        <w:t>.0</w:t>
      </w:r>
      <w:r w:rsidR="00542433" w:rsidRPr="00E12AC8">
        <w:rPr>
          <w:sz w:val="26"/>
          <w:szCs w:val="26"/>
        </w:rPr>
        <w:t>2</w:t>
      </w:r>
      <w:r w:rsidRPr="00E12AC8">
        <w:rPr>
          <w:sz w:val="26"/>
          <w:szCs w:val="26"/>
        </w:rPr>
        <w:t>.201</w:t>
      </w:r>
      <w:r w:rsidR="00542433" w:rsidRPr="00E12AC8">
        <w:rPr>
          <w:sz w:val="26"/>
          <w:szCs w:val="26"/>
        </w:rPr>
        <w:t>9</w:t>
      </w:r>
      <w:r w:rsidRPr="00E12AC8">
        <w:rPr>
          <w:sz w:val="26"/>
          <w:szCs w:val="26"/>
        </w:rPr>
        <w:t xml:space="preserve"> года;</w:t>
      </w:r>
    </w:p>
    <w:p w14:paraId="47923354" w14:textId="40463FB4" w:rsidR="007E6453" w:rsidRPr="00E12AC8" w:rsidRDefault="007E6453" w:rsidP="00277297">
      <w:pPr>
        <w:pStyle w:val="11"/>
        <w:numPr>
          <w:ilvl w:val="0"/>
          <w:numId w:val="6"/>
        </w:numPr>
        <w:shd w:val="clear" w:color="auto" w:fill="auto"/>
        <w:tabs>
          <w:tab w:val="left" w:pos="567"/>
        </w:tabs>
        <w:spacing w:after="60" w:line="240" w:lineRule="auto"/>
        <w:ind w:left="426" w:hanging="426"/>
        <w:jc w:val="both"/>
        <w:rPr>
          <w:sz w:val="26"/>
          <w:szCs w:val="26"/>
        </w:rPr>
      </w:pPr>
      <w:r w:rsidRPr="00E12AC8">
        <w:rPr>
          <w:sz w:val="26"/>
          <w:szCs w:val="26"/>
        </w:rPr>
        <w:t>документ: серия 76 ЛО</w:t>
      </w:r>
      <w:r w:rsidR="008B51F0" w:rsidRPr="00E12AC8">
        <w:rPr>
          <w:sz w:val="26"/>
          <w:szCs w:val="26"/>
        </w:rPr>
        <w:t>2</w:t>
      </w:r>
      <w:r w:rsidRPr="00E12AC8">
        <w:rPr>
          <w:sz w:val="26"/>
          <w:szCs w:val="26"/>
        </w:rPr>
        <w:t xml:space="preserve"> № 000</w:t>
      </w:r>
      <w:r w:rsidR="008B51F0" w:rsidRPr="00E12AC8">
        <w:rPr>
          <w:sz w:val="26"/>
          <w:szCs w:val="26"/>
        </w:rPr>
        <w:t>1597</w:t>
      </w:r>
      <w:r w:rsidRPr="00E12AC8">
        <w:rPr>
          <w:sz w:val="26"/>
          <w:szCs w:val="26"/>
        </w:rPr>
        <w:t xml:space="preserve"> лицензия </w:t>
      </w:r>
      <w:r w:rsidR="00582604" w:rsidRPr="00E12AC8">
        <w:rPr>
          <w:sz w:val="26"/>
          <w:szCs w:val="26"/>
        </w:rPr>
        <w:t>№ 12</w:t>
      </w:r>
      <w:r w:rsidR="008B51F0" w:rsidRPr="00E12AC8">
        <w:rPr>
          <w:sz w:val="26"/>
          <w:szCs w:val="26"/>
        </w:rPr>
        <w:t>/19</w:t>
      </w:r>
    </w:p>
    <w:bookmarkEnd w:id="5"/>
    <w:p w14:paraId="4EC7FEB2" w14:textId="77777777" w:rsidR="007E6453" w:rsidRPr="00E12AC8" w:rsidRDefault="007E6453" w:rsidP="007E6453">
      <w:pPr>
        <w:pStyle w:val="11"/>
        <w:shd w:val="clear" w:color="auto" w:fill="auto"/>
        <w:spacing w:after="0" w:line="240" w:lineRule="auto"/>
        <w:ind w:firstLine="567"/>
        <w:jc w:val="both"/>
        <w:rPr>
          <w:sz w:val="26"/>
          <w:szCs w:val="26"/>
        </w:rPr>
      </w:pPr>
      <w:r w:rsidRPr="00E12AC8">
        <w:rPr>
          <w:rStyle w:val="6"/>
          <w:sz w:val="26"/>
          <w:szCs w:val="26"/>
        </w:rPr>
        <w:t xml:space="preserve">Организационно-правовая форма образовательного учреждения: </w:t>
      </w:r>
      <w:r w:rsidR="008B51F0" w:rsidRPr="00E12AC8">
        <w:rPr>
          <w:sz w:val="26"/>
          <w:szCs w:val="26"/>
        </w:rPr>
        <w:t>в</w:t>
      </w:r>
      <w:r w:rsidRPr="00E12AC8">
        <w:rPr>
          <w:sz w:val="26"/>
          <w:szCs w:val="26"/>
        </w:rPr>
        <w:t xml:space="preserve"> соответствии с Гражданским кодексом РФ, Федеральным законом от 12.01.1996 года № 7-ФЗ «О некоммерческих организациях» по организационно-правовой форме муниципальное образовательное учреждение дополнительного образования детей является бюджетным учреждением.</w:t>
      </w:r>
    </w:p>
    <w:p w14:paraId="6982E30E" w14:textId="571BC4FB" w:rsidR="007E6453" w:rsidRPr="00E12AC8" w:rsidRDefault="00E7769F" w:rsidP="007E6453">
      <w:pPr>
        <w:pStyle w:val="40"/>
        <w:shd w:val="clear" w:color="auto" w:fill="auto"/>
        <w:spacing w:line="240" w:lineRule="auto"/>
        <w:ind w:firstLine="567"/>
        <w:rPr>
          <w:sz w:val="26"/>
          <w:szCs w:val="26"/>
        </w:rPr>
      </w:pPr>
      <w:r>
        <w:rPr>
          <w:i/>
          <w:sz w:val="26"/>
          <w:szCs w:val="26"/>
        </w:rPr>
        <w:t xml:space="preserve"> </w:t>
      </w:r>
      <w:r w:rsidR="007E6453" w:rsidRPr="00E12AC8">
        <w:rPr>
          <w:i/>
          <w:sz w:val="26"/>
          <w:szCs w:val="26"/>
        </w:rPr>
        <w:t>Вид образовательного учреждения</w:t>
      </w:r>
      <w:r w:rsidR="007E6453" w:rsidRPr="00E12AC8">
        <w:rPr>
          <w:sz w:val="26"/>
          <w:szCs w:val="26"/>
        </w:rPr>
        <w:t xml:space="preserve"> -</w:t>
      </w:r>
      <w:r w:rsidR="00671EF9" w:rsidRPr="00E12AC8">
        <w:rPr>
          <w:sz w:val="26"/>
          <w:szCs w:val="26"/>
        </w:rPr>
        <w:t xml:space="preserve"> </w:t>
      </w:r>
      <w:r w:rsidR="007E6453" w:rsidRPr="00E12AC8">
        <w:rPr>
          <w:rStyle w:val="47"/>
          <w:i w:val="0"/>
          <w:sz w:val="26"/>
          <w:szCs w:val="26"/>
        </w:rPr>
        <w:t>Центр.</w:t>
      </w:r>
    </w:p>
    <w:p w14:paraId="5D4D7B9B" w14:textId="77777777" w:rsidR="007E6453" w:rsidRPr="00E12AC8" w:rsidRDefault="007E6453" w:rsidP="007E6453">
      <w:pPr>
        <w:pStyle w:val="11"/>
        <w:shd w:val="clear" w:color="auto" w:fill="auto"/>
        <w:spacing w:after="64" w:line="240" w:lineRule="auto"/>
        <w:ind w:firstLine="567"/>
        <w:jc w:val="both"/>
        <w:rPr>
          <w:sz w:val="26"/>
          <w:szCs w:val="26"/>
        </w:rPr>
      </w:pPr>
      <w:r w:rsidRPr="00E12AC8">
        <w:rPr>
          <w:rStyle w:val="6"/>
          <w:sz w:val="26"/>
          <w:szCs w:val="26"/>
        </w:rPr>
        <w:t>Учредитель образовательного учреждения -</w:t>
      </w:r>
      <w:r w:rsidRPr="00E12AC8">
        <w:rPr>
          <w:sz w:val="26"/>
          <w:szCs w:val="26"/>
        </w:rPr>
        <w:t xml:space="preserve"> Департамент образования мэрии города Ярославля.</w:t>
      </w:r>
    </w:p>
    <w:p w14:paraId="008BDC41" w14:textId="77777777" w:rsidR="007E6453" w:rsidRPr="00E12AC8" w:rsidRDefault="007E6453" w:rsidP="007E6453">
      <w:pPr>
        <w:pStyle w:val="11"/>
        <w:shd w:val="clear" w:color="auto" w:fill="auto"/>
        <w:spacing w:after="60" w:line="240" w:lineRule="auto"/>
        <w:ind w:firstLine="567"/>
        <w:jc w:val="both"/>
        <w:rPr>
          <w:sz w:val="26"/>
          <w:szCs w:val="26"/>
        </w:rPr>
      </w:pPr>
      <w:r w:rsidRPr="00E12AC8">
        <w:rPr>
          <w:rStyle w:val="6"/>
          <w:sz w:val="26"/>
          <w:szCs w:val="26"/>
        </w:rPr>
        <w:t xml:space="preserve">Юридический адрес образовательного учреждения: </w:t>
      </w:r>
      <w:r w:rsidRPr="00E12AC8">
        <w:rPr>
          <w:sz w:val="26"/>
          <w:szCs w:val="26"/>
        </w:rPr>
        <w:t>150047, г. Ярославль, ул. Кудрявцева, д.26</w:t>
      </w:r>
      <w:r w:rsidR="008B51F0" w:rsidRPr="00E12AC8">
        <w:rPr>
          <w:sz w:val="26"/>
          <w:szCs w:val="26"/>
        </w:rPr>
        <w:t>, контактный</w:t>
      </w:r>
      <w:r w:rsidRPr="00E12AC8">
        <w:rPr>
          <w:sz w:val="26"/>
          <w:szCs w:val="26"/>
        </w:rPr>
        <w:t xml:space="preserve"> телефон: (4852)74-88-53</w:t>
      </w:r>
    </w:p>
    <w:p w14:paraId="108D4F28" w14:textId="7244DE94" w:rsidR="007E6453" w:rsidRPr="00E12AC8" w:rsidRDefault="00E7769F" w:rsidP="008B51F0">
      <w:pPr>
        <w:pStyle w:val="40"/>
        <w:shd w:val="clear" w:color="auto" w:fill="auto"/>
        <w:spacing w:line="240" w:lineRule="auto"/>
        <w:ind w:firstLine="426"/>
        <w:rPr>
          <w:sz w:val="26"/>
          <w:szCs w:val="26"/>
        </w:rPr>
      </w:pPr>
      <w:r>
        <w:rPr>
          <w:i/>
          <w:sz w:val="26"/>
          <w:szCs w:val="26"/>
        </w:rPr>
        <w:t xml:space="preserve"> </w:t>
      </w:r>
      <w:r w:rsidR="007E6453" w:rsidRPr="00E12AC8">
        <w:rPr>
          <w:i/>
          <w:sz w:val="26"/>
          <w:szCs w:val="26"/>
        </w:rPr>
        <w:t>Расположение образовательного учреждения</w:t>
      </w:r>
      <w:r w:rsidR="008B51F0" w:rsidRPr="00E12AC8">
        <w:rPr>
          <w:i/>
          <w:sz w:val="26"/>
          <w:szCs w:val="26"/>
        </w:rPr>
        <w:t xml:space="preserve">: </w:t>
      </w:r>
      <w:r w:rsidR="008B51F0" w:rsidRPr="00E12AC8">
        <w:rPr>
          <w:sz w:val="26"/>
          <w:szCs w:val="26"/>
        </w:rPr>
        <w:t>150047, г.</w:t>
      </w:r>
      <w:r w:rsidR="00F0048D" w:rsidRPr="00E12AC8">
        <w:rPr>
          <w:sz w:val="26"/>
          <w:szCs w:val="26"/>
        </w:rPr>
        <w:t xml:space="preserve"> </w:t>
      </w:r>
      <w:r w:rsidR="008B51F0" w:rsidRPr="00E12AC8">
        <w:rPr>
          <w:sz w:val="26"/>
          <w:szCs w:val="26"/>
        </w:rPr>
        <w:t>Ярославль, ул.</w:t>
      </w:r>
      <w:r w:rsidR="007E6453" w:rsidRPr="00E12AC8">
        <w:rPr>
          <w:sz w:val="26"/>
          <w:szCs w:val="26"/>
        </w:rPr>
        <w:t xml:space="preserve"> Кудрявцева, д.26. Помещение </w:t>
      </w:r>
      <w:r w:rsidR="008B51F0" w:rsidRPr="00E12AC8">
        <w:rPr>
          <w:sz w:val="26"/>
          <w:szCs w:val="26"/>
        </w:rPr>
        <w:t>имеет площадь</w:t>
      </w:r>
      <w:r w:rsidR="007E6453" w:rsidRPr="00E12AC8">
        <w:rPr>
          <w:sz w:val="26"/>
          <w:szCs w:val="26"/>
        </w:rPr>
        <w:t xml:space="preserve"> 352,8 кв.м., </w:t>
      </w:r>
      <w:r w:rsidR="008B51F0" w:rsidRPr="00E12AC8">
        <w:rPr>
          <w:sz w:val="26"/>
          <w:szCs w:val="26"/>
        </w:rPr>
        <w:t>которая закреплена</w:t>
      </w:r>
      <w:r w:rsidR="007E6453" w:rsidRPr="00E12AC8">
        <w:rPr>
          <w:sz w:val="26"/>
          <w:szCs w:val="26"/>
        </w:rPr>
        <w:t xml:space="preserve"> за Центром на праве оперативного управления.</w:t>
      </w:r>
    </w:p>
    <w:p w14:paraId="18226516" w14:textId="77777777" w:rsidR="007E6453" w:rsidRPr="00E12AC8" w:rsidRDefault="007E6453" w:rsidP="007E6453">
      <w:pPr>
        <w:pStyle w:val="11"/>
        <w:shd w:val="clear" w:color="auto" w:fill="auto"/>
        <w:spacing w:after="0" w:line="240" w:lineRule="auto"/>
        <w:ind w:firstLine="567"/>
        <w:jc w:val="both"/>
        <w:rPr>
          <w:i/>
          <w:sz w:val="26"/>
          <w:szCs w:val="26"/>
        </w:rPr>
      </w:pPr>
      <w:r w:rsidRPr="00E12AC8">
        <w:rPr>
          <w:i/>
          <w:sz w:val="26"/>
          <w:szCs w:val="26"/>
        </w:rPr>
        <w:t>Направления деятельности образовательного учреждения</w:t>
      </w:r>
    </w:p>
    <w:p w14:paraId="7A8CBAC4" w14:textId="77777777" w:rsidR="007E6453" w:rsidRPr="00E12AC8" w:rsidRDefault="007E6453" w:rsidP="007E6453">
      <w:pPr>
        <w:pStyle w:val="11"/>
        <w:shd w:val="clear" w:color="auto" w:fill="auto"/>
        <w:spacing w:after="0" w:line="240" w:lineRule="auto"/>
        <w:ind w:firstLine="567"/>
        <w:jc w:val="both"/>
        <w:rPr>
          <w:sz w:val="26"/>
          <w:szCs w:val="26"/>
        </w:rPr>
      </w:pPr>
      <w:r w:rsidRPr="00E12AC8">
        <w:rPr>
          <w:sz w:val="26"/>
          <w:szCs w:val="26"/>
        </w:rPr>
        <w:t>Центр является многопрофильным, разнонаправленным образовательным учреждением дополнительного образования детей, реализующим образовательные программы, направленные на:</w:t>
      </w:r>
    </w:p>
    <w:p w14:paraId="03E5FB7D" w14:textId="77777777" w:rsidR="007E6453" w:rsidRPr="00E12AC8" w:rsidRDefault="007E6453" w:rsidP="00277297">
      <w:pPr>
        <w:pStyle w:val="11"/>
        <w:numPr>
          <w:ilvl w:val="0"/>
          <w:numId w:val="6"/>
        </w:numPr>
        <w:shd w:val="clear" w:color="auto" w:fill="auto"/>
        <w:tabs>
          <w:tab w:val="left" w:pos="582"/>
          <w:tab w:val="left" w:pos="993"/>
        </w:tabs>
        <w:spacing w:after="0" w:line="240" w:lineRule="auto"/>
        <w:ind w:left="426" w:hanging="426"/>
        <w:jc w:val="both"/>
        <w:rPr>
          <w:sz w:val="26"/>
          <w:szCs w:val="26"/>
        </w:rPr>
      </w:pPr>
      <w:r w:rsidRPr="00E12AC8">
        <w:rPr>
          <w:sz w:val="26"/>
          <w:szCs w:val="26"/>
        </w:rPr>
        <w:t>развитие творческих способностей обучающихся;</w:t>
      </w:r>
    </w:p>
    <w:p w14:paraId="28ED9319" w14:textId="77777777" w:rsidR="007E6453" w:rsidRPr="00E12AC8" w:rsidRDefault="007E6453" w:rsidP="00277297">
      <w:pPr>
        <w:pStyle w:val="11"/>
        <w:numPr>
          <w:ilvl w:val="0"/>
          <w:numId w:val="6"/>
        </w:numPr>
        <w:shd w:val="clear" w:color="auto" w:fill="auto"/>
        <w:tabs>
          <w:tab w:val="left" w:pos="586"/>
          <w:tab w:val="left" w:pos="993"/>
        </w:tabs>
        <w:spacing w:after="0" w:line="240" w:lineRule="auto"/>
        <w:ind w:left="426" w:hanging="426"/>
        <w:jc w:val="both"/>
        <w:rPr>
          <w:sz w:val="26"/>
          <w:szCs w:val="26"/>
        </w:rPr>
      </w:pPr>
      <w:r w:rsidRPr="00E12AC8">
        <w:rPr>
          <w:sz w:val="26"/>
          <w:szCs w:val="26"/>
        </w:rPr>
        <w:t>формирование здорового образа жизни;</w:t>
      </w:r>
    </w:p>
    <w:p w14:paraId="3D30F1C3" w14:textId="77777777" w:rsidR="007E6453" w:rsidRPr="00E12AC8" w:rsidRDefault="007E6453" w:rsidP="00277297">
      <w:pPr>
        <w:pStyle w:val="11"/>
        <w:numPr>
          <w:ilvl w:val="0"/>
          <w:numId w:val="6"/>
        </w:numPr>
        <w:shd w:val="clear" w:color="auto" w:fill="auto"/>
        <w:tabs>
          <w:tab w:val="left" w:pos="730"/>
          <w:tab w:val="left" w:pos="993"/>
        </w:tabs>
        <w:spacing w:after="0" w:line="240" w:lineRule="auto"/>
        <w:ind w:left="426" w:hanging="426"/>
        <w:jc w:val="both"/>
        <w:rPr>
          <w:sz w:val="26"/>
          <w:szCs w:val="26"/>
        </w:rPr>
      </w:pPr>
      <w:r w:rsidRPr="00E12AC8">
        <w:rPr>
          <w:sz w:val="26"/>
          <w:szCs w:val="26"/>
        </w:rPr>
        <w:t>формирование потребностей обучающихся к саморазвитию, приобщение их к декоративно-прикладному, художественному творчеству,</w:t>
      </w:r>
      <w:r w:rsidR="008B51F0" w:rsidRPr="00E12AC8">
        <w:rPr>
          <w:sz w:val="26"/>
          <w:szCs w:val="26"/>
        </w:rPr>
        <w:t xml:space="preserve"> спортивной, технической и</w:t>
      </w:r>
      <w:r w:rsidRPr="00E12AC8">
        <w:rPr>
          <w:sz w:val="26"/>
          <w:szCs w:val="26"/>
        </w:rPr>
        <w:t xml:space="preserve"> исследовательской деятельности;</w:t>
      </w:r>
    </w:p>
    <w:p w14:paraId="19B78ADA" w14:textId="77777777" w:rsidR="007E6453" w:rsidRPr="00E12AC8" w:rsidRDefault="007E6453" w:rsidP="00277297">
      <w:pPr>
        <w:pStyle w:val="11"/>
        <w:numPr>
          <w:ilvl w:val="0"/>
          <w:numId w:val="6"/>
        </w:numPr>
        <w:shd w:val="clear" w:color="auto" w:fill="auto"/>
        <w:tabs>
          <w:tab w:val="left" w:pos="726"/>
          <w:tab w:val="left" w:pos="993"/>
        </w:tabs>
        <w:spacing w:after="0" w:line="240" w:lineRule="auto"/>
        <w:ind w:left="426" w:hanging="426"/>
        <w:jc w:val="both"/>
        <w:rPr>
          <w:sz w:val="26"/>
          <w:szCs w:val="26"/>
        </w:rPr>
      </w:pPr>
      <w:r w:rsidRPr="00E12AC8">
        <w:rPr>
          <w:sz w:val="26"/>
          <w:szCs w:val="26"/>
        </w:rPr>
        <w:t xml:space="preserve">осуществление содействия </w:t>
      </w:r>
      <w:r w:rsidR="008B51F0" w:rsidRPr="00E12AC8">
        <w:rPr>
          <w:sz w:val="26"/>
          <w:szCs w:val="26"/>
        </w:rPr>
        <w:t xml:space="preserve">духовно-нравственного и </w:t>
      </w:r>
      <w:r w:rsidRPr="00E12AC8">
        <w:rPr>
          <w:sz w:val="26"/>
          <w:szCs w:val="26"/>
        </w:rPr>
        <w:t>патриотического воспитания и социальной адаптации обучающихся.</w:t>
      </w:r>
    </w:p>
    <w:p w14:paraId="4496D7A9" w14:textId="52570E00" w:rsidR="006D0D27" w:rsidRPr="00E12AC8" w:rsidRDefault="007E6453" w:rsidP="006D0D27">
      <w:pPr>
        <w:ind w:firstLine="567"/>
        <w:jc w:val="both"/>
        <w:rPr>
          <w:rFonts w:ascii="Times New Roman" w:hAnsi="Times New Roman" w:cs="Times New Roman"/>
          <w:bCs/>
          <w:color w:val="auto"/>
          <w:sz w:val="26"/>
          <w:szCs w:val="26"/>
        </w:rPr>
      </w:pPr>
      <w:r w:rsidRPr="00E12AC8">
        <w:rPr>
          <w:rFonts w:ascii="Times New Roman" w:hAnsi="Times New Roman" w:cs="Times New Roman"/>
          <w:i/>
          <w:color w:val="auto"/>
          <w:sz w:val="26"/>
          <w:szCs w:val="26"/>
        </w:rPr>
        <w:t>Основной целью</w:t>
      </w:r>
      <w:r w:rsidRPr="00E12AC8">
        <w:rPr>
          <w:rFonts w:ascii="Times New Roman" w:hAnsi="Times New Roman" w:cs="Times New Roman"/>
          <w:color w:val="auto"/>
          <w:sz w:val="26"/>
          <w:szCs w:val="26"/>
        </w:rPr>
        <w:t xml:space="preserve"> деятельности Центра </w:t>
      </w:r>
      <w:r w:rsidRPr="00E12AC8">
        <w:rPr>
          <w:rStyle w:val="46"/>
          <w:rFonts w:eastAsia="Arial Unicode MS"/>
          <w:i w:val="0"/>
          <w:color w:val="auto"/>
          <w:sz w:val="26"/>
          <w:szCs w:val="26"/>
        </w:rPr>
        <w:t>(статья 1.16.3 Устава)</w:t>
      </w:r>
      <w:r w:rsidR="00671EF9" w:rsidRPr="00E12AC8">
        <w:rPr>
          <w:rStyle w:val="46"/>
          <w:rFonts w:eastAsia="Arial Unicode MS"/>
          <w:i w:val="0"/>
          <w:color w:val="auto"/>
          <w:sz w:val="26"/>
          <w:szCs w:val="26"/>
        </w:rPr>
        <w:t xml:space="preserve"> </w:t>
      </w:r>
      <w:r w:rsidRPr="00E12AC8">
        <w:rPr>
          <w:rFonts w:ascii="Times New Roman" w:hAnsi="Times New Roman" w:cs="Times New Roman"/>
          <w:snapToGrid w:val="0"/>
          <w:color w:val="auto"/>
          <w:sz w:val="26"/>
          <w:szCs w:val="26"/>
        </w:rPr>
        <w:t>является</w:t>
      </w:r>
      <w:r w:rsidRPr="00E12AC8">
        <w:rPr>
          <w:rFonts w:ascii="Times New Roman" w:hAnsi="Times New Roman" w:cs="Times New Roman"/>
          <w:color w:val="auto"/>
          <w:sz w:val="26"/>
          <w:szCs w:val="26"/>
        </w:rPr>
        <w:t xml:space="preserve"> </w:t>
      </w:r>
      <w:r w:rsidR="0072114F" w:rsidRPr="00E12AC8">
        <w:rPr>
          <w:rFonts w:ascii="Times New Roman" w:hAnsi="Times New Roman" w:cs="Times New Roman"/>
          <w:bCs/>
          <w:color w:val="auto"/>
          <w:sz w:val="26"/>
          <w:szCs w:val="26"/>
        </w:rPr>
        <w:t xml:space="preserve">воспитание творческой личности через познавательную, развивающую, коммуникативную деятельность </w:t>
      </w:r>
      <w:r w:rsidRPr="00E12AC8">
        <w:rPr>
          <w:rFonts w:ascii="Times New Roman" w:hAnsi="Times New Roman" w:cs="Times New Roman"/>
          <w:color w:val="auto"/>
          <w:sz w:val="26"/>
          <w:szCs w:val="26"/>
        </w:rPr>
        <w:t xml:space="preserve">в интересах личности, общества, государства, </w:t>
      </w:r>
      <w:r w:rsidR="006D0D27" w:rsidRPr="00E12AC8">
        <w:rPr>
          <w:rFonts w:ascii="Times New Roman" w:hAnsi="Times New Roman" w:cs="Times New Roman"/>
          <w:color w:val="auto"/>
          <w:sz w:val="26"/>
          <w:szCs w:val="26"/>
        </w:rPr>
        <w:t xml:space="preserve">которая </w:t>
      </w:r>
      <w:r w:rsidR="006D0D27" w:rsidRPr="00E12AC8">
        <w:rPr>
          <w:rFonts w:ascii="Times New Roman" w:hAnsi="Times New Roman" w:cs="Times New Roman"/>
          <w:bCs/>
          <w:color w:val="auto"/>
          <w:sz w:val="26"/>
          <w:szCs w:val="26"/>
        </w:rPr>
        <w:t>позволяет индивидуализировать образовательный путь различных возрастных групп детей, реализуя их творческий потенциал, социальные запросы и устремления, естественную потребность в профессиональном самоопределении.</w:t>
      </w:r>
    </w:p>
    <w:p w14:paraId="3311900C" w14:textId="77777777" w:rsidR="006D0D27" w:rsidRPr="00E12AC8" w:rsidRDefault="007E6453" w:rsidP="007E6453">
      <w:pPr>
        <w:tabs>
          <w:tab w:val="left" w:pos="709"/>
        </w:tabs>
        <w:ind w:firstLine="567"/>
        <w:jc w:val="both"/>
        <w:rPr>
          <w:rFonts w:ascii="Times New Roman" w:hAnsi="Times New Roman" w:cs="Times New Roman"/>
          <w:color w:val="auto"/>
          <w:sz w:val="26"/>
          <w:szCs w:val="26"/>
        </w:rPr>
      </w:pPr>
      <w:r w:rsidRPr="00E12AC8">
        <w:rPr>
          <w:rFonts w:ascii="Times New Roman" w:hAnsi="Times New Roman" w:cs="Times New Roman"/>
          <w:i/>
          <w:snapToGrid w:val="0"/>
          <w:color w:val="auto"/>
          <w:sz w:val="26"/>
          <w:szCs w:val="26"/>
        </w:rPr>
        <w:t xml:space="preserve"> Целью образовательного процесса </w:t>
      </w:r>
      <w:r w:rsidRPr="00E12AC8">
        <w:rPr>
          <w:rStyle w:val="46"/>
          <w:rFonts w:eastAsia="Arial Unicode MS"/>
          <w:i w:val="0"/>
          <w:color w:val="auto"/>
          <w:sz w:val="26"/>
          <w:szCs w:val="26"/>
        </w:rPr>
        <w:t>(статья 2.1 Устава)</w:t>
      </w:r>
      <w:r w:rsidR="00671EF9" w:rsidRPr="00E12AC8">
        <w:rPr>
          <w:rStyle w:val="46"/>
          <w:rFonts w:eastAsia="Arial Unicode MS"/>
          <w:i w:val="0"/>
          <w:color w:val="auto"/>
          <w:sz w:val="26"/>
          <w:szCs w:val="26"/>
        </w:rPr>
        <w:t xml:space="preserve"> </w:t>
      </w:r>
      <w:r w:rsidRPr="00E12AC8">
        <w:rPr>
          <w:rFonts w:ascii="Times New Roman" w:hAnsi="Times New Roman" w:cs="Times New Roman"/>
          <w:snapToGrid w:val="0"/>
          <w:color w:val="auto"/>
          <w:sz w:val="26"/>
          <w:szCs w:val="26"/>
        </w:rPr>
        <w:t xml:space="preserve">является </w:t>
      </w:r>
      <w:r w:rsidR="008B51F0" w:rsidRPr="00E12AC8">
        <w:rPr>
          <w:rFonts w:ascii="Times New Roman" w:hAnsi="Times New Roman" w:cs="Times New Roman"/>
          <w:color w:val="auto"/>
          <w:sz w:val="26"/>
          <w:szCs w:val="26"/>
        </w:rPr>
        <w:t xml:space="preserve">осуществление образовательной деятельности по дополнительным общеобразовательным программам, направленной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14:paraId="603F64E3" w14:textId="70C0E4AC" w:rsidR="007E6453" w:rsidRPr="00E12AC8" w:rsidRDefault="007E6453" w:rsidP="007E6453">
      <w:pPr>
        <w:tabs>
          <w:tab w:val="left" w:pos="709"/>
        </w:tabs>
        <w:ind w:firstLine="567"/>
        <w:jc w:val="both"/>
        <w:rPr>
          <w:rFonts w:ascii="Times New Roman" w:hAnsi="Times New Roman" w:cs="Times New Roman"/>
          <w:snapToGrid w:val="0"/>
          <w:color w:val="auto"/>
          <w:sz w:val="26"/>
          <w:szCs w:val="26"/>
        </w:rPr>
      </w:pPr>
      <w:r w:rsidRPr="00E12AC8">
        <w:rPr>
          <w:rFonts w:ascii="Times New Roman" w:hAnsi="Times New Roman" w:cs="Times New Roman"/>
          <w:i/>
          <w:snapToGrid w:val="0"/>
          <w:color w:val="auto"/>
          <w:sz w:val="26"/>
          <w:szCs w:val="26"/>
        </w:rPr>
        <w:lastRenderedPageBreak/>
        <w:t xml:space="preserve">Основными задачами Центра </w:t>
      </w:r>
      <w:r w:rsidRPr="00E12AC8">
        <w:rPr>
          <w:rFonts w:ascii="Times New Roman" w:hAnsi="Times New Roman" w:cs="Times New Roman"/>
          <w:snapToGrid w:val="0"/>
          <w:color w:val="auto"/>
          <w:sz w:val="26"/>
          <w:szCs w:val="26"/>
        </w:rPr>
        <w:t>являются:</w:t>
      </w:r>
    </w:p>
    <w:p w14:paraId="7B0E31A0"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обеспеч</w:t>
      </w:r>
      <w:r w:rsidR="003904F1" w:rsidRPr="00E12AC8">
        <w:rPr>
          <w:rFonts w:ascii="Times New Roman" w:hAnsi="Times New Roman" w:cs="Times New Roman"/>
          <w:snapToGrid w:val="0"/>
          <w:color w:val="auto"/>
          <w:sz w:val="26"/>
          <w:szCs w:val="26"/>
        </w:rPr>
        <w:t>ить</w:t>
      </w:r>
      <w:r w:rsidRPr="00E12AC8">
        <w:rPr>
          <w:rFonts w:ascii="Times New Roman" w:hAnsi="Times New Roman" w:cs="Times New Roman"/>
          <w:snapToGrid w:val="0"/>
          <w:color w:val="auto"/>
          <w:sz w:val="26"/>
          <w:szCs w:val="26"/>
        </w:rPr>
        <w:t xml:space="preserve"> права и возможности усвоения обучающимися дополнительных образовательных программ социально-</w:t>
      </w:r>
      <w:r w:rsidR="003904F1" w:rsidRPr="00E12AC8">
        <w:rPr>
          <w:rFonts w:ascii="Times New Roman" w:hAnsi="Times New Roman" w:cs="Times New Roman"/>
          <w:snapToGrid w:val="0"/>
          <w:color w:val="auto"/>
          <w:sz w:val="26"/>
          <w:szCs w:val="26"/>
        </w:rPr>
        <w:t>гуманитарн</w:t>
      </w:r>
      <w:r w:rsidRPr="00E12AC8">
        <w:rPr>
          <w:rFonts w:ascii="Times New Roman" w:hAnsi="Times New Roman" w:cs="Times New Roman"/>
          <w:snapToGrid w:val="0"/>
          <w:color w:val="auto"/>
          <w:sz w:val="26"/>
          <w:szCs w:val="26"/>
        </w:rPr>
        <w:t>ой, технической</w:t>
      </w:r>
      <w:r w:rsidR="003904F1" w:rsidRPr="00E12AC8">
        <w:rPr>
          <w:rFonts w:ascii="Times New Roman" w:hAnsi="Times New Roman" w:cs="Times New Roman"/>
          <w:snapToGrid w:val="0"/>
          <w:color w:val="auto"/>
          <w:sz w:val="26"/>
          <w:szCs w:val="26"/>
        </w:rPr>
        <w:t>, естественнонаучной</w:t>
      </w:r>
      <w:r w:rsidRPr="00E12AC8">
        <w:rPr>
          <w:rFonts w:ascii="Times New Roman" w:hAnsi="Times New Roman" w:cs="Times New Roman"/>
          <w:snapToGrid w:val="0"/>
          <w:color w:val="auto"/>
          <w:sz w:val="26"/>
          <w:szCs w:val="26"/>
        </w:rPr>
        <w:t xml:space="preserve"> и др. направленностей;</w:t>
      </w:r>
    </w:p>
    <w:p w14:paraId="6A92CD2B"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bookmarkStart w:id="6" w:name="_Hlk76207919"/>
      <w:r w:rsidRPr="00E12AC8">
        <w:rPr>
          <w:rFonts w:ascii="Times New Roman" w:hAnsi="Times New Roman" w:cs="Times New Roman"/>
          <w:snapToGrid w:val="0"/>
          <w:color w:val="auto"/>
          <w:sz w:val="26"/>
          <w:szCs w:val="26"/>
        </w:rPr>
        <w:t>формирова</w:t>
      </w:r>
      <w:r w:rsidR="003904F1" w:rsidRPr="00E12AC8">
        <w:rPr>
          <w:rFonts w:ascii="Times New Roman" w:hAnsi="Times New Roman" w:cs="Times New Roman"/>
          <w:snapToGrid w:val="0"/>
          <w:color w:val="auto"/>
          <w:sz w:val="26"/>
          <w:szCs w:val="26"/>
        </w:rPr>
        <w:t>ть</w:t>
      </w:r>
      <w:bookmarkEnd w:id="6"/>
      <w:r w:rsidRPr="00E12AC8">
        <w:rPr>
          <w:rFonts w:ascii="Times New Roman" w:hAnsi="Times New Roman" w:cs="Times New Roman"/>
          <w:snapToGrid w:val="0"/>
          <w:color w:val="auto"/>
          <w:sz w:val="26"/>
          <w:szCs w:val="26"/>
        </w:rPr>
        <w:t xml:space="preserve"> у обучающихся нравственных убеждений, эстетического вкуса и здорового образа жизни, высокой культуры межличностного и межэтнического общения;</w:t>
      </w:r>
    </w:p>
    <w:p w14:paraId="1CD5E92D" w14:textId="77777777" w:rsidR="007E6453" w:rsidRPr="00E12AC8" w:rsidRDefault="003904F1"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 xml:space="preserve">формировать </w:t>
      </w:r>
      <w:r w:rsidR="007E6453" w:rsidRPr="00E12AC8">
        <w:rPr>
          <w:rFonts w:ascii="Times New Roman" w:hAnsi="Times New Roman" w:cs="Times New Roman"/>
          <w:snapToGrid w:val="0"/>
          <w:color w:val="auto"/>
          <w:sz w:val="26"/>
          <w:szCs w:val="26"/>
        </w:rPr>
        <w:t>навыки умственного и физического труда;</w:t>
      </w:r>
    </w:p>
    <w:p w14:paraId="555F352B"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развит</w:t>
      </w:r>
      <w:r w:rsidR="003904F1" w:rsidRPr="00E12AC8">
        <w:rPr>
          <w:rFonts w:ascii="Times New Roman" w:hAnsi="Times New Roman" w:cs="Times New Roman"/>
          <w:snapToGrid w:val="0"/>
          <w:color w:val="auto"/>
          <w:sz w:val="26"/>
          <w:szCs w:val="26"/>
        </w:rPr>
        <w:t>ь</w:t>
      </w:r>
      <w:r w:rsidRPr="00E12AC8">
        <w:rPr>
          <w:rFonts w:ascii="Times New Roman" w:hAnsi="Times New Roman" w:cs="Times New Roman"/>
          <w:snapToGrid w:val="0"/>
          <w:color w:val="auto"/>
          <w:sz w:val="26"/>
          <w:szCs w:val="26"/>
        </w:rPr>
        <w:t xml:space="preserve"> склонностей, интересов, индивидуальных способностей обучающихся;</w:t>
      </w:r>
    </w:p>
    <w:p w14:paraId="408799F3" w14:textId="77777777" w:rsidR="007E6453" w:rsidRPr="00E12AC8" w:rsidRDefault="003904F1"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 xml:space="preserve">подготовить </w:t>
      </w:r>
      <w:r w:rsidR="007E6453" w:rsidRPr="00E12AC8">
        <w:rPr>
          <w:rFonts w:ascii="Times New Roman" w:hAnsi="Times New Roman" w:cs="Times New Roman"/>
          <w:snapToGrid w:val="0"/>
          <w:color w:val="auto"/>
          <w:sz w:val="26"/>
          <w:szCs w:val="26"/>
        </w:rPr>
        <w:t>обучающихся к жизни в обществе, самостоятельному жизненному выбору, началу трудовой деятельности и продолжению образования;</w:t>
      </w:r>
    </w:p>
    <w:p w14:paraId="2D29C543"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организ</w:t>
      </w:r>
      <w:r w:rsidR="003904F1" w:rsidRPr="00E12AC8">
        <w:rPr>
          <w:rFonts w:ascii="Times New Roman" w:hAnsi="Times New Roman" w:cs="Times New Roman"/>
          <w:snapToGrid w:val="0"/>
          <w:color w:val="auto"/>
          <w:sz w:val="26"/>
          <w:szCs w:val="26"/>
        </w:rPr>
        <w:t>овывать</w:t>
      </w:r>
      <w:r w:rsidRPr="00E12AC8">
        <w:rPr>
          <w:rFonts w:ascii="Times New Roman" w:hAnsi="Times New Roman" w:cs="Times New Roman"/>
          <w:snapToGrid w:val="0"/>
          <w:color w:val="auto"/>
          <w:sz w:val="26"/>
          <w:szCs w:val="26"/>
        </w:rPr>
        <w:t xml:space="preserve"> содержательн</w:t>
      </w:r>
      <w:r w:rsidR="003904F1" w:rsidRPr="00E12AC8">
        <w:rPr>
          <w:rFonts w:ascii="Times New Roman" w:hAnsi="Times New Roman" w:cs="Times New Roman"/>
          <w:snapToGrid w:val="0"/>
          <w:color w:val="auto"/>
          <w:sz w:val="26"/>
          <w:szCs w:val="26"/>
        </w:rPr>
        <w:t>ый</w:t>
      </w:r>
      <w:r w:rsidRPr="00E12AC8">
        <w:rPr>
          <w:rFonts w:ascii="Times New Roman" w:hAnsi="Times New Roman" w:cs="Times New Roman"/>
          <w:snapToGrid w:val="0"/>
          <w:color w:val="auto"/>
          <w:sz w:val="26"/>
          <w:szCs w:val="26"/>
        </w:rPr>
        <w:t xml:space="preserve"> досуг;</w:t>
      </w:r>
    </w:p>
    <w:p w14:paraId="368167D8"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удовлетвор</w:t>
      </w:r>
      <w:r w:rsidR="003904F1" w:rsidRPr="00E12AC8">
        <w:rPr>
          <w:rFonts w:ascii="Times New Roman" w:hAnsi="Times New Roman" w:cs="Times New Roman"/>
          <w:snapToGrid w:val="0"/>
          <w:color w:val="auto"/>
          <w:sz w:val="26"/>
          <w:szCs w:val="26"/>
        </w:rPr>
        <w:t>ить</w:t>
      </w:r>
      <w:r w:rsidRPr="00E12AC8">
        <w:rPr>
          <w:rFonts w:ascii="Times New Roman" w:hAnsi="Times New Roman" w:cs="Times New Roman"/>
          <w:snapToGrid w:val="0"/>
          <w:color w:val="auto"/>
          <w:sz w:val="26"/>
          <w:szCs w:val="26"/>
        </w:rPr>
        <w:t xml:space="preserve"> потребност</w:t>
      </w:r>
      <w:r w:rsidR="003904F1" w:rsidRPr="00E12AC8">
        <w:rPr>
          <w:rFonts w:ascii="Times New Roman" w:hAnsi="Times New Roman" w:cs="Times New Roman"/>
          <w:snapToGrid w:val="0"/>
          <w:color w:val="auto"/>
          <w:sz w:val="26"/>
          <w:szCs w:val="26"/>
        </w:rPr>
        <w:t>и</w:t>
      </w:r>
      <w:r w:rsidRPr="00E12AC8">
        <w:rPr>
          <w:rFonts w:ascii="Times New Roman" w:hAnsi="Times New Roman" w:cs="Times New Roman"/>
          <w:snapToGrid w:val="0"/>
          <w:color w:val="auto"/>
          <w:sz w:val="26"/>
          <w:szCs w:val="26"/>
        </w:rPr>
        <w:t xml:space="preserve"> детей в занятиях физической культурой и спортом;</w:t>
      </w:r>
    </w:p>
    <w:p w14:paraId="1D798E68" w14:textId="77777777" w:rsidR="007E6453" w:rsidRPr="00E12AC8" w:rsidRDefault="007E6453" w:rsidP="00277297">
      <w:pPr>
        <w:numPr>
          <w:ilvl w:val="0"/>
          <w:numId w:val="11"/>
        </w:numPr>
        <w:ind w:left="426" w:hanging="426"/>
        <w:jc w:val="both"/>
        <w:rPr>
          <w:rFonts w:ascii="Times New Roman" w:hAnsi="Times New Roman" w:cs="Times New Roman"/>
          <w:snapToGrid w:val="0"/>
          <w:color w:val="auto"/>
          <w:sz w:val="26"/>
          <w:szCs w:val="26"/>
        </w:rPr>
      </w:pPr>
      <w:r w:rsidRPr="00E12AC8">
        <w:rPr>
          <w:rFonts w:ascii="Times New Roman" w:hAnsi="Times New Roman" w:cs="Times New Roman"/>
          <w:snapToGrid w:val="0"/>
          <w:color w:val="auto"/>
          <w:sz w:val="26"/>
          <w:szCs w:val="26"/>
        </w:rPr>
        <w:t>выяв</w:t>
      </w:r>
      <w:r w:rsidR="003904F1" w:rsidRPr="00E12AC8">
        <w:rPr>
          <w:rFonts w:ascii="Times New Roman" w:hAnsi="Times New Roman" w:cs="Times New Roman"/>
          <w:snapToGrid w:val="0"/>
          <w:color w:val="auto"/>
          <w:sz w:val="26"/>
          <w:szCs w:val="26"/>
        </w:rPr>
        <w:t>ить</w:t>
      </w:r>
      <w:r w:rsidRPr="00E12AC8">
        <w:rPr>
          <w:rFonts w:ascii="Times New Roman" w:hAnsi="Times New Roman" w:cs="Times New Roman"/>
          <w:snapToGrid w:val="0"/>
          <w:color w:val="auto"/>
          <w:sz w:val="26"/>
          <w:szCs w:val="26"/>
        </w:rPr>
        <w:t xml:space="preserve"> и поддерж</w:t>
      </w:r>
      <w:r w:rsidR="003904F1" w:rsidRPr="00E12AC8">
        <w:rPr>
          <w:rFonts w:ascii="Times New Roman" w:hAnsi="Times New Roman" w:cs="Times New Roman"/>
          <w:snapToGrid w:val="0"/>
          <w:color w:val="auto"/>
          <w:sz w:val="26"/>
          <w:szCs w:val="26"/>
        </w:rPr>
        <w:t xml:space="preserve">ать </w:t>
      </w:r>
      <w:r w:rsidRPr="00E12AC8">
        <w:rPr>
          <w:rFonts w:ascii="Times New Roman" w:hAnsi="Times New Roman" w:cs="Times New Roman"/>
          <w:snapToGrid w:val="0"/>
          <w:color w:val="auto"/>
          <w:sz w:val="26"/>
          <w:szCs w:val="26"/>
        </w:rPr>
        <w:t>одаренных детей</w:t>
      </w:r>
      <w:r w:rsidR="003904F1" w:rsidRPr="00E12AC8">
        <w:rPr>
          <w:rFonts w:ascii="Times New Roman" w:hAnsi="Times New Roman" w:cs="Times New Roman"/>
          <w:snapToGrid w:val="0"/>
          <w:color w:val="auto"/>
          <w:sz w:val="26"/>
          <w:szCs w:val="26"/>
        </w:rPr>
        <w:t xml:space="preserve"> и детей с ОВЗ.</w:t>
      </w:r>
    </w:p>
    <w:p w14:paraId="5B58E374" w14:textId="77777777" w:rsidR="007E6453" w:rsidRPr="00E12AC8" w:rsidRDefault="007E6453" w:rsidP="007E6453">
      <w:pPr>
        <w:pStyle w:val="11"/>
        <w:shd w:val="clear" w:color="auto" w:fill="auto"/>
        <w:spacing w:after="0" w:line="240" w:lineRule="auto"/>
        <w:ind w:firstLine="567"/>
        <w:jc w:val="both"/>
        <w:rPr>
          <w:sz w:val="26"/>
          <w:szCs w:val="26"/>
        </w:rPr>
      </w:pPr>
      <w:r w:rsidRPr="00E12AC8">
        <w:rPr>
          <w:sz w:val="26"/>
          <w:szCs w:val="26"/>
        </w:rPr>
        <w:t>Центр реализует образовательные задачи через организованный учебно-воспитательный процесс, основополагающей целью которого является развитие мотивации ребенка к познанию, творчеству, саморазвитию.</w:t>
      </w:r>
    </w:p>
    <w:p w14:paraId="7C1AB167" w14:textId="2762120E" w:rsidR="007E6453" w:rsidRPr="00E12AC8" w:rsidRDefault="007E6453" w:rsidP="007E6453">
      <w:pPr>
        <w:pStyle w:val="40"/>
        <w:shd w:val="clear" w:color="auto" w:fill="auto"/>
        <w:spacing w:line="240" w:lineRule="auto"/>
        <w:ind w:firstLine="567"/>
        <w:rPr>
          <w:sz w:val="26"/>
          <w:szCs w:val="26"/>
        </w:rPr>
      </w:pPr>
      <w:r w:rsidRPr="00E12AC8">
        <w:rPr>
          <w:i/>
          <w:sz w:val="26"/>
          <w:szCs w:val="26"/>
        </w:rPr>
        <w:t>Виды деятельности образовательного учреждения</w:t>
      </w:r>
      <w:r w:rsidR="00671EF9" w:rsidRPr="00E12AC8">
        <w:rPr>
          <w:i/>
          <w:sz w:val="26"/>
          <w:szCs w:val="26"/>
        </w:rPr>
        <w:t xml:space="preserve"> </w:t>
      </w:r>
      <w:r w:rsidRPr="00E12AC8">
        <w:rPr>
          <w:rStyle w:val="46"/>
          <w:i w:val="0"/>
          <w:sz w:val="26"/>
          <w:szCs w:val="26"/>
        </w:rPr>
        <w:t xml:space="preserve">(статья </w:t>
      </w:r>
      <w:r w:rsidR="008D61B7" w:rsidRPr="00E12AC8">
        <w:rPr>
          <w:rStyle w:val="46"/>
          <w:i w:val="0"/>
          <w:sz w:val="26"/>
          <w:szCs w:val="26"/>
        </w:rPr>
        <w:t>2.4</w:t>
      </w:r>
      <w:r w:rsidRPr="00E12AC8">
        <w:rPr>
          <w:rStyle w:val="46"/>
          <w:i w:val="0"/>
          <w:sz w:val="26"/>
          <w:szCs w:val="26"/>
        </w:rPr>
        <w:t xml:space="preserve"> Устава)</w:t>
      </w:r>
    </w:p>
    <w:p w14:paraId="2714BB93" w14:textId="77777777" w:rsidR="007E6453" w:rsidRPr="00E12AC8" w:rsidRDefault="007E6453" w:rsidP="007E645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Для достижения поставленной цели Центр осуществляет следующие основные виды деятельности:</w:t>
      </w:r>
    </w:p>
    <w:p w14:paraId="616CB351"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реализация дополнительных общеобразовательных программ;</w:t>
      </w:r>
    </w:p>
    <w:p w14:paraId="781829C1" w14:textId="19D4197F"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организация охраны здоровья обучающихся (за исключением оказания первичной медико-санитарной помощи);</w:t>
      </w:r>
    </w:p>
    <w:p w14:paraId="5206CE8B" w14:textId="5AF8E773"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создание необходимых условий для охраны и укрепления здоровья, </w:t>
      </w:r>
      <w:r w:rsidR="00671EF9" w:rsidRPr="00E12AC8">
        <w:rPr>
          <w:rFonts w:ascii="Times New Roman" w:hAnsi="Times New Roman" w:cs="Times New Roman"/>
          <w:color w:val="auto"/>
          <w:sz w:val="26"/>
          <w:szCs w:val="26"/>
        </w:rPr>
        <w:t xml:space="preserve">прохождения периодических медицинских осмотров, </w:t>
      </w:r>
      <w:r w:rsidRPr="00E12AC8">
        <w:rPr>
          <w:rFonts w:ascii="Times New Roman" w:hAnsi="Times New Roman" w:cs="Times New Roman"/>
          <w:color w:val="auto"/>
          <w:sz w:val="26"/>
          <w:szCs w:val="26"/>
        </w:rPr>
        <w:t>организации питания работников Центра;</w:t>
      </w:r>
    </w:p>
    <w:p w14:paraId="6A2E8708"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организация отдыха и оздоровления детей в каникулярное время; </w:t>
      </w:r>
    </w:p>
    <w:p w14:paraId="15FF2443"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осуществление индивидуально ориентированной педагогической, психологической, социальной помощи обучающимся; </w:t>
      </w:r>
    </w:p>
    <w:p w14:paraId="781ED675" w14:textId="78E2D422"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организация разнообразной массовой работы с обучающимися и их родителями (законными представителями) для отдыха и досуга; </w:t>
      </w:r>
    </w:p>
    <w:p w14:paraId="52164894"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проведение фестивалей, выставок, смотров, конкурсов, конференций и иных мероприятий образовательного и просветительского характера;</w:t>
      </w:r>
    </w:p>
    <w:p w14:paraId="3BEB3C31"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организация научной, творческой, экспериментальной и инновационной деятельности; </w:t>
      </w:r>
    </w:p>
    <w:p w14:paraId="4A710941" w14:textId="77777777" w:rsidR="008D61B7" w:rsidRPr="00E12AC8" w:rsidRDefault="008D61B7"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проведение мероприятий по межрегиональному и международному сотрудничеству в сфере образования, обмену обучающимися и педагогическими работниками.</w:t>
      </w:r>
    </w:p>
    <w:p w14:paraId="6D7CDA34" w14:textId="77777777" w:rsidR="007E6453" w:rsidRPr="00E12AC8" w:rsidRDefault="007E6453" w:rsidP="00277297">
      <w:pPr>
        <w:numPr>
          <w:ilvl w:val="0"/>
          <w:numId w:val="12"/>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научно-исследовательская, издательская, финансово-хозяйственная</w:t>
      </w:r>
      <w:r w:rsidR="008D61B7" w:rsidRPr="00E12AC8">
        <w:rPr>
          <w:rFonts w:ascii="Times New Roman" w:hAnsi="Times New Roman" w:cs="Times New Roman"/>
          <w:color w:val="auto"/>
          <w:sz w:val="26"/>
          <w:szCs w:val="26"/>
        </w:rPr>
        <w:t xml:space="preserve"> деятельность</w:t>
      </w:r>
      <w:r w:rsidRPr="00E12AC8">
        <w:rPr>
          <w:rFonts w:ascii="Times New Roman" w:hAnsi="Times New Roman" w:cs="Times New Roman"/>
          <w:color w:val="auto"/>
          <w:sz w:val="26"/>
          <w:szCs w:val="26"/>
        </w:rPr>
        <w:t xml:space="preserve">. </w:t>
      </w:r>
    </w:p>
    <w:p w14:paraId="4DEADF3B" w14:textId="314063DC" w:rsidR="007E6453" w:rsidRPr="00E12AC8" w:rsidRDefault="007E6453" w:rsidP="008D61B7">
      <w:pPr>
        <w:pStyle w:val="40"/>
        <w:shd w:val="clear" w:color="auto" w:fill="auto"/>
        <w:spacing w:line="240" w:lineRule="auto"/>
        <w:ind w:firstLine="567"/>
        <w:rPr>
          <w:i/>
          <w:sz w:val="26"/>
          <w:szCs w:val="26"/>
        </w:rPr>
      </w:pPr>
      <w:r w:rsidRPr="00E12AC8">
        <w:rPr>
          <w:i/>
          <w:sz w:val="26"/>
          <w:szCs w:val="26"/>
        </w:rPr>
        <w:t>Нормативно-правовые условия деятельности образовательного учреждения</w:t>
      </w:r>
      <w:r w:rsidR="0072114F" w:rsidRPr="00E12AC8">
        <w:rPr>
          <w:i/>
          <w:sz w:val="26"/>
          <w:szCs w:val="26"/>
        </w:rPr>
        <w:t xml:space="preserve"> </w:t>
      </w:r>
      <w:r w:rsidRPr="00E12AC8">
        <w:rPr>
          <w:rStyle w:val="45"/>
          <w:i w:val="0"/>
          <w:sz w:val="26"/>
          <w:szCs w:val="26"/>
        </w:rPr>
        <w:t>Центр в своей деятельности руководствуется</w:t>
      </w:r>
    </w:p>
    <w:p w14:paraId="4682C3C8" w14:textId="77777777" w:rsidR="007E6453" w:rsidRPr="00E12AC8" w:rsidRDefault="007E6453" w:rsidP="00F0048D">
      <w:pPr>
        <w:pStyle w:val="11"/>
        <w:numPr>
          <w:ilvl w:val="0"/>
          <w:numId w:val="6"/>
        </w:numPr>
        <w:shd w:val="clear" w:color="auto" w:fill="auto"/>
        <w:tabs>
          <w:tab w:val="left" w:pos="426"/>
          <w:tab w:val="left" w:pos="993"/>
        </w:tabs>
        <w:spacing w:after="0" w:line="240" w:lineRule="auto"/>
        <w:ind w:left="426" w:hanging="426"/>
        <w:jc w:val="both"/>
        <w:rPr>
          <w:sz w:val="26"/>
          <w:szCs w:val="26"/>
        </w:rPr>
      </w:pPr>
      <w:r w:rsidRPr="00E12AC8">
        <w:rPr>
          <w:sz w:val="26"/>
          <w:szCs w:val="26"/>
        </w:rPr>
        <w:t>федеральными законами РФ;</w:t>
      </w:r>
    </w:p>
    <w:p w14:paraId="219DB855" w14:textId="77777777" w:rsidR="007E6453" w:rsidRPr="00E12AC8" w:rsidRDefault="007E6453" w:rsidP="00F0048D">
      <w:pPr>
        <w:pStyle w:val="11"/>
        <w:numPr>
          <w:ilvl w:val="0"/>
          <w:numId w:val="6"/>
        </w:numPr>
        <w:shd w:val="clear" w:color="auto" w:fill="auto"/>
        <w:tabs>
          <w:tab w:val="left" w:pos="426"/>
          <w:tab w:val="left" w:pos="993"/>
        </w:tabs>
        <w:spacing w:after="0" w:line="240" w:lineRule="auto"/>
        <w:ind w:left="426" w:hanging="426"/>
        <w:jc w:val="both"/>
        <w:rPr>
          <w:sz w:val="26"/>
          <w:szCs w:val="26"/>
        </w:rPr>
      </w:pPr>
      <w:r w:rsidRPr="00E12AC8">
        <w:rPr>
          <w:sz w:val="26"/>
          <w:szCs w:val="26"/>
        </w:rPr>
        <w:t>указами и распоряжениями Президента РФ;</w:t>
      </w:r>
    </w:p>
    <w:p w14:paraId="3AB56534" w14:textId="77777777" w:rsidR="007E6453" w:rsidRPr="00E12AC8" w:rsidRDefault="007E6453" w:rsidP="00F0048D">
      <w:pPr>
        <w:pStyle w:val="11"/>
        <w:numPr>
          <w:ilvl w:val="0"/>
          <w:numId w:val="6"/>
        </w:numPr>
        <w:shd w:val="clear" w:color="auto" w:fill="auto"/>
        <w:tabs>
          <w:tab w:val="left" w:pos="426"/>
          <w:tab w:val="left" w:pos="993"/>
        </w:tabs>
        <w:spacing w:after="0" w:line="240" w:lineRule="auto"/>
        <w:ind w:left="426" w:hanging="426"/>
        <w:jc w:val="both"/>
        <w:rPr>
          <w:sz w:val="26"/>
          <w:szCs w:val="26"/>
        </w:rPr>
      </w:pPr>
      <w:r w:rsidRPr="00E12AC8">
        <w:rPr>
          <w:sz w:val="26"/>
          <w:szCs w:val="26"/>
        </w:rPr>
        <w:t>постановлениями и распоряжениями Правительства РФ;</w:t>
      </w:r>
    </w:p>
    <w:p w14:paraId="5BF84AF0" w14:textId="77777777" w:rsidR="007E6453" w:rsidRPr="00E12AC8" w:rsidRDefault="007E6453" w:rsidP="00F0048D">
      <w:pPr>
        <w:pStyle w:val="11"/>
        <w:numPr>
          <w:ilvl w:val="0"/>
          <w:numId w:val="6"/>
        </w:numPr>
        <w:shd w:val="clear" w:color="auto" w:fill="auto"/>
        <w:tabs>
          <w:tab w:val="left" w:pos="426"/>
          <w:tab w:val="left" w:pos="993"/>
        </w:tabs>
        <w:spacing w:after="0" w:line="240" w:lineRule="auto"/>
        <w:ind w:left="426" w:hanging="426"/>
        <w:jc w:val="both"/>
        <w:rPr>
          <w:sz w:val="26"/>
          <w:szCs w:val="26"/>
        </w:rPr>
      </w:pPr>
      <w:r w:rsidRPr="00E12AC8">
        <w:rPr>
          <w:sz w:val="26"/>
          <w:szCs w:val="26"/>
        </w:rPr>
        <w:t>законами и иными нормативными правовыми актами Ярославской области;</w:t>
      </w:r>
    </w:p>
    <w:p w14:paraId="5F5FCB3A" w14:textId="77777777" w:rsidR="007E6453" w:rsidRPr="00E12AC8" w:rsidRDefault="007E6453" w:rsidP="00F0048D">
      <w:pPr>
        <w:pStyle w:val="11"/>
        <w:numPr>
          <w:ilvl w:val="0"/>
          <w:numId w:val="6"/>
        </w:numPr>
        <w:shd w:val="clear" w:color="auto" w:fill="auto"/>
        <w:tabs>
          <w:tab w:val="left" w:pos="426"/>
          <w:tab w:val="left" w:pos="730"/>
          <w:tab w:val="left" w:pos="993"/>
        </w:tabs>
        <w:spacing w:after="0" w:line="240" w:lineRule="auto"/>
        <w:ind w:left="426" w:hanging="426"/>
        <w:jc w:val="both"/>
        <w:rPr>
          <w:sz w:val="26"/>
          <w:szCs w:val="26"/>
        </w:rPr>
      </w:pPr>
      <w:r w:rsidRPr="00E12AC8">
        <w:rPr>
          <w:sz w:val="26"/>
          <w:szCs w:val="26"/>
        </w:rPr>
        <w:t>решениями Департамента образования мэрии города Ярославля, осуществляющего управление в сфере образования;</w:t>
      </w:r>
    </w:p>
    <w:p w14:paraId="79045B70" w14:textId="77777777" w:rsidR="007E6453" w:rsidRPr="00E12AC8" w:rsidRDefault="007E6453" w:rsidP="007E6453">
      <w:pPr>
        <w:pStyle w:val="40"/>
        <w:shd w:val="clear" w:color="auto" w:fill="auto"/>
        <w:spacing w:line="240" w:lineRule="auto"/>
        <w:ind w:firstLine="567"/>
        <w:rPr>
          <w:i/>
          <w:sz w:val="26"/>
          <w:szCs w:val="26"/>
        </w:rPr>
      </w:pPr>
      <w:r w:rsidRPr="00E12AC8">
        <w:rPr>
          <w:i/>
          <w:sz w:val="26"/>
          <w:szCs w:val="26"/>
        </w:rPr>
        <w:t>Основные нормативные документы образовательного учреждения:</w:t>
      </w:r>
    </w:p>
    <w:p w14:paraId="3734E30E" w14:textId="570DFAAD" w:rsidR="007E6453" w:rsidRPr="00E12AC8" w:rsidRDefault="007E6453" w:rsidP="00ED421B">
      <w:pPr>
        <w:pStyle w:val="11"/>
        <w:numPr>
          <w:ilvl w:val="0"/>
          <w:numId w:val="6"/>
        </w:numPr>
        <w:shd w:val="clear" w:color="auto" w:fill="auto"/>
        <w:tabs>
          <w:tab w:val="left" w:pos="426"/>
          <w:tab w:val="left" w:pos="851"/>
        </w:tabs>
        <w:spacing w:after="0" w:line="240" w:lineRule="auto"/>
        <w:ind w:left="426" w:hanging="426"/>
        <w:jc w:val="both"/>
        <w:rPr>
          <w:sz w:val="26"/>
          <w:szCs w:val="26"/>
        </w:rPr>
      </w:pPr>
      <w:r w:rsidRPr="00E12AC8">
        <w:rPr>
          <w:sz w:val="26"/>
          <w:szCs w:val="26"/>
        </w:rPr>
        <w:t>лицензия на право ведения образовательной деятельности (регистрационный номер</w:t>
      </w:r>
      <w:r w:rsidR="002E37DA" w:rsidRPr="00E12AC8">
        <w:rPr>
          <w:sz w:val="26"/>
          <w:szCs w:val="26"/>
        </w:rPr>
        <w:t xml:space="preserve"> </w:t>
      </w:r>
      <w:r w:rsidR="007946B2" w:rsidRPr="00E12AC8">
        <w:rPr>
          <w:sz w:val="26"/>
          <w:szCs w:val="26"/>
        </w:rPr>
        <w:t>№ 12</w:t>
      </w:r>
      <w:r w:rsidR="00A24A6C" w:rsidRPr="00E12AC8">
        <w:rPr>
          <w:sz w:val="26"/>
          <w:szCs w:val="26"/>
        </w:rPr>
        <w:t xml:space="preserve">/19 </w:t>
      </w:r>
      <w:r w:rsidRPr="00E12AC8">
        <w:rPr>
          <w:sz w:val="26"/>
          <w:szCs w:val="26"/>
        </w:rPr>
        <w:t xml:space="preserve">от </w:t>
      </w:r>
      <w:r w:rsidR="00137598" w:rsidRPr="00E12AC8">
        <w:rPr>
          <w:sz w:val="26"/>
          <w:szCs w:val="26"/>
        </w:rPr>
        <w:t xml:space="preserve">30.03.2022 </w:t>
      </w:r>
      <w:r w:rsidRPr="00E12AC8">
        <w:rPr>
          <w:sz w:val="26"/>
          <w:szCs w:val="26"/>
        </w:rPr>
        <w:t xml:space="preserve">года Департамента образования </w:t>
      </w:r>
      <w:r w:rsidR="008D61B7" w:rsidRPr="00E12AC8">
        <w:rPr>
          <w:sz w:val="26"/>
          <w:szCs w:val="26"/>
        </w:rPr>
        <w:t>Ярославской области</w:t>
      </w:r>
      <w:r w:rsidRPr="00E12AC8">
        <w:rPr>
          <w:sz w:val="26"/>
          <w:szCs w:val="26"/>
        </w:rPr>
        <w:t>);</w:t>
      </w:r>
    </w:p>
    <w:p w14:paraId="02F7643C" w14:textId="6C684B6D" w:rsidR="007E6453" w:rsidRPr="00E12AC8" w:rsidRDefault="007E6453" w:rsidP="00277297">
      <w:pPr>
        <w:pStyle w:val="11"/>
        <w:numPr>
          <w:ilvl w:val="0"/>
          <w:numId w:val="6"/>
        </w:numPr>
        <w:shd w:val="clear" w:color="auto" w:fill="auto"/>
        <w:tabs>
          <w:tab w:val="left" w:pos="716"/>
          <w:tab w:val="left" w:pos="851"/>
        </w:tabs>
        <w:spacing w:after="0" w:line="240" w:lineRule="auto"/>
        <w:ind w:left="567" w:hanging="567"/>
        <w:jc w:val="both"/>
        <w:rPr>
          <w:sz w:val="26"/>
          <w:szCs w:val="26"/>
        </w:rPr>
      </w:pPr>
      <w:r w:rsidRPr="00E12AC8">
        <w:rPr>
          <w:sz w:val="26"/>
          <w:szCs w:val="26"/>
        </w:rPr>
        <w:lastRenderedPageBreak/>
        <w:t>Устав (регистрационный номер 01-05/926</w:t>
      </w:r>
      <w:r w:rsidR="007946B2" w:rsidRPr="00E12AC8">
        <w:rPr>
          <w:sz w:val="26"/>
          <w:szCs w:val="26"/>
        </w:rPr>
        <w:t xml:space="preserve"> </w:t>
      </w:r>
      <w:r w:rsidRPr="00E12AC8">
        <w:rPr>
          <w:sz w:val="26"/>
          <w:szCs w:val="26"/>
        </w:rPr>
        <w:t>регистрационно-лицензионной палаты мэрии города Ярославля о т 19</w:t>
      </w:r>
      <w:r w:rsidR="007946B2" w:rsidRPr="00E12AC8">
        <w:rPr>
          <w:sz w:val="26"/>
          <w:szCs w:val="26"/>
        </w:rPr>
        <w:t xml:space="preserve"> </w:t>
      </w:r>
      <w:r w:rsidRPr="00E12AC8">
        <w:rPr>
          <w:sz w:val="26"/>
          <w:szCs w:val="26"/>
        </w:rPr>
        <w:t>ноября 2015 года.);</w:t>
      </w:r>
    </w:p>
    <w:p w14:paraId="67CD0499" w14:textId="36934D37" w:rsidR="007E6453" w:rsidRPr="00E12AC8" w:rsidRDefault="007E6453" w:rsidP="00277297">
      <w:pPr>
        <w:pStyle w:val="11"/>
        <w:numPr>
          <w:ilvl w:val="0"/>
          <w:numId w:val="6"/>
        </w:numPr>
        <w:shd w:val="clear" w:color="auto" w:fill="auto"/>
        <w:tabs>
          <w:tab w:val="left" w:pos="586"/>
          <w:tab w:val="left" w:pos="851"/>
        </w:tabs>
        <w:spacing w:after="0" w:line="240" w:lineRule="auto"/>
        <w:ind w:left="567" w:hanging="567"/>
        <w:jc w:val="both"/>
        <w:rPr>
          <w:sz w:val="26"/>
          <w:szCs w:val="26"/>
        </w:rPr>
      </w:pPr>
      <w:r w:rsidRPr="00E12AC8">
        <w:rPr>
          <w:sz w:val="26"/>
          <w:szCs w:val="26"/>
        </w:rPr>
        <w:t>коллективный трудовой договор от</w:t>
      </w:r>
      <w:r w:rsidR="007946B2" w:rsidRPr="00E12AC8">
        <w:rPr>
          <w:sz w:val="26"/>
          <w:szCs w:val="26"/>
        </w:rPr>
        <w:t xml:space="preserve"> 12</w:t>
      </w:r>
      <w:r w:rsidR="00A24A6C" w:rsidRPr="00E12AC8">
        <w:rPr>
          <w:sz w:val="26"/>
          <w:szCs w:val="26"/>
        </w:rPr>
        <w:t>.06.202</w:t>
      </w:r>
      <w:r w:rsidR="007946B2" w:rsidRPr="00E12AC8">
        <w:rPr>
          <w:sz w:val="26"/>
          <w:szCs w:val="26"/>
        </w:rPr>
        <w:t>3</w:t>
      </w:r>
      <w:r w:rsidRPr="00E12AC8">
        <w:rPr>
          <w:sz w:val="26"/>
          <w:szCs w:val="26"/>
        </w:rPr>
        <w:t>;</w:t>
      </w:r>
    </w:p>
    <w:p w14:paraId="3F364145" w14:textId="77777777" w:rsidR="007E6453" w:rsidRPr="00E12AC8" w:rsidRDefault="007E6453" w:rsidP="00277297">
      <w:pPr>
        <w:pStyle w:val="11"/>
        <w:numPr>
          <w:ilvl w:val="0"/>
          <w:numId w:val="6"/>
        </w:numPr>
        <w:shd w:val="clear" w:color="auto" w:fill="auto"/>
        <w:tabs>
          <w:tab w:val="left" w:pos="586"/>
          <w:tab w:val="left" w:pos="851"/>
        </w:tabs>
        <w:spacing w:after="0" w:line="240" w:lineRule="auto"/>
        <w:ind w:left="567" w:hanging="567"/>
        <w:jc w:val="both"/>
        <w:rPr>
          <w:sz w:val="26"/>
          <w:szCs w:val="26"/>
        </w:rPr>
      </w:pPr>
      <w:r w:rsidRPr="00E12AC8">
        <w:rPr>
          <w:sz w:val="26"/>
          <w:szCs w:val="26"/>
        </w:rPr>
        <w:t>план финансово-хозяйственной деятельности.</w:t>
      </w:r>
    </w:p>
    <w:p w14:paraId="1F72BCD3" w14:textId="349A705E" w:rsidR="007E6453" w:rsidRPr="00E12AC8" w:rsidRDefault="007E6453" w:rsidP="007E6453">
      <w:pPr>
        <w:tabs>
          <w:tab w:val="left" w:pos="0"/>
          <w:tab w:val="left" w:pos="1600"/>
          <w:tab w:val="left" w:pos="2800"/>
          <w:tab w:val="left" w:pos="3240"/>
          <w:tab w:val="left" w:pos="4360"/>
          <w:tab w:val="left" w:pos="5320"/>
          <w:tab w:val="left" w:pos="5680"/>
          <w:tab w:val="left" w:pos="7140"/>
          <w:tab w:val="left" w:pos="8380"/>
          <w:tab w:val="left" w:pos="914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Центр</w:t>
      </w:r>
      <w:r w:rsidRPr="00E12AC8">
        <w:rPr>
          <w:rFonts w:ascii="Times New Roman" w:eastAsia="Times New Roman" w:hAnsi="Times New Roman" w:cs="Times New Roman"/>
          <w:color w:val="auto"/>
          <w:sz w:val="26"/>
          <w:szCs w:val="26"/>
        </w:rPr>
        <w:tab/>
        <w:t xml:space="preserve">реализует </w:t>
      </w:r>
      <w:r w:rsidR="00A24A6C" w:rsidRPr="00E12AC8">
        <w:rPr>
          <w:rFonts w:ascii="Times New Roman" w:eastAsia="Times New Roman" w:hAnsi="Times New Roman" w:cs="Times New Roman"/>
          <w:color w:val="auto"/>
          <w:sz w:val="26"/>
          <w:szCs w:val="26"/>
        </w:rPr>
        <w:t>дополнительные общеобразовательные</w:t>
      </w:r>
      <w:r w:rsidRPr="00E12AC8">
        <w:rPr>
          <w:rFonts w:ascii="Times New Roman" w:eastAsia="Times New Roman" w:hAnsi="Times New Roman" w:cs="Times New Roman"/>
          <w:color w:val="auto"/>
          <w:sz w:val="26"/>
          <w:szCs w:val="26"/>
        </w:rPr>
        <w:t xml:space="preserve"> общеразвивающие программы по следующим</w:t>
      </w:r>
      <w:r w:rsidRPr="00E12AC8">
        <w:rPr>
          <w:rFonts w:ascii="Times New Roman" w:eastAsia="Times New Roman" w:hAnsi="Times New Roman" w:cs="Times New Roman"/>
          <w:color w:val="auto"/>
          <w:sz w:val="26"/>
          <w:szCs w:val="26"/>
        </w:rPr>
        <w:tab/>
        <w:t>направленностям: естественнонаучная, художественная, физкультурно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спортивная, научно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техническая, социально</w:t>
      </w:r>
      <w:r w:rsidRPr="00E12AC8">
        <w:rPr>
          <w:rFonts w:ascii="Times New Roman" w:eastAsia="Times" w:hAnsi="Times New Roman" w:cs="Times New Roman"/>
          <w:color w:val="auto"/>
          <w:sz w:val="26"/>
          <w:szCs w:val="26"/>
        </w:rPr>
        <w:t>-</w:t>
      </w:r>
      <w:r w:rsidR="00A24A6C" w:rsidRPr="00E12AC8">
        <w:rPr>
          <w:rFonts w:ascii="Times New Roman" w:eastAsia="Times New Roman" w:hAnsi="Times New Roman" w:cs="Times New Roman"/>
          <w:color w:val="auto"/>
          <w:sz w:val="26"/>
          <w:szCs w:val="26"/>
        </w:rPr>
        <w:t>гуманитарная</w:t>
      </w:r>
      <w:r w:rsidR="007946B2" w:rsidRPr="00E12AC8">
        <w:rPr>
          <w:rFonts w:ascii="Times New Roman" w:eastAsia="Times New Roman" w:hAnsi="Times New Roman" w:cs="Times New Roman"/>
          <w:color w:val="auto"/>
          <w:sz w:val="26"/>
          <w:szCs w:val="26"/>
        </w:rPr>
        <w:t>, туристско-краеведческой направленностям</w:t>
      </w:r>
      <w:r w:rsidRPr="00E12AC8">
        <w:rPr>
          <w:rFonts w:ascii="Times New Roman" w:eastAsia="Times New Roman" w:hAnsi="Times New Roman" w:cs="Times New Roman"/>
          <w:color w:val="auto"/>
          <w:sz w:val="26"/>
          <w:szCs w:val="26"/>
        </w:rPr>
        <w:t>.</w:t>
      </w:r>
    </w:p>
    <w:p w14:paraId="75349235" w14:textId="77777777" w:rsidR="005C1950" w:rsidRPr="00E12AC8" w:rsidRDefault="005C1950" w:rsidP="00A24A6C">
      <w:pPr>
        <w:ind w:left="720"/>
        <w:jc w:val="center"/>
        <w:rPr>
          <w:rFonts w:ascii="Times New Roman" w:hAnsi="Times New Roman" w:cs="Times New Roman"/>
          <w:b/>
          <w:color w:val="auto"/>
          <w:sz w:val="26"/>
          <w:szCs w:val="26"/>
        </w:rPr>
      </w:pPr>
    </w:p>
    <w:p w14:paraId="4A8912E6" w14:textId="0289A2BB" w:rsidR="00A24A6C" w:rsidRDefault="00A24A6C" w:rsidP="00A24A6C">
      <w:pPr>
        <w:ind w:left="720"/>
        <w:jc w:val="center"/>
        <w:rPr>
          <w:rFonts w:ascii="Times New Roman" w:hAnsi="Times New Roman" w:cs="Times New Roman"/>
          <w:b/>
          <w:color w:val="auto"/>
          <w:sz w:val="12"/>
          <w:szCs w:val="12"/>
        </w:rPr>
      </w:pPr>
      <w:r w:rsidRPr="00E12AC8">
        <w:rPr>
          <w:rFonts w:ascii="Times New Roman" w:hAnsi="Times New Roman" w:cs="Times New Roman"/>
          <w:b/>
          <w:color w:val="auto"/>
          <w:sz w:val="26"/>
          <w:szCs w:val="26"/>
        </w:rPr>
        <w:t>4. Аналитическое обоснование программы</w:t>
      </w:r>
    </w:p>
    <w:p w14:paraId="58EA198C" w14:textId="77777777" w:rsidR="004B762E" w:rsidRPr="004B762E" w:rsidRDefault="004B762E" w:rsidP="00A24A6C">
      <w:pPr>
        <w:ind w:left="720"/>
        <w:jc w:val="center"/>
        <w:rPr>
          <w:rFonts w:ascii="Times New Roman" w:hAnsi="Times New Roman" w:cs="Times New Roman"/>
          <w:b/>
          <w:color w:val="auto"/>
          <w:sz w:val="12"/>
          <w:szCs w:val="12"/>
        </w:rPr>
      </w:pPr>
    </w:p>
    <w:p w14:paraId="07A6F0FA" w14:textId="77777777" w:rsidR="00A24A6C" w:rsidRPr="00E12AC8" w:rsidRDefault="00A24A6C" w:rsidP="00A24A6C">
      <w:pPr>
        <w:ind w:firstLine="567"/>
        <w:jc w:val="both"/>
        <w:rPr>
          <w:rFonts w:ascii="Times New Roman" w:hAnsi="Times New Roman" w:cs="Times New Roman"/>
          <w:color w:val="auto"/>
          <w:sz w:val="16"/>
          <w:szCs w:val="16"/>
        </w:rPr>
      </w:pPr>
      <w:r w:rsidRPr="00E12AC8">
        <w:rPr>
          <w:rFonts w:ascii="Times New Roman" w:hAnsi="Times New Roman" w:cs="Times New Roman"/>
          <w:color w:val="auto"/>
          <w:sz w:val="26"/>
          <w:szCs w:val="26"/>
        </w:rPr>
        <w:t xml:space="preserve">Аналитическое обоснование программы предусматривает оценку состояния педагогического процесса и условий для его развития; выделение проблем, на решение которых </w:t>
      </w:r>
      <w:r w:rsidR="00641C9D" w:rsidRPr="00E12AC8">
        <w:rPr>
          <w:rFonts w:ascii="Times New Roman" w:hAnsi="Times New Roman" w:cs="Times New Roman"/>
          <w:color w:val="auto"/>
          <w:sz w:val="26"/>
          <w:szCs w:val="26"/>
        </w:rPr>
        <w:t>направляются усилия</w:t>
      </w:r>
      <w:r w:rsidRPr="00E12AC8">
        <w:rPr>
          <w:rFonts w:ascii="Times New Roman" w:hAnsi="Times New Roman" w:cs="Times New Roman"/>
          <w:color w:val="auto"/>
          <w:sz w:val="26"/>
          <w:szCs w:val="26"/>
        </w:rPr>
        <w:t>; анализ образовательных интересов и потребностей детей, родителей, социума.</w:t>
      </w:r>
    </w:p>
    <w:p w14:paraId="2A775E1E" w14:textId="77777777" w:rsidR="00A24A6C" w:rsidRPr="00E12AC8" w:rsidRDefault="00A24A6C" w:rsidP="00A24A6C">
      <w:pPr>
        <w:ind w:firstLine="567"/>
        <w:jc w:val="both"/>
        <w:rPr>
          <w:rFonts w:ascii="Times New Roman" w:hAnsi="Times New Roman" w:cs="Times New Roman"/>
          <w:b/>
          <w:color w:val="auto"/>
          <w:sz w:val="16"/>
          <w:szCs w:val="16"/>
        </w:rPr>
      </w:pPr>
    </w:p>
    <w:p w14:paraId="406280B0" w14:textId="77777777" w:rsidR="00A24A6C" w:rsidRDefault="00A24A6C" w:rsidP="00A24A6C">
      <w:pPr>
        <w:ind w:left="720"/>
        <w:jc w:val="center"/>
        <w:rPr>
          <w:rFonts w:ascii="Times New Roman" w:hAnsi="Times New Roman" w:cs="Times New Roman"/>
          <w:b/>
          <w:iCs/>
          <w:color w:val="auto"/>
          <w:kern w:val="32"/>
          <w:sz w:val="12"/>
          <w:szCs w:val="12"/>
        </w:rPr>
      </w:pPr>
      <w:r w:rsidRPr="00E12AC8">
        <w:rPr>
          <w:rFonts w:ascii="Times New Roman" w:hAnsi="Times New Roman" w:cs="Times New Roman"/>
          <w:b/>
          <w:iCs/>
          <w:color w:val="auto"/>
          <w:kern w:val="32"/>
          <w:sz w:val="26"/>
          <w:szCs w:val="26"/>
        </w:rPr>
        <w:t>4.1 Социальный заказ на деятельность</w:t>
      </w:r>
    </w:p>
    <w:p w14:paraId="4B485A5E" w14:textId="77777777" w:rsidR="004B762E" w:rsidRPr="004B762E" w:rsidRDefault="004B762E" w:rsidP="00A24A6C">
      <w:pPr>
        <w:ind w:left="720"/>
        <w:jc w:val="center"/>
        <w:rPr>
          <w:rFonts w:ascii="Times New Roman" w:hAnsi="Times New Roman" w:cs="Times New Roman"/>
          <w:b/>
          <w:iCs/>
          <w:color w:val="auto"/>
          <w:kern w:val="32"/>
          <w:sz w:val="12"/>
          <w:szCs w:val="12"/>
        </w:rPr>
      </w:pPr>
    </w:p>
    <w:p w14:paraId="4F7230B1" w14:textId="77777777" w:rsidR="001102F9" w:rsidRPr="00E12AC8" w:rsidRDefault="001102F9" w:rsidP="00A24A6C">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Современные условия диктуют потребность в личности, владеющей способами и средствами сохранения и развития своей индивидуальности, осознающей себя как субъект собственного образования, ответственной за своё будущее жизненное самоопределение, с широко развитым спектром познавательных интересов и ключевых компетентностей, обеспечивающих успешность в будущей профессиональной деятельности, социализированной в современном обществе.</w:t>
      </w:r>
    </w:p>
    <w:p w14:paraId="0D07FA22" w14:textId="517D4FFB" w:rsidR="00110DAD" w:rsidRPr="00E12AC8" w:rsidRDefault="00110DAD" w:rsidP="00A24A6C">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Образовательная программа на 2024-2028 год ориентирована на выполнение Указа Президента Российской Федерации «О национальных целях развития Российской Федерации на период до 2030 года», определяющего одной из национальных целей развития Российской Федерации предоставление возможности для самореализации и развития талантов; на внесенные изменения в Федеральный закон «Об образовании в Российской Федерации» 273-ФЗ в части определения содержания воспитания в образовательном процессе; реализацию мероприятий Концепции развития дополнительного образования детей до 2030 года. </w:t>
      </w:r>
    </w:p>
    <w:p w14:paraId="1DEFA6F9" w14:textId="2AF4CB99" w:rsidR="00A24A6C" w:rsidRPr="00E12AC8" w:rsidRDefault="00A24A6C" w:rsidP="00A24A6C">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Образовательная программа </w:t>
      </w:r>
      <w:bookmarkStart w:id="7" w:name="_Hlk76252648"/>
      <w:r w:rsidRPr="00E12AC8">
        <w:rPr>
          <w:rFonts w:ascii="Times New Roman" w:hAnsi="Times New Roman" w:cs="Times New Roman"/>
          <w:color w:val="auto"/>
        </w:rPr>
        <w:t xml:space="preserve">МОУ ДО </w:t>
      </w:r>
      <w:r w:rsidRPr="00E12AC8">
        <w:rPr>
          <w:rFonts w:ascii="Times New Roman" w:hAnsi="Times New Roman" w:cs="Times New Roman"/>
          <w:color w:val="auto"/>
          <w:sz w:val="26"/>
          <w:szCs w:val="26"/>
        </w:rPr>
        <w:t xml:space="preserve">«МУЦ Кировского и Ленинского районов» </w:t>
      </w:r>
      <w:bookmarkEnd w:id="7"/>
      <w:r w:rsidRPr="00E12AC8">
        <w:rPr>
          <w:rFonts w:ascii="Times New Roman" w:eastAsia="Times New Roman" w:hAnsi="Times New Roman" w:cs="Times New Roman"/>
          <w:color w:val="auto"/>
          <w:sz w:val="26"/>
          <w:szCs w:val="26"/>
        </w:rPr>
        <w:t xml:space="preserve">разработана с учетом государственного заказа, социального заказа родителей и </w:t>
      </w:r>
      <w:r w:rsidR="003D5C1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на оказание государственных и муниципальных услуг в сфере образования, имеющейся материально-технической базы, квалификации педагогических кадров, наличия дополнительных общеобразовательных программ, а также исходя из цели и основных </w:t>
      </w:r>
      <w:r w:rsidR="00110DAD" w:rsidRPr="00E12AC8">
        <w:rPr>
          <w:rFonts w:ascii="Times New Roman" w:eastAsia="Times New Roman" w:hAnsi="Times New Roman" w:cs="Times New Roman"/>
          <w:color w:val="auto"/>
          <w:sz w:val="26"/>
          <w:szCs w:val="26"/>
        </w:rPr>
        <w:t>задач учреждения</w:t>
      </w:r>
      <w:r w:rsidRPr="00E12AC8">
        <w:rPr>
          <w:rFonts w:ascii="Times New Roman" w:eastAsia="Times New Roman" w:hAnsi="Times New Roman" w:cs="Times New Roman"/>
          <w:color w:val="auto"/>
          <w:sz w:val="26"/>
          <w:szCs w:val="26"/>
        </w:rPr>
        <w:t>.</w:t>
      </w:r>
    </w:p>
    <w:p w14:paraId="111BD011" w14:textId="77777777" w:rsidR="007D791E" w:rsidRPr="00E12AC8" w:rsidRDefault="003D5C15" w:rsidP="007D791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Выявление содержания социального заказа, адресованного </w:t>
      </w:r>
      <w:r w:rsidR="00641C9D" w:rsidRPr="00E12AC8">
        <w:rPr>
          <w:rFonts w:ascii="Times New Roman" w:hAnsi="Times New Roman" w:cs="Times New Roman"/>
          <w:color w:val="auto"/>
          <w:sz w:val="26"/>
          <w:szCs w:val="26"/>
        </w:rPr>
        <w:t>МУЦ, становится</w:t>
      </w:r>
      <w:r w:rsidRPr="00E12AC8">
        <w:rPr>
          <w:rFonts w:ascii="Times New Roman" w:hAnsi="Times New Roman" w:cs="Times New Roman"/>
          <w:color w:val="auto"/>
          <w:sz w:val="26"/>
          <w:szCs w:val="26"/>
        </w:rPr>
        <w:t xml:space="preserve"> сегодня одной из наиболее актуальных задач, от решения которой зависит деятельность МУЦ. </w:t>
      </w:r>
      <w:r w:rsidR="00A24A6C" w:rsidRPr="00E12AC8">
        <w:rPr>
          <w:rFonts w:ascii="Times New Roman" w:hAnsi="Times New Roman" w:cs="Times New Roman"/>
          <w:color w:val="auto"/>
          <w:sz w:val="26"/>
          <w:szCs w:val="26"/>
        </w:rPr>
        <w:t xml:space="preserve">С </w:t>
      </w:r>
      <w:r w:rsidRPr="00E12AC8">
        <w:rPr>
          <w:rFonts w:ascii="Times New Roman" w:hAnsi="Times New Roman" w:cs="Times New Roman"/>
          <w:color w:val="auto"/>
          <w:sz w:val="26"/>
          <w:szCs w:val="26"/>
        </w:rPr>
        <w:t>этой целью были</w:t>
      </w:r>
      <w:r w:rsidR="00A24A6C" w:rsidRPr="00E12AC8">
        <w:rPr>
          <w:rFonts w:ascii="Times New Roman" w:hAnsi="Times New Roman" w:cs="Times New Roman"/>
          <w:color w:val="auto"/>
          <w:sz w:val="26"/>
          <w:szCs w:val="26"/>
        </w:rPr>
        <w:t xml:space="preserve"> изучены требования, предъявляемые Центру органами </w:t>
      </w:r>
      <w:r w:rsidR="00641C9D" w:rsidRPr="00E12AC8">
        <w:rPr>
          <w:rFonts w:ascii="Times New Roman" w:hAnsi="Times New Roman" w:cs="Times New Roman"/>
          <w:color w:val="auto"/>
          <w:sz w:val="26"/>
          <w:szCs w:val="26"/>
        </w:rPr>
        <w:t>образования; потребности</w:t>
      </w:r>
      <w:r w:rsidR="00680CC6"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обучающихся</w:t>
      </w:r>
      <w:r w:rsidR="00A24A6C" w:rsidRPr="00E12AC8">
        <w:rPr>
          <w:rFonts w:ascii="Times New Roman" w:hAnsi="Times New Roman" w:cs="Times New Roman"/>
          <w:color w:val="auto"/>
          <w:sz w:val="26"/>
          <w:szCs w:val="26"/>
        </w:rPr>
        <w:t xml:space="preserve"> Центра и их родителей, спектр услуг, оказываемых населению другими образовательными учреждениями района. </w:t>
      </w:r>
    </w:p>
    <w:p w14:paraId="66048C2E" w14:textId="01A570DF" w:rsidR="005E49D6" w:rsidRPr="00E12AC8" w:rsidRDefault="005E49D6" w:rsidP="005E49D6">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Государственно-общественный заказ на усиление воспитательной составляющей в образовании обуславливает новые векторы развития потенциала дополнительного образования детей в целеполагании и реализации задач воспитания через обновление содержания дополнительных общеобразовательных программ по всем направленностям. Переход от постиндустриальной экономики к цифровой, ускоряющаяся трансформация рынков труда и структуры занятости определяет запрос на формирование новой идеологии дополнительного образования детей, с учетом востребованных на рынке труда современных компетенций, выстраивания новой системы профессионального и </w:t>
      </w:r>
      <w:r w:rsidRPr="00E12AC8">
        <w:rPr>
          <w:rFonts w:ascii="Times New Roman" w:hAnsi="Times New Roman" w:cs="Times New Roman"/>
          <w:color w:val="auto"/>
          <w:sz w:val="26"/>
          <w:szCs w:val="26"/>
        </w:rPr>
        <w:lastRenderedPageBreak/>
        <w:t xml:space="preserve">личностного самоопределения обучающихся, создание плавного перехода от профильного общего и дополнительного образования к профессиональному выбору и карьерному росту. </w:t>
      </w:r>
    </w:p>
    <w:p w14:paraId="5782BA78" w14:textId="77777777" w:rsidR="005E49D6" w:rsidRPr="00E12AC8" w:rsidRDefault="005E49D6" w:rsidP="005E49D6">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Целевая модель развития Ярославской региональной системы дополнительного образования ориентирует на обновление содержания программ в соответствии с приоритетными направлениями социально-экономического развития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субъектов Российской Федерации на среднесрочный и долгосрочный периоды, участие в реализации дополнительных общеобразовательных программ организаций реального сектора экономики. </w:t>
      </w:r>
    </w:p>
    <w:p w14:paraId="0FACDEBC" w14:textId="49439930" w:rsidR="005E49D6" w:rsidRPr="00E12AC8" w:rsidRDefault="005E49D6" w:rsidP="005E49D6">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Сегодня перед дополнительным образованием определена необходимость роста вовлеченности детей в занятия технической и естественнонаучной направленностей (связанных с приоритетными направлениями научно-технологической инициативы), новых образовательных практик художественной, социально-гуманитарной направленностей (ориентированных на креативные индустрии), обновление содержания и технологий дополнительного образования детей для формирования универсальных компетентностей (креативность, коммуникация и др.) и новых грамотностей («цифровой», «технологической», «финансовой» и др.), поддержку профориентации в изменяющемся мире профессий, востребованных компетенций на рынке труда и занятости. Современное дополнительное образование детей направлено на: освоение </w:t>
      </w:r>
      <w:r w:rsidR="006C22AE">
        <w:rPr>
          <w:rFonts w:ascii="Times New Roman" w:hAnsi="Times New Roman" w:cs="Times New Roman"/>
          <w:color w:val="auto"/>
          <w:sz w:val="26"/>
          <w:szCs w:val="26"/>
        </w:rPr>
        <w:t>обучающимися</w:t>
      </w:r>
      <w:r w:rsidRPr="00E12AC8">
        <w:rPr>
          <w:rFonts w:ascii="Times New Roman" w:hAnsi="Times New Roman" w:cs="Times New Roman"/>
          <w:color w:val="auto"/>
          <w:sz w:val="26"/>
          <w:szCs w:val="26"/>
        </w:rPr>
        <w:t xml:space="preserve"> знаний о современных сферах человеческой деятельности, основных характеристиках современного мира, науки, общества, технологий; формирование современных компетентностей и грамотностей, соответствующих основным направлениям стратегии социально-экономического развития страны, актуальным вызовам будущего; мотивацию подрастающих поколений к познанию, творчеству, труду и спорту; введение в основы современных профессий, организацию системы экономических, социальных, культурных проб; приобретение опыта социального взаимодействия и продуктивной деятельности; содействие самоопределению на основе знакомства с современной геоэкономической, геополитической, </w:t>
      </w:r>
      <w:proofErr w:type="spellStart"/>
      <w:r w:rsidRPr="00E12AC8">
        <w:rPr>
          <w:rFonts w:ascii="Times New Roman" w:hAnsi="Times New Roman" w:cs="Times New Roman"/>
          <w:color w:val="auto"/>
          <w:sz w:val="26"/>
          <w:szCs w:val="26"/>
        </w:rPr>
        <w:t>геокультурной</w:t>
      </w:r>
      <w:proofErr w:type="spellEnd"/>
      <w:r w:rsidRPr="00E12AC8">
        <w:rPr>
          <w:rFonts w:ascii="Times New Roman" w:hAnsi="Times New Roman" w:cs="Times New Roman"/>
          <w:color w:val="auto"/>
          <w:sz w:val="26"/>
          <w:szCs w:val="26"/>
        </w:rPr>
        <w:t xml:space="preserve"> ситуацией; укрепление здоровья.</w:t>
      </w:r>
    </w:p>
    <w:p w14:paraId="25BFBE6D" w14:textId="360E8273" w:rsidR="005E49D6" w:rsidRPr="00E12AC8" w:rsidRDefault="005E49D6" w:rsidP="005E49D6">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Стратегия воспитания в МУЦ включает в себя вопросы «содействия развитию культуры семейного воспитания детей на основе традиционных духовно-нравственных ценностей; создание условий для просвещения и консультирования родителей по вопросам воспитания; использование чтения, в том числе семейного, для познания мира и формирования личности; 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w:t>
      </w:r>
    </w:p>
    <w:p w14:paraId="41AE6B3C" w14:textId="53EF7DF3" w:rsidR="007D791E" w:rsidRPr="00E12AC8" w:rsidRDefault="007D791E" w:rsidP="005E49D6">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 ходе опросов, анкетирования выявлено, что родители хотят видеть в детях личность, обладающую прочными знаниями в выбранном ребёнком направлении деятельности, профессионально направленную личность с развитыми творческими способностями, всесторонне развитую личность с хорошей эрудицией и вкусом, раскованную и трудолюбивую, целеустремлённую и любознательную, честную, добросовестную, умеющую принимать решения с учётом жизненных обстоятельств и реализовывать свои способности наиболее выгодными для себя и окружающих способами.</w:t>
      </w:r>
    </w:p>
    <w:p w14:paraId="3BED306C" w14:textId="77777777" w:rsidR="007D791E" w:rsidRPr="00E12AC8" w:rsidRDefault="007D791E" w:rsidP="007D791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Ведущими мотивами выбора в МУЦ коллективов детьми, согласно анкетированию, являются: желание узнать новое, интересное, заняться любимым делом; преодоление барьеров общения; желание найти друзей-сверстников. </w:t>
      </w:r>
    </w:p>
    <w:p w14:paraId="48E01E07" w14:textId="229EAA04" w:rsidR="007D791E" w:rsidRPr="00E12AC8" w:rsidRDefault="00A24A6C" w:rsidP="007D791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 xml:space="preserve">Проведенный анализ показал, что Центр должен расширить социальные связи в окружающем </w:t>
      </w:r>
      <w:r w:rsidR="007D791E" w:rsidRPr="00E12AC8">
        <w:rPr>
          <w:rFonts w:ascii="Times New Roman" w:hAnsi="Times New Roman" w:cs="Times New Roman"/>
          <w:color w:val="auto"/>
          <w:sz w:val="26"/>
          <w:szCs w:val="26"/>
        </w:rPr>
        <w:t>социуме: разработать</w:t>
      </w:r>
      <w:r w:rsidRPr="00E12AC8">
        <w:rPr>
          <w:rFonts w:ascii="Times New Roman" w:hAnsi="Times New Roman" w:cs="Times New Roman"/>
          <w:color w:val="auto"/>
          <w:sz w:val="26"/>
          <w:szCs w:val="26"/>
        </w:rPr>
        <w:t xml:space="preserve"> единую программу взаимодействия со школами район</w:t>
      </w:r>
      <w:r w:rsidR="003D5C15" w:rsidRPr="00E12AC8">
        <w:rPr>
          <w:rFonts w:ascii="Times New Roman" w:hAnsi="Times New Roman" w:cs="Times New Roman"/>
          <w:color w:val="auto"/>
          <w:sz w:val="26"/>
          <w:szCs w:val="26"/>
        </w:rPr>
        <w:t>ов</w:t>
      </w:r>
      <w:r w:rsidRPr="00E12AC8">
        <w:rPr>
          <w:rFonts w:ascii="Times New Roman" w:hAnsi="Times New Roman" w:cs="Times New Roman"/>
          <w:color w:val="auto"/>
          <w:sz w:val="26"/>
          <w:szCs w:val="26"/>
        </w:rPr>
        <w:t xml:space="preserve"> в сфере образовательной и досуговой деятельности </w:t>
      </w:r>
      <w:r w:rsidR="007D791E" w:rsidRPr="00E12AC8">
        <w:rPr>
          <w:rFonts w:ascii="Times New Roman" w:hAnsi="Times New Roman" w:cs="Times New Roman"/>
          <w:color w:val="auto"/>
          <w:sz w:val="26"/>
          <w:szCs w:val="26"/>
        </w:rPr>
        <w:t>детей; обновить</w:t>
      </w:r>
      <w:r w:rsidRPr="00E12AC8">
        <w:rPr>
          <w:rFonts w:ascii="Times New Roman" w:hAnsi="Times New Roman" w:cs="Times New Roman"/>
          <w:color w:val="auto"/>
          <w:sz w:val="26"/>
          <w:szCs w:val="26"/>
        </w:rPr>
        <w:t xml:space="preserve"> свою предметно-пространственную среду, что необходимо для расширения социокультурных контактов Центра, пропаганды его достижений. </w:t>
      </w:r>
    </w:p>
    <w:p w14:paraId="32A48291" w14:textId="5B0C4909" w:rsidR="00A24A6C" w:rsidRPr="00E12AC8" w:rsidRDefault="00A24A6C" w:rsidP="00A24A6C">
      <w:pPr>
        <w:ind w:firstLine="567"/>
        <w:jc w:val="both"/>
        <w:rPr>
          <w:rFonts w:ascii="Times New Roman" w:hAnsi="Times New Roman" w:cs="Times New Roman"/>
          <w:iCs/>
          <w:color w:val="auto"/>
          <w:kern w:val="32"/>
          <w:sz w:val="26"/>
          <w:szCs w:val="26"/>
        </w:rPr>
      </w:pPr>
      <w:r w:rsidRPr="00E12AC8">
        <w:rPr>
          <w:rFonts w:ascii="Times New Roman" w:hAnsi="Times New Roman" w:cs="Times New Roman"/>
          <w:color w:val="auto"/>
          <w:sz w:val="26"/>
          <w:szCs w:val="26"/>
        </w:rPr>
        <w:t xml:space="preserve">Исследование образовательных потребностей показало, что Центру необходимо разработать программу по формированию у </w:t>
      </w:r>
      <w:r w:rsidR="003D5C15" w:rsidRPr="00E12AC8">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комплекса личностных свойств, необходимых для развития творческих способностей</w:t>
      </w:r>
      <w:r w:rsidR="005E49D6" w:rsidRPr="00E12AC8">
        <w:rPr>
          <w:rFonts w:ascii="Times New Roman" w:hAnsi="Times New Roman" w:cs="Times New Roman"/>
          <w:color w:val="auto"/>
          <w:sz w:val="26"/>
          <w:szCs w:val="26"/>
        </w:rPr>
        <w:t xml:space="preserve"> и профессиональной ориентации</w:t>
      </w:r>
      <w:r w:rsidRPr="00E12AC8">
        <w:rPr>
          <w:rFonts w:ascii="Times New Roman" w:hAnsi="Times New Roman" w:cs="Times New Roman"/>
          <w:color w:val="auto"/>
          <w:sz w:val="26"/>
          <w:szCs w:val="26"/>
        </w:rPr>
        <w:t xml:space="preserve">, </w:t>
      </w:r>
      <w:r w:rsidR="005E49D6" w:rsidRPr="00E12AC8">
        <w:rPr>
          <w:rFonts w:ascii="Times New Roman" w:hAnsi="Times New Roman" w:cs="Times New Roman"/>
          <w:color w:val="auto"/>
          <w:sz w:val="26"/>
          <w:szCs w:val="26"/>
        </w:rPr>
        <w:t>обновить</w:t>
      </w:r>
      <w:r w:rsidRPr="00E12AC8">
        <w:rPr>
          <w:rFonts w:ascii="Times New Roman" w:hAnsi="Times New Roman" w:cs="Times New Roman"/>
          <w:color w:val="auto"/>
          <w:sz w:val="26"/>
          <w:szCs w:val="26"/>
        </w:rPr>
        <w:t xml:space="preserve"> действенную систему</w:t>
      </w:r>
      <w:r w:rsidR="003D5C15" w:rsidRPr="00E12AC8">
        <w:rPr>
          <w:rFonts w:ascii="Times New Roman" w:hAnsi="Times New Roman" w:cs="Times New Roman"/>
          <w:color w:val="auto"/>
          <w:sz w:val="26"/>
          <w:szCs w:val="26"/>
        </w:rPr>
        <w:t xml:space="preserve"> воспитания и</w:t>
      </w:r>
      <w:r w:rsidRPr="00E12AC8">
        <w:rPr>
          <w:rFonts w:ascii="Times New Roman" w:hAnsi="Times New Roman" w:cs="Times New Roman"/>
          <w:color w:val="auto"/>
          <w:sz w:val="26"/>
          <w:szCs w:val="26"/>
        </w:rPr>
        <w:t xml:space="preserve"> формирования положительной самооценки ребенка, используя технологию создания ситуации успеха </w:t>
      </w:r>
      <w:r w:rsidR="003D5C15" w:rsidRPr="00E12AC8">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Опрос педагогов позволил включить в социальный заказ улучшение материально-технической базы Центра. </w:t>
      </w:r>
    </w:p>
    <w:p w14:paraId="6C31B197" w14:textId="77777777" w:rsidR="00A24A6C" w:rsidRPr="00E12AC8" w:rsidRDefault="00A24A6C" w:rsidP="00A24A6C">
      <w:pPr>
        <w:ind w:left="567"/>
        <w:jc w:val="center"/>
        <w:rPr>
          <w:rFonts w:ascii="Times New Roman" w:hAnsi="Times New Roman" w:cs="Times New Roman"/>
          <w:b/>
          <w:color w:val="auto"/>
          <w:sz w:val="26"/>
          <w:szCs w:val="26"/>
        </w:rPr>
      </w:pPr>
    </w:p>
    <w:p w14:paraId="4976E18B" w14:textId="49ADB96C" w:rsidR="00A24A6C" w:rsidRDefault="00A24A6C" w:rsidP="00A24A6C">
      <w:pPr>
        <w:ind w:left="567"/>
        <w:jc w:val="center"/>
        <w:rPr>
          <w:rFonts w:ascii="Times New Roman" w:hAnsi="Times New Roman" w:cs="Times New Roman"/>
          <w:b/>
          <w:color w:val="auto"/>
          <w:sz w:val="12"/>
          <w:szCs w:val="12"/>
        </w:rPr>
      </w:pPr>
      <w:r w:rsidRPr="00E12AC8">
        <w:rPr>
          <w:rFonts w:ascii="Times New Roman" w:hAnsi="Times New Roman" w:cs="Times New Roman"/>
          <w:b/>
          <w:color w:val="auto"/>
          <w:sz w:val="26"/>
          <w:szCs w:val="26"/>
        </w:rPr>
        <w:t>4.2</w:t>
      </w:r>
      <w:r w:rsidR="00680CC6" w:rsidRPr="00E12AC8">
        <w:rPr>
          <w:rFonts w:ascii="Times New Roman" w:hAnsi="Times New Roman" w:cs="Times New Roman"/>
          <w:b/>
          <w:color w:val="auto"/>
          <w:sz w:val="26"/>
          <w:szCs w:val="26"/>
        </w:rPr>
        <w:t xml:space="preserve"> </w:t>
      </w:r>
      <w:r w:rsidRPr="00E12AC8">
        <w:rPr>
          <w:rFonts w:ascii="Times New Roman" w:hAnsi="Times New Roman" w:cs="Times New Roman"/>
          <w:b/>
          <w:color w:val="auto"/>
          <w:sz w:val="26"/>
          <w:szCs w:val="26"/>
        </w:rPr>
        <w:t>Анализ деятельности Центра</w:t>
      </w:r>
    </w:p>
    <w:p w14:paraId="1DD34E50" w14:textId="77777777" w:rsidR="004B762E" w:rsidRPr="004B762E" w:rsidRDefault="004B762E" w:rsidP="00A24A6C">
      <w:pPr>
        <w:ind w:left="567"/>
        <w:jc w:val="center"/>
        <w:rPr>
          <w:rFonts w:ascii="Times New Roman" w:hAnsi="Times New Roman" w:cs="Times New Roman"/>
          <w:b/>
          <w:color w:val="auto"/>
          <w:sz w:val="12"/>
          <w:szCs w:val="12"/>
        </w:rPr>
      </w:pPr>
    </w:p>
    <w:p w14:paraId="70B77CB7" w14:textId="77777777" w:rsidR="00A24A6C" w:rsidRPr="00E12AC8" w:rsidRDefault="00A24A6C" w:rsidP="00A24A6C">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Центр осуществляет в порядке, установленном законодательством Российской Федерации, образовательную деятельность в области дополнительного образования. </w:t>
      </w:r>
    </w:p>
    <w:p w14:paraId="4A3875E9" w14:textId="77777777" w:rsidR="00A24A6C" w:rsidRPr="00E12AC8" w:rsidRDefault="00A24A6C" w:rsidP="00A24A6C">
      <w:pPr>
        <w:tabs>
          <w:tab w:val="left" w:pos="2860"/>
          <w:tab w:val="left" w:pos="4880"/>
          <w:tab w:val="left" w:pos="6180"/>
          <w:tab w:val="left" w:pos="876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Образовательная</w:t>
      </w:r>
      <w:r w:rsidRPr="00E12AC8">
        <w:rPr>
          <w:rFonts w:ascii="Times New Roman" w:hAnsi="Times New Roman" w:cs="Times New Roman"/>
          <w:color w:val="auto"/>
          <w:sz w:val="26"/>
          <w:szCs w:val="26"/>
        </w:rPr>
        <w:tab/>
      </w:r>
      <w:r w:rsidRPr="00E12AC8">
        <w:rPr>
          <w:rFonts w:ascii="Times New Roman" w:eastAsia="Times New Roman" w:hAnsi="Times New Roman" w:cs="Times New Roman"/>
          <w:color w:val="auto"/>
          <w:sz w:val="26"/>
          <w:szCs w:val="26"/>
        </w:rPr>
        <w:t>деятельность</w:t>
      </w:r>
      <w:r w:rsidRPr="00E12AC8">
        <w:rPr>
          <w:rFonts w:ascii="Times New Roman" w:hAnsi="Times New Roman" w:cs="Times New Roman"/>
          <w:color w:val="auto"/>
          <w:sz w:val="26"/>
          <w:szCs w:val="26"/>
        </w:rPr>
        <w:tab/>
      </w:r>
      <w:r w:rsidRPr="00E12AC8">
        <w:rPr>
          <w:rFonts w:ascii="Times New Roman" w:eastAsia="Times New Roman" w:hAnsi="Times New Roman" w:cs="Times New Roman"/>
          <w:color w:val="auto"/>
          <w:sz w:val="26"/>
          <w:szCs w:val="26"/>
        </w:rPr>
        <w:t>Центра</w:t>
      </w:r>
      <w:r w:rsidRPr="00E12AC8">
        <w:rPr>
          <w:rFonts w:ascii="Times New Roman" w:hAnsi="Times New Roman" w:cs="Times New Roman"/>
          <w:color w:val="auto"/>
          <w:sz w:val="26"/>
          <w:szCs w:val="26"/>
        </w:rPr>
        <w:tab/>
      </w:r>
      <w:r w:rsidRPr="00E12AC8">
        <w:rPr>
          <w:rFonts w:ascii="Times New Roman" w:eastAsia="Times New Roman" w:hAnsi="Times New Roman" w:cs="Times New Roman"/>
          <w:color w:val="auto"/>
          <w:sz w:val="26"/>
          <w:szCs w:val="26"/>
        </w:rPr>
        <w:t xml:space="preserve">регламентируется </w:t>
      </w:r>
      <w:r w:rsidR="003D5C15" w:rsidRPr="00E12AC8">
        <w:rPr>
          <w:rFonts w:ascii="Times New Roman" w:eastAsia="Times New Roman" w:hAnsi="Times New Roman" w:cs="Times New Roman"/>
          <w:color w:val="auto"/>
          <w:sz w:val="26"/>
          <w:szCs w:val="26"/>
        </w:rPr>
        <w:t xml:space="preserve">следующими внутренними </w:t>
      </w:r>
      <w:r w:rsidRPr="00E12AC8">
        <w:rPr>
          <w:rFonts w:ascii="Times New Roman" w:eastAsia="Times New Roman" w:hAnsi="Times New Roman" w:cs="Times New Roman"/>
          <w:color w:val="auto"/>
          <w:sz w:val="26"/>
          <w:szCs w:val="26"/>
        </w:rPr>
        <w:t>нормативно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правовыми документами: Устав, нормы СанПиН, штатное расписание</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должностные инструкции</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учебный план; план работы на учебный год</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образовательная программа; приказы, распоряжения; положения</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инструкции по технике безопасности, охране труда, правилам пожарной безопасности</w:t>
      </w:r>
      <w:r w:rsidRPr="00E12AC8">
        <w:rPr>
          <w:rFonts w:ascii="Times New Roman" w:eastAsia="Times" w:hAnsi="Times New Roman" w:cs="Times New Roman"/>
          <w:color w:val="auto"/>
          <w:sz w:val="26"/>
          <w:szCs w:val="26"/>
        </w:rPr>
        <w:t>.</w:t>
      </w:r>
    </w:p>
    <w:p w14:paraId="7310482E" w14:textId="77777777" w:rsidR="00A24A6C" w:rsidRPr="00E12AC8" w:rsidRDefault="00A24A6C" w:rsidP="00A24A6C">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Учреждении формируются коллегиальные органы управления, к которым относятся общее собрание работников МУЦ, Педагогический совет.</w:t>
      </w:r>
    </w:p>
    <w:p w14:paraId="52ADF310" w14:textId="77777777" w:rsidR="00A24A6C" w:rsidRPr="00E12AC8" w:rsidRDefault="00A24A6C" w:rsidP="00A24A6C">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Центре также функционируют отделы, которые осуществляют проведение учебно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воспитательной работы по определённ</w:t>
      </w:r>
      <w:r w:rsidR="009355EF" w:rsidRPr="00E12AC8">
        <w:rPr>
          <w:rFonts w:ascii="Times New Roman" w:eastAsia="Times New Roman" w:hAnsi="Times New Roman" w:cs="Times New Roman"/>
          <w:color w:val="auto"/>
          <w:sz w:val="26"/>
          <w:szCs w:val="26"/>
        </w:rPr>
        <w:t>ым</w:t>
      </w:r>
      <w:r w:rsidRPr="00E12AC8">
        <w:rPr>
          <w:rFonts w:ascii="Times New Roman" w:eastAsia="Times New Roman" w:hAnsi="Times New Roman" w:cs="Times New Roman"/>
          <w:color w:val="auto"/>
          <w:sz w:val="26"/>
          <w:szCs w:val="26"/>
        </w:rPr>
        <w:t xml:space="preserve"> направлени</w:t>
      </w:r>
      <w:r w:rsidR="009355EF" w:rsidRPr="00E12AC8">
        <w:rPr>
          <w:rFonts w:ascii="Times New Roman" w:eastAsia="Times New Roman" w:hAnsi="Times New Roman" w:cs="Times New Roman"/>
          <w:color w:val="auto"/>
          <w:sz w:val="26"/>
          <w:szCs w:val="26"/>
        </w:rPr>
        <w:t>ям</w:t>
      </w:r>
      <w:r w:rsidRPr="00E12AC8">
        <w:rPr>
          <w:rFonts w:ascii="Times New Roman" w:eastAsia="Times New Roman" w:hAnsi="Times New Roman" w:cs="Times New Roman"/>
          <w:color w:val="auto"/>
          <w:sz w:val="26"/>
          <w:szCs w:val="26"/>
        </w:rPr>
        <w:t>. Отделы создаются и ликвидируются на основании приказа директора. Педагогический состав формируется в соответствии со штатным расписанием.</w:t>
      </w:r>
    </w:p>
    <w:p w14:paraId="2B6357C6"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процессе методического сопровождения образовательного процесса используются теоретические и практические формы работы, такие как: </w:t>
      </w:r>
    </w:p>
    <w:p w14:paraId="1D2B214C"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творческие группы педагогов для организации и проведения занятий и досуговых мероприятий (занятия проводятся в форме деловых игр, открытых занятий, праздников, развлечений, соревнований), </w:t>
      </w:r>
    </w:p>
    <w:p w14:paraId="1AA91656"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инструктивно-методические совещания;</w:t>
      </w:r>
    </w:p>
    <w:p w14:paraId="63CA9DC8"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консультирование;</w:t>
      </w:r>
    </w:p>
    <w:p w14:paraId="6F13F8DD"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творческие отчёты; </w:t>
      </w:r>
    </w:p>
    <w:p w14:paraId="6C3F361C"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мастер – классы; </w:t>
      </w:r>
    </w:p>
    <w:p w14:paraId="500BCBBA"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наставничество;</w:t>
      </w:r>
    </w:p>
    <w:p w14:paraId="6F938CA3"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курсы при ГАУ ДПО ИРО и ГЦРО;</w:t>
      </w:r>
    </w:p>
    <w:p w14:paraId="0A8742E7"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самообразование.</w:t>
      </w:r>
    </w:p>
    <w:p w14:paraId="021E4ACC" w14:textId="77777777" w:rsidR="004C3670" w:rsidRPr="00E12AC8" w:rsidRDefault="004C3670" w:rsidP="004C3670">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Все педагоги дополнительного образования МУЦ работают по разработанным ими авторским или модифицированным общеразвивающим программам. Содержание программ совершенствуется и углубляется с каждым годом</w:t>
      </w:r>
    </w:p>
    <w:p w14:paraId="76528B72" w14:textId="2B726981" w:rsidR="00A24A6C" w:rsidRPr="00E12AC8" w:rsidRDefault="00A24A6C" w:rsidP="00E866C6">
      <w:pPr>
        <w:tabs>
          <w:tab w:val="left" w:pos="785"/>
        </w:tabs>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20</w:t>
      </w:r>
      <w:r w:rsidR="00890072" w:rsidRPr="00E12AC8">
        <w:rPr>
          <w:rFonts w:ascii="Times New Roman" w:eastAsia="Times New Roman" w:hAnsi="Times New Roman" w:cs="Times New Roman"/>
          <w:color w:val="auto"/>
          <w:sz w:val="26"/>
          <w:szCs w:val="26"/>
        </w:rPr>
        <w:t>2</w:t>
      </w:r>
      <w:r w:rsidR="00F0048D" w:rsidRPr="00E12AC8">
        <w:rPr>
          <w:rFonts w:ascii="Times New Roman" w:eastAsia="Times New Roman" w:hAnsi="Times New Roman" w:cs="Times New Roman"/>
          <w:color w:val="auto"/>
          <w:sz w:val="26"/>
          <w:szCs w:val="26"/>
        </w:rPr>
        <w:t>2</w:t>
      </w:r>
      <w:r w:rsidRPr="00E12AC8">
        <w:rPr>
          <w:rFonts w:ascii="Times New Roman" w:eastAsia="Times" w:hAnsi="Times New Roman" w:cs="Times New Roman"/>
          <w:color w:val="auto"/>
          <w:sz w:val="26"/>
          <w:szCs w:val="26"/>
        </w:rPr>
        <w:t>-20</w:t>
      </w:r>
      <w:r w:rsidR="00890072" w:rsidRPr="00E12AC8">
        <w:rPr>
          <w:rFonts w:ascii="Times New Roman" w:eastAsia="Times" w:hAnsi="Times New Roman" w:cs="Times New Roman"/>
          <w:color w:val="auto"/>
          <w:sz w:val="26"/>
          <w:szCs w:val="26"/>
        </w:rPr>
        <w:t>2</w:t>
      </w:r>
      <w:r w:rsidR="00F0048D" w:rsidRPr="00E12AC8">
        <w:rPr>
          <w:rFonts w:ascii="Times New Roman" w:eastAsia="Times" w:hAnsi="Times New Roman" w:cs="Times New Roman"/>
          <w:color w:val="auto"/>
          <w:sz w:val="26"/>
          <w:szCs w:val="26"/>
        </w:rPr>
        <w:t>3</w:t>
      </w:r>
      <w:r w:rsidRPr="00E12AC8">
        <w:rPr>
          <w:rFonts w:ascii="Times New Roman" w:eastAsia="Times New Roman" w:hAnsi="Times New Roman" w:cs="Times New Roman"/>
          <w:color w:val="auto"/>
          <w:sz w:val="26"/>
          <w:szCs w:val="26"/>
        </w:rPr>
        <w:t xml:space="preserve"> учебном году организована работа </w:t>
      </w:r>
      <w:r w:rsidR="00890072" w:rsidRPr="00E12AC8">
        <w:rPr>
          <w:rFonts w:ascii="Times New Roman" w:eastAsia="Times" w:hAnsi="Times New Roman" w:cs="Times New Roman"/>
          <w:color w:val="auto"/>
          <w:sz w:val="26"/>
          <w:szCs w:val="26"/>
        </w:rPr>
        <w:t xml:space="preserve">по </w:t>
      </w:r>
      <w:r w:rsidR="00020555" w:rsidRPr="00E12AC8">
        <w:rPr>
          <w:rFonts w:ascii="Times New Roman" w:eastAsia="Times" w:hAnsi="Times New Roman" w:cs="Times New Roman"/>
          <w:color w:val="auto"/>
          <w:sz w:val="26"/>
          <w:szCs w:val="26"/>
        </w:rPr>
        <w:t>3</w:t>
      </w:r>
      <w:r w:rsidR="00E866C6" w:rsidRPr="00E12AC8">
        <w:rPr>
          <w:rFonts w:ascii="Times New Roman" w:eastAsia="Times" w:hAnsi="Times New Roman" w:cs="Times New Roman"/>
          <w:color w:val="auto"/>
          <w:sz w:val="26"/>
          <w:szCs w:val="26"/>
        </w:rPr>
        <w:t>8</w:t>
      </w:r>
      <w:r w:rsidR="00890072" w:rsidRPr="00E12AC8">
        <w:rPr>
          <w:rFonts w:ascii="Times New Roman" w:eastAsia="Times" w:hAnsi="Times New Roman" w:cs="Times New Roman"/>
          <w:color w:val="auto"/>
          <w:sz w:val="26"/>
          <w:szCs w:val="26"/>
        </w:rPr>
        <w:t xml:space="preserve"> дополнительным </w:t>
      </w:r>
      <w:r w:rsidR="00020555" w:rsidRPr="00E12AC8">
        <w:rPr>
          <w:rFonts w:ascii="Times New Roman" w:eastAsia="Times" w:hAnsi="Times New Roman" w:cs="Times New Roman"/>
          <w:color w:val="auto"/>
          <w:sz w:val="26"/>
          <w:szCs w:val="26"/>
        </w:rPr>
        <w:t>обще</w:t>
      </w:r>
      <w:r w:rsidR="00890072" w:rsidRPr="00E12AC8">
        <w:rPr>
          <w:rFonts w:ascii="Times New Roman" w:eastAsia="Times" w:hAnsi="Times New Roman" w:cs="Times New Roman"/>
          <w:color w:val="auto"/>
          <w:sz w:val="26"/>
          <w:szCs w:val="26"/>
        </w:rPr>
        <w:t xml:space="preserve">образовательным </w:t>
      </w:r>
      <w:r w:rsidR="00020555" w:rsidRPr="00E12AC8">
        <w:rPr>
          <w:rFonts w:ascii="Times New Roman" w:eastAsia="Times" w:hAnsi="Times New Roman" w:cs="Times New Roman"/>
          <w:color w:val="auto"/>
          <w:sz w:val="26"/>
          <w:szCs w:val="26"/>
        </w:rPr>
        <w:t xml:space="preserve">общеразвивающим </w:t>
      </w:r>
      <w:r w:rsidR="00890072" w:rsidRPr="00E12AC8">
        <w:rPr>
          <w:rFonts w:ascii="Times New Roman" w:eastAsia="Times" w:hAnsi="Times New Roman" w:cs="Times New Roman"/>
          <w:color w:val="auto"/>
          <w:sz w:val="26"/>
          <w:szCs w:val="26"/>
        </w:rPr>
        <w:t>программам</w:t>
      </w:r>
      <w:r w:rsidRPr="00E12AC8">
        <w:rPr>
          <w:rFonts w:ascii="Times New Roman" w:eastAsia="Times New Roman" w:hAnsi="Times New Roman" w:cs="Times New Roman"/>
          <w:color w:val="auto"/>
          <w:sz w:val="26"/>
          <w:szCs w:val="26"/>
        </w:rPr>
        <w:t xml:space="preserve"> общей численностью </w:t>
      </w:r>
      <w:r w:rsidR="00F0048D" w:rsidRPr="00E12AC8">
        <w:rPr>
          <w:rFonts w:ascii="Times New Roman" w:eastAsia="Times New Roman" w:hAnsi="Times New Roman" w:cs="Times New Roman"/>
          <w:color w:val="auto"/>
          <w:sz w:val="26"/>
          <w:szCs w:val="26"/>
        </w:rPr>
        <w:t>18</w:t>
      </w:r>
      <w:r w:rsidR="00E866C6" w:rsidRPr="00E12AC8">
        <w:rPr>
          <w:rFonts w:ascii="Times New Roman" w:eastAsia="Times New Roman" w:hAnsi="Times New Roman" w:cs="Times New Roman"/>
          <w:color w:val="auto"/>
          <w:sz w:val="26"/>
          <w:szCs w:val="26"/>
        </w:rPr>
        <w:t>2</w:t>
      </w:r>
      <w:r w:rsidR="00F0048D" w:rsidRPr="00E12AC8">
        <w:rPr>
          <w:rFonts w:ascii="Times New Roman" w:eastAsia="Times New Roman" w:hAnsi="Times New Roman" w:cs="Times New Roman"/>
          <w:color w:val="auto"/>
          <w:sz w:val="26"/>
          <w:szCs w:val="26"/>
        </w:rPr>
        <w:t>5 человек. Из них: обучающихся по муниципальному заданию 13</w:t>
      </w:r>
      <w:r w:rsidR="00E866C6" w:rsidRPr="00E12AC8">
        <w:rPr>
          <w:rFonts w:ascii="Times New Roman" w:eastAsia="Times New Roman" w:hAnsi="Times New Roman" w:cs="Times New Roman"/>
          <w:color w:val="auto"/>
          <w:sz w:val="26"/>
          <w:szCs w:val="26"/>
        </w:rPr>
        <w:t>68</w:t>
      </w:r>
      <w:r w:rsidR="00F0048D" w:rsidRPr="00E12AC8">
        <w:rPr>
          <w:rFonts w:ascii="Times New Roman" w:eastAsia="Times New Roman" w:hAnsi="Times New Roman" w:cs="Times New Roman"/>
          <w:color w:val="auto"/>
          <w:sz w:val="26"/>
          <w:szCs w:val="26"/>
        </w:rPr>
        <w:t xml:space="preserve"> человек, обучающихся по сертифицированным программам </w:t>
      </w:r>
      <w:r w:rsidR="00E866C6" w:rsidRPr="00E12AC8">
        <w:rPr>
          <w:rFonts w:ascii="Times New Roman" w:eastAsia="Times New Roman" w:hAnsi="Times New Roman" w:cs="Times New Roman"/>
          <w:color w:val="auto"/>
          <w:sz w:val="26"/>
          <w:szCs w:val="26"/>
        </w:rPr>
        <w:t>457</w:t>
      </w:r>
      <w:r w:rsidR="00F0048D" w:rsidRPr="00E12AC8">
        <w:rPr>
          <w:rFonts w:ascii="Times New Roman" w:eastAsia="Times New Roman" w:hAnsi="Times New Roman" w:cs="Times New Roman"/>
          <w:color w:val="auto"/>
          <w:sz w:val="26"/>
          <w:szCs w:val="26"/>
        </w:rPr>
        <w:t xml:space="preserve"> человек.     </w:t>
      </w:r>
      <w:r w:rsidRPr="00E12AC8">
        <w:rPr>
          <w:rFonts w:ascii="Times New Roman" w:eastAsia="Times New Roman" w:hAnsi="Times New Roman" w:cs="Times New Roman"/>
          <w:color w:val="auto"/>
          <w:sz w:val="26"/>
          <w:szCs w:val="26"/>
        </w:rPr>
        <w:t>В МУЦ наблюдается ежегодная положительная динамика по охвату обучающихся</w:t>
      </w:r>
      <w:r w:rsidR="00890072" w:rsidRPr="00E12AC8">
        <w:rPr>
          <w:rFonts w:ascii="Times New Roman" w:eastAsia="Times New Roman" w:hAnsi="Times New Roman" w:cs="Times New Roman"/>
          <w:color w:val="auto"/>
          <w:sz w:val="26"/>
          <w:szCs w:val="26"/>
        </w:rPr>
        <w:t xml:space="preserve"> и</w:t>
      </w:r>
      <w:r w:rsidR="00020555" w:rsidRPr="00E12AC8">
        <w:rPr>
          <w:rFonts w:ascii="Times New Roman" w:eastAsia="Times New Roman" w:hAnsi="Times New Roman" w:cs="Times New Roman"/>
          <w:color w:val="auto"/>
          <w:sz w:val="26"/>
          <w:szCs w:val="26"/>
        </w:rPr>
        <w:t xml:space="preserve"> количеству ДООП</w:t>
      </w:r>
      <w:r w:rsidRPr="00E12AC8">
        <w:rPr>
          <w:rFonts w:ascii="Times New Roman" w:eastAsia="Times New Roman" w:hAnsi="Times New Roman" w:cs="Times New Roman"/>
          <w:color w:val="auto"/>
          <w:sz w:val="26"/>
          <w:szCs w:val="26"/>
        </w:rPr>
        <w:t>.</w:t>
      </w:r>
    </w:p>
    <w:p w14:paraId="57BC7E10" w14:textId="3E7959C6" w:rsidR="00A24A6C" w:rsidRPr="00E12AC8" w:rsidRDefault="00A24A6C" w:rsidP="00F0048D">
      <w:pPr>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Занятия проводятся на базе Центра и ряда </w:t>
      </w:r>
      <w:r w:rsidR="009355EF" w:rsidRPr="00E12AC8">
        <w:rPr>
          <w:rFonts w:ascii="Times New Roman" w:eastAsia="Times New Roman" w:hAnsi="Times New Roman" w:cs="Times New Roman"/>
          <w:color w:val="auto"/>
          <w:sz w:val="26"/>
          <w:szCs w:val="26"/>
        </w:rPr>
        <w:t>средних</w:t>
      </w:r>
      <w:r w:rsidRPr="00E12AC8">
        <w:rPr>
          <w:rFonts w:ascii="Times New Roman" w:eastAsia="Times New Roman" w:hAnsi="Times New Roman" w:cs="Times New Roman"/>
          <w:color w:val="auto"/>
          <w:sz w:val="26"/>
          <w:szCs w:val="26"/>
        </w:rPr>
        <w:t xml:space="preserve"> школ</w:t>
      </w:r>
      <w:r w:rsidR="00F0048D" w:rsidRPr="00E12AC8">
        <w:rPr>
          <w:rFonts w:ascii="Times New Roman" w:eastAsia="Times New Roman" w:hAnsi="Times New Roman" w:cs="Times New Roman"/>
          <w:color w:val="auto"/>
          <w:sz w:val="26"/>
          <w:szCs w:val="26"/>
        </w:rPr>
        <w:t xml:space="preserve"> </w:t>
      </w:r>
      <w:r w:rsidR="00451D59" w:rsidRPr="00E12AC8">
        <w:rPr>
          <w:rFonts w:ascii="Times New Roman" w:eastAsia="Times New Roman" w:hAnsi="Times New Roman" w:cs="Times New Roman"/>
          <w:color w:val="auto"/>
          <w:sz w:val="26"/>
          <w:szCs w:val="26"/>
        </w:rPr>
        <w:t xml:space="preserve">Ленинского </w:t>
      </w:r>
      <w:r w:rsidR="009355EF" w:rsidRPr="00E12AC8">
        <w:rPr>
          <w:rFonts w:ascii="Times New Roman" w:eastAsia="Times New Roman" w:hAnsi="Times New Roman" w:cs="Times New Roman"/>
          <w:color w:val="auto"/>
          <w:sz w:val="26"/>
          <w:szCs w:val="26"/>
        </w:rPr>
        <w:t>район</w:t>
      </w:r>
      <w:r w:rsidR="00451D59" w:rsidRPr="00E12AC8">
        <w:rPr>
          <w:rFonts w:ascii="Times New Roman" w:eastAsia="Times New Roman" w:hAnsi="Times New Roman" w:cs="Times New Roman"/>
          <w:color w:val="auto"/>
          <w:sz w:val="26"/>
          <w:szCs w:val="26"/>
        </w:rPr>
        <w:t>а</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Анализируя состав обучающихся по направленностям, следует отметить, что </w:t>
      </w:r>
      <w:r w:rsidRPr="00E12AC8">
        <w:rPr>
          <w:rFonts w:ascii="Times New Roman" w:eastAsia="Times New Roman" w:hAnsi="Times New Roman" w:cs="Times New Roman"/>
          <w:color w:val="auto"/>
          <w:sz w:val="26"/>
          <w:szCs w:val="26"/>
        </w:rPr>
        <w:lastRenderedPageBreak/>
        <w:t>приоритетными направлениями стабильно остаются объединения социально-</w:t>
      </w:r>
      <w:r w:rsidR="00451D59" w:rsidRPr="00E12AC8">
        <w:rPr>
          <w:rFonts w:ascii="Times New Roman" w:eastAsia="Times New Roman" w:hAnsi="Times New Roman" w:cs="Times New Roman"/>
          <w:color w:val="auto"/>
          <w:sz w:val="26"/>
          <w:szCs w:val="26"/>
        </w:rPr>
        <w:t>гуманитарного</w:t>
      </w:r>
      <w:r w:rsidRPr="00E12AC8">
        <w:rPr>
          <w:rFonts w:ascii="Times New Roman" w:eastAsia="Times New Roman" w:hAnsi="Times New Roman" w:cs="Times New Roman"/>
          <w:color w:val="auto"/>
          <w:sz w:val="26"/>
          <w:szCs w:val="26"/>
        </w:rPr>
        <w:t xml:space="preserve"> направления. Увеличивается количество детей дошкольного возраста, посещающих занятия в </w:t>
      </w:r>
      <w:r w:rsidR="00451D59" w:rsidRPr="00E12AC8">
        <w:rPr>
          <w:rFonts w:ascii="Times New Roman" w:eastAsia="Times New Roman" w:hAnsi="Times New Roman" w:cs="Times New Roman"/>
          <w:color w:val="auto"/>
          <w:sz w:val="26"/>
          <w:szCs w:val="26"/>
        </w:rPr>
        <w:t>МУЦ</w:t>
      </w:r>
      <w:r w:rsidRPr="00E12AC8">
        <w:rPr>
          <w:rFonts w:ascii="Times New Roman" w:eastAsia="Times New Roman" w:hAnsi="Times New Roman" w:cs="Times New Roman"/>
          <w:color w:val="auto"/>
          <w:sz w:val="26"/>
          <w:szCs w:val="26"/>
        </w:rPr>
        <w:t xml:space="preserve">. Анализ возрастного состава обучающихся показывает, что в </w:t>
      </w:r>
      <w:r w:rsidR="00E866C6" w:rsidRPr="00E12AC8">
        <w:rPr>
          <w:rFonts w:ascii="Times New Roman" w:eastAsia="Times New Roman" w:hAnsi="Times New Roman" w:cs="Times New Roman"/>
          <w:color w:val="auto"/>
          <w:sz w:val="26"/>
          <w:szCs w:val="26"/>
        </w:rPr>
        <w:t>учреждении</w:t>
      </w:r>
      <w:r w:rsidRPr="00E12AC8">
        <w:rPr>
          <w:rFonts w:ascii="Times New Roman" w:eastAsia="Times New Roman" w:hAnsi="Times New Roman" w:cs="Times New Roman"/>
          <w:color w:val="auto"/>
          <w:sz w:val="26"/>
          <w:szCs w:val="26"/>
        </w:rPr>
        <w:t xml:space="preserve"> преобладают </w:t>
      </w:r>
      <w:r w:rsidR="00E866C6" w:rsidRPr="00E12AC8">
        <w:rPr>
          <w:rFonts w:ascii="Times New Roman" w:eastAsia="Times New Roman" w:hAnsi="Times New Roman" w:cs="Times New Roman"/>
          <w:color w:val="auto"/>
          <w:sz w:val="26"/>
          <w:szCs w:val="26"/>
        </w:rPr>
        <w:t>обучающиеся в возрасте от 10 до 14 лет (38,7%) и дошкольного возраста от 5 до 7 лет (</w:t>
      </w:r>
      <w:r w:rsidR="00137598" w:rsidRPr="00E12AC8">
        <w:rPr>
          <w:rFonts w:ascii="Times New Roman" w:eastAsia="Times New Roman" w:hAnsi="Times New Roman" w:cs="Times New Roman"/>
          <w:color w:val="auto"/>
          <w:sz w:val="26"/>
          <w:szCs w:val="26"/>
        </w:rPr>
        <w:t>22,3%)</w:t>
      </w:r>
      <w:r w:rsidRPr="00E12AC8">
        <w:rPr>
          <w:rFonts w:ascii="Times New Roman" w:eastAsia="Times" w:hAnsi="Times New Roman" w:cs="Times New Roman"/>
          <w:color w:val="auto"/>
          <w:sz w:val="26"/>
          <w:szCs w:val="26"/>
        </w:rPr>
        <w:t>.</w:t>
      </w:r>
    </w:p>
    <w:p w14:paraId="753D0A25" w14:textId="77777777" w:rsidR="00A24A6C" w:rsidRPr="00E12AC8" w:rsidRDefault="00A24A6C" w:rsidP="00F0048D">
      <w:pPr>
        <w:ind w:right="-1"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Борьба за количество детей и качество образовательных услуг требует от педагогов дополнительного образования профессионализма, собственной одаренности, высокого уровня владения педагогической техникой.</w:t>
      </w:r>
    </w:p>
    <w:p w14:paraId="41BB2195" w14:textId="77777777" w:rsidR="00A24A6C" w:rsidRPr="00E12AC8" w:rsidRDefault="00A24A6C" w:rsidP="00F0048D">
      <w:pPr>
        <w:ind w:right="-1"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Анализ внутренней среды Центра показал, что в нем создан работоспособный педагогический коллектив с высоким творческим потенциалом:</w:t>
      </w:r>
    </w:p>
    <w:p w14:paraId="43041996" w14:textId="77777777" w:rsidR="00A24A6C" w:rsidRPr="00E12AC8" w:rsidRDefault="00A24A6C" w:rsidP="00A24A6C">
      <w:pPr>
        <w:ind w:firstLine="567"/>
        <w:jc w:val="both"/>
        <w:rPr>
          <w:rFonts w:ascii="Times New Roman" w:eastAsia="Times New Roman" w:hAnsi="Times New Roman" w:cs="Times New Roman"/>
          <w:color w:val="auto"/>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59"/>
        <w:gridCol w:w="993"/>
        <w:gridCol w:w="993"/>
        <w:gridCol w:w="1673"/>
        <w:gridCol w:w="27"/>
        <w:gridCol w:w="1276"/>
      </w:tblGrid>
      <w:tr w:rsidR="00E12AC8" w:rsidRPr="00E12AC8" w14:paraId="02317681" w14:textId="77777777" w:rsidTr="005B63A2">
        <w:trPr>
          <w:cantSplit/>
          <w:trHeight w:val="140"/>
        </w:trPr>
        <w:tc>
          <w:tcPr>
            <w:tcW w:w="3397" w:type="dxa"/>
            <w:vMerge w:val="restart"/>
            <w:shd w:val="clear" w:color="auto" w:fill="auto"/>
            <w:vAlign w:val="center"/>
          </w:tcPr>
          <w:p w14:paraId="7F0B6AF5" w14:textId="77777777" w:rsidR="005B63A2" w:rsidRPr="00E12AC8" w:rsidRDefault="005B63A2"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Должность</w:t>
            </w:r>
          </w:p>
        </w:tc>
        <w:tc>
          <w:tcPr>
            <w:tcW w:w="1559" w:type="dxa"/>
            <w:vMerge w:val="restart"/>
            <w:shd w:val="clear" w:color="auto" w:fill="auto"/>
            <w:vAlign w:val="center"/>
          </w:tcPr>
          <w:p w14:paraId="74132366" w14:textId="51CFC656" w:rsidR="005B63A2" w:rsidRPr="00E12AC8" w:rsidRDefault="00137598"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Всего (</w:t>
            </w:r>
            <w:r w:rsidR="005B63A2" w:rsidRPr="00E12AC8">
              <w:rPr>
                <w:rFonts w:ascii="Times New Roman" w:hAnsi="Times New Roman"/>
                <w:color w:val="auto"/>
              </w:rPr>
              <w:t>по штатному расписанию)</w:t>
            </w:r>
          </w:p>
        </w:tc>
        <w:tc>
          <w:tcPr>
            <w:tcW w:w="3686" w:type="dxa"/>
            <w:gridSpan w:val="4"/>
            <w:shd w:val="clear" w:color="auto" w:fill="auto"/>
            <w:vAlign w:val="center"/>
          </w:tcPr>
          <w:p w14:paraId="1D41FD90" w14:textId="77777777" w:rsidR="005B63A2" w:rsidRPr="00E12AC8" w:rsidRDefault="005B63A2"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Квалификационная категория</w:t>
            </w:r>
          </w:p>
        </w:tc>
        <w:tc>
          <w:tcPr>
            <w:tcW w:w="1276" w:type="dxa"/>
          </w:tcPr>
          <w:p w14:paraId="07A93A62" w14:textId="77777777" w:rsidR="005B63A2" w:rsidRPr="00E12AC8" w:rsidRDefault="005B63A2" w:rsidP="00641C9D">
            <w:pPr>
              <w:tabs>
                <w:tab w:val="num" w:pos="0"/>
              </w:tabs>
              <w:spacing w:line="240" w:lineRule="atLeast"/>
              <w:contextualSpacing/>
              <w:jc w:val="center"/>
              <w:rPr>
                <w:rFonts w:ascii="Times New Roman" w:hAnsi="Times New Roman"/>
                <w:color w:val="auto"/>
              </w:rPr>
            </w:pPr>
          </w:p>
        </w:tc>
      </w:tr>
      <w:tr w:rsidR="00E12AC8" w:rsidRPr="00E12AC8" w14:paraId="14C4B05A" w14:textId="77777777" w:rsidTr="005B63A2">
        <w:trPr>
          <w:cantSplit/>
          <w:trHeight w:val="390"/>
        </w:trPr>
        <w:tc>
          <w:tcPr>
            <w:tcW w:w="3397" w:type="dxa"/>
            <w:vMerge/>
            <w:shd w:val="clear" w:color="auto" w:fill="auto"/>
            <w:vAlign w:val="center"/>
          </w:tcPr>
          <w:p w14:paraId="3E9BEF7B" w14:textId="77777777" w:rsidR="005B63A2" w:rsidRPr="00E12AC8" w:rsidRDefault="005B63A2" w:rsidP="00641C9D">
            <w:pPr>
              <w:tabs>
                <w:tab w:val="num" w:pos="0"/>
              </w:tabs>
              <w:spacing w:line="240" w:lineRule="atLeast"/>
              <w:contextualSpacing/>
              <w:rPr>
                <w:rFonts w:ascii="Times New Roman" w:hAnsi="Times New Roman"/>
                <w:color w:val="auto"/>
              </w:rPr>
            </w:pPr>
          </w:p>
        </w:tc>
        <w:tc>
          <w:tcPr>
            <w:tcW w:w="1559" w:type="dxa"/>
            <w:vMerge/>
            <w:shd w:val="clear" w:color="auto" w:fill="auto"/>
            <w:vAlign w:val="center"/>
          </w:tcPr>
          <w:p w14:paraId="7F3F1980" w14:textId="77777777" w:rsidR="005B63A2" w:rsidRPr="00E12AC8" w:rsidRDefault="005B63A2" w:rsidP="00641C9D">
            <w:pPr>
              <w:tabs>
                <w:tab w:val="num" w:pos="0"/>
              </w:tabs>
              <w:spacing w:line="240" w:lineRule="atLeast"/>
              <w:contextualSpacing/>
              <w:rPr>
                <w:rFonts w:ascii="Times New Roman" w:hAnsi="Times New Roman"/>
                <w:color w:val="auto"/>
              </w:rPr>
            </w:pPr>
          </w:p>
        </w:tc>
        <w:tc>
          <w:tcPr>
            <w:tcW w:w="993" w:type="dxa"/>
            <w:shd w:val="clear" w:color="auto" w:fill="auto"/>
            <w:vAlign w:val="center"/>
          </w:tcPr>
          <w:p w14:paraId="32C22FD9" w14:textId="77777777" w:rsidR="005B63A2" w:rsidRPr="00E12AC8" w:rsidRDefault="005B63A2" w:rsidP="005B63A2">
            <w:pPr>
              <w:tabs>
                <w:tab w:val="num" w:pos="0"/>
              </w:tabs>
              <w:spacing w:line="240" w:lineRule="atLeast"/>
              <w:ind w:right="-104" w:hanging="107"/>
              <w:contextualSpacing/>
              <w:jc w:val="center"/>
              <w:rPr>
                <w:rFonts w:ascii="Times New Roman" w:hAnsi="Times New Roman"/>
                <w:color w:val="auto"/>
              </w:rPr>
            </w:pPr>
            <w:r w:rsidRPr="00E12AC8">
              <w:rPr>
                <w:rFonts w:ascii="Times New Roman" w:hAnsi="Times New Roman"/>
                <w:color w:val="auto"/>
              </w:rPr>
              <w:t>высшая</w:t>
            </w:r>
          </w:p>
        </w:tc>
        <w:tc>
          <w:tcPr>
            <w:tcW w:w="993" w:type="dxa"/>
            <w:shd w:val="clear" w:color="auto" w:fill="auto"/>
            <w:vAlign w:val="center"/>
          </w:tcPr>
          <w:p w14:paraId="5EB2647B" w14:textId="77777777" w:rsidR="005B63A2" w:rsidRPr="00E12AC8" w:rsidRDefault="005B63A2" w:rsidP="00641C9D">
            <w:pPr>
              <w:tabs>
                <w:tab w:val="num" w:pos="0"/>
              </w:tabs>
              <w:spacing w:line="240" w:lineRule="atLeast"/>
              <w:contextualSpacing/>
              <w:rPr>
                <w:rFonts w:ascii="Times New Roman" w:hAnsi="Times New Roman"/>
                <w:color w:val="auto"/>
              </w:rPr>
            </w:pPr>
            <w:r w:rsidRPr="00E12AC8">
              <w:rPr>
                <w:rFonts w:ascii="Times New Roman" w:hAnsi="Times New Roman"/>
                <w:color w:val="auto"/>
              </w:rPr>
              <w:t>первая</w:t>
            </w:r>
          </w:p>
        </w:tc>
        <w:tc>
          <w:tcPr>
            <w:tcW w:w="1673" w:type="dxa"/>
            <w:shd w:val="clear" w:color="auto" w:fill="auto"/>
            <w:vAlign w:val="center"/>
          </w:tcPr>
          <w:p w14:paraId="7CC5BBEA" w14:textId="77777777" w:rsidR="005B63A2" w:rsidRPr="00E12AC8" w:rsidRDefault="005B63A2"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соответствие*</w:t>
            </w:r>
          </w:p>
        </w:tc>
        <w:tc>
          <w:tcPr>
            <w:tcW w:w="1303" w:type="dxa"/>
            <w:gridSpan w:val="2"/>
          </w:tcPr>
          <w:p w14:paraId="48C6FC2A" w14:textId="77777777" w:rsidR="005B63A2" w:rsidRPr="00E12AC8" w:rsidRDefault="005B63A2" w:rsidP="009A4733">
            <w:pPr>
              <w:tabs>
                <w:tab w:val="num" w:pos="-82"/>
              </w:tabs>
              <w:spacing w:line="240" w:lineRule="atLeast"/>
              <w:ind w:right="-112" w:hanging="82"/>
              <w:contextualSpacing/>
              <w:jc w:val="center"/>
              <w:rPr>
                <w:rFonts w:ascii="Times New Roman" w:hAnsi="Times New Roman"/>
                <w:color w:val="auto"/>
              </w:rPr>
            </w:pPr>
            <w:r w:rsidRPr="00E12AC8">
              <w:rPr>
                <w:rFonts w:ascii="Times New Roman" w:hAnsi="Times New Roman"/>
                <w:color w:val="auto"/>
              </w:rPr>
              <w:t>Молодой специалист</w:t>
            </w:r>
          </w:p>
        </w:tc>
      </w:tr>
      <w:tr w:rsidR="00E12AC8" w:rsidRPr="00E12AC8" w14:paraId="4DE5F410" w14:textId="77777777" w:rsidTr="00903161">
        <w:trPr>
          <w:trHeight w:hRule="exact" w:val="558"/>
        </w:trPr>
        <w:tc>
          <w:tcPr>
            <w:tcW w:w="3397" w:type="dxa"/>
            <w:shd w:val="clear" w:color="auto" w:fill="auto"/>
          </w:tcPr>
          <w:p w14:paraId="58AE1F0C" w14:textId="77777777" w:rsidR="005B63A2" w:rsidRPr="00E12AC8" w:rsidRDefault="005B63A2" w:rsidP="00641C9D">
            <w:pPr>
              <w:tabs>
                <w:tab w:val="num" w:pos="0"/>
              </w:tabs>
              <w:spacing w:line="240" w:lineRule="atLeast"/>
              <w:contextualSpacing/>
              <w:rPr>
                <w:rFonts w:ascii="Times New Roman" w:hAnsi="Times New Roman"/>
                <w:color w:val="auto"/>
              </w:rPr>
            </w:pPr>
            <w:r w:rsidRPr="00E12AC8">
              <w:rPr>
                <w:rFonts w:ascii="Times New Roman" w:hAnsi="Times New Roman"/>
                <w:color w:val="auto"/>
              </w:rPr>
              <w:t>Педагоги дополнительного образования, из них</w:t>
            </w:r>
          </w:p>
        </w:tc>
        <w:tc>
          <w:tcPr>
            <w:tcW w:w="1559" w:type="dxa"/>
            <w:shd w:val="clear" w:color="auto" w:fill="auto"/>
            <w:vAlign w:val="center"/>
          </w:tcPr>
          <w:p w14:paraId="2AE9EB99" w14:textId="5169477F" w:rsidR="005B63A2" w:rsidRPr="00E12AC8" w:rsidRDefault="005B63A2"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2</w:t>
            </w:r>
            <w:r w:rsidR="004B0F6D" w:rsidRPr="00E12AC8">
              <w:rPr>
                <w:rFonts w:ascii="Times New Roman" w:hAnsi="Times New Roman"/>
                <w:color w:val="auto"/>
              </w:rPr>
              <w:t>3</w:t>
            </w:r>
          </w:p>
        </w:tc>
        <w:tc>
          <w:tcPr>
            <w:tcW w:w="993" w:type="dxa"/>
            <w:shd w:val="clear" w:color="auto" w:fill="auto"/>
            <w:vAlign w:val="center"/>
          </w:tcPr>
          <w:p w14:paraId="6B00170F" w14:textId="06558105" w:rsidR="005B63A2" w:rsidRPr="00E12AC8" w:rsidRDefault="009A4733"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13</w:t>
            </w:r>
          </w:p>
        </w:tc>
        <w:tc>
          <w:tcPr>
            <w:tcW w:w="993" w:type="dxa"/>
            <w:shd w:val="clear" w:color="auto" w:fill="auto"/>
            <w:vAlign w:val="center"/>
          </w:tcPr>
          <w:p w14:paraId="7D81896A" w14:textId="77AD482C" w:rsidR="005B63A2" w:rsidRPr="00E12AC8" w:rsidRDefault="009A4733"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10</w:t>
            </w:r>
          </w:p>
        </w:tc>
        <w:tc>
          <w:tcPr>
            <w:tcW w:w="1673" w:type="dxa"/>
            <w:shd w:val="clear" w:color="auto" w:fill="auto"/>
            <w:vAlign w:val="center"/>
          </w:tcPr>
          <w:p w14:paraId="6D81A828" w14:textId="0095804B" w:rsidR="005B63A2" w:rsidRPr="00E12AC8" w:rsidRDefault="005B63A2" w:rsidP="00641C9D">
            <w:pPr>
              <w:tabs>
                <w:tab w:val="num" w:pos="0"/>
              </w:tabs>
              <w:spacing w:line="240" w:lineRule="atLeast"/>
              <w:contextualSpacing/>
              <w:jc w:val="center"/>
              <w:rPr>
                <w:rFonts w:ascii="Times New Roman" w:hAnsi="Times New Roman"/>
                <w:color w:val="auto"/>
              </w:rPr>
            </w:pPr>
          </w:p>
        </w:tc>
        <w:tc>
          <w:tcPr>
            <w:tcW w:w="1303" w:type="dxa"/>
            <w:gridSpan w:val="2"/>
          </w:tcPr>
          <w:p w14:paraId="221D0217" w14:textId="7B641CF1" w:rsidR="005B63A2" w:rsidRPr="00E12AC8" w:rsidRDefault="00D62123" w:rsidP="00641C9D">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0</w:t>
            </w:r>
          </w:p>
        </w:tc>
      </w:tr>
      <w:tr w:rsidR="00E12AC8" w:rsidRPr="00E12AC8" w14:paraId="5FE6A61D" w14:textId="77777777" w:rsidTr="005B63A2">
        <w:trPr>
          <w:trHeight w:hRule="exact" w:val="339"/>
        </w:trPr>
        <w:tc>
          <w:tcPr>
            <w:tcW w:w="3397" w:type="dxa"/>
            <w:tcBorders>
              <w:top w:val="single" w:sz="4" w:space="0" w:color="auto"/>
              <w:left w:val="single" w:sz="4" w:space="0" w:color="auto"/>
              <w:bottom w:val="single" w:sz="4" w:space="0" w:color="auto"/>
              <w:right w:val="single" w:sz="4" w:space="0" w:color="auto"/>
            </w:tcBorders>
          </w:tcPr>
          <w:p w14:paraId="09D0DD23" w14:textId="77777777" w:rsidR="005B63A2" w:rsidRPr="00E12AC8" w:rsidRDefault="005B63A2" w:rsidP="005B63A2">
            <w:pPr>
              <w:tabs>
                <w:tab w:val="num" w:pos="0"/>
              </w:tabs>
              <w:contextualSpacing/>
              <w:rPr>
                <w:rFonts w:ascii="Times New Roman" w:hAnsi="Times New Roman"/>
                <w:color w:val="auto"/>
              </w:rPr>
            </w:pPr>
            <w:r w:rsidRPr="00E12AC8">
              <w:rPr>
                <w:rFonts w:ascii="Times New Roman" w:hAnsi="Times New Roman"/>
                <w:color w:val="auto"/>
              </w:rPr>
              <w:t xml:space="preserve">Штатные </w:t>
            </w:r>
          </w:p>
        </w:tc>
        <w:tc>
          <w:tcPr>
            <w:tcW w:w="1559" w:type="dxa"/>
            <w:shd w:val="clear" w:color="auto" w:fill="auto"/>
            <w:vAlign w:val="center"/>
          </w:tcPr>
          <w:p w14:paraId="2CC03A98" w14:textId="044014FA" w:rsidR="005B63A2" w:rsidRPr="00E12AC8" w:rsidRDefault="005B63A2" w:rsidP="005B63A2">
            <w:pPr>
              <w:tabs>
                <w:tab w:val="num" w:pos="0"/>
              </w:tabs>
              <w:contextualSpacing/>
              <w:jc w:val="center"/>
              <w:rPr>
                <w:rFonts w:ascii="Times New Roman" w:hAnsi="Times New Roman"/>
                <w:color w:val="auto"/>
              </w:rPr>
            </w:pPr>
            <w:r w:rsidRPr="00E12AC8">
              <w:rPr>
                <w:rFonts w:ascii="Times New Roman" w:hAnsi="Times New Roman"/>
                <w:color w:val="auto"/>
              </w:rPr>
              <w:t>1</w:t>
            </w:r>
            <w:r w:rsidR="00151D76" w:rsidRPr="00E12AC8">
              <w:rPr>
                <w:rFonts w:ascii="Times New Roman" w:hAnsi="Times New Roman"/>
                <w:color w:val="auto"/>
              </w:rPr>
              <w:t>1</w:t>
            </w:r>
          </w:p>
        </w:tc>
        <w:tc>
          <w:tcPr>
            <w:tcW w:w="993" w:type="dxa"/>
            <w:shd w:val="clear" w:color="auto" w:fill="auto"/>
            <w:vAlign w:val="center"/>
          </w:tcPr>
          <w:p w14:paraId="65949981" w14:textId="5BD97E69" w:rsidR="005B63A2" w:rsidRPr="00E12AC8" w:rsidRDefault="00151D76" w:rsidP="005B63A2">
            <w:pPr>
              <w:tabs>
                <w:tab w:val="num" w:pos="0"/>
              </w:tabs>
              <w:contextualSpacing/>
              <w:jc w:val="center"/>
              <w:rPr>
                <w:rFonts w:ascii="Times New Roman" w:hAnsi="Times New Roman"/>
                <w:color w:val="auto"/>
              </w:rPr>
            </w:pPr>
            <w:r w:rsidRPr="00E12AC8">
              <w:rPr>
                <w:rFonts w:ascii="Times New Roman" w:hAnsi="Times New Roman"/>
                <w:color w:val="auto"/>
              </w:rPr>
              <w:t>5</w:t>
            </w:r>
          </w:p>
        </w:tc>
        <w:tc>
          <w:tcPr>
            <w:tcW w:w="993" w:type="dxa"/>
            <w:shd w:val="clear" w:color="auto" w:fill="auto"/>
            <w:vAlign w:val="center"/>
          </w:tcPr>
          <w:p w14:paraId="10D1E439" w14:textId="67EE3DC2"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5</w:t>
            </w:r>
          </w:p>
        </w:tc>
        <w:tc>
          <w:tcPr>
            <w:tcW w:w="1673" w:type="dxa"/>
            <w:shd w:val="clear" w:color="auto" w:fill="auto"/>
            <w:vAlign w:val="center"/>
          </w:tcPr>
          <w:p w14:paraId="5F2D29EF" w14:textId="02676B42" w:rsidR="005B63A2" w:rsidRPr="00E12AC8" w:rsidRDefault="005B63A2" w:rsidP="005B63A2">
            <w:pPr>
              <w:tabs>
                <w:tab w:val="num" w:pos="0"/>
              </w:tabs>
              <w:contextualSpacing/>
              <w:jc w:val="center"/>
              <w:rPr>
                <w:rFonts w:ascii="Times New Roman" w:hAnsi="Times New Roman"/>
                <w:color w:val="auto"/>
              </w:rPr>
            </w:pPr>
          </w:p>
        </w:tc>
        <w:tc>
          <w:tcPr>
            <w:tcW w:w="1303" w:type="dxa"/>
            <w:gridSpan w:val="2"/>
          </w:tcPr>
          <w:p w14:paraId="62AE9DBF" w14:textId="77777777" w:rsidR="005B63A2" w:rsidRPr="00E12AC8" w:rsidRDefault="005B63A2" w:rsidP="005B63A2">
            <w:pPr>
              <w:tabs>
                <w:tab w:val="num" w:pos="0"/>
              </w:tabs>
              <w:contextualSpacing/>
              <w:jc w:val="center"/>
              <w:rPr>
                <w:rFonts w:ascii="Times New Roman" w:hAnsi="Times New Roman"/>
                <w:color w:val="auto"/>
              </w:rPr>
            </w:pPr>
          </w:p>
        </w:tc>
      </w:tr>
      <w:tr w:rsidR="00E12AC8" w:rsidRPr="00E12AC8" w14:paraId="36A9A089" w14:textId="77777777" w:rsidTr="005B63A2">
        <w:trPr>
          <w:trHeight w:hRule="exact" w:val="414"/>
        </w:trPr>
        <w:tc>
          <w:tcPr>
            <w:tcW w:w="3397" w:type="dxa"/>
            <w:tcBorders>
              <w:top w:val="single" w:sz="4" w:space="0" w:color="auto"/>
              <w:left w:val="single" w:sz="4" w:space="0" w:color="auto"/>
              <w:bottom w:val="single" w:sz="4" w:space="0" w:color="auto"/>
              <w:right w:val="single" w:sz="4" w:space="0" w:color="auto"/>
            </w:tcBorders>
          </w:tcPr>
          <w:p w14:paraId="2E7F9ECC" w14:textId="77777777" w:rsidR="005B63A2" w:rsidRPr="00E12AC8" w:rsidRDefault="005B63A2" w:rsidP="005B63A2">
            <w:pPr>
              <w:tabs>
                <w:tab w:val="num" w:pos="0"/>
              </w:tabs>
              <w:contextualSpacing/>
              <w:rPr>
                <w:rFonts w:ascii="Times New Roman" w:hAnsi="Times New Roman"/>
                <w:color w:val="auto"/>
              </w:rPr>
            </w:pPr>
            <w:r w:rsidRPr="00E12AC8">
              <w:rPr>
                <w:rFonts w:ascii="Times New Roman" w:hAnsi="Times New Roman"/>
                <w:color w:val="auto"/>
              </w:rPr>
              <w:t>Совместители, из них:</w:t>
            </w:r>
          </w:p>
        </w:tc>
        <w:tc>
          <w:tcPr>
            <w:tcW w:w="1559" w:type="dxa"/>
            <w:shd w:val="clear" w:color="auto" w:fill="auto"/>
            <w:vAlign w:val="center"/>
          </w:tcPr>
          <w:p w14:paraId="70FBC00A" w14:textId="51D02701" w:rsidR="005B63A2" w:rsidRPr="00E12AC8" w:rsidRDefault="005B63A2" w:rsidP="005B63A2">
            <w:pPr>
              <w:tabs>
                <w:tab w:val="num" w:pos="0"/>
              </w:tabs>
              <w:contextualSpacing/>
              <w:jc w:val="center"/>
              <w:rPr>
                <w:rFonts w:ascii="Times New Roman" w:hAnsi="Times New Roman"/>
                <w:color w:val="auto"/>
              </w:rPr>
            </w:pPr>
            <w:r w:rsidRPr="00E12AC8">
              <w:rPr>
                <w:rFonts w:ascii="Times New Roman" w:hAnsi="Times New Roman"/>
                <w:color w:val="auto"/>
              </w:rPr>
              <w:t>1</w:t>
            </w:r>
            <w:r w:rsidR="004B0F6D" w:rsidRPr="00E12AC8">
              <w:rPr>
                <w:rFonts w:ascii="Times New Roman" w:hAnsi="Times New Roman"/>
                <w:color w:val="auto"/>
              </w:rPr>
              <w:t>2</w:t>
            </w:r>
          </w:p>
        </w:tc>
        <w:tc>
          <w:tcPr>
            <w:tcW w:w="993" w:type="dxa"/>
            <w:shd w:val="clear" w:color="auto" w:fill="auto"/>
            <w:vAlign w:val="center"/>
          </w:tcPr>
          <w:p w14:paraId="050327DD" w14:textId="33B1A7BE"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8</w:t>
            </w:r>
          </w:p>
        </w:tc>
        <w:tc>
          <w:tcPr>
            <w:tcW w:w="993" w:type="dxa"/>
            <w:shd w:val="clear" w:color="auto" w:fill="auto"/>
            <w:vAlign w:val="center"/>
          </w:tcPr>
          <w:p w14:paraId="651CEFDF" w14:textId="77777777" w:rsidR="005B63A2" w:rsidRPr="00E12AC8" w:rsidRDefault="00903161" w:rsidP="005B63A2">
            <w:pPr>
              <w:tabs>
                <w:tab w:val="num" w:pos="0"/>
              </w:tabs>
              <w:contextualSpacing/>
              <w:jc w:val="center"/>
              <w:rPr>
                <w:rFonts w:ascii="Times New Roman" w:hAnsi="Times New Roman"/>
                <w:color w:val="auto"/>
              </w:rPr>
            </w:pPr>
            <w:r w:rsidRPr="00E12AC8">
              <w:rPr>
                <w:rFonts w:ascii="Times New Roman" w:hAnsi="Times New Roman"/>
                <w:color w:val="auto"/>
              </w:rPr>
              <w:t>5</w:t>
            </w:r>
          </w:p>
        </w:tc>
        <w:tc>
          <w:tcPr>
            <w:tcW w:w="1673" w:type="dxa"/>
            <w:shd w:val="clear" w:color="auto" w:fill="auto"/>
            <w:vAlign w:val="center"/>
          </w:tcPr>
          <w:p w14:paraId="222B2CC2" w14:textId="5C377C9B" w:rsidR="005B63A2" w:rsidRPr="00E12AC8" w:rsidRDefault="005B63A2" w:rsidP="005B63A2">
            <w:pPr>
              <w:tabs>
                <w:tab w:val="num" w:pos="0"/>
              </w:tabs>
              <w:contextualSpacing/>
              <w:jc w:val="center"/>
              <w:rPr>
                <w:rFonts w:ascii="Times New Roman" w:hAnsi="Times New Roman"/>
                <w:color w:val="auto"/>
              </w:rPr>
            </w:pPr>
          </w:p>
        </w:tc>
        <w:tc>
          <w:tcPr>
            <w:tcW w:w="1303" w:type="dxa"/>
            <w:gridSpan w:val="2"/>
          </w:tcPr>
          <w:p w14:paraId="6D60D3C8" w14:textId="548A6452" w:rsidR="005B63A2" w:rsidRPr="00E12AC8" w:rsidRDefault="005B63A2" w:rsidP="005B63A2">
            <w:pPr>
              <w:tabs>
                <w:tab w:val="num" w:pos="0"/>
              </w:tabs>
              <w:contextualSpacing/>
              <w:jc w:val="center"/>
              <w:rPr>
                <w:rFonts w:ascii="Times New Roman" w:hAnsi="Times New Roman"/>
                <w:color w:val="auto"/>
              </w:rPr>
            </w:pPr>
          </w:p>
        </w:tc>
      </w:tr>
      <w:tr w:rsidR="00E12AC8" w:rsidRPr="00E12AC8" w14:paraId="7F0892F6" w14:textId="77777777" w:rsidTr="005B63A2">
        <w:trPr>
          <w:trHeight w:hRule="exact" w:val="435"/>
        </w:trPr>
        <w:tc>
          <w:tcPr>
            <w:tcW w:w="3397" w:type="dxa"/>
            <w:tcBorders>
              <w:top w:val="single" w:sz="4" w:space="0" w:color="auto"/>
              <w:left w:val="single" w:sz="4" w:space="0" w:color="auto"/>
              <w:bottom w:val="single" w:sz="4" w:space="0" w:color="auto"/>
              <w:right w:val="single" w:sz="4" w:space="0" w:color="auto"/>
            </w:tcBorders>
          </w:tcPr>
          <w:p w14:paraId="24806B6F" w14:textId="77777777" w:rsidR="005B63A2" w:rsidRPr="00E12AC8" w:rsidRDefault="005B63A2" w:rsidP="005B63A2">
            <w:pPr>
              <w:tabs>
                <w:tab w:val="num" w:pos="0"/>
              </w:tabs>
              <w:contextualSpacing/>
              <w:rPr>
                <w:rFonts w:ascii="Times New Roman" w:hAnsi="Times New Roman"/>
                <w:color w:val="auto"/>
              </w:rPr>
            </w:pPr>
            <w:r w:rsidRPr="00E12AC8">
              <w:rPr>
                <w:rFonts w:ascii="Times New Roman" w:hAnsi="Times New Roman"/>
                <w:color w:val="auto"/>
              </w:rPr>
              <w:t>Внешнее совместительство</w:t>
            </w:r>
          </w:p>
        </w:tc>
        <w:tc>
          <w:tcPr>
            <w:tcW w:w="1559" w:type="dxa"/>
            <w:shd w:val="clear" w:color="auto" w:fill="auto"/>
            <w:vAlign w:val="center"/>
          </w:tcPr>
          <w:p w14:paraId="6DA6359F" w14:textId="61E15AB6"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1</w:t>
            </w:r>
            <w:r w:rsidR="004B0F6D" w:rsidRPr="00E12AC8">
              <w:rPr>
                <w:rFonts w:ascii="Times New Roman" w:hAnsi="Times New Roman"/>
                <w:color w:val="auto"/>
              </w:rPr>
              <w:t>2</w:t>
            </w:r>
          </w:p>
        </w:tc>
        <w:tc>
          <w:tcPr>
            <w:tcW w:w="993" w:type="dxa"/>
            <w:shd w:val="clear" w:color="auto" w:fill="auto"/>
            <w:vAlign w:val="center"/>
          </w:tcPr>
          <w:p w14:paraId="1C640CB9" w14:textId="417D0056"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8</w:t>
            </w:r>
          </w:p>
        </w:tc>
        <w:tc>
          <w:tcPr>
            <w:tcW w:w="993" w:type="dxa"/>
            <w:shd w:val="clear" w:color="auto" w:fill="auto"/>
            <w:vAlign w:val="center"/>
          </w:tcPr>
          <w:p w14:paraId="4548E7B4" w14:textId="7382B4B0"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5</w:t>
            </w:r>
          </w:p>
        </w:tc>
        <w:tc>
          <w:tcPr>
            <w:tcW w:w="1673" w:type="dxa"/>
            <w:shd w:val="clear" w:color="auto" w:fill="auto"/>
            <w:vAlign w:val="center"/>
          </w:tcPr>
          <w:p w14:paraId="18EDBDB5" w14:textId="77777777" w:rsidR="005B63A2" w:rsidRPr="00E12AC8" w:rsidRDefault="005B63A2" w:rsidP="005B63A2">
            <w:pPr>
              <w:tabs>
                <w:tab w:val="num" w:pos="0"/>
              </w:tabs>
              <w:contextualSpacing/>
              <w:jc w:val="center"/>
              <w:rPr>
                <w:rFonts w:ascii="Times New Roman" w:hAnsi="Times New Roman"/>
                <w:color w:val="auto"/>
              </w:rPr>
            </w:pPr>
          </w:p>
        </w:tc>
        <w:tc>
          <w:tcPr>
            <w:tcW w:w="1303" w:type="dxa"/>
            <w:gridSpan w:val="2"/>
          </w:tcPr>
          <w:p w14:paraId="73939002" w14:textId="77777777" w:rsidR="005B63A2" w:rsidRPr="00E12AC8" w:rsidRDefault="005B63A2" w:rsidP="005B63A2">
            <w:pPr>
              <w:tabs>
                <w:tab w:val="num" w:pos="0"/>
              </w:tabs>
              <w:contextualSpacing/>
              <w:jc w:val="center"/>
              <w:rPr>
                <w:rFonts w:ascii="Times New Roman" w:hAnsi="Times New Roman"/>
                <w:color w:val="auto"/>
              </w:rPr>
            </w:pPr>
          </w:p>
        </w:tc>
      </w:tr>
      <w:tr w:rsidR="00E12AC8" w:rsidRPr="00E12AC8" w14:paraId="427D6B5F" w14:textId="77777777" w:rsidTr="005B63A2">
        <w:trPr>
          <w:trHeight w:hRule="exact" w:val="427"/>
        </w:trPr>
        <w:tc>
          <w:tcPr>
            <w:tcW w:w="3397" w:type="dxa"/>
            <w:tcBorders>
              <w:top w:val="single" w:sz="4" w:space="0" w:color="auto"/>
              <w:left w:val="single" w:sz="4" w:space="0" w:color="auto"/>
              <w:bottom w:val="single" w:sz="4" w:space="0" w:color="auto"/>
              <w:right w:val="single" w:sz="4" w:space="0" w:color="auto"/>
            </w:tcBorders>
          </w:tcPr>
          <w:p w14:paraId="06FAD97D" w14:textId="77777777" w:rsidR="005B63A2" w:rsidRPr="00E12AC8" w:rsidRDefault="005B63A2" w:rsidP="005B63A2">
            <w:pPr>
              <w:tabs>
                <w:tab w:val="num" w:pos="0"/>
              </w:tabs>
              <w:ind w:right="-141"/>
              <w:contextualSpacing/>
              <w:rPr>
                <w:rFonts w:ascii="Times New Roman" w:hAnsi="Times New Roman"/>
                <w:color w:val="auto"/>
              </w:rPr>
            </w:pPr>
            <w:r w:rsidRPr="00E12AC8">
              <w:rPr>
                <w:rFonts w:ascii="Times New Roman" w:hAnsi="Times New Roman"/>
                <w:color w:val="auto"/>
              </w:rPr>
              <w:t>Внутреннее совместительство</w:t>
            </w:r>
          </w:p>
        </w:tc>
        <w:tc>
          <w:tcPr>
            <w:tcW w:w="1559" w:type="dxa"/>
            <w:shd w:val="clear" w:color="auto" w:fill="auto"/>
            <w:vAlign w:val="center"/>
          </w:tcPr>
          <w:p w14:paraId="60763619" w14:textId="77777777" w:rsidR="005B63A2" w:rsidRPr="00E12AC8" w:rsidRDefault="00903161" w:rsidP="005B63A2">
            <w:pPr>
              <w:tabs>
                <w:tab w:val="num" w:pos="0"/>
              </w:tabs>
              <w:contextualSpacing/>
              <w:jc w:val="center"/>
              <w:rPr>
                <w:rFonts w:ascii="Times New Roman" w:hAnsi="Times New Roman"/>
                <w:color w:val="auto"/>
              </w:rPr>
            </w:pPr>
            <w:r w:rsidRPr="00E12AC8">
              <w:rPr>
                <w:rFonts w:ascii="Times New Roman" w:hAnsi="Times New Roman"/>
                <w:color w:val="auto"/>
              </w:rPr>
              <w:t>8</w:t>
            </w:r>
          </w:p>
        </w:tc>
        <w:tc>
          <w:tcPr>
            <w:tcW w:w="993" w:type="dxa"/>
            <w:shd w:val="clear" w:color="auto" w:fill="auto"/>
            <w:vAlign w:val="center"/>
          </w:tcPr>
          <w:p w14:paraId="320644EF" w14:textId="785AAEC8"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5</w:t>
            </w:r>
          </w:p>
        </w:tc>
        <w:tc>
          <w:tcPr>
            <w:tcW w:w="993" w:type="dxa"/>
            <w:shd w:val="clear" w:color="auto" w:fill="auto"/>
            <w:vAlign w:val="center"/>
          </w:tcPr>
          <w:p w14:paraId="358F5539" w14:textId="23759A2B" w:rsidR="005B63A2" w:rsidRPr="00E12AC8" w:rsidRDefault="009A4733" w:rsidP="005B63A2">
            <w:pPr>
              <w:tabs>
                <w:tab w:val="num" w:pos="0"/>
              </w:tabs>
              <w:contextualSpacing/>
              <w:jc w:val="center"/>
              <w:rPr>
                <w:rFonts w:ascii="Times New Roman" w:hAnsi="Times New Roman"/>
                <w:color w:val="auto"/>
              </w:rPr>
            </w:pPr>
            <w:r w:rsidRPr="00E12AC8">
              <w:rPr>
                <w:rFonts w:ascii="Times New Roman" w:hAnsi="Times New Roman"/>
                <w:color w:val="auto"/>
              </w:rPr>
              <w:t>4</w:t>
            </w:r>
          </w:p>
        </w:tc>
        <w:tc>
          <w:tcPr>
            <w:tcW w:w="1673" w:type="dxa"/>
            <w:shd w:val="clear" w:color="auto" w:fill="auto"/>
            <w:vAlign w:val="center"/>
          </w:tcPr>
          <w:p w14:paraId="56C541B9" w14:textId="77777777" w:rsidR="005B63A2" w:rsidRPr="00E12AC8" w:rsidRDefault="005B63A2" w:rsidP="005B63A2">
            <w:pPr>
              <w:tabs>
                <w:tab w:val="num" w:pos="0"/>
              </w:tabs>
              <w:contextualSpacing/>
              <w:jc w:val="center"/>
              <w:rPr>
                <w:rFonts w:ascii="Times New Roman" w:hAnsi="Times New Roman"/>
                <w:color w:val="auto"/>
              </w:rPr>
            </w:pPr>
          </w:p>
        </w:tc>
        <w:tc>
          <w:tcPr>
            <w:tcW w:w="1303" w:type="dxa"/>
            <w:gridSpan w:val="2"/>
          </w:tcPr>
          <w:p w14:paraId="68774420" w14:textId="77777777" w:rsidR="005B63A2" w:rsidRPr="00E12AC8" w:rsidRDefault="005B63A2" w:rsidP="005B63A2">
            <w:pPr>
              <w:tabs>
                <w:tab w:val="num" w:pos="0"/>
              </w:tabs>
              <w:contextualSpacing/>
              <w:jc w:val="center"/>
              <w:rPr>
                <w:rFonts w:ascii="Times New Roman" w:hAnsi="Times New Roman"/>
                <w:color w:val="auto"/>
              </w:rPr>
            </w:pPr>
          </w:p>
        </w:tc>
      </w:tr>
      <w:tr w:rsidR="00E12AC8" w:rsidRPr="00E12AC8" w14:paraId="37838192" w14:textId="77777777" w:rsidTr="005B63A2">
        <w:trPr>
          <w:trHeight w:val="70"/>
        </w:trPr>
        <w:tc>
          <w:tcPr>
            <w:tcW w:w="3397" w:type="dxa"/>
            <w:shd w:val="clear" w:color="auto" w:fill="auto"/>
          </w:tcPr>
          <w:p w14:paraId="608CFCFE" w14:textId="77777777"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Административные работники, из них:</w:t>
            </w:r>
          </w:p>
        </w:tc>
        <w:tc>
          <w:tcPr>
            <w:tcW w:w="1559" w:type="dxa"/>
            <w:shd w:val="clear" w:color="auto" w:fill="auto"/>
            <w:vAlign w:val="center"/>
          </w:tcPr>
          <w:p w14:paraId="1BD2822E" w14:textId="04E0687B" w:rsidR="005B63A2" w:rsidRPr="00E12AC8" w:rsidRDefault="004B0F6D"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5</w:t>
            </w:r>
          </w:p>
        </w:tc>
        <w:tc>
          <w:tcPr>
            <w:tcW w:w="993" w:type="dxa"/>
            <w:shd w:val="clear" w:color="auto" w:fill="auto"/>
            <w:vAlign w:val="center"/>
          </w:tcPr>
          <w:p w14:paraId="75D8D362"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993" w:type="dxa"/>
            <w:shd w:val="clear" w:color="auto" w:fill="auto"/>
            <w:vAlign w:val="center"/>
          </w:tcPr>
          <w:p w14:paraId="1A324B0B"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673" w:type="dxa"/>
            <w:shd w:val="clear" w:color="auto" w:fill="auto"/>
            <w:vAlign w:val="center"/>
          </w:tcPr>
          <w:p w14:paraId="1675A2F7" w14:textId="2A8AE435" w:rsidR="005B63A2" w:rsidRPr="00E12AC8" w:rsidRDefault="009A4733"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5</w:t>
            </w:r>
          </w:p>
        </w:tc>
        <w:tc>
          <w:tcPr>
            <w:tcW w:w="1303" w:type="dxa"/>
            <w:gridSpan w:val="2"/>
          </w:tcPr>
          <w:p w14:paraId="39F99986"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r w:rsidR="00E12AC8" w:rsidRPr="00E12AC8" w14:paraId="5B7EDC34" w14:textId="77777777" w:rsidTr="005B63A2">
        <w:trPr>
          <w:trHeight w:hRule="exact" w:val="347"/>
        </w:trPr>
        <w:tc>
          <w:tcPr>
            <w:tcW w:w="3397" w:type="dxa"/>
            <w:shd w:val="clear" w:color="auto" w:fill="auto"/>
          </w:tcPr>
          <w:p w14:paraId="4B0E9A5A" w14:textId="77777777"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Директор</w:t>
            </w:r>
          </w:p>
        </w:tc>
        <w:tc>
          <w:tcPr>
            <w:tcW w:w="1559" w:type="dxa"/>
            <w:shd w:val="clear" w:color="auto" w:fill="auto"/>
            <w:vAlign w:val="center"/>
          </w:tcPr>
          <w:p w14:paraId="0A444025"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993" w:type="dxa"/>
            <w:shd w:val="clear" w:color="auto" w:fill="auto"/>
            <w:vAlign w:val="center"/>
          </w:tcPr>
          <w:p w14:paraId="775D8FEC"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993" w:type="dxa"/>
            <w:shd w:val="clear" w:color="auto" w:fill="auto"/>
            <w:vAlign w:val="center"/>
          </w:tcPr>
          <w:p w14:paraId="5B6751AF"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673" w:type="dxa"/>
            <w:shd w:val="clear" w:color="auto" w:fill="auto"/>
            <w:vAlign w:val="center"/>
          </w:tcPr>
          <w:p w14:paraId="25B597A5" w14:textId="03147578" w:rsidR="005B63A2" w:rsidRPr="00E12AC8" w:rsidRDefault="00151D76"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1303" w:type="dxa"/>
            <w:gridSpan w:val="2"/>
          </w:tcPr>
          <w:p w14:paraId="42874C17"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r w:rsidR="00E12AC8" w:rsidRPr="00E12AC8" w14:paraId="247AFDB4" w14:textId="77777777" w:rsidTr="005B63A2">
        <w:trPr>
          <w:trHeight w:hRule="exact" w:val="260"/>
        </w:trPr>
        <w:tc>
          <w:tcPr>
            <w:tcW w:w="3397" w:type="dxa"/>
            <w:shd w:val="clear" w:color="auto" w:fill="auto"/>
          </w:tcPr>
          <w:p w14:paraId="2CD2AC88" w14:textId="77777777"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Зам. директора по УВР</w:t>
            </w:r>
          </w:p>
        </w:tc>
        <w:tc>
          <w:tcPr>
            <w:tcW w:w="1559" w:type="dxa"/>
            <w:shd w:val="clear" w:color="auto" w:fill="auto"/>
            <w:vAlign w:val="center"/>
          </w:tcPr>
          <w:p w14:paraId="293197A1"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993" w:type="dxa"/>
            <w:shd w:val="clear" w:color="auto" w:fill="auto"/>
            <w:vAlign w:val="center"/>
          </w:tcPr>
          <w:p w14:paraId="6E92B422"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993" w:type="dxa"/>
            <w:shd w:val="clear" w:color="auto" w:fill="auto"/>
            <w:vAlign w:val="center"/>
          </w:tcPr>
          <w:p w14:paraId="0D15627B"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673" w:type="dxa"/>
            <w:shd w:val="clear" w:color="auto" w:fill="auto"/>
            <w:vAlign w:val="center"/>
          </w:tcPr>
          <w:p w14:paraId="086FD258" w14:textId="42EB2AD3" w:rsidR="005B63A2" w:rsidRPr="00E12AC8" w:rsidRDefault="00151D76"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1303" w:type="dxa"/>
            <w:gridSpan w:val="2"/>
          </w:tcPr>
          <w:p w14:paraId="44E51C49"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r w:rsidR="00E12AC8" w:rsidRPr="00E12AC8" w14:paraId="700CF97D" w14:textId="77777777" w:rsidTr="005B63A2">
        <w:trPr>
          <w:trHeight w:val="330"/>
        </w:trPr>
        <w:tc>
          <w:tcPr>
            <w:tcW w:w="3397" w:type="dxa"/>
            <w:shd w:val="clear" w:color="auto" w:fill="auto"/>
          </w:tcPr>
          <w:p w14:paraId="1D63AC6C" w14:textId="23A4C489"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 xml:space="preserve">Руководитель </w:t>
            </w:r>
            <w:r w:rsidR="00151D76" w:rsidRPr="00E12AC8">
              <w:rPr>
                <w:rFonts w:ascii="Times New Roman" w:hAnsi="Times New Roman"/>
                <w:color w:val="auto"/>
              </w:rPr>
              <w:t>отделов</w:t>
            </w:r>
          </w:p>
        </w:tc>
        <w:tc>
          <w:tcPr>
            <w:tcW w:w="1559" w:type="dxa"/>
            <w:shd w:val="clear" w:color="auto" w:fill="auto"/>
            <w:vAlign w:val="center"/>
          </w:tcPr>
          <w:p w14:paraId="13DA7065"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3</w:t>
            </w:r>
          </w:p>
        </w:tc>
        <w:tc>
          <w:tcPr>
            <w:tcW w:w="993" w:type="dxa"/>
            <w:shd w:val="clear" w:color="auto" w:fill="auto"/>
            <w:vAlign w:val="center"/>
          </w:tcPr>
          <w:p w14:paraId="3E169F45"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993" w:type="dxa"/>
            <w:shd w:val="clear" w:color="auto" w:fill="auto"/>
            <w:vAlign w:val="center"/>
          </w:tcPr>
          <w:p w14:paraId="04E8E5F9"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673" w:type="dxa"/>
            <w:shd w:val="clear" w:color="auto" w:fill="auto"/>
            <w:vAlign w:val="center"/>
          </w:tcPr>
          <w:p w14:paraId="75CB3501" w14:textId="52D6BD44" w:rsidR="005B63A2" w:rsidRPr="00E12AC8" w:rsidRDefault="00151D76"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3</w:t>
            </w:r>
          </w:p>
        </w:tc>
        <w:tc>
          <w:tcPr>
            <w:tcW w:w="1303" w:type="dxa"/>
            <w:gridSpan w:val="2"/>
          </w:tcPr>
          <w:p w14:paraId="0FBD665F"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r w:rsidR="00E12AC8" w:rsidRPr="00E12AC8" w14:paraId="109AB4FF" w14:textId="77777777" w:rsidTr="005B63A2">
        <w:trPr>
          <w:trHeight w:hRule="exact" w:val="346"/>
        </w:trPr>
        <w:tc>
          <w:tcPr>
            <w:tcW w:w="3397" w:type="dxa"/>
            <w:shd w:val="clear" w:color="auto" w:fill="auto"/>
          </w:tcPr>
          <w:p w14:paraId="3CCC2C58" w14:textId="77777777"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Методист</w:t>
            </w:r>
          </w:p>
        </w:tc>
        <w:tc>
          <w:tcPr>
            <w:tcW w:w="1559" w:type="dxa"/>
            <w:shd w:val="clear" w:color="auto" w:fill="auto"/>
            <w:vAlign w:val="center"/>
          </w:tcPr>
          <w:p w14:paraId="7FCDF03A"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993" w:type="dxa"/>
            <w:shd w:val="clear" w:color="auto" w:fill="auto"/>
            <w:vAlign w:val="center"/>
          </w:tcPr>
          <w:p w14:paraId="1A85CD1F"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993" w:type="dxa"/>
            <w:shd w:val="clear" w:color="auto" w:fill="auto"/>
            <w:vAlign w:val="center"/>
          </w:tcPr>
          <w:p w14:paraId="1A1ACF0B"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1673" w:type="dxa"/>
            <w:shd w:val="clear" w:color="auto" w:fill="auto"/>
            <w:vAlign w:val="center"/>
          </w:tcPr>
          <w:p w14:paraId="118595FE"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303" w:type="dxa"/>
            <w:gridSpan w:val="2"/>
          </w:tcPr>
          <w:p w14:paraId="4CD7DF34"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r w:rsidR="00E12AC8" w:rsidRPr="00E12AC8" w14:paraId="7F644522" w14:textId="77777777" w:rsidTr="005B63A2">
        <w:trPr>
          <w:trHeight w:hRule="exact" w:val="346"/>
        </w:trPr>
        <w:tc>
          <w:tcPr>
            <w:tcW w:w="3397" w:type="dxa"/>
            <w:shd w:val="clear" w:color="auto" w:fill="auto"/>
          </w:tcPr>
          <w:p w14:paraId="6A6EDC50" w14:textId="0BC93EF7" w:rsidR="004B0F6D" w:rsidRPr="00E12AC8" w:rsidRDefault="004B0F6D"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Педагог-организатор</w:t>
            </w:r>
          </w:p>
        </w:tc>
        <w:tc>
          <w:tcPr>
            <w:tcW w:w="1559" w:type="dxa"/>
            <w:shd w:val="clear" w:color="auto" w:fill="auto"/>
            <w:vAlign w:val="center"/>
          </w:tcPr>
          <w:p w14:paraId="3A06D9E8" w14:textId="42813830" w:rsidR="004B0F6D" w:rsidRPr="00E12AC8" w:rsidRDefault="004B0F6D"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2</w:t>
            </w:r>
          </w:p>
        </w:tc>
        <w:tc>
          <w:tcPr>
            <w:tcW w:w="993" w:type="dxa"/>
            <w:shd w:val="clear" w:color="auto" w:fill="auto"/>
            <w:vAlign w:val="center"/>
          </w:tcPr>
          <w:p w14:paraId="33E261E3" w14:textId="72555496" w:rsidR="004B0F6D" w:rsidRPr="00E12AC8" w:rsidRDefault="004B0F6D"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993" w:type="dxa"/>
            <w:shd w:val="clear" w:color="auto" w:fill="auto"/>
            <w:vAlign w:val="center"/>
          </w:tcPr>
          <w:p w14:paraId="0ED21BAF" w14:textId="4E9B05D0" w:rsidR="004B0F6D" w:rsidRPr="00E12AC8" w:rsidRDefault="004B0F6D"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1673" w:type="dxa"/>
            <w:shd w:val="clear" w:color="auto" w:fill="auto"/>
            <w:vAlign w:val="center"/>
          </w:tcPr>
          <w:p w14:paraId="2D7CB05D" w14:textId="77777777" w:rsidR="004B0F6D" w:rsidRPr="00E12AC8" w:rsidRDefault="004B0F6D" w:rsidP="005B63A2">
            <w:pPr>
              <w:tabs>
                <w:tab w:val="num" w:pos="0"/>
              </w:tabs>
              <w:spacing w:line="240" w:lineRule="atLeast"/>
              <w:contextualSpacing/>
              <w:jc w:val="center"/>
              <w:rPr>
                <w:rFonts w:ascii="Times New Roman" w:hAnsi="Times New Roman"/>
                <w:color w:val="auto"/>
              </w:rPr>
            </w:pPr>
          </w:p>
        </w:tc>
        <w:tc>
          <w:tcPr>
            <w:tcW w:w="1303" w:type="dxa"/>
            <w:gridSpan w:val="2"/>
          </w:tcPr>
          <w:p w14:paraId="2386A492" w14:textId="77777777" w:rsidR="004B0F6D" w:rsidRPr="00E12AC8" w:rsidRDefault="004B0F6D" w:rsidP="005B63A2">
            <w:pPr>
              <w:tabs>
                <w:tab w:val="num" w:pos="0"/>
              </w:tabs>
              <w:spacing w:line="240" w:lineRule="atLeast"/>
              <w:contextualSpacing/>
              <w:jc w:val="center"/>
              <w:rPr>
                <w:rFonts w:ascii="Times New Roman" w:hAnsi="Times New Roman"/>
                <w:color w:val="auto"/>
              </w:rPr>
            </w:pPr>
          </w:p>
        </w:tc>
      </w:tr>
      <w:tr w:rsidR="005B63A2" w:rsidRPr="00E12AC8" w14:paraId="26B93423" w14:textId="77777777" w:rsidTr="005B63A2">
        <w:trPr>
          <w:trHeight w:hRule="exact" w:val="408"/>
        </w:trPr>
        <w:tc>
          <w:tcPr>
            <w:tcW w:w="3397" w:type="dxa"/>
            <w:shd w:val="clear" w:color="auto" w:fill="auto"/>
          </w:tcPr>
          <w:p w14:paraId="1A1E4BB8" w14:textId="77777777" w:rsidR="005B63A2" w:rsidRPr="00E12AC8" w:rsidRDefault="005B63A2" w:rsidP="005B63A2">
            <w:pPr>
              <w:tabs>
                <w:tab w:val="num" w:pos="0"/>
              </w:tabs>
              <w:spacing w:line="240" w:lineRule="atLeast"/>
              <w:contextualSpacing/>
              <w:jc w:val="both"/>
              <w:rPr>
                <w:rFonts w:ascii="Times New Roman" w:hAnsi="Times New Roman"/>
                <w:color w:val="auto"/>
              </w:rPr>
            </w:pPr>
            <w:r w:rsidRPr="00E12AC8">
              <w:rPr>
                <w:rFonts w:ascii="Times New Roman" w:hAnsi="Times New Roman"/>
                <w:color w:val="auto"/>
              </w:rPr>
              <w:t>Педагог-психолог</w:t>
            </w:r>
          </w:p>
        </w:tc>
        <w:tc>
          <w:tcPr>
            <w:tcW w:w="1559" w:type="dxa"/>
            <w:shd w:val="clear" w:color="auto" w:fill="auto"/>
            <w:vAlign w:val="center"/>
          </w:tcPr>
          <w:p w14:paraId="174B8459"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2</w:t>
            </w:r>
          </w:p>
        </w:tc>
        <w:tc>
          <w:tcPr>
            <w:tcW w:w="993" w:type="dxa"/>
            <w:shd w:val="clear" w:color="auto" w:fill="auto"/>
            <w:vAlign w:val="center"/>
          </w:tcPr>
          <w:p w14:paraId="47210E24" w14:textId="07FC77BE" w:rsidR="005B63A2" w:rsidRPr="00E12AC8" w:rsidRDefault="00151D76"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993" w:type="dxa"/>
            <w:shd w:val="clear" w:color="auto" w:fill="auto"/>
            <w:vAlign w:val="center"/>
          </w:tcPr>
          <w:p w14:paraId="5A2863AD" w14:textId="77777777" w:rsidR="005B63A2" w:rsidRPr="00E12AC8" w:rsidRDefault="005B63A2" w:rsidP="005B63A2">
            <w:pPr>
              <w:tabs>
                <w:tab w:val="num" w:pos="0"/>
              </w:tabs>
              <w:spacing w:line="240" w:lineRule="atLeast"/>
              <w:contextualSpacing/>
              <w:jc w:val="center"/>
              <w:rPr>
                <w:rFonts w:ascii="Times New Roman" w:hAnsi="Times New Roman"/>
                <w:color w:val="auto"/>
              </w:rPr>
            </w:pPr>
            <w:r w:rsidRPr="00E12AC8">
              <w:rPr>
                <w:rFonts w:ascii="Times New Roman" w:hAnsi="Times New Roman"/>
                <w:color w:val="auto"/>
              </w:rPr>
              <w:t>1</w:t>
            </w:r>
          </w:p>
        </w:tc>
        <w:tc>
          <w:tcPr>
            <w:tcW w:w="1673" w:type="dxa"/>
            <w:shd w:val="clear" w:color="auto" w:fill="auto"/>
            <w:vAlign w:val="center"/>
          </w:tcPr>
          <w:p w14:paraId="5A84D390" w14:textId="1D48AC08" w:rsidR="005B63A2" w:rsidRPr="00E12AC8" w:rsidRDefault="005B63A2" w:rsidP="005B63A2">
            <w:pPr>
              <w:tabs>
                <w:tab w:val="num" w:pos="0"/>
              </w:tabs>
              <w:spacing w:line="240" w:lineRule="atLeast"/>
              <w:contextualSpacing/>
              <w:jc w:val="center"/>
              <w:rPr>
                <w:rFonts w:ascii="Times New Roman" w:hAnsi="Times New Roman"/>
                <w:color w:val="auto"/>
              </w:rPr>
            </w:pPr>
          </w:p>
        </w:tc>
        <w:tc>
          <w:tcPr>
            <w:tcW w:w="1303" w:type="dxa"/>
            <w:gridSpan w:val="2"/>
          </w:tcPr>
          <w:p w14:paraId="34B534D9" w14:textId="77777777" w:rsidR="005B63A2" w:rsidRPr="00E12AC8" w:rsidRDefault="005B63A2" w:rsidP="005B63A2">
            <w:pPr>
              <w:tabs>
                <w:tab w:val="num" w:pos="0"/>
              </w:tabs>
              <w:spacing w:line="240" w:lineRule="atLeast"/>
              <w:contextualSpacing/>
              <w:jc w:val="center"/>
              <w:rPr>
                <w:rFonts w:ascii="Times New Roman" w:hAnsi="Times New Roman"/>
                <w:color w:val="auto"/>
              </w:rPr>
            </w:pPr>
          </w:p>
        </w:tc>
      </w:tr>
    </w:tbl>
    <w:p w14:paraId="2A11EB3F" w14:textId="77777777" w:rsidR="00A24A6C" w:rsidRPr="00E12AC8" w:rsidRDefault="00A24A6C" w:rsidP="00A24A6C">
      <w:pPr>
        <w:snapToGrid w:val="0"/>
        <w:ind w:right="85"/>
        <w:jc w:val="both"/>
        <w:rPr>
          <w:rFonts w:ascii="Times New Roman" w:hAnsi="Times New Roman" w:cs="Times New Roman"/>
          <w:color w:val="auto"/>
          <w:sz w:val="26"/>
          <w:szCs w:val="26"/>
        </w:rPr>
      </w:pPr>
    </w:p>
    <w:p w14:paraId="0C7AA323" w14:textId="77777777" w:rsidR="00A24A6C" w:rsidRPr="00E12AC8" w:rsidRDefault="00A24A6C" w:rsidP="004C3670">
      <w:pPr>
        <w:snapToGrid w:val="0"/>
        <w:ind w:right="8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Уровень квалификации кадров</w:t>
      </w:r>
    </w:p>
    <w:p w14:paraId="57D1219F" w14:textId="77777777" w:rsidR="00A24A6C" w:rsidRPr="00E12AC8" w:rsidRDefault="00A24A6C" w:rsidP="00A24A6C">
      <w:pPr>
        <w:ind w:firstLine="567"/>
        <w:jc w:val="both"/>
        <w:rPr>
          <w:rFonts w:ascii="Times New Roman" w:eastAsia="Times New Roman" w:hAnsi="Times New Roman" w:cs="Times New Roman"/>
          <w:color w:val="auto"/>
          <w:sz w:val="16"/>
          <w:szCs w:val="16"/>
        </w:rPr>
      </w:pPr>
    </w:p>
    <w:tbl>
      <w:tblPr>
        <w:tblW w:w="9781" w:type="dxa"/>
        <w:tblInd w:w="108" w:type="dxa"/>
        <w:tblLayout w:type="fixed"/>
        <w:tblLook w:val="04A0" w:firstRow="1" w:lastRow="0" w:firstColumn="1" w:lastColumn="0" w:noHBand="0" w:noVBand="1"/>
      </w:tblPr>
      <w:tblGrid>
        <w:gridCol w:w="3686"/>
        <w:gridCol w:w="1996"/>
        <w:gridCol w:w="1981"/>
        <w:gridCol w:w="2118"/>
      </w:tblGrid>
      <w:tr w:rsidR="00E12AC8" w:rsidRPr="00E12AC8" w14:paraId="6E1F7430" w14:textId="77777777" w:rsidTr="00151D76">
        <w:trPr>
          <w:cantSplit/>
          <w:trHeight w:val="300"/>
        </w:trPr>
        <w:tc>
          <w:tcPr>
            <w:tcW w:w="3686" w:type="dxa"/>
            <w:vMerge w:val="restart"/>
            <w:tcBorders>
              <w:top w:val="single" w:sz="4" w:space="0" w:color="000000"/>
              <w:left w:val="single" w:sz="4" w:space="0" w:color="000000"/>
              <w:bottom w:val="single" w:sz="4" w:space="0" w:color="000000"/>
              <w:right w:val="nil"/>
            </w:tcBorders>
          </w:tcPr>
          <w:p w14:paraId="0D03BB8A" w14:textId="2D1CD5EC" w:rsidR="00A24A6C" w:rsidRPr="00E12AC8" w:rsidRDefault="00A24A6C">
            <w:pPr>
              <w:ind w:right="85"/>
              <w:jc w:val="both"/>
              <w:rPr>
                <w:rFonts w:ascii="Times New Roman" w:hAnsi="Times New Roman" w:cs="Times New Roman"/>
                <w:color w:val="auto"/>
              </w:rPr>
            </w:pPr>
            <w:r w:rsidRPr="00E12AC8">
              <w:rPr>
                <w:rFonts w:ascii="Times New Roman" w:hAnsi="Times New Roman" w:cs="Times New Roman"/>
                <w:color w:val="auto"/>
              </w:rPr>
              <w:t>Всего: 2</w:t>
            </w:r>
            <w:r w:rsidR="00151D76" w:rsidRPr="00E12AC8">
              <w:rPr>
                <w:rFonts w:ascii="Times New Roman" w:hAnsi="Times New Roman" w:cs="Times New Roman"/>
                <w:color w:val="auto"/>
              </w:rPr>
              <w:t>4</w:t>
            </w:r>
            <w:r w:rsidRPr="00E12AC8">
              <w:rPr>
                <w:rFonts w:ascii="Times New Roman" w:hAnsi="Times New Roman" w:cs="Times New Roman"/>
                <w:color w:val="auto"/>
              </w:rPr>
              <w:t xml:space="preserve"> чел. (100%)</w:t>
            </w:r>
          </w:p>
          <w:p w14:paraId="633E4A63" w14:textId="50F47F69" w:rsidR="00A24A6C" w:rsidRPr="00E12AC8" w:rsidRDefault="00A24A6C">
            <w:pPr>
              <w:ind w:right="85"/>
              <w:jc w:val="both"/>
              <w:rPr>
                <w:rFonts w:ascii="Times New Roman" w:hAnsi="Times New Roman" w:cs="Times New Roman"/>
                <w:color w:val="auto"/>
              </w:rPr>
            </w:pPr>
            <w:r w:rsidRPr="00E12AC8">
              <w:rPr>
                <w:rFonts w:ascii="Times New Roman" w:hAnsi="Times New Roman" w:cs="Times New Roman"/>
                <w:color w:val="auto"/>
              </w:rPr>
              <w:t>С кв. категорией – 2</w:t>
            </w:r>
            <w:r w:rsidR="00151D76" w:rsidRPr="00E12AC8">
              <w:rPr>
                <w:rFonts w:ascii="Times New Roman" w:hAnsi="Times New Roman" w:cs="Times New Roman"/>
                <w:color w:val="auto"/>
              </w:rPr>
              <w:t>3</w:t>
            </w:r>
            <w:r w:rsidRPr="00E12AC8">
              <w:rPr>
                <w:rFonts w:ascii="Times New Roman" w:hAnsi="Times New Roman" w:cs="Times New Roman"/>
                <w:color w:val="auto"/>
              </w:rPr>
              <w:t xml:space="preserve"> чел. (</w:t>
            </w:r>
            <w:r w:rsidR="00151D76" w:rsidRPr="00E12AC8">
              <w:rPr>
                <w:rFonts w:ascii="Times New Roman" w:hAnsi="Times New Roman" w:cs="Times New Roman"/>
                <w:color w:val="auto"/>
              </w:rPr>
              <w:t>96</w:t>
            </w:r>
            <w:r w:rsidR="001102F9" w:rsidRPr="00E12AC8">
              <w:rPr>
                <w:rFonts w:ascii="Times New Roman" w:hAnsi="Times New Roman" w:cs="Times New Roman"/>
                <w:color w:val="auto"/>
              </w:rPr>
              <w:t xml:space="preserve"> </w:t>
            </w:r>
            <w:r w:rsidRPr="00E12AC8">
              <w:rPr>
                <w:rFonts w:ascii="Times New Roman" w:hAnsi="Times New Roman" w:cs="Times New Roman"/>
                <w:color w:val="auto"/>
              </w:rPr>
              <w:t>%)</w:t>
            </w:r>
          </w:p>
          <w:p w14:paraId="67B8AD13" w14:textId="77777777" w:rsidR="00A24A6C" w:rsidRPr="00E12AC8" w:rsidRDefault="00A24A6C">
            <w:pPr>
              <w:ind w:right="85"/>
              <w:jc w:val="both"/>
              <w:rPr>
                <w:rFonts w:ascii="Times New Roman" w:hAnsi="Times New Roman" w:cs="Times New Roman"/>
                <w:color w:val="auto"/>
              </w:rPr>
            </w:pPr>
          </w:p>
        </w:tc>
        <w:tc>
          <w:tcPr>
            <w:tcW w:w="1996" w:type="dxa"/>
            <w:tcBorders>
              <w:top w:val="single" w:sz="4" w:space="0" w:color="000000"/>
              <w:left w:val="single" w:sz="4" w:space="0" w:color="000000"/>
              <w:bottom w:val="single" w:sz="4" w:space="0" w:color="000000"/>
              <w:right w:val="nil"/>
            </w:tcBorders>
            <w:hideMark/>
          </w:tcPr>
          <w:p w14:paraId="32D4AE6F" w14:textId="77777777" w:rsidR="00A24A6C" w:rsidRPr="00E12AC8" w:rsidRDefault="00A24A6C">
            <w:pPr>
              <w:snapToGrid w:val="0"/>
              <w:ind w:right="85"/>
              <w:jc w:val="both"/>
              <w:rPr>
                <w:rFonts w:ascii="Times New Roman" w:hAnsi="Times New Roman" w:cs="Times New Roman"/>
                <w:color w:val="auto"/>
              </w:rPr>
            </w:pPr>
            <w:r w:rsidRPr="00E12AC8">
              <w:rPr>
                <w:rFonts w:ascii="Times New Roman" w:hAnsi="Times New Roman" w:cs="Times New Roman"/>
                <w:color w:val="auto"/>
              </w:rPr>
              <w:t>Высшая категория</w:t>
            </w:r>
          </w:p>
        </w:tc>
        <w:tc>
          <w:tcPr>
            <w:tcW w:w="1981" w:type="dxa"/>
            <w:tcBorders>
              <w:top w:val="single" w:sz="4" w:space="0" w:color="000000"/>
              <w:left w:val="single" w:sz="4" w:space="0" w:color="000000"/>
              <w:bottom w:val="single" w:sz="4" w:space="0" w:color="000000"/>
              <w:right w:val="nil"/>
            </w:tcBorders>
            <w:hideMark/>
          </w:tcPr>
          <w:p w14:paraId="2434ADD2" w14:textId="77777777" w:rsidR="00A24A6C" w:rsidRPr="00E12AC8" w:rsidRDefault="00A24A6C">
            <w:pPr>
              <w:snapToGrid w:val="0"/>
              <w:ind w:right="85"/>
              <w:jc w:val="both"/>
              <w:rPr>
                <w:rFonts w:ascii="Times New Roman" w:hAnsi="Times New Roman" w:cs="Times New Roman"/>
                <w:color w:val="auto"/>
              </w:rPr>
            </w:pPr>
            <w:r w:rsidRPr="00E12AC8">
              <w:rPr>
                <w:rFonts w:ascii="Times New Roman" w:hAnsi="Times New Roman" w:cs="Times New Roman"/>
                <w:color w:val="auto"/>
              </w:rPr>
              <w:t>Первая категория</w:t>
            </w:r>
          </w:p>
        </w:tc>
        <w:tc>
          <w:tcPr>
            <w:tcW w:w="2118" w:type="dxa"/>
            <w:tcBorders>
              <w:top w:val="single" w:sz="4" w:space="0" w:color="000000"/>
              <w:left w:val="single" w:sz="4" w:space="0" w:color="000000"/>
              <w:bottom w:val="single" w:sz="4" w:space="0" w:color="000000"/>
              <w:right w:val="single" w:sz="4" w:space="0" w:color="000000"/>
            </w:tcBorders>
            <w:hideMark/>
          </w:tcPr>
          <w:p w14:paraId="13FD0E6F" w14:textId="77777777" w:rsidR="00A24A6C" w:rsidRPr="00E12AC8" w:rsidRDefault="00A24A6C" w:rsidP="00151D76">
            <w:pPr>
              <w:snapToGrid w:val="0"/>
              <w:ind w:right="85"/>
              <w:jc w:val="center"/>
              <w:rPr>
                <w:rFonts w:ascii="Times New Roman" w:hAnsi="Times New Roman" w:cs="Times New Roman"/>
                <w:color w:val="auto"/>
              </w:rPr>
            </w:pPr>
            <w:r w:rsidRPr="00E12AC8">
              <w:rPr>
                <w:rFonts w:ascii="Times New Roman" w:hAnsi="Times New Roman" w:cs="Times New Roman"/>
                <w:color w:val="auto"/>
              </w:rPr>
              <w:t>Соответствие занимаемой должности</w:t>
            </w:r>
          </w:p>
        </w:tc>
      </w:tr>
      <w:tr w:rsidR="00A24A6C" w:rsidRPr="00E12AC8" w14:paraId="694933CA" w14:textId="77777777" w:rsidTr="00151D76">
        <w:trPr>
          <w:cantSplit/>
          <w:trHeight w:val="327"/>
        </w:trPr>
        <w:tc>
          <w:tcPr>
            <w:tcW w:w="3686" w:type="dxa"/>
            <w:vMerge/>
            <w:tcBorders>
              <w:top w:val="single" w:sz="4" w:space="0" w:color="000000"/>
              <w:left w:val="single" w:sz="4" w:space="0" w:color="000000"/>
              <w:bottom w:val="single" w:sz="4" w:space="0" w:color="000000"/>
              <w:right w:val="nil"/>
            </w:tcBorders>
            <w:vAlign w:val="center"/>
            <w:hideMark/>
          </w:tcPr>
          <w:p w14:paraId="47B95AA9" w14:textId="77777777" w:rsidR="00A24A6C" w:rsidRPr="00E12AC8" w:rsidRDefault="00A24A6C">
            <w:pPr>
              <w:rPr>
                <w:rFonts w:ascii="Times New Roman" w:hAnsi="Times New Roman" w:cs="Times New Roman"/>
                <w:color w:val="auto"/>
              </w:rPr>
            </w:pPr>
          </w:p>
        </w:tc>
        <w:tc>
          <w:tcPr>
            <w:tcW w:w="1996" w:type="dxa"/>
            <w:tcBorders>
              <w:top w:val="single" w:sz="4" w:space="0" w:color="000000"/>
              <w:left w:val="single" w:sz="4" w:space="0" w:color="000000"/>
              <w:bottom w:val="single" w:sz="4" w:space="0" w:color="000000"/>
              <w:right w:val="nil"/>
            </w:tcBorders>
            <w:hideMark/>
          </w:tcPr>
          <w:p w14:paraId="2CD7DDBD" w14:textId="64D35047" w:rsidR="00A24A6C" w:rsidRPr="00E12AC8" w:rsidRDefault="00151D76">
            <w:pPr>
              <w:snapToGrid w:val="0"/>
              <w:ind w:right="85"/>
              <w:jc w:val="both"/>
              <w:rPr>
                <w:rFonts w:ascii="Times New Roman" w:hAnsi="Times New Roman" w:cs="Times New Roman"/>
                <w:color w:val="auto"/>
              </w:rPr>
            </w:pPr>
            <w:r w:rsidRPr="00E12AC8">
              <w:rPr>
                <w:rFonts w:ascii="Times New Roman" w:hAnsi="Times New Roman" w:cs="Times New Roman"/>
                <w:color w:val="auto"/>
              </w:rPr>
              <w:t>13</w:t>
            </w:r>
            <w:r w:rsidR="00A24A6C" w:rsidRPr="00E12AC8">
              <w:rPr>
                <w:rFonts w:ascii="Times New Roman" w:hAnsi="Times New Roman" w:cs="Times New Roman"/>
                <w:color w:val="auto"/>
              </w:rPr>
              <w:t xml:space="preserve"> чел. (</w:t>
            </w:r>
            <w:r w:rsidRPr="00E12AC8">
              <w:rPr>
                <w:rFonts w:ascii="Times New Roman" w:hAnsi="Times New Roman" w:cs="Times New Roman"/>
                <w:color w:val="auto"/>
              </w:rPr>
              <w:t>54</w:t>
            </w:r>
            <w:r w:rsidR="00A24A6C" w:rsidRPr="00E12AC8">
              <w:rPr>
                <w:rFonts w:ascii="Times New Roman" w:hAnsi="Times New Roman" w:cs="Times New Roman"/>
                <w:color w:val="auto"/>
              </w:rPr>
              <w:t>%)</w:t>
            </w:r>
          </w:p>
        </w:tc>
        <w:tc>
          <w:tcPr>
            <w:tcW w:w="1981" w:type="dxa"/>
            <w:tcBorders>
              <w:top w:val="single" w:sz="4" w:space="0" w:color="000000"/>
              <w:left w:val="single" w:sz="4" w:space="0" w:color="000000"/>
              <w:bottom w:val="single" w:sz="4" w:space="0" w:color="000000"/>
              <w:right w:val="nil"/>
            </w:tcBorders>
            <w:hideMark/>
          </w:tcPr>
          <w:p w14:paraId="7062550D" w14:textId="41243116" w:rsidR="00A24A6C" w:rsidRPr="00E12AC8" w:rsidRDefault="00A24A6C">
            <w:pPr>
              <w:snapToGrid w:val="0"/>
              <w:ind w:right="85"/>
              <w:jc w:val="both"/>
              <w:rPr>
                <w:rFonts w:ascii="Times New Roman" w:hAnsi="Times New Roman" w:cs="Times New Roman"/>
                <w:color w:val="auto"/>
              </w:rPr>
            </w:pPr>
            <w:r w:rsidRPr="00E12AC8">
              <w:rPr>
                <w:rFonts w:ascii="Times New Roman" w:hAnsi="Times New Roman" w:cs="Times New Roman"/>
                <w:color w:val="auto"/>
              </w:rPr>
              <w:t>1</w:t>
            </w:r>
            <w:r w:rsidR="00151D76" w:rsidRPr="00E12AC8">
              <w:rPr>
                <w:rFonts w:ascii="Times New Roman" w:hAnsi="Times New Roman" w:cs="Times New Roman"/>
                <w:color w:val="auto"/>
              </w:rPr>
              <w:t>0</w:t>
            </w:r>
            <w:r w:rsidRPr="00E12AC8">
              <w:rPr>
                <w:rFonts w:ascii="Times New Roman" w:hAnsi="Times New Roman" w:cs="Times New Roman"/>
                <w:color w:val="auto"/>
              </w:rPr>
              <w:t xml:space="preserve"> чел. (</w:t>
            </w:r>
            <w:r w:rsidR="00151D76" w:rsidRPr="00E12AC8">
              <w:rPr>
                <w:rFonts w:ascii="Times New Roman" w:hAnsi="Times New Roman" w:cs="Times New Roman"/>
                <w:color w:val="auto"/>
              </w:rPr>
              <w:t>46</w:t>
            </w:r>
            <w:r w:rsidRPr="00E12AC8">
              <w:rPr>
                <w:rFonts w:ascii="Times New Roman" w:hAnsi="Times New Roman" w:cs="Times New Roman"/>
                <w:color w:val="auto"/>
              </w:rPr>
              <w:t xml:space="preserve"> %)</w:t>
            </w:r>
          </w:p>
        </w:tc>
        <w:tc>
          <w:tcPr>
            <w:tcW w:w="2118" w:type="dxa"/>
            <w:tcBorders>
              <w:top w:val="single" w:sz="4" w:space="0" w:color="000000"/>
              <w:left w:val="single" w:sz="4" w:space="0" w:color="000000"/>
              <w:bottom w:val="single" w:sz="4" w:space="0" w:color="000000"/>
              <w:right w:val="single" w:sz="4" w:space="0" w:color="000000"/>
            </w:tcBorders>
            <w:hideMark/>
          </w:tcPr>
          <w:p w14:paraId="0765D92C" w14:textId="563ECC23" w:rsidR="00A24A6C" w:rsidRPr="00E12AC8" w:rsidRDefault="00ED421B">
            <w:pPr>
              <w:snapToGrid w:val="0"/>
              <w:ind w:right="85"/>
              <w:jc w:val="center"/>
              <w:rPr>
                <w:rFonts w:ascii="Times New Roman" w:hAnsi="Times New Roman" w:cs="Times New Roman"/>
                <w:color w:val="auto"/>
              </w:rPr>
            </w:pPr>
            <w:r w:rsidRPr="00E12AC8">
              <w:rPr>
                <w:rFonts w:ascii="Times New Roman" w:hAnsi="Times New Roman" w:cs="Times New Roman"/>
                <w:color w:val="auto"/>
              </w:rPr>
              <w:t>4</w:t>
            </w:r>
          </w:p>
        </w:tc>
      </w:tr>
    </w:tbl>
    <w:p w14:paraId="3854BF2C" w14:textId="77777777" w:rsidR="00A24A6C" w:rsidRPr="00E12AC8" w:rsidRDefault="00A24A6C" w:rsidP="00A24A6C">
      <w:pPr>
        <w:pStyle w:val="40"/>
        <w:shd w:val="clear" w:color="auto" w:fill="auto"/>
        <w:spacing w:line="240" w:lineRule="auto"/>
        <w:ind w:right="20" w:firstLine="567"/>
        <w:rPr>
          <w:i/>
          <w:sz w:val="16"/>
          <w:szCs w:val="16"/>
        </w:rPr>
      </w:pPr>
    </w:p>
    <w:p w14:paraId="2E1947D7" w14:textId="77777777" w:rsidR="006346C8" w:rsidRPr="00E12AC8" w:rsidRDefault="006346C8" w:rsidP="006346C8">
      <w:pPr>
        <w:ind w:firstLine="567"/>
        <w:jc w:val="both"/>
        <w:rPr>
          <w:rFonts w:ascii="Times New Roman" w:eastAsia="Calibri" w:hAnsi="Times New Roman" w:cs="Times New Roman"/>
          <w:color w:val="auto"/>
          <w:sz w:val="26"/>
          <w:szCs w:val="26"/>
          <w:lang w:eastAsia="en-US"/>
        </w:rPr>
      </w:pPr>
      <w:r w:rsidRPr="00E12AC8">
        <w:rPr>
          <w:rFonts w:ascii="Times New Roman" w:eastAsia="Calibri" w:hAnsi="Times New Roman" w:cs="Times New Roman"/>
          <w:color w:val="auto"/>
          <w:sz w:val="26"/>
          <w:szCs w:val="26"/>
          <w:lang w:eastAsia="en-US"/>
        </w:rPr>
        <w:t>Анализ профессиональной компетентности педагогов дополнительного образования за последний период показал повышение уровня образования, категорийности и квалификации педагогических кадров.</w:t>
      </w:r>
    </w:p>
    <w:p w14:paraId="2636DF51" w14:textId="29C838F1" w:rsidR="00A24A6C" w:rsidRPr="00E12AC8" w:rsidRDefault="00A24A6C" w:rsidP="00A24A6C">
      <w:pPr>
        <w:pStyle w:val="40"/>
        <w:shd w:val="clear" w:color="auto" w:fill="auto"/>
        <w:spacing w:line="240" w:lineRule="auto"/>
        <w:ind w:right="20" w:firstLine="567"/>
        <w:rPr>
          <w:i/>
          <w:sz w:val="26"/>
          <w:szCs w:val="26"/>
          <w:shd w:val="clear" w:color="auto" w:fill="FFFFFF"/>
        </w:rPr>
      </w:pPr>
      <w:r w:rsidRPr="00E12AC8">
        <w:rPr>
          <w:sz w:val="26"/>
          <w:szCs w:val="26"/>
        </w:rPr>
        <w:t xml:space="preserve">Особенностью педагогических работников Центра является то, что </w:t>
      </w:r>
      <w:r w:rsidR="009A4733" w:rsidRPr="00E12AC8">
        <w:rPr>
          <w:sz w:val="26"/>
          <w:szCs w:val="26"/>
        </w:rPr>
        <w:t>92</w:t>
      </w:r>
      <w:r w:rsidRPr="00E12AC8">
        <w:rPr>
          <w:sz w:val="26"/>
          <w:szCs w:val="26"/>
        </w:rPr>
        <w:t xml:space="preserve">% </w:t>
      </w:r>
      <w:r w:rsidRPr="00E12AC8">
        <w:rPr>
          <w:rStyle w:val="15"/>
          <w:sz w:val="26"/>
          <w:szCs w:val="26"/>
        </w:rPr>
        <w:t>численности педагогических работников, имеют высшее образование педагогической направленности (профиля)</w:t>
      </w:r>
      <w:r w:rsidRPr="00E12AC8">
        <w:rPr>
          <w:sz w:val="26"/>
          <w:szCs w:val="26"/>
        </w:rPr>
        <w:t xml:space="preserve">.  Педагогических работников, чей педагогический стаж составляет свыше </w:t>
      </w:r>
      <w:r w:rsidRPr="00E12AC8">
        <w:rPr>
          <w:rStyle w:val="240"/>
          <w:sz w:val="26"/>
          <w:szCs w:val="26"/>
        </w:rPr>
        <w:t xml:space="preserve">  30 лет – </w:t>
      </w:r>
      <w:r w:rsidR="00903161" w:rsidRPr="00E12AC8">
        <w:rPr>
          <w:rStyle w:val="240"/>
          <w:sz w:val="26"/>
          <w:szCs w:val="26"/>
        </w:rPr>
        <w:t>83</w:t>
      </w:r>
      <w:r w:rsidRPr="00E12AC8">
        <w:rPr>
          <w:rStyle w:val="240"/>
          <w:sz w:val="26"/>
          <w:szCs w:val="26"/>
        </w:rPr>
        <w:t>%, численность педагогических работников в возрасте до 30 лет</w:t>
      </w:r>
      <w:r w:rsidR="009A4733" w:rsidRPr="00E12AC8">
        <w:rPr>
          <w:rStyle w:val="240"/>
          <w:sz w:val="26"/>
          <w:szCs w:val="26"/>
        </w:rPr>
        <w:t xml:space="preserve"> </w:t>
      </w:r>
      <w:r w:rsidRPr="00E12AC8">
        <w:rPr>
          <w:rStyle w:val="240"/>
          <w:sz w:val="26"/>
          <w:szCs w:val="26"/>
        </w:rPr>
        <w:t xml:space="preserve">- </w:t>
      </w:r>
      <w:r w:rsidR="00903161" w:rsidRPr="00E12AC8">
        <w:rPr>
          <w:rStyle w:val="240"/>
          <w:sz w:val="26"/>
          <w:szCs w:val="26"/>
        </w:rPr>
        <w:t>17</w:t>
      </w:r>
      <w:r w:rsidRPr="00E12AC8">
        <w:rPr>
          <w:rStyle w:val="240"/>
          <w:sz w:val="26"/>
          <w:szCs w:val="26"/>
        </w:rPr>
        <w:t xml:space="preserve"> %.</w:t>
      </w:r>
    </w:p>
    <w:p w14:paraId="2221E239" w14:textId="56D2EFEA" w:rsidR="00A24A6C" w:rsidRPr="00E12AC8" w:rsidRDefault="00A24A6C" w:rsidP="00A24A6C">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Повышение профессионализма педагогов сейчас становится особенно актуальным. Борьба за качество образова</w:t>
      </w:r>
      <w:r w:rsidR="00362B23" w:rsidRPr="00E12AC8">
        <w:rPr>
          <w:rFonts w:ascii="Times New Roman" w:hAnsi="Times New Roman" w:cs="Times New Roman"/>
          <w:color w:val="auto"/>
          <w:sz w:val="26"/>
          <w:szCs w:val="26"/>
        </w:rPr>
        <w:t>ния</w:t>
      </w:r>
      <w:r w:rsidRPr="00E12AC8">
        <w:rPr>
          <w:rFonts w:ascii="Times New Roman" w:hAnsi="Times New Roman" w:cs="Times New Roman"/>
          <w:color w:val="auto"/>
          <w:sz w:val="26"/>
          <w:szCs w:val="26"/>
        </w:rPr>
        <w:t xml:space="preserve"> требует от педагогов дополнительного образования профессионализма, высокого уровня владения педагогической техникой. </w:t>
      </w:r>
      <w:r w:rsidRPr="00E12AC8">
        <w:rPr>
          <w:rFonts w:ascii="Times New Roman" w:eastAsia="Times New Roman" w:hAnsi="Times New Roman" w:cs="Times New Roman"/>
          <w:color w:val="auto"/>
          <w:sz w:val="26"/>
          <w:szCs w:val="26"/>
        </w:rPr>
        <w:t>Успешность реализации инновационно</w:t>
      </w:r>
      <w:r w:rsidR="00903161" w:rsidRPr="00E12AC8">
        <w:rPr>
          <w:rFonts w:ascii="Times New Roman" w:eastAsia="Times New Roman" w:hAnsi="Times New Roman" w:cs="Times New Roman"/>
          <w:color w:val="auto"/>
          <w:sz w:val="26"/>
          <w:szCs w:val="26"/>
        </w:rPr>
        <w:t>й</w:t>
      </w:r>
      <w:r w:rsidR="009A4733" w:rsidRPr="00E12AC8">
        <w:rPr>
          <w:rFonts w:ascii="Times New Roman" w:eastAsia="Times New Roman" w:hAnsi="Times New Roman" w:cs="Times New Roman"/>
          <w:color w:val="auto"/>
          <w:sz w:val="26"/>
          <w:szCs w:val="26"/>
        </w:rPr>
        <w:t xml:space="preserve"> </w:t>
      </w:r>
      <w:r w:rsidR="00903161" w:rsidRPr="00E12AC8">
        <w:rPr>
          <w:rFonts w:ascii="Times New Roman" w:eastAsia="Times New Roman" w:hAnsi="Times New Roman" w:cs="Times New Roman"/>
          <w:color w:val="auto"/>
          <w:sz w:val="26"/>
          <w:szCs w:val="26"/>
        </w:rPr>
        <w:t>деятельности</w:t>
      </w:r>
      <w:r w:rsidRPr="00E12AC8">
        <w:rPr>
          <w:rFonts w:ascii="Times New Roman" w:eastAsia="Times New Roman" w:hAnsi="Times New Roman" w:cs="Times New Roman"/>
          <w:color w:val="auto"/>
          <w:sz w:val="26"/>
          <w:szCs w:val="26"/>
        </w:rPr>
        <w:t xml:space="preserve"> во многом зависит от возможности педагога оказать профессионально компетентную помощь обучающимся в формировании </w:t>
      </w:r>
      <w:r w:rsidRPr="00E12AC8">
        <w:rPr>
          <w:rFonts w:ascii="Times New Roman" w:eastAsia="Times New Roman" w:hAnsi="Times New Roman" w:cs="Times New Roman"/>
          <w:color w:val="auto"/>
          <w:sz w:val="26"/>
          <w:szCs w:val="26"/>
        </w:rPr>
        <w:lastRenderedPageBreak/>
        <w:t>основных компонентов учебной деятельности с учетом их индивидуальных особенностей, овладении элементарными умениями и навыками неконфликтного, диалогового стиля общения и отношений, освоении азбуки рефлексии и творчества, развитии способности совершать осознанный и нравственный выбор в учебных и других жизненных ситуациях.</w:t>
      </w:r>
    </w:p>
    <w:p w14:paraId="08F0563D" w14:textId="77777777" w:rsidR="00A24A6C" w:rsidRPr="00E12AC8" w:rsidRDefault="00A24A6C" w:rsidP="00A24A6C">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связи с этим необходимо усовершенствовать подготовку и переподготовку педагогов через </w:t>
      </w:r>
      <w:r w:rsidR="00903161" w:rsidRPr="00E12AC8">
        <w:rPr>
          <w:rFonts w:ascii="Times New Roman" w:hAnsi="Times New Roman" w:cs="Times New Roman"/>
          <w:color w:val="auto"/>
          <w:sz w:val="26"/>
          <w:szCs w:val="26"/>
        </w:rPr>
        <w:t>эффективные формы</w:t>
      </w:r>
      <w:r w:rsidRPr="00E12AC8">
        <w:rPr>
          <w:rFonts w:ascii="Times New Roman" w:hAnsi="Times New Roman" w:cs="Times New Roman"/>
          <w:color w:val="auto"/>
          <w:sz w:val="26"/>
          <w:szCs w:val="26"/>
        </w:rPr>
        <w:t xml:space="preserve"> повышения квалификации:</w:t>
      </w:r>
    </w:p>
    <w:p w14:paraId="0729181D" w14:textId="78F163CC" w:rsidR="00A24A6C" w:rsidRPr="00E12AC8" w:rsidRDefault="00A24A6C" w:rsidP="00117CA2">
      <w:pPr>
        <w:pStyle w:val="a5"/>
        <w:numPr>
          <w:ilvl w:val="0"/>
          <w:numId w:val="13"/>
        </w:numPr>
        <w:ind w:left="426" w:hanging="568"/>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курсы повышения квалификации (</w:t>
      </w:r>
      <w:r w:rsidR="00117CA2" w:rsidRPr="00E12AC8">
        <w:rPr>
          <w:rFonts w:ascii="Times New Roman" w:hAnsi="Times New Roman" w:cs="Times New Roman"/>
          <w:color w:val="auto"/>
          <w:sz w:val="26"/>
          <w:szCs w:val="26"/>
        </w:rPr>
        <w:t xml:space="preserve">ГАУ ДПО ЯО </w:t>
      </w:r>
      <w:r w:rsidRPr="00E12AC8">
        <w:rPr>
          <w:rFonts w:ascii="Times New Roman" w:hAnsi="Times New Roman" w:cs="Times New Roman"/>
          <w:color w:val="auto"/>
          <w:sz w:val="26"/>
          <w:szCs w:val="26"/>
        </w:rPr>
        <w:t>ИРО</w:t>
      </w:r>
      <w:r w:rsidR="00903161" w:rsidRPr="00E12AC8">
        <w:rPr>
          <w:rFonts w:ascii="Times New Roman" w:hAnsi="Times New Roman" w:cs="Times New Roman"/>
          <w:color w:val="auto"/>
          <w:sz w:val="26"/>
          <w:szCs w:val="26"/>
        </w:rPr>
        <w:t xml:space="preserve"> и </w:t>
      </w:r>
      <w:r w:rsidR="00ED421B" w:rsidRPr="00E12AC8">
        <w:rPr>
          <w:rFonts w:ascii="Times New Roman" w:hAnsi="Times New Roman" w:cs="Times New Roman"/>
          <w:color w:val="auto"/>
          <w:sz w:val="26"/>
          <w:szCs w:val="26"/>
        </w:rPr>
        <w:t>МОУ ДПО ГЦРО</w:t>
      </w:r>
      <w:r w:rsidRPr="00E12AC8">
        <w:rPr>
          <w:rFonts w:ascii="Times New Roman" w:hAnsi="Times New Roman" w:cs="Times New Roman"/>
          <w:color w:val="auto"/>
          <w:sz w:val="26"/>
          <w:szCs w:val="26"/>
        </w:rPr>
        <w:t xml:space="preserve">);  </w:t>
      </w:r>
    </w:p>
    <w:p w14:paraId="4E8EBB9E" w14:textId="77777777" w:rsidR="00A24A6C" w:rsidRPr="00E12AC8" w:rsidRDefault="00A24A6C" w:rsidP="00277297">
      <w:pPr>
        <w:pStyle w:val="a5"/>
        <w:numPr>
          <w:ilvl w:val="0"/>
          <w:numId w:val="13"/>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занятия на стажёрских площадках;</w:t>
      </w:r>
    </w:p>
    <w:p w14:paraId="54C0873F" w14:textId="77777777" w:rsidR="00A24A6C" w:rsidRPr="00E12AC8" w:rsidRDefault="00903161" w:rsidP="00277297">
      <w:pPr>
        <w:pStyle w:val="a5"/>
        <w:numPr>
          <w:ilvl w:val="0"/>
          <w:numId w:val="13"/>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внутреннее обучение педагогов на семинарах и в творческих группах</w:t>
      </w:r>
      <w:r w:rsidR="00A24A6C" w:rsidRPr="00E12AC8">
        <w:rPr>
          <w:rFonts w:ascii="Times New Roman" w:hAnsi="Times New Roman" w:cs="Times New Roman"/>
          <w:color w:val="auto"/>
          <w:sz w:val="26"/>
          <w:szCs w:val="26"/>
        </w:rPr>
        <w:t xml:space="preserve">;  </w:t>
      </w:r>
    </w:p>
    <w:p w14:paraId="79115679" w14:textId="77777777" w:rsidR="00A24A6C" w:rsidRPr="00E12AC8" w:rsidRDefault="00A24A6C" w:rsidP="00277297">
      <w:pPr>
        <w:pStyle w:val="a5"/>
        <w:numPr>
          <w:ilvl w:val="0"/>
          <w:numId w:val="13"/>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самостоятельное изучение педагогической и методической литературы; </w:t>
      </w:r>
    </w:p>
    <w:p w14:paraId="292F50F3" w14:textId="77777777" w:rsidR="00A24A6C" w:rsidRPr="00E12AC8" w:rsidRDefault="00A24A6C" w:rsidP="00277297">
      <w:pPr>
        <w:pStyle w:val="a5"/>
        <w:numPr>
          <w:ilvl w:val="0"/>
          <w:numId w:val="13"/>
        </w:numPr>
        <w:ind w:left="426" w:hanging="426"/>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изучение опыта коллег.</w:t>
      </w:r>
    </w:p>
    <w:p w14:paraId="174150D3" w14:textId="77777777" w:rsidR="00A24A6C" w:rsidRPr="00E12AC8" w:rsidRDefault="00A24A6C" w:rsidP="00A24A6C">
      <w:pPr>
        <w:pStyle w:val="11"/>
        <w:shd w:val="clear" w:color="auto" w:fill="auto"/>
        <w:spacing w:after="0" w:line="240" w:lineRule="auto"/>
        <w:ind w:firstLine="567"/>
        <w:jc w:val="both"/>
        <w:rPr>
          <w:sz w:val="26"/>
          <w:szCs w:val="26"/>
        </w:rPr>
      </w:pPr>
      <w:r w:rsidRPr="00E12AC8">
        <w:rPr>
          <w:sz w:val="26"/>
          <w:szCs w:val="26"/>
        </w:rPr>
        <w:t>Анализ зоны ближайшего окружения МУЦ показал, что:</w:t>
      </w:r>
    </w:p>
    <w:p w14:paraId="3FC65A43" w14:textId="77777777" w:rsidR="00A24A6C" w:rsidRPr="00E12AC8" w:rsidRDefault="00A24A6C" w:rsidP="00117CA2">
      <w:pPr>
        <w:pStyle w:val="11"/>
        <w:numPr>
          <w:ilvl w:val="0"/>
          <w:numId w:val="14"/>
        </w:numPr>
        <w:shd w:val="clear" w:color="auto" w:fill="auto"/>
        <w:tabs>
          <w:tab w:val="left" w:pos="716"/>
        </w:tabs>
        <w:spacing w:after="0" w:line="240" w:lineRule="auto"/>
        <w:ind w:left="426" w:right="20" w:hanging="426"/>
        <w:jc w:val="both"/>
        <w:rPr>
          <w:sz w:val="26"/>
          <w:szCs w:val="26"/>
        </w:rPr>
      </w:pPr>
      <w:r w:rsidRPr="00E12AC8">
        <w:rPr>
          <w:sz w:val="26"/>
          <w:szCs w:val="26"/>
        </w:rPr>
        <w:t xml:space="preserve">Центр не является единственным учреждением в Кировском и </w:t>
      </w:r>
      <w:r w:rsidR="00246280" w:rsidRPr="00E12AC8">
        <w:rPr>
          <w:sz w:val="26"/>
          <w:szCs w:val="26"/>
        </w:rPr>
        <w:t>Ленинском районах</w:t>
      </w:r>
      <w:r w:rsidRPr="00E12AC8">
        <w:rPr>
          <w:sz w:val="26"/>
          <w:szCs w:val="26"/>
        </w:rPr>
        <w:t>, оказывающим образовательные услуги для детей 5-18 лет;</w:t>
      </w:r>
    </w:p>
    <w:p w14:paraId="37818B3D" w14:textId="77777777" w:rsidR="00A24A6C" w:rsidRPr="00E12AC8" w:rsidRDefault="00A24A6C" w:rsidP="00117CA2">
      <w:pPr>
        <w:pStyle w:val="11"/>
        <w:numPr>
          <w:ilvl w:val="0"/>
          <w:numId w:val="14"/>
        </w:numPr>
        <w:shd w:val="clear" w:color="auto" w:fill="auto"/>
        <w:tabs>
          <w:tab w:val="left" w:pos="716"/>
        </w:tabs>
        <w:spacing w:after="0" w:line="240" w:lineRule="auto"/>
        <w:ind w:left="426" w:right="20" w:hanging="426"/>
        <w:jc w:val="both"/>
        <w:rPr>
          <w:sz w:val="26"/>
          <w:szCs w:val="26"/>
        </w:rPr>
      </w:pPr>
      <w:r w:rsidRPr="00E12AC8">
        <w:rPr>
          <w:sz w:val="26"/>
          <w:szCs w:val="26"/>
        </w:rPr>
        <w:t>Центр конкурирует с учреждениями образования, культуры и спорта, обладающими лучшими материально-техническими возможностями и располагающими большим спектром предлагаемых услуг.</w:t>
      </w:r>
    </w:p>
    <w:p w14:paraId="7FC78743" w14:textId="77777777" w:rsidR="00A24A6C" w:rsidRPr="00E12AC8" w:rsidRDefault="00A24A6C" w:rsidP="00A24A6C">
      <w:pPr>
        <w:pStyle w:val="11"/>
        <w:shd w:val="clear" w:color="auto" w:fill="auto"/>
        <w:tabs>
          <w:tab w:val="left" w:pos="716"/>
        </w:tabs>
        <w:spacing w:after="0" w:line="240" w:lineRule="auto"/>
        <w:ind w:left="567" w:right="20" w:firstLine="0"/>
        <w:jc w:val="both"/>
        <w:rPr>
          <w:sz w:val="26"/>
          <w:szCs w:val="26"/>
        </w:rPr>
      </w:pPr>
    </w:p>
    <w:tbl>
      <w:tblPr>
        <w:tblStyle w:val="a4"/>
        <w:tblW w:w="9462" w:type="dxa"/>
        <w:jc w:val="center"/>
        <w:tblLook w:val="04A0" w:firstRow="1" w:lastRow="0" w:firstColumn="1" w:lastColumn="0" w:noHBand="0" w:noVBand="1"/>
      </w:tblPr>
      <w:tblGrid>
        <w:gridCol w:w="540"/>
        <w:gridCol w:w="8922"/>
      </w:tblGrid>
      <w:tr w:rsidR="00E12AC8" w:rsidRPr="00E12AC8" w14:paraId="7994783F"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D08F5"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 п/п</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D5CF8" w14:textId="77777777" w:rsidR="00A24A6C" w:rsidRPr="00E12AC8" w:rsidRDefault="00A24A6C">
            <w:pPr>
              <w:pStyle w:val="11"/>
              <w:shd w:val="clear" w:color="auto" w:fill="auto"/>
              <w:spacing w:after="0" w:line="240" w:lineRule="auto"/>
              <w:ind w:firstLine="0"/>
              <w:rPr>
                <w:sz w:val="24"/>
                <w:szCs w:val="24"/>
              </w:rPr>
            </w:pPr>
            <w:r w:rsidRPr="00E12AC8">
              <w:rPr>
                <w:sz w:val="24"/>
                <w:szCs w:val="24"/>
              </w:rPr>
              <w:t>Учреждения дополнительного образования из зоны ближайшего окружения</w:t>
            </w:r>
          </w:p>
        </w:tc>
      </w:tr>
      <w:tr w:rsidR="00E12AC8" w:rsidRPr="00E12AC8" w14:paraId="119CC9A6"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60724"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1.</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CC77" w14:textId="6AC2CE57" w:rsidR="00A24A6C" w:rsidRPr="00E12AC8" w:rsidRDefault="00A24A6C">
            <w:pPr>
              <w:pStyle w:val="11"/>
              <w:shd w:val="clear" w:color="auto" w:fill="auto"/>
              <w:spacing w:after="0" w:line="240" w:lineRule="auto"/>
              <w:ind w:firstLine="0"/>
              <w:jc w:val="both"/>
              <w:rPr>
                <w:sz w:val="24"/>
                <w:szCs w:val="24"/>
              </w:rPr>
            </w:pPr>
            <w:r w:rsidRPr="00E12AC8">
              <w:rPr>
                <w:sz w:val="24"/>
                <w:szCs w:val="24"/>
              </w:rPr>
              <w:t>МОУ ДО</w:t>
            </w:r>
            <w:r w:rsidR="001102F9" w:rsidRPr="00E12AC8">
              <w:rPr>
                <w:sz w:val="24"/>
                <w:szCs w:val="24"/>
              </w:rPr>
              <w:t xml:space="preserve"> </w:t>
            </w:r>
            <w:r w:rsidRPr="00E12AC8">
              <w:rPr>
                <w:sz w:val="24"/>
                <w:szCs w:val="24"/>
              </w:rPr>
              <w:t>Детский центр «Восхождение»</w:t>
            </w:r>
          </w:p>
        </w:tc>
      </w:tr>
      <w:tr w:rsidR="00E12AC8" w:rsidRPr="00E12AC8" w14:paraId="260F4F1A"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5AB"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2.</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06C16" w14:textId="656EF836" w:rsidR="00A24A6C" w:rsidRPr="00E12AC8" w:rsidRDefault="00A24A6C">
            <w:pPr>
              <w:pStyle w:val="11"/>
              <w:shd w:val="clear" w:color="auto" w:fill="auto"/>
              <w:spacing w:after="0" w:line="240" w:lineRule="auto"/>
              <w:ind w:firstLine="0"/>
              <w:jc w:val="both"/>
              <w:rPr>
                <w:sz w:val="24"/>
                <w:szCs w:val="24"/>
              </w:rPr>
            </w:pPr>
            <w:r w:rsidRPr="00E12AC8">
              <w:rPr>
                <w:sz w:val="24"/>
                <w:szCs w:val="24"/>
              </w:rPr>
              <w:t>МОУ ДО</w:t>
            </w:r>
            <w:r w:rsidR="001102F9" w:rsidRPr="00E12AC8">
              <w:rPr>
                <w:sz w:val="24"/>
                <w:szCs w:val="24"/>
              </w:rPr>
              <w:t xml:space="preserve"> </w:t>
            </w:r>
            <w:r w:rsidRPr="00E12AC8">
              <w:rPr>
                <w:sz w:val="24"/>
                <w:szCs w:val="24"/>
              </w:rPr>
              <w:t>«</w:t>
            </w:r>
            <w:r w:rsidRPr="00E12AC8">
              <w:rPr>
                <w:sz w:val="24"/>
                <w:szCs w:val="24"/>
                <w:shd w:val="clear" w:color="auto" w:fill="FFFFFF"/>
              </w:rPr>
              <w:t>Ярославский городской Дворец пионеров</w:t>
            </w:r>
            <w:r w:rsidRPr="00E12AC8">
              <w:rPr>
                <w:rFonts w:ascii="Arial" w:hAnsi="Arial" w:cs="Arial"/>
                <w:shd w:val="clear" w:color="auto" w:fill="FFFFFF"/>
              </w:rPr>
              <w:t>»</w:t>
            </w:r>
          </w:p>
        </w:tc>
      </w:tr>
      <w:tr w:rsidR="00E12AC8" w:rsidRPr="00E12AC8" w14:paraId="7EF13A11"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A5A62"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3.</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A3573" w14:textId="06AE3D36" w:rsidR="00A24A6C" w:rsidRPr="00E12AC8" w:rsidRDefault="00A24A6C">
            <w:pPr>
              <w:pStyle w:val="11"/>
              <w:shd w:val="clear" w:color="auto" w:fill="auto"/>
              <w:spacing w:after="0" w:line="240" w:lineRule="auto"/>
              <w:ind w:firstLine="0"/>
              <w:jc w:val="both"/>
              <w:rPr>
                <w:sz w:val="24"/>
                <w:szCs w:val="24"/>
              </w:rPr>
            </w:pPr>
            <w:r w:rsidRPr="00E12AC8">
              <w:rPr>
                <w:sz w:val="24"/>
                <w:szCs w:val="24"/>
              </w:rPr>
              <w:t>МОУ ДО</w:t>
            </w:r>
            <w:r w:rsidR="001102F9" w:rsidRPr="00E12AC8">
              <w:rPr>
                <w:sz w:val="24"/>
                <w:szCs w:val="24"/>
              </w:rPr>
              <w:t xml:space="preserve"> </w:t>
            </w:r>
            <w:r w:rsidRPr="00E12AC8">
              <w:t>«Ярославский детский морской центр имени адмирала Ф.Ф. Ушаков»</w:t>
            </w:r>
          </w:p>
        </w:tc>
      </w:tr>
      <w:tr w:rsidR="00E12AC8" w:rsidRPr="00E12AC8" w14:paraId="4038DF4E"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D8E59"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4.</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A9CA9" w14:textId="3758F8BB" w:rsidR="00A24A6C" w:rsidRPr="00E12AC8" w:rsidRDefault="00A24A6C">
            <w:pPr>
              <w:pStyle w:val="11"/>
              <w:shd w:val="clear" w:color="auto" w:fill="auto"/>
              <w:spacing w:after="0" w:line="240" w:lineRule="auto"/>
              <w:ind w:firstLine="0"/>
              <w:jc w:val="both"/>
              <w:rPr>
                <w:sz w:val="24"/>
                <w:szCs w:val="24"/>
              </w:rPr>
            </w:pPr>
            <w:r w:rsidRPr="00E12AC8">
              <w:rPr>
                <w:sz w:val="24"/>
                <w:szCs w:val="24"/>
              </w:rPr>
              <w:t xml:space="preserve">МОУ </w:t>
            </w:r>
            <w:r w:rsidR="00E6443C" w:rsidRPr="00E12AC8">
              <w:rPr>
                <w:sz w:val="24"/>
                <w:szCs w:val="24"/>
              </w:rPr>
              <w:t>ДО Ярославского</w:t>
            </w:r>
            <w:r w:rsidRPr="00E12AC8">
              <w:rPr>
                <w:sz w:val="24"/>
                <w:szCs w:val="24"/>
              </w:rPr>
              <w:t xml:space="preserve"> юннатский центр «Радуга»</w:t>
            </w:r>
          </w:p>
        </w:tc>
      </w:tr>
      <w:tr w:rsidR="00E12AC8" w:rsidRPr="00E12AC8" w14:paraId="6899BA32"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79FE"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5.</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3EA20" w14:textId="1772D095" w:rsidR="00A24A6C" w:rsidRPr="00E12AC8" w:rsidRDefault="00A24A6C">
            <w:pPr>
              <w:jc w:val="both"/>
              <w:rPr>
                <w:rFonts w:ascii="Times New Roman" w:eastAsia="Times New Roman" w:hAnsi="Times New Roman" w:cs="Times New Roman"/>
                <w:color w:val="auto"/>
              </w:rPr>
            </w:pPr>
            <w:r w:rsidRPr="00E12AC8">
              <w:rPr>
                <w:rFonts w:ascii="Times New Roman" w:hAnsi="Times New Roman" w:cs="Times New Roman"/>
                <w:color w:val="auto"/>
              </w:rPr>
              <w:t>МОУ ДО</w:t>
            </w:r>
            <w:r w:rsidR="001102F9" w:rsidRPr="00E12AC8">
              <w:rPr>
                <w:rFonts w:ascii="Times New Roman" w:hAnsi="Times New Roman" w:cs="Times New Roman"/>
                <w:color w:val="auto"/>
              </w:rPr>
              <w:t xml:space="preserve"> </w:t>
            </w:r>
            <w:r w:rsidRPr="00E12AC8">
              <w:rPr>
                <w:rFonts w:ascii="Times New Roman" w:eastAsia="Times New Roman" w:hAnsi="Times New Roman" w:cs="Times New Roman"/>
                <w:color w:val="auto"/>
              </w:rPr>
              <w:t>Центр детского творчества «Горизонт»</w:t>
            </w:r>
          </w:p>
        </w:tc>
      </w:tr>
      <w:tr w:rsidR="00E12AC8" w:rsidRPr="00E12AC8" w14:paraId="3F9DCBB1"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8F192"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6.</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84CF9" w14:textId="028A873D" w:rsidR="00A24A6C" w:rsidRPr="00E12AC8" w:rsidRDefault="00A24A6C">
            <w:pPr>
              <w:jc w:val="both"/>
              <w:rPr>
                <w:rFonts w:ascii="Times New Roman" w:eastAsia="Times New Roman" w:hAnsi="Times New Roman" w:cs="Times New Roman"/>
                <w:color w:val="auto"/>
              </w:rPr>
            </w:pPr>
            <w:r w:rsidRPr="00E12AC8">
              <w:rPr>
                <w:rFonts w:ascii="Times New Roman" w:hAnsi="Times New Roman" w:cs="Times New Roman"/>
                <w:color w:val="auto"/>
              </w:rPr>
              <w:t>МОУ ДО</w:t>
            </w:r>
            <w:r w:rsidR="001102F9" w:rsidRPr="00E12AC8">
              <w:rPr>
                <w:rFonts w:ascii="Times New Roman" w:hAnsi="Times New Roman" w:cs="Times New Roman"/>
                <w:color w:val="auto"/>
              </w:rPr>
              <w:t xml:space="preserve"> </w:t>
            </w:r>
            <w:r w:rsidRPr="00E12AC8">
              <w:rPr>
                <w:rFonts w:ascii="Times New Roman" w:eastAsia="Times New Roman" w:hAnsi="Times New Roman" w:cs="Times New Roman"/>
                <w:color w:val="auto"/>
              </w:rPr>
              <w:t>«Центр анимационного творчества «Перспектива»»</w:t>
            </w:r>
          </w:p>
        </w:tc>
      </w:tr>
      <w:tr w:rsidR="00E12AC8" w:rsidRPr="00E12AC8" w14:paraId="454809AF"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C19F9"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7.</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D22AD" w14:textId="0D1BE771" w:rsidR="00A24A6C" w:rsidRPr="00E12AC8" w:rsidRDefault="00A24A6C">
            <w:pPr>
              <w:jc w:val="both"/>
              <w:rPr>
                <w:rFonts w:ascii="Times New Roman" w:eastAsia="Times New Roman" w:hAnsi="Times New Roman" w:cs="Times New Roman"/>
                <w:color w:val="auto"/>
              </w:rPr>
            </w:pPr>
            <w:r w:rsidRPr="00E12AC8">
              <w:rPr>
                <w:rFonts w:ascii="Times New Roman" w:hAnsi="Times New Roman" w:cs="Times New Roman"/>
                <w:color w:val="auto"/>
              </w:rPr>
              <w:t xml:space="preserve">МОУ </w:t>
            </w:r>
            <w:r w:rsidR="001102F9" w:rsidRPr="00E12AC8">
              <w:rPr>
                <w:rFonts w:ascii="Times New Roman" w:hAnsi="Times New Roman" w:cs="Times New Roman"/>
                <w:color w:val="auto"/>
              </w:rPr>
              <w:t>ДО «</w:t>
            </w:r>
            <w:r w:rsidRPr="00E12AC8">
              <w:rPr>
                <w:rFonts w:ascii="Times New Roman" w:eastAsia="Times New Roman" w:hAnsi="Times New Roman" w:cs="Times New Roman"/>
                <w:color w:val="auto"/>
              </w:rPr>
              <w:t>Городской центр технического творчества</w:t>
            </w:r>
            <w:r w:rsidR="00246280" w:rsidRPr="00E12AC8">
              <w:rPr>
                <w:rFonts w:ascii="Times New Roman" w:eastAsia="Times New Roman" w:hAnsi="Times New Roman" w:cs="Times New Roman"/>
                <w:color w:val="auto"/>
              </w:rPr>
              <w:t>»</w:t>
            </w:r>
          </w:p>
        </w:tc>
      </w:tr>
      <w:tr w:rsidR="00E12AC8" w:rsidRPr="00E12AC8" w14:paraId="46AB30F0"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8594F"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8.</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72AA2"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shd w:val="clear" w:color="auto" w:fill="FFFFFF"/>
              </w:rPr>
              <w:t>МАУ «Дворец культуры им. А.М. Добрынина»</w:t>
            </w:r>
          </w:p>
        </w:tc>
      </w:tr>
      <w:tr w:rsidR="00E12AC8" w:rsidRPr="00E12AC8" w14:paraId="32936A6C"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147D9" w14:textId="77777777" w:rsidR="00A24A6C" w:rsidRPr="00E12AC8" w:rsidRDefault="00A24A6C">
            <w:pPr>
              <w:pStyle w:val="11"/>
              <w:shd w:val="clear" w:color="auto" w:fill="auto"/>
              <w:spacing w:after="0" w:line="240" w:lineRule="auto"/>
              <w:ind w:firstLine="0"/>
              <w:jc w:val="both"/>
              <w:rPr>
                <w:sz w:val="24"/>
                <w:szCs w:val="24"/>
              </w:rPr>
            </w:pPr>
            <w:r w:rsidRPr="00E12AC8">
              <w:rPr>
                <w:sz w:val="24"/>
                <w:szCs w:val="24"/>
              </w:rPr>
              <w:t>9.</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E0F72" w14:textId="77777777" w:rsidR="00A24A6C" w:rsidRPr="00E12AC8" w:rsidRDefault="00A24A6C">
            <w:pPr>
              <w:pStyle w:val="11"/>
              <w:shd w:val="clear" w:color="auto" w:fill="auto"/>
              <w:spacing w:after="0" w:line="240" w:lineRule="auto"/>
              <w:ind w:firstLine="0"/>
              <w:jc w:val="both"/>
              <w:rPr>
                <w:sz w:val="24"/>
                <w:szCs w:val="24"/>
                <w:shd w:val="clear" w:color="auto" w:fill="FFFFFF"/>
              </w:rPr>
            </w:pPr>
            <w:r w:rsidRPr="00E12AC8">
              <w:rPr>
                <w:sz w:val="24"/>
                <w:szCs w:val="24"/>
                <w:shd w:val="clear" w:color="auto" w:fill="FFFFFF"/>
              </w:rPr>
              <w:t>МАУ «Дом культуры «Строитель»</w:t>
            </w:r>
          </w:p>
        </w:tc>
      </w:tr>
      <w:tr w:rsidR="00E12AC8" w:rsidRPr="00E12AC8" w14:paraId="66E214F8"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67B30" w14:textId="77777777" w:rsidR="00246280" w:rsidRPr="00E12AC8" w:rsidRDefault="00246280">
            <w:pPr>
              <w:pStyle w:val="11"/>
              <w:shd w:val="clear" w:color="auto" w:fill="auto"/>
              <w:spacing w:after="0" w:line="240" w:lineRule="auto"/>
              <w:ind w:firstLine="0"/>
              <w:jc w:val="both"/>
              <w:rPr>
                <w:sz w:val="24"/>
                <w:szCs w:val="24"/>
              </w:rPr>
            </w:pPr>
            <w:r w:rsidRPr="00E12AC8">
              <w:rPr>
                <w:sz w:val="24"/>
                <w:szCs w:val="24"/>
              </w:rPr>
              <w:t xml:space="preserve">10 </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0C4FD" w14:textId="77777777" w:rsidR="00246280" w:rsidRPr="00E12AC8" w:rsidRDefault="009E6D10">
            <w:pPr>
              <w:pStyle w:val="11"/>
              <w:shd w:val="clear" w:color="auto" w:fill="auto"/>
              <w:spacing w:after="0" w:line="240" w:lineRule="auto"/>
              <w:ind w:firstLine="0"/>
              <w:jc w:val="both"/>
              <w:rPr>
                <w:sz w:val="24"/>
                <w:szCs w:val="24"/>
                <w:shd w:val="clear" w:color="auto" w:fill="FFFFFF"/>
              </w:rPr>
            </w:pPr>
            <w:r w:rsidRPr="00E12AC8">
              <w:rPr>
                <w:sz w:val="24"/>
                <w:szCs w:val="24"/>
              </w:rPr>
              <w:t>Д</w:t>
            </w:r>
            <w:r w:rsidR="00246280" w:rsidRPr="00E12AC8">
              <w:rPr>
                <w:sz w:val="24"/>
                <w:szCs w:val="24"/>
              </w:rPr>
              <w:t>етская школа искусств №1</w:t>
            </w:r>
          </w:p>
        </w:tc>
      </w:tr>
      <w:tr w:rsidR="00E12AC8" w:rsidRPr="00E12AC8" w14:paraId="1BA7416E"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5FFD" w14:textId="77777777" w:rsidR="00246280" w:rsidRPr="00E12AC8" w:rsidRDefault="00246280">
            <w:pPr>
              <w:pStyle w:val="11"/>
              <w:shd w:val="clear" w:color="auto" w:fill="auto"/>
              <w:spacing w:after="0" w:line="240" w:lineRule="auto"/>
              <w:ind w:firstLine="0"/>
              <w:jc w:val="both"/>
              <w:rPr>
                <w:sz w:val="24"/>
                <w:szCs w:val="24"/>
              </w:rPr>
            </w:pPr>
            <w:r w:rsidRPr="00E12AC8">
              <w:rPr>
                <w:sz w:val="24"/>
                <w:szCs w:val="24"/>
              </w:rPr>
              <w:t>11</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23FC" w14:textId="77777777" w:rsidR="00246280" w:rsidRPr="00E12AC8" w:rsidRDefault="009E6D10">
            <w:pPr>
              <w:pStyle w:val="11"/>
              <w:shd w:val="clear" w:color="auto" w:fill="auto"/>
              <w:spacing w:after="0" w:line="240" w:lineRule="auto"/>
              <w:ind w:firstLine="0"/>
              <w:jc w:val="both"/>
              <w:rPr>
                <w:sz w:val="24"/>
                <w:szCs w:val="24"/>
              </w:rPr>
            </w:pPr>
            <w:r w:rsidRPr="00E12AC8">
              <w:rPr>
                <w:sz w:val="26"/>
                <w:szCs w:val="26"/>
                <w:shd w:val="clear" w:color="auto" w:fill="FFFFFF"/>
              </w:rPr>
              <w:t>Д</w:t>
            </w:r>
            <w:r w:rsidR="00E463D9" w:rsidRPr="00E12AC8">
              <w:rPr>
                <w:sz w:val="26"/>
                <w:szCs w:val="26"/>
                <w:shd w:val="clear" w:color="auto" w:fill="FFFFFF"/>
              </w:rPr>
              <w:t>етский технопарк</w:t>
            </w:r>
            <w:r w:rsidR="00E463D9" w:rsidRPr="00E12AC8">
              <w:rPr>
                <w:rFonts w:ascii="Arial" w:hAnsi="Arial" w:cs="Arial"/>
                <w:sz w:val="20"/>
                <w:szCs w:val="20"/>
                <w:shd w:val="clear" w:color="auto" w:fill="FFFFFF"/>
              </w:rPr>
              <w:t> </w:t>
            </w:r>
            <w:r w:rsidR="00423312" w:rsidRPr="00E12AC8">
              <w:rPr>
                <w:sz w:val="24"/>
                <w:szCs w:val="24"/>
              </w:rPr>
              <w:t>Кванториум</w:t>
            </w:r>
          </w:p>
        </w:tc>
      </w:tr>
      <w:tr w:rsidR="00E12AC8" w:rsidRPr="00E12AC8" w14:paraId="098CF63D"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EC5A"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12</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93F43"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МУ спортивная школа №16</w:t>
            </w:r>
          </w:p>
        </w:tc>
      </w:tr>
      <w:tr w:rsidR="00E12AC8" w:rsidRPr="00E12AC8" w14:paraId="59EE38E0"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303D"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13</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A8933"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МУ спортивная школа олимпийского резерва № 4</w:t>
            </w:r>
          </w:p>
        </w:tc>
      </w:tr>
      <w:tr w:rsidR="00E12AC8" w:rsidRPr="00E12AC8" w14:paraId="5D34200C"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8D0EE"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14</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3EEFD"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МУ спортивная школа олимпийского резерва № 2</w:t>
            </w:r>
          </w:p>
        </w:tc>
      </w:tr>
      <w:tr w:rsidR="00E12AC8" w:rsidRPr="00E12AC8" w14:paraId="2350E6CE"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E58C8"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15</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0C421"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МУ спортивная школа олимпийского резерва № 17</w:t>
            </w:r>
          </w:p>
        </w:tc>
      </w:tr>
      <w:tr w:rsidR="00E12AC8" w:rsidRPr="00E12AC8" w14:paraId="4CCB3717"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324E1"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16</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AC6DA"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МУ спортивная школа олимпийского резерва № 19</w:t>
            </w:r>
          </w:p>
        </w:tc>
      </w:tr>
      <w:tr w:rsidR="00423312" w:rsidRPr="00E12AC8" w14:paraId="37ADACC7" w14:textId="77777777" w:rsidTr="00A24A6C">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D5968" w14:textId="77777777" w:rsidR="00423312" w:rsidRPr="00E12AC8" w:rsidRDefault="00423312" w:rsidP="00423312">
            <w:pPr>
              <w:pStyle w:val="11"/>
              <w:shd w:val="clear" w:color="auto" w:fill="auto"/>
              <w:spacing w:after="0" w:line="240" w:lineRule="auto"/>
              <w:ind w:firstLine="0"/>
              <w:jc w:val="both"/>
              <w:rPr>
                <w:sz w:val="24"/>
                <w:szCs w:val="24"/>
              </w:rPr>
            </w:pPr>
            <w:r w:rsidRPr="00E12AC8">
              <w:rPr>
                <w:sz w:val="24"/>
                <w:szCs w:val="24"/>
              </w:rPr>
              <w:t>17</w:t>
            </w:r>
          </w:p>
        </w:tc>
        <w:tc>
          <w:tcPr>
            <w:tcW w:w="8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A6E0" w14:textId="7988BA08" w:rsidR="00423312" w:rsidRPr="00E12AC8" w:rsidRDefault="00853E45" w:rsidP="00423312">
            <w:pPr>
              <w:pStyle w:val="11"/>
              <w:shd w:val="clear" w:color="auto" w:fill="auto"/>
              <w:spacing w:after="0" w:line="240" w:lineRule="auto"/>
              <w:ind w:firstLine="0"/>
              <w:jc w:val="both"/>
              <w:rPr>
                <w:sz w:val="24"/>
                <w:szCs w:val="24"/>
              </w:rPr>
            </w:pPr>
            <w:r w:rsidRPr="00E12AC8">
              <w:rPr>
                <w:b/>
                <w:sz w:val="24"/>
                <w:szCs w:val="24"/>
              </w:rPr>
              <w:t>9</w:t>
            </w:r>
            <w:r w:rsidR="00423312" w:rsidRPr="00E12AC8">
              <w:rPr>
                <w:b/>
                <w:sz w:val="24"/>
                <w:szCs w:val="24"/>
              </w:rPr>
              <w:t xml:space="preserve"> </w:t>
            </w:r>
            <w:r w:rsidR="00423312" w:rsidRPr="00E12AC8">
              <w:rPr>
                <w:sz w:val="24"/>
                <w:szCs w:val="24"/>
              </w:rPr>
              <w:t>частных</w:t>
            </w:r>
            <w:r w:rsidR="00641C9D" w:rsidRPr="00E12AC8">
              <w:rPr>
                <w:sz w:val="24"/>
                <w:szCs w:val="24"/>
              </w:rPr>
              <w:t xml:space="preserve"> образовательных учреждений</w:t>
            </w:r>
          </w:p>
        </w:tc>
      </w:tr>
    </w:tbl>
    <w:p w14:paraId="1CCA1A1F" w14:textId="77777777" w:rsidR="00A24A6C" w:rsidRPr="00E12AC8" w:rsidRDefault="00A24A6C" w:rsidP="00A24A6C">
      <w:pPr>
        <w:pStyle w:val="11"/>
        <w:shd w:val="clear" w:color="auto" w:fill="auto"/>
        <w:spacing w:after="0" w:line="240" w:lineRule="auto"/>
        <w:ind w:right="20" w:firstLine="567"/>
        <w:jc w:val="both"/>
        <w:rPr>
          <w:sz w:val="26"/>
          <w:szCs w:val="26"/>
        </w:rPr>
      </w:pPr>
    </w:p>
    <w:p w14:paraId="1058EA36" w14:textId="77777777" w:rsidR="009E6D10" w:rsidRPr="00E12AC8" w:rsidRDefault="00A24A6C" w:rsidP="009E6D10">
      <w:pPr>
        <w:pStyle w:val="11"/>
        <w:shd w:val="clear" w:color="auto" w:fill="auto"/>
        <w:spacing w:after="0" w:line="240" w:lineRule="auto"/>
        <w:ind w:right="20" w:firstLine="567"/>
        <w:jc w:val="both"/>
        <w:rPr>
          <w:sz w:val="24"/>
          <w:szCs w:val="24"/>
        </w:rPr>
      </w:pPr>
      <w:r w:rsidRPr="00E12AC8">
        <w:rPr>
          <w:sz w:val="26"/>
          <w:szCs w:val="26"/>
        </w:rPr>
        <w:t>Однако анализ внешней среды МУЦ показал, что многие учреждения, которые могли рассматриваться как потенциальные конкуренты, выступают в качестве социальных партнеров.</w:t>
      </w:r>
    </w:p>
    <w:p w14:paraId="3E1DD004" w14:textId="77777777" w:rsidR="009E6D10" w:rsidRPr="00E12AC8" w:rsidRDefault="009E6D10" w:rsidP="009E6D10">
      <w:pPr>
        <w:pStyle w:val="11"/>
        <w:shd w:val="clear" w:color="auto" w:fill="auto"/>
        <w:spacing w:after="0" w:line="317" w:lineRule="exact"/>
        <w:ind w:right="15" w:firstLine="567"/>
        <w:jc w:val="both"/>
        <w:rPr>
          <w:sz w:val="26"/>
          <w:szCs w:val="26"/>
        </w:rPr>
      </w:pPr>
      <w:r w:rsidRPr="00E12AC8">
        <w:rPr>
          <w:sz w:val="26"/>
          <w:szCs w:val="26"/>
        </w:rPr>
        <w:t xml:space="preserve">С помощью социального партнерства решаются не только задачи организации образовательного процесса, но и задачи пропаганды здорового образа жизни, социальной и психологической помощи обучающимся и др. </w:t>
      </w:r>
    </w:p>
    <w:p w14:paraId="18C1FE59" w14:textId="1F91A49B" w:rsidR="00641C9D" w:rsidRPr="00E12AC8" w:rsidRDefault="00641C9D" w:rsidP="00641C9D">
      <w:pPr>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 xml:space="preserve">        МОУ ДО</w:t>
      </w:r>
      <w:r w:rsidR="00853E45"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«Межшкольный учебный центр Кировского и Ленинского районов» активно</w:t>
      </w:r>
      <w:r w:rsidRPr="00E12AC8">
        <w:rPr>
          <w:rFonts w:ascii="Times New Roman" w:eastAsia="Times New Roman" w:hAnsi="Times New Roman" w:cs="Times New Roman"/>
          <w:color w:val="auto"/>
          <w:sz w:val="26"/>
          <w:szCs w:val="26"/>
        </w:rPr>
        <w:t xml:space="preserve"> сотрудничает с различными учреждениями города Ярославля:</w:t>
      </w:r>
    </w:p>
    <w:p w14:paraId="65476E74" w14:textId="0E4877A4"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 xml:space="preserve">муниципальные образовательные учреждения средние школы № </w:t>
      </w:r>
      <w:r w:rsidR="00E6443C" w:rsidRPr="00E12AC8">
        <w:rPr>
          <w:sz w:val="26"/>
          <w:szCs w:val="26"/>
        </w:rPr>
        <w:t xml:space="preserve">3, </w:t>
      </w:r>
      <w:r w:rsidRPr="00E12AC8">
        <w:rPr>
          <w:sz w:val="26"/>
          <w:szCs w:val="26"/>
        </w:rPr>
        <w:t xml:space="preserve">9, 25, 30, 36, </w:t>
      </w:r>
      <w:r w:rsidR="004B0F6D" w:rsidRPr="00E12AC8">
        <w:rPr>
          <w:sz w:val="26"/>
          <w:szCs w:val="26"/>
        </w:rPr>
        <w:t>43, 44</w:t>
      </w:r>
      <w:r w:rsidRPr="00E12AC8">
        <w:rPr>
          <w:sz w:val="26"/>
          <w:szCs w:val="26"/>
        </w:rPr>
        <w:t>,</w:t>
      </w:r>
      <w:r w:rsidR="00E6443C" w:rsidRPr="00E12AC8">
        <w:rPr>
          <w:sz w:val="26"/>
          <w:szCs w:val="26"/>
        </w:rPr>
        <w:t xml:space="preserve"> </w:t>
      </w:r>
      <w:r w:rsidRPr="00E12AC8">
        <w:rPr>
          <w:sz w:val="26"/>
          <w:szCs w:val="26"/>
        </w:rPr>
        <w:t xml:space="preserve">71, 74, 76;  </w:t>
      </w:r>
      <w:hyperlink r:id="rId10" w:tgtFrame="_blank" w:tooltip="Посмотреть на карте" w:history="1">
        <w:r w:rsidRPr="00E12AC8">
          <w:rPr>
            <w:rStyle w:val="af2"/>
            <w:color w:val="auto"/>
            <w:sz w:val="26"/>
            <w:szCs w:val="26"/>
            <w:u w:val="none"/>
          </w:rPr>
          <w:t>м</w:t>
        </w:r>
        <w:r w:rsidRPr="00E12AC8">
          <w:rPr>
            <w:rStyle w:val="af2"/>
            <w:rFonts w:eastAsia="Arial Unicode MS"/>
            <w:color w:val="auto"/>
            <w:sz w:val="26"/>
            <w:szCs w:val="26"/>
            <w:u w:val="none"/>
          </w:rPr>
          <w:t>униципальное образовательное учреждение открытая (сменная) школа № 94</w:t>
        </w:r>
      </w:hyperlink>
      <w:r w:rsidRPr="00E12AC8">
        <w:rPr>
          <w:sz w:val="26"/>
          <w:szCs w:val="26"/>
        </w:rPr>
        <w:t>;</w:t>
      </w:r>
    </w:p>
    <w:p w14:paraId="006534FB"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lastRenderedPageBreak/>
        <w:t>Центр «Ресурс»;</w:t>
      </w:r>
    </w:p>
    <w:p w14:paraId="45AE36AF" w14:textId="77777777" w:rsidR="00641C9D" w:rsidRPr="00E12AC8" w:rsidRDefault="00641C9D" w:rsidP="00277297">
      <w:pPr>
        <w:pStyle w:val="11"/>
        <w:numPr>
          <w:ilvl w:val="0"/>
          <w:numId w:val="32"/>
        </w:numPr>
        <w:shd w:val="clear" w:color="auto" w:fill="auto"/>
        <w:spacing w:after="0" w:line="240" w:lineRule="auto"/>
        <w:jc w:val="both"/>
        <w:rPr>
          <w:sz w:val="26"/>
          <w:szCs w:val="26"/>
        </w:rPr>
      </w:pPr>
      <w:proofErr w:type="spellStart"/>
      <w:r w:rsidRPr="00E12AC8">
        <w:rPr>
          <w:sz w:val="26"/>
          <w:szCs w:val="26"/>
        </w:rPr>
        <w:t>МУБиНТ</w:t>
      </w:r>
      <w:proofErr w:type="spellEnd"/>
      <w:r w:rsidRPr="00E12AC8">
        <w:rPr>
          <w:sz w:val="26"/>
          <w:szCs w:val="26"/>
        </w:rPr>
        <w:t>;</w:t>
      </w:r>
    </w:p>
    <w:p w14:paraId="4774A593"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Городской центр занятости населения;</w:t>
      </w:r>
    </w:p>
    <w:p w14:paraId="6100E3FF"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Областной центр детей и юношества;</w:t>
      </w:r>
    </w:p>
    <w:p w14:paraId="7A37A78B"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Областной центр внешкольной работы;</w:t>
      </w:r>
    </w:p>
    <w:p w14:paraId="44236DA4"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ЯГПУ им. К.Д. Ушинского;</w:t>
      </w:r>
    </w:p>
    <w:p w14:paraId="1E320705"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Художественный музей;</w:t>
      </w:r>
    </w:p>
    <w:p w14:paraId="00440783"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градостроительный колледж;</w:t>
      </w:r>
    </w:p>
    <w:p w14:paraId="5B85D99B" w14:textId="2CEFF188" w:rsidR="000B541C" w:rsidRPr="00E12AC8" w:rsidRDefault="000B541C"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колледж индустрии питания;</w:t>
      </w:r>
    </w:p>
    <w:p w14:paraId="30CC48F1" w14:textId="16AB37E6" w:rsidR="000B541C" w:rsidRPr="00E12AC8" w:rsidRDefault="000B541C"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колледж сервиса и дизайна;</w:t>
      </w:r>
    </w:p>
    <w:p w14:paraId="379EDDF6" w14:textId="33E5D113" w:rsidR="000B541C" w:rsidRPr="00E12AC8" w:rsidRDefault="000B541C"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промышленно-экономический колледж им. Н.П. Пастухова;</w:t>
      </w:r>
    </w:p>
    <w:p w14:paraId="1BCDE74E" w14:textId="3C104D28" w:rsidR="000B541C" w:rsidRPr="00E12AC8" w:rsidRDefault="000B541C" w:rsidP="00277297">
      <w:pPr>
        <w:pStyle w:val="11"/>
        <w:numPr>
          <w:ilvl w:val="0"/>
          <w:numId w:val="32"/>
        </w:numPr>
        <w:shd w:val="clear" w:color="auto" w:fill="auto"/>
        <w:spacing w:after="0" w:line="240" w:lineRule="auto"/>
        <w:jc w:val="both"/>
        <w:rPr>
          <w:sz w:val="26"/>
          <w:szCs w:val="26"/>
        </w:rPr>
      </w:pPr>
      <w:r w:rsidRPr="00E12AC8">
        <w:rPr>
          <w:sz w:val="26"/>
          <w:szCs w:val="26"/>
        </w:rPr>
        <w:t>Ярославский техникум гостиничного и строительного сервиса</w:t>
      </w:r>
    </w:p>
    <w:p w14:paraId="4CE0E503"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ЯГТРК «Ярославия»;</w:t>
      </w:r>
    </w:p>
    <w:p w14:paraId="6ABE7550" w14:textId="77777777" w:rsidR="00641C9D" w:rsidRPr="00E12AC8" w:rsidRDefault="00641C9D" w:rsidP="00277297">
      <w:pPr>
        <w:pStyle w:val="11"/>
        <w:numPr>
          <w:ilvl w:val="0"/>
          <w:numId w:val="32"/>
        </w:numPr>
        <w:shd w:val="clear" w:color="auto" w:fill="auto"/>
        <w:spacing w:after="0" w:line="240" w:lineRule="auto"/>
        <w:jc w:val="both"/>
        <w:rPr>
          <w:sz w:val="26"/>
          <w:szCs w:val="26"/>
        </w:rPr>
      </w:pPr>
      <w:r w:rsidRPr="00E12AC8">
        <w:rPr>
          <w:sz w:val="26"/>
          <w:szCs w:val="26"/>
        </w:rPr>
        <w:t>Учебный центр транспортной полиции.</w:t>
      </w:r>
    </w:p>
    <w:p w14:paraId="27A76265" w14:textId="77777777" w:rsidR="00A24A6C" w:rsidRPr="00E12AC8" w:rsidRDefault="00A24A6C" w:rsidP="00641C9D">
      <w:pPr>
        <w:pStyle w:val="11"/>
        <w:shd w:val="clear" w:color="auto" w:fill="auto"/>
        <w:tabs>
          <w:tab w:val="left" w:pos="9923"/>
        </w:tabs>
        <w:spacing w:after="0" w:line="240" w:lineRule="auto"/>
        <w:ind w:firstLine="567"/>
        <w:jc w:val="both"/>
        <w:rPr>
          <w:sz w:val="26"/>
          <w:szCs w:val="26"/>
        </w:rPr>
      </w:pPr>
      <w:r w:rsidRPr="00E12AC8">
        <w:rPr>
          <w:sz w:val="26"/>
          <w:szCs w:val="26"/>
        </w:rPr>
        <w:t>Следующим направлением партнерства является интеграция с образовательными учреждениями дошкольного образования, общего образования, высшего профессионального образования.</w:t>
      </w:r>
    </w:p>
    <w:tbl>
      <w:tblPr>
        <w:tblW w:w="10065" w:type="dxa"/>
        <w:jc w:val="center"/>
        <w:tblLayout w:type="fixed"/>
        <w:tblCellMar>
          <w:left w:w="10" w:type="dxa"/>
          <w:right w:w="10" w:type="dxa"/>
        </w:tblCellMar>
        <w:tblLook w:val="04A0" w:firstRow="1" w:lastRow="0" w:firstColumn="1" w:lastColumn="0" w:noHBand="0" w:noVBand="1"/>
      </w:tblPr>
      <w:tblGrid>
        <w:gridCol w:w="6377"/>
        <w:gridCol w:w="3688"/>
      </w:tblGrid>
      <w:tr w:rsidR="00E12AC8" w:rsidRPr="00E12AC8" w14:paraId="6E3F477F" w14:textId="77777777" w:rsidTr="00117CA2">
        <w:trPr>
          <w:trHeight w:val="405"/>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F904EF" w14:textId="77777777" w:rsidR="00A24A6C" w:rsidRPr="00E12AC8" w:rsidRDefault="00A24A6C">
            <w:pPr>
              <w:pStyle w:val="11"/>
              <w:shd w:val="clear" w:color="auto" w:fill="auto"/>
              <w:tabs>
                <w:tab w:val="left" w:pos="10176"/>
              </w:tabs>
              <w:spacing w:after="0"/>
              <w:ind w:right="-21" w:firstLine="0"/>
              <w:rPr>
                <w:sz w:val="24"/>
                <w:szCs w:val="24"/>
              </w:rPr>
            </w:pPr>
            <w:r w:rsidRPr="00E12AC8">
              <w:rPr>
                <w:sz w:val="24"/>
                <w:szCs w:val="24"/>
              </w:rPr>
              <w:t>Зона ближайшего социального окружения Центра (учреждения спорта, культуры и образования)</w:t>
            </w:r>
          </w:p>
        </w:tc>
      </w:tr>
      <w:tr w:rsidR="00E12AC8" w:rsidRPr="00E12AC8" w14:paraId="10F5434D" w14:textId="77777777" w:rsidTr="00117CA2">
        <w:trPr>
          <w:trHeight w:val="271"/>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0CA6CAF3" w14:textId="77777777" w:rsidR="00A24A6C" w:rsidRPr="00E12AC8" w:rsidRDefault="00A24A6C">
            <w:pPr>
              <w:pStyle w:val="11"/>
              <w:shd w:val="clear" w:color="auto" w:fill="auto"/>
              <w:spacing w:after="0" w:line="240" w:lineRule="auto"/>
              <w:ind w:firstLine="0"/>
              <w:rPr>
                <w:sz w:val="24"/>
                <w:szCs w:val="24"/>
              </w:rPr>
            </w:pPr>
            <w:r w:rsidRPr="00E12AC8">
              <w:rPr>
                <w:sz w:val="24"/>
                <w:szCs w:val="24"/>
              </w:rPr>
              <w:t>Наименование учреждения</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75C490D5" w14:textId="77777777" w:rsidR="00A24A6C" w:rsidRPr="00E12AC8" w:rsidRDefault="00A24A6C">
            <w:pPr>
              <w:pStyle w:val="11"/>
              <w:shd w:val="clear" w:color="auto" w:fill="auto"/>
              <w:spacing w:after="0" w:line="240" w:lineRule="auto"/>
              <w:ind w:left="1540" w:firstLine="0"/>
              <w:jc w:val="left"/>
              <w:rPr>
                <w:sz w:val="24"/>
                <w:szCs w:val="24"/>
              </w:rPr>
            </w:pPr>
            <w:r w:rsidRPr="00E12AC8">
              <w:rPr>
                <w:sz w:val="24"/>
                <w:szCs w:val="24"/>
              </w:rPr>
              <w:t>Адрес</w:t>
            </w:r>
          </w:p>
        </w:tc>
      </w:tr>
      <w:tr w:rsidR="00E12AC8" w:rsidRPr="00E12AC8" w14:paraId="0993E62E" w14:textId="77777777" w:rsidTr="00117CA2">
        <w:trPr>
          <w:trHeight w:val="22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C23A7A2"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МОУ ДО Детский центр «Восхождение»</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EE2B057"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пр-т Толбухина, д.43</w:t>
            </w:r>
          </w:p>
        </w:tc>
      </w:tr>
      <w:tr w:rsidR="00E12AC8" w:rsidRPr="00E12AC8" w14:paraId="49042969" w14:textId="77777777" w:rsidTr="00117CA2">
        <w:trPr>
          <w:trHeight w:val="21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09F22DD5" w14:textId="0131B004"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 xml:space="preserve">МОУ </w:t>
            </w:r>
            <w:r w:rsidR="00853E45" w:rsidRPr="00E12AC8">
              <w:rPr>
                <w:sz w:val="24"/>
                <w:szCs w:val="24"/>
              </w:rPr>
              <w:t xml:space="preserve">ДО </w:t>
            </w:r>
            <w:r w:rsidR="00853E45" w:rsidRPr="00E12AC8">
              <w:rPr>
                <w:sz w:val="24"/>
                <w:szCs w:val="24"/>
                <w:shd w:val="clear" w:color="auto" w:fill="FFFFFF"/>
              </w:rPr>
              <w:t>Ярославского</w:t>
            </w:r>
            <w:r w:rsidRPr="00E12AC8">
              <w:rPr>
                <w:sz w:val="24"/>
                <w:szCs w:val="24"/>
                <w:shd w:val="clear" w:color="auto" w:fill="FFFFFF"/>
              </w:rPr>
              <w:t xml:space="preserve"> городской </w:t>
            </w:r>
            <w:r w:rsidRPr="00E12AC8">
              <w:rPr>
                <w:sz w:val="24"/>
                <w:szCs w:val="24"/>
              </w:rPr>
              <w:t>«</w:t>
            </w:r>
            <w:r w:rsidRPr="00E12AC8">
              <w:rPr>
                <w:sz w:val="24"/>
                <w:szCs w:val="24"/>
                <w:shd w:val="clear" w:color="auto" w:fill="FFFFFF"/>
              </w:rPr>
              <w:t>Дворец пионеров»</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AD503EB"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Советская, д. 17</w:t>
            </w:r>
          </w:p>
        </w:tc>
      </w:tr>
      <w:tr w:rsidR="00E12AC8" w:rsidRPr="00E12AC8" w14:paraId="63F337E6" w14:textId="77777777" w:rsidTr="00117CA2">
        <w:trPr>
          <w:trHeight w:val="346"/>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3FB56F38" w14:textId="48BCE2C1"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 xml:space="preserve">МОУ </w:t>
            </w:r>
            <w:r w:rsidR="00853E45" w:rsidRPr="00E12AC8">
              <w:rPr>
                <w:sz w:val="24"/>
                <w:szCs w:val="24"/>
              </w:rPr>
              <w:t>ДО Ярославского</w:t>
            </w:r>
            <w:r w:rsidRPr="00E12AC8">
              <w:rPr>
                <w:sz w:val="24"/>
                <w:szCs w:val="24"/>
              </w:rPr>
              <w:t xml:space="preserve"> юннатский центр «Радуга»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E789B86"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Юности, дом 18а</w:t>
            </w:r>
          </w:p>
        </w:tc>
      </w:tr>
      <w:tr w:rsidR="00E12AC8" w:rsidRPr="00E12AC8" w14:paraId="4B40D7FD" w14:textId="77777777" w:rsidTr="00117CA2">
        <w:trPr>
          <w:trHeight w:val="280"/>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452B1" w14:textId="77777777" w:rsidR="00A24A6C" w:rsidRPr="00E12AC8" w:rsidRDefault="00A24A6C">
            <w:pPr>
              <w:ind w:left="132" w:right="262"/>
              <w:rPr>
                <w:rFonts w:ascii="Times New Roman" w:eastAsia="Times New Roman" w:hAnsi="Times New Roman" w:cs="Times New Roman"/>
                <w:color w:val="auto"/>
              </w:rPr>
            </w:pPr>
            <w:r w:rsidRPr="00E12AC8">
              <w:rPr>
                <w:rFonts w:ascii="Times New Roman" w:hAnsi="Times New Roman" w:cs="Times New Roman"/>
                <w:color w:val="auto"/>
              </w:rPr>
              <w:t xml:space="preserve">МОУ ДО </w:t>
            </w:r>
            <w:r w:rsidRPr="00E12AC8">
              <w:rPr>
                <w:rFonts w:ascii="Times New Roman" w:eastAsia="Times New Roman" w:hAnsi="Times New Roman" w:cs="Times New Roman"/>
                <w:color w:val="auto"/>
              </w:rPr>
              <w:t>Центр детского творчества «Горизонт»</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14D50581"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З. Космодемьянской, 4а</w:t>
            </w:r>
          </w:p>
        </w:tc>
      </w:tr>
      <w:tr w:rsidR="00E12AC8" w:rsidRPr="00E12AC8" w14:paraId="7394CEA6" w14:textId="77777777" w:rsidTr="00117CA2">
        <w:trPr>
          <w:trHeight w:val="38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AF29C" w14:textId="77777777" w:rsidR="00A24A6C" w:rsidRPr="00E12AC8" w:rsidRDefault="00A24A6C">
            <w:pPr>
              <w:ind w:left="132" w:right="262"/>
              <w:rPr>
                <w:rFonts w:ascii="Times New Roman" w:eastAsia="Times New Roman" w:hAnsi="Times New Roman" w:cs="Times New Roman"/>
                <w:color w:val="auto"/>
              </w:rPr>
            </w:pPr>
            <w:r w:rsidRPr="00E12AC8">
              <w:rPr>
                <w:rFonts w:ascii="Times New Roman" w:hAnsi="Times New Roman" w:cs="Times New Roman"/>
                <w:color w:val="auto"/>
              </w:rPr>
              <w:t xml:space="preserve">МОУ ДО </w:t>
            </w:r>
            <w:r w:rsidRPr="00E12AC8">
              <w:rPr>
                <w:rFonts w:ascii="Times New Roman" w:eastAsia="Times New Roman" w:hAnsi="Times New Roman" w:cs="Times New Roman"/>
                <w:color w:val="auto"/>
              </w:rPr>
              <w:t>Центр анимационного творчества «Перспектива»»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629FB26" w14:textId="77777777" w:rsidR="00A24A6C" w:rsidRPr="00E12AC8" w:rsidRDefault="00A24A6C">
            <w:pPr>
              <w:ind w:left="132" w:right="262"/>
              <w:rPr>
                <w:rFonts w:ascii="Times New Roman" w:hAnsi="Times New Roman" w:cs="Times New Roman"/>
                <w:color w:val="auto"/>
                <w:shd w:val="clear" w:color="auto" w:fill="DDEEFF"/>
              </w:rPr>
            </w:pPr>
            <w:r w:rsidRPr="00E12AC8">
              <w:rPr>
                <w:rFonts w:ascii="Times New Roman" w:hAnsi="Times New Roman" w:cs="Times New Roman"/>
                <w:color w:val="auto"/>
              </w:rPr>
              <w:t>1. ул. Н.А. Некрасова, д. 64/56, 2. ул. Розы Люксембург, д. 20-а</w:t>
            </w:r>
          </w:p>
        </w:tc>
      </w:tr>
      <w:tr w:rsidR="00E12AC8" w:rsidRPr="00E12AC8" w14:paraId="4B001BD1" w14:textId="77777777" w:rsidTr="00117CA2">
        <w:trPr>
          <w:trHeight w:val="38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89B16" w14:textId="77777777" w:rsidR="00A24A6C" w:rsidRPr="00E12AC8" w:rsidRDefault="00A24A6C">
            <w:pPr>
              <w:ind w:left="132" w:right="262"/>
              <w:rPr>
                <w:rFonts w:ascii="Times New Roman" w:eastAsia="Times New Roman" w:hAnsi="Times New Roman" w:cs="Times New Roman"/>
                <w:color w:val="auto"/>
              </w:rPr>
            </w:pPr>
            <w:r w:rsidRPr="00E12AC8">
              <w:rPr>
                <w:rFonts w:ascii="Times New Roman" w:hAnsi="Times New Roman" w:cs="Times New Roman"/>
                <w:color w:val="auto"/>
              </w:rPr>
              <w:t xml:space="preserve">МОУ ДО </w:t>
            </w:r>
            <w:r w:rsidRPr="00E12AC8">
              <w:rPr>
                <w:rFonts w:ascii="Times New Roman" w:eastAsia="Times New Roman" w:hAnsi="Times New Roman" w:cs="Times New Roman"/>
                <w:color w:val="auto"/>
              </w:rPr>
              <w:t>Городской центр технического творчества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0F25A4E" w14:textId="77777777" w:rsidR="00A24A6C" w:rsidRPr="00E12AC8" w:rsidRDefault="00A24A6C">
            <w:pPr>
              <w:ind w:left="132" w:right="-10"/>
              <w:textAlignment w:val="baseline"/>
              <w:rPr>
                <w:rFonts w:ascii="Times New Roman" w:eastAsia="Times New Roman" w:hAnsi="Times New Roman" w:cs="Times New Roman"/>
                <w:color w:val="auto"/>
                <w:bdr w:val="none" w:sz="0" w:space="0" w:color="auto" w:frame="1"/>
              </w:rPr>
            </w:pPr>
            <w:r w:rsidRPr="00E12AC8">
              <w:rPr>
                <w:rFonts w:ascii="Times New Roman" w:eastAsia="Times New Roman" w:hAnsi="Times New Roman" w:cs="Times New Roman"/>
                <w:color w:val="auto"/>
                <w:bdr w:val="none" w:sz="0" w:space="0" w:color="auto" w:frame="1"/>
              </w:rPr>
              <w:t xml:space="preserve">1. пр. Ленина, д. 11а,  </w:t>
            </w:r>
          </w:p>
          <w:p w14:paraId="4C7F4ED5" w14:textId="77777777" w:rsidR="00A24A6C" w:rsidRPr="00E12AC8" w:rsidRDefault="00A24A6C">
            <w:pPr>
              <w:ind w:left="132" w:right="-10"/>
              <w:textAlignment w:val="baseline"/>
              <w:rPr>
                <w:rFonts w:ascii="Times New Roman" w:hAnsi="Times New Roman" w:cs="Times New Roman"/>
                <w:color w:val="auto"/>
              </w:rPr>
            </w:pPr>
            <w:r w:rsidRPr="00E12AC8">
              <w:rPr>
                <w:rFonts w:ascii="Times New Roman" w:eastAsia="Times New Roman" w:hAnsi="Times New Roman" w:cs="Times New Roman"/>
                <w:color w:val="auto"/>
                <w:bdr w:val="none" w:sz="0" w:space="0" w:color="auto" w:frame="1"/>
              </w:rPr>
              <w:t>2. ул. Жукова, д.33.</w:t>
            </w:r>
          </w:p>
        </w:tc>
      </w:tr>
      <w:tr w:rsidR="00E12AC8" w:rsidRPr="00E12AC8" w14:paraId="0BFC0552" w14:textId="77777777" w:rsidTr="00117CA2">
        <w:trPr>
          <w:trHeight w:val="273"/>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5E3803FB" w14:textId="77777777" w:rsidR="00A24A6C" w:rsidRPr="00E12AC8" w:rsidRDefault="00A24A6C">
            <w:pPr>
              <w:pStyle w:val="11"/>
              <w:shd w:val="clear" w:color="auto" w:fill="auto"/>
              <w:spacing w:after="0" w:line="240" w:lineRule="auto"/>
              <w:ind w:left="201" w:firstLine="0"/>
              <w:jc w:val="both"/>
              <w:rPr>
                <w:sz w:val="24"/>
                <w:szCs w:val="24"/>
              </w:rPr>
            </w:pPr>
            <w:r w:rsidRPr="00E12AC8">
              <w:rPr>
                <w:sz w:val="24"/>
                <w:szCs w:val="24"/>
                <w:shd w:val="clear" w:color="auto" w:fill="FFFFFF"/>
              </w:rPr>
              <w:t>МАУ «Дворец культуры им. А.М. Добрынина»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5FD92F8" w14:textId="77777777" w:rsidR="00A24A6C" w:rsidRPr="00E12AC8" w:rsidRDefault="009E6D10">
            <w:pPr>
              <w:pStyle w:val="11"/>
              <w:shd w:val="clear" w:color="auto" w:fill="auto"/>
              <w:spacing w:after="0" w:line="240" w:lineRule="auto"/>
              <w:ind w:left="132" w:right="262" w:firstLine="0"/>
              <w:jc w:val="left"/>
              <w:rPr>
                <w:b/>
                <w:sz w:val="24"/>
                <w:szCs w:val="24"/>
              </w:rPr>
            </w:pPr>
            <w:r w:rsidRPr="00E12AC8">
              <w:rPr>
                <w:rStyle w:val="af"/>
                <w:b w:val="0"/>
                <w:sz w:val="24"/>
                <w:szCs w:val="24"/>
              </w:rPr>
              <w:t>п</w:t>
            </w:r>
            <w:r w:rsidR="00A24A6C" w:rsidRPr="00E12AC8">
              <w:rPr>
                <w:rStyle w:val="af"/>
                <w:b w:val="0"/>
                <w:sz w:val="24"/>
                <w:szCs w:val="24"/>
              </w:rPr>
              <w:t>р</w:t>
            </w:r>
            <w:r w:rsidRPr="00E12AC8">
              <w:rPr>
                <w:rStyle w:val="af"/>
                <w:b w:val="0"/>
                <w:sz w:val="24"/>
                <w:szCs w:val="24"/>
              </w:rPr>
              <w:t>-</w:t>
            </w:r>
            <w:r w:rsidR="00A24A6C" w:rsidRPr="00E12AC8">
              <w:rPr>
                <w:rStyle w:val="af"/>
                <w:b w:val="0"/>
                <w:sz w:val="24"/>
                <w:szCs w:val="24"/>
              </w:rPr>
              <w:t xml:space="preserve">т   </w:t>
            </w:r>
            <w:r w:rsidR="00E32093" w:rsidRPr="00E12AC8">
              <w:rPr>
                <w:rStyle w:val="af"/>
                <w:b w:val="0"/>
                <w:sz w:val="24"/>
                <w:szCs w:val="24"/>
              </w:rPr>
              <w:t>Ленина, д.</w:t>
            </w:r>
            <w:r w:rsidR="00A24A6C" w:rsidRPr="00E12AC8">
              <w:rPr>
                <w:rStyle w:val="af"/>
                <w:b w:val="0"/>
                <w:sz w:val="24"/>
                <w:szCs w:val="24"/>
              </w:rPr>
              <w:t xml:space="preserve"> 24-а. </w:t>
            </w:r>
            <w:r w:rsidR="00A24A6C" w:rsidRPr="00E12AC8">
              <w:rPr>
                <w:b/>
                <w:sz w:val="24"/>
                <w:szCs w:val="24"/>
                <w:shd w:val="clear" w:color="auto" w:fill="FFFFFF"/>
              </w:rPr>
              <w:t> </w:t>
            </w:r>
            <w:r w:rsidR="00A24A6C" w:rsidRPr="00E12AC8">
              <w:rPr>
                <w:rStyle w:val="af"/>
                <w:b w:val="0"/>
                <w:sz w:val="24"/>
                <w:szCs w:val="24"/>
              </w:rPr>
              <w:t>   </w:t>
            </w:r>
          </w:p>
        </w:tc>
      </w:tr>
      <w:tr w:rsidR="00E12AC8" w:rsidRPr="00E12AC8" w14:paraId="31B131F3" w14:textId="77777777" w:rsidTr="00117CA2">
        <w:trPr>
          <w:trHeight w:val="172"/>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5E64CA5E" w14:textId="77777777" w:rsidR="00A24A6C" w:rsidRPr="00E12AC8" w:rsidRDefault="00A24A6C">
            <w:pPr>
              <w:pStyle w:val="11"/>
              <w:shd w:val="clear" w:color="auto" w:fill="auto"/>
              <w:spacing w:after="0" w:line="240" w:lineRule="auto"/>
              <w:ind w:left="201" w:firstLine="0"/>
              <w:jc w:val="both"/>
              <w:rPr>
                <w:sz w:val="24"/>
                <w:szCs w:val="24"/>
                <w:shd w:val="clear" w:color="auto" w:fill="FFFFFF"/>
              </w:rPr>
            </w:pPr>
            <w:r w:rsidRPr="00E12AC8">
              <w:rPr>
                <w:sz w:val="24"/>
                <w:szCs w:val="24"/>
                <w:shd w:val="clear" w:color="auto" w:fill="FFFFFF"/>
              </w:rPr>
              <w:t>МАУ «Дом культуры «Строитель»</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5BB45F19" w14:textId="6E76AA69"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w:t>
            </w:r>
            <w:r w:rsidR="00853E45" w:rsidRPr="00E12AC8">
              <w:rPr>
                <w:sz w:val="24"/>
                <w:szCs w:val="24"/>
              </w:rPr>
              <w:t xml:space="preserve"> </w:t>
            </w:r>
            <w:r w:rsidRPr="00E12AC8">
              <w:rPr>
                <w:sz w:val="24"/>
                <w:szCs w:val="24"/>
              </w:rPr>
              <w:t>Кудрявцева, д. 28.</w:t>
            </w:r>
          </w:p>
        </w:tc>
      </w:tr>
      <w:tr w:rsidR="00E12AC8" w:rsidRPr="00E12AC8" w14:paraId="099B42E7" w14:textId="77777777" w:rsidTr="00117CA2">
        <w:trPr>
          <w:trHeight w:val="176"/>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75D61862" w14:textId="288711D6"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МОУ </w:t>
            </w:r>
            <w:r w:rsidRPr="00E12AC8">
              <w:rPr>
                <w:sz w:val="24"/>
                <w:szCs w:val="24"/>
                <w:shd w:val="clear" w:color="auto" w:fill="FFFFFF"/>
              </w:rPr>
              <w:t>«Средняя школа № 3</w:t>
            </w:r>
            <w:r w:rsidR="000B541C" w:rsidRPr="00E12AC8">
              <w:t xml:space="preserve"> </w:t>
            </w:r>
            <w:r w:rsidR="000B541C" w:rsidRPr="00E12AC8">
              <w:rPr>
                <w:sz w:val="24"/>
                <w:szCs w:val="24"/>
                <w:shd w:val="clear" w:color="auto" w:fill="FFFFFF"/>
              </w:rPr>
              <w:t>имени Олега Васильевича Изотова</w:t>
            </w:r>
            <w:r w:rsidRPr="00E12AC8">
              <w:rPr>
                <w:sz w:val="24"/>
                <w:szCs w:val="24"/>
                <w:shd w:val="clear" w:color="auto" w:fill="FFFFFF"/>
              </w:rPr>
              <w:t>»</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31725107"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Жукова, 7А</w:t>
            </w:r>
          </w:p>
        </w:tc>
      </w:tr>
      <w:tr w:rsidR="00E12AC8" w:rsidRPr="00E12AC8" w14:paraId="5B8B7FE7" w14:textId="77777777" w:rsidTr="00117CA2">
        <w:trPr>
          <w:trHeight w:val="152"/>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46244BA" w14:textId="711704F4"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МОУ </w:t>
            </w:r>
            <w:r w:rsidRPr="00E12AC8">
              <w:rPr>
                <w:sz w:val="24"/>
                <w:szCs w:val="24"/>
                <w:shd w:val="clear" w:color="auto" w:fill="FFFFFF"/>
              </w:rPr>
              <w:t>«Средняя школа № 9</w:t>
            </w:r>
            <w:r w:rsidR="000B541C" w:rsidRPr="00E12AC8">
              <w:t xml:space="preserve"> </w:t>
            </w:r>
            <w:r w:rsidR="000B541C" w:rsidRPr="00E12AC8">
              <w:rPr>
                <w:sz w:val="24"/>
                <w:szCs w:val="24"/>
                <w:shd w:val="clear" w:color="auto" w:fill="FFFFFF"/>
              </w:rPr>
              <w:t>имени Ивана Ткаченко</w:t>
            </w:r>
            <w:r w:rsidRPr="00E12AC8">
              <w:rPr>
                <w:sz w:val="24"/>
                <w:szCs w:val="24"/>
                <w:shd w:val="clear" w:color="auto" w:fill="FFFFFF"/>
              </w:rPr>
              <w:t>»</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8F35EDF"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w:t>
            </w:r>
            <w:r w:rsidR="00E32093" w:rsidRPr="00E12AC8">
              <w:rPr>
                <w:sz w:val="24"/>
                <w:szCs w:val="24"/>
              </w:rPr>
              <w:t xml:space="preserve"> Чкалова, д.</w:t>
            </w:r>
            <w:r w:rsidRPr="00E12AC8">
              <w:rPr>
                <w:sz w:val="24"/>
                <w:szCs w:val="24"/>
              </w:rPr>
              <w:t>26</w:t>
            </w:r>
          </w:p>
        </w:tc>
      </w:tr>
      <w:tr w:rsidR="00E12AC8" w:rsidRPr="00E12AC8" w14:paraId="73D2AAD5" w14:textId="77777777" w:rsidTr="00117CA2">
        <w:trPr>
          <w:trHeight w:val="298"/>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11B6BA88" w14:textId="6EC10511"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МОУ </w:t>
            </w:r>
            <w:r w:rsidRPr="00E12AC8">
              <w:rPr>
                <w:sz w:val="24"/>
                <w:szCs w:val="24"/>
                <w:shd w:val="clear" w:color="auto" w:fill="FFFFFF"/>
              </w:rPr>
              <w:t>«Средняя школа № 25</w:t>
            </w:r>
            <w:r w:rsidR="000B541C" w:rsidRPr="00E12AC8">
              <w:t xml:space="preserve"> </w:t>
            </w:r>
            <w:r w:rsidR="000B541C" w:rsidRPr="00E12AC8">
              <w:rPr>
                <w:sz w:val="24"/>
                <w:szCs w:val="24"/>
                <w:shd w:val="clear" w:color="auto" w:fill="FFFFFF"/>
              </w:rPr>
              <w:t>им. А. Сивагина</w:t>
            </w:r>
            <w:r w:rsidRPr="00E12AC8">
              <w:rPr>
                <w:sz w:val="24"/>
                <w:szCs w:val="24"/>
                <w:shd w:val="clear" w:color="auto" w:fill="FFFFFF"/>
              </w:rPr>
              <w:t>»</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A1E9F51"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Угличская, 27</w:t>
            </w:r>
          </w:p>
        </w:tc>
      </w:tr>
      <w:tr w:rsidR="00E12AC8" w:rsidRPr="00E12AC8" w14:paraId="384A8303" w14:textId="77777777" w:rsidTr="00117CA2">
        <w:trPr>
          <w:trHeight w:val="27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73F0A75C" w14:textId="77777777" w:rsidR="00A24A6C" w:rsidRPr="00E12AC8" w:rsidRDefault="00A24A6C">
            <w:pPr>
              <w:ind w:left="201" w:right="262"/>
              <w:rPr>
                <w:rFonts w:ascii="Times New Roman" w:hAnsi="Times New Roman" w:cs="Times New Roman"/>
                <w:color w:val="auto"/>
              </w:rPr>
            </w:pPr>
            <w:r w:rsidRPr="00E12AC8">
              <w:rPr>
                <w:rFonts w:ascii="Times New Roman" w:hAnsi="Times New Roman" w:cs="Times New Roman"/>
                <w:color w:val="auto"/>
              </w:rPr>
              <w:t xml:space="preserve">МОУ </w:t>
            </w:r>
            <w:r w:rsidRPr="00E12AC8">
              <w:rPr>
                <w:rFonts w:ascii="Times New Roman" w:hAnsi="Times New Roman" w:cs="Times New Roman"/>
                <w:color w:val="auto"/>
                <w:shd w:val="clear" w:color="auto" w:fill="FFFFFF"/>
              </w:rPr>
              <w:t>«Средняя школа № 30»</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72516988"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Угличская, 60</w:t>
            </w:r>
          </w:p>
        </w:tc>
      </w:tr>
      <w:tr w:rsidR="00E12AC8" w:rsidRPr="00E12AC8" w14:paraId="3B571CCE" w14:textId="77777777" w:rsidTr="00117CA2">
        <w:trPr>
          <w:trHeight w:val="27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1D90E6A1" w14:textId="77777777" w:rsidR="00A24A6C" w:rsidRPr="00E12AC8" w:rsidRDefault="00A24A6C">
            <w:pPr>
              <w:ind w:left="201" w:right="262"/>
              <w:rPr>
                <w:rFonts w:ascii="Times New Roman" w:hAnsi="Times New Roman" w:cs="Times New Roman"/>
                <w:color w:val="auto"/>
              </w:rPr>
            </w:pPr>
            <w:r w:rsidRPr="00E12AC8">
              <w:rPr>
                <w:rFonts w:ascii="Times New Roman" w:hAnsi="Times New Roman" w:cs="Times New Roman"/>
                <w:color w:val="auto"/>
              </w:rPr>
              <w:t xml:space="preserve">МОУ </w:t>
            </w:r>
            <w:r w:rsidRPr="00E12AC8">
              <w:rPr>
                <w:rFonts w:ascii="Times New Roman" w:hAnsi="Times New Roman" w:cs="Times New Roman"/>
                <w:color w:val="auto"/>
                <w:shd w:val="clear" w:color="auto" w:fill="FFFFFF"/>
              </w:rPr>
              <w:t>«Средняя школа № 36»</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5AEC6E7A"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Щапова, 14</w:t>
            </w:r>
          </w:p>
        </w:tc>
      </w:tr>
      <w:tr w:rsidR="00E12AC8" w:rsidRPr="00E12AC8" w14:paraId="07DB8232" w14:textId="77777777" w:rsidTr="00117CA2">
        <w:trPr>
          <w:trHeight w:val="27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tcPr>
          <w:p w14:paraId="28D4CC7E" w14:textId="152F6207" w:rsidR="000B541C" w:rsidRPr="00E12AC8" w:rsidRDefault="000B541C">
            <w:pPr>
              <w:ind w:left="201" w:right="262"/>
              <w:rPr>
                <w:rFonts w:ascii="Times New Roman" w:hAnsi="Times New Roman" w:cs="Times New Roman"/>
                <w:color w:val="auto"/>
              </w:rPr>
            </w:pPr>
            <w:r w:rsidRPr="00E12AC8">
              <w:rPr>
                <w:rFonts w:ascii="Times New Roman" w:hAnsi="Times New Roman" w:cs="Times New Roman"/>
                <w:color w:val="auto"/>
              </w:rPr>
              <w:t xml:space="preserve">МОУ </w:t>
            </w:r>
            <w:r w:rsidRPr="00E12AC8">
              <w:rPr>
                <w:rFonts w:ascii="Times New Roman" w:hAnsi="Times New Roman" w:cs="Times New Roman"/>
                <w:color w:val="auto"/>
                <w:shd w:val="clear" w:color="auto" w:fill="FFFFFF"/>
              </w:rPr>
              <w:t>«Средняя школа № 43</w:t>
            </w:r>
            <w:r w:rsidRPr="00E12AC8">
              <w:rPr>
                <w:color w:val="auto"/>
              </w:rPr>
              <w:t xml:space="preserve"> </w:t>
            </w:r>
            <w:r w:rsidRPr="00E12AC8">
              <w:rPr>
                <w:rFonts w:ascii="Times New Roman" w:hAnsi="Times New Roman" w:cs="Times New Roman"/>
                <w:color w:val="auto"/>
                <w:shd w:val="clear" w:color="auto" w:fill="FFFFFF"/>
              </w:rPr>
              <w:t>им. А.С. Пушкина с углубленным изучением немецкого языка»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06B5CF39" w14:textId="51E592F7" w:rsidR="000B541C" w:rsidRPr="00E12AC8" w:rsidRDefault="000B541C">
            <w:pPr>
              <w:pStyle w:val="11"/>
              <w:shd w:val="clear" w:color="auto" w:fill="auto"/>
              <w:spacing w:after="0" w:line="240" w:lineRule="auto"/>
              <w:ind w:left="132" w:right="262" w:firstLine="0"/>
              <w:jc w:val="left"/>
              <w:rPr>
                <w:sz w:val="24"/>
                <w:szCs w:val="24"/>
              </w:rPr>
            </w:pPr>
            <w:r w:rsidRPr="00E12AC8">
              <w:rPr>
                <w:sz w:val="24"/>
                <w:szCs w:val="24"/>
              </w:rPr>
              <w:t xml:space="preserve">ул. Б. Октябрьская, </w:t>
            </w:r>
            <w:r w:rsidR="00593E2A" w:rsidRPr="00E12AC8">
              <w:rPr>
                <w:sz w:val="24"/>
                <w:szCs w:val="24"/>
              </w:rPr>
              <w:t>64 А</w:t>
            </w:r>
          </w:p>
        </w:tc>
      </w:tr>
      <w:tr w:rsidR="00E12AC8" w:rsidRPr="00E12AC8" w14:paraId="2C0728F9" w14:textId="77777777" w:rsidTr="00117CA2">
        <w:trPr>
          <w:trHeight w:val="282"/>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17F8E68D" w14:textId="77777777" w:rsidR="00A24A6C" w:rsidRPr="00E12AC8" w:rsidRDefault="00A24A6C">
            <w:pPr>
              <w:ind w:left="201" w:right="262"/>
              <w:rPr>
                <w:rFonts w:ascii="Times New Roman" w:hAnsi="Times New Roman" w:cs="Times New Roman"/>
                <w:color w:val="auto"/>
              </w:rPr>
            </w:pPr>
            <w:r w:rsidRPr="00E12AC8">
              <w:rPr>
                <w:rFonts w:ascii="Times New Roman" w:hAnsi="Times New Roman" w:cs="Times New Roman"/>
                <w:color w:val="auto"/>
              </w:rPr>
              <w:t xml:space="preserve">МОУ </w:t>
            </w:r>
            <w:r w:rsidRPr="00E12AC8">
              <w:rPr>
                <w:rFonts w:ascii="Times New Roman" w:hAnsi="Times New Roman" w:cs="Times New Roman"/>
                <w:color w:val="auto"/>
                <w:shd w:val="clear" w:color="auto" w:fill="FFFFFF"/>
              </w:rPr>
              <w:t>«Средняя школа № 44»</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42B16F49"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Победы, 28</w:t>
            </w:r>
          </w:p>
        </w:tc>
      </w:tr>
      <w:tr w:rsidR="00E12AC8" w:rsidRPr="00E12AC8" w14:paraId="43493DD3" w14:textId="77777777" w:rsidTr="00117CA2">
        <w:trPr>
          <w:trHeight w:val="25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9BBB00D" w14:textId="77777777" w:rsidR="00A24A6C" w:rsidRPr="00E12AC8" w:rsidRDefault="00A24A6C">
            <w:pPr>
              <w:ind w:left="201" w:right="262"/>
              <w:rPr>
                <w:rFonts w:ascii="Times New Roman" w:hAnsi="Times New Roman" w:cs="Times New Roman"/>
                <w:color w:val="auto"/>
              </w:rPr>
            </w:pPr>
            <w:r w:rsidRPr="00E12AC8">
              <w:rPr>
                <w:rFonts w:ascii="Times New Roman" w:hAnsi="Times New Roman" w:cs="Times New Roman"/>
                <w:color w:val="auto"/>
              </w:rPr>
              <w:t xml:space="preserve">МОУ </w:t>
            </w:r>
            <w:r w:rsidRPr="00E12AC8">
              <w:rPr>
                <w:rFonts w:ascii="Times New Roman" w:hAnsi="Times New Roman" w:cs="Times New Roman"/>
                <w:color w:val="auto"/>
                <w:shd w:val="clear" w:color="auto" w:fill="FFFFFF"/>
              </w:rPr>
              <w:t>«Средняя школа № 71»</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05DA32A" w14:textId="55F2D722"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w:t>
            </w:r>
            <w:r w:rsidR="00853E45" w:rsidRPr="00E12AC8">
              <w:rPr>
                <w:sz w:val="24"/>
                <w:szCs w:val="24"/>
              </w:rPr>
              <w:t xml:space="preserve"> </w:t>
            </w:r>
            <w:r w:rsidRPr="00E12AC8">
              <w:rPr>
                <w:sz w:val="24"/>
                <w:szCs w:val="24"/>
              </w:rPr>
              <w:t>Свердлова, д.62</w:t>
            </w:r>
          </w:p>
        </w:tc>
      </w:tr>
      <w:tr w:rsidR="00E12AC8" w:rsidRPr="00E12AC8" w14:paraId="56BBFE3F" w14:textId="77777777" w:rsidTr="00117CA2">
        <w:trPr>
          <w:trHeight w:val="262"/>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6BD5B100" w14:textId="6A3A343C"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МОУ </w:t>
            </w:r>
            <w:r w:rsidRPr="00E12AC8">
              <w:rPr>
                <w:sz w:val="24"/>
                <w:szCs w:val="24"/>
                <w:shd w:val="clear" w:color="auto" w:fill="FFFFFF"/>
              </w:rPr>
              <w:t>«Средняя школа № 74</w:t>
            </w:r>
            <w:r w:rsidR="000B541C" w:rsidRPr="00E12AC8">
              <w:t xml:space="preserve"> имени Ю.А.</w:t>
            </w:r>
            <w:r w:rsidR="00853E45" w:rsidRPr="00E12AC8">
              <w:t xml:space="preserve"> </w:t>
            </w:r>
            <w:r w:rsidR="000B541C" w:rsidRPr="00E12AC8">
              <w:t>Гагарина</w:t>
            </w:r>
            <w:r w:rsidRPr="00E12AC8">
              <w:rPr>
                <w:sz w:val="24"/>
                <w:szCs w:val="24"/>
                <w:shd w:val="clear" w:color="auto" w:fill="FFFFFF"/>
              </w:rPr>
              <w:t>»</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7FF435AC"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Тургенева, д.14</w:t>
            </w:r>
          </w:p>
        </w:tc>
      </w:tr>
      <w:tr w:rsidR="00E12AC8" w:rsidRPr="00E12AC8" w14:paraId="52A1D261" w14:textId="77777777" w:rsidTr="00117CA2">
        <w:trPr>
          <w:trHeight w:val="253"/>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05158CFC" w14:textId="77777777"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МОУ </w:t>
            </w:r>
            <w:r w:rsidRPr="00E12AC8">
              <w:rPr>
                <w:sz w:val="24"/>
                <w:szCs w:val="24"/>
                <w:shd w:val="clear" w:color="auto" w:fill="FFFFFF"/>
              </w:rPr>
              <w:t>«Средняя школа № 76»</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6CE47B6" w14:textId="603E49F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Автозаводская,</w:t>
            </w:r>
            <w:r w:rsidR="00593E2A" w:rsidRPr="00E12AC8">
              <w:rPr>
                <w:sz w:val="24"/>
                <w:szCs w:val="24"/>
              </w:rPr>
              <w:t xml:space="preserve"> </w:t>
            </w:r>
            <w:r w:rsidRPr="00E12AC8">
              <w:rPr>
                <w:sz w:val="24"/>
                <w:szCs w:val="24"/>
              </w:rPr>
              <w:t>д.69 Д</w:t>
            </w:r>
          </w:p>
        </w:tc>
      </w:tr>
      <w:tr w:rsidR="00E12AC8" w:rsidRPr="00E12AC8" w14:paraId="5D0E77E0" w14:textId="77777777" w:rsidTr="00117CA2">
        <w:trPr>
          <w:trHeight w:val="256"/>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510B519" w14:textId="33F31DD3" w:rsidR="00A24A6C" w:rsidRPr="00E12AC8" w:rsidRDefault="00A24A6C">
            <w:pPr>
              <w:pStyle w:val="11"/>
              <w:shd w:val="clear" w:color="auto" w:fill="auto"/>
              <w:spacing w:after="0" w:line="240" w:lineRule="auto"/>
              <w:ind w:left="201" w:right="262" w:firstLine="0"/>
              <w:jc w:val="left"/>
              <w:rPr>
                <w:sz w:val="24"/>
                <w:szCs w:val="24"/>
              </w:rPr>
            </w:pPr>
            <w:r w:rsidRPr="00E12AC8">
              <w:rPr>
                <w:sz w:val="24"/>
                <w:szCs w:val="24"/>
              </w:rPr>
              <w:t xml:space="preserve"> МОУ «Открытая (сменная) школа № 94 </w:t>
            </w:r>
            <w:r w:rsidR="000B541C" w:rsidRPr="00E12AC8">
              <w:rPr>
                <w:sz w:val="24"/>
                <w:szCs w:val="24"/>
              </w:rPr>
              <w:t>имени Виктора Петровича Подосенова»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0D003C1A" w14:textId="6F43FC8C"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З.</w:t>
            </w:r>
            <w:r w:rsidR="000B541C" w:rsidRPr="00E12AC8">
              <w:rPr>
                <w:sz w:val="24"/>
                <w:szCs w:val="24"/>
              </w:rPr>
              <w:t xml:space="preserve"> </w:t>
            </w:r>
            <w:r w:rsidRPr="00E12AC8">
              <w:rPr>
                <w:sz w:val="24"/>
                <w:szCs w:val="24"/>
              </w:rPr>
              <w:t>Космодемьянской,</w:t>
            </w:r>
            <w:r w:rsidR="000B541C" w:rsidRPr="00E12AC8">
              <w:rPr>
                <w:sz w:val="24"/>
                <w:szCs w:val="24"/>
              </w:rPr>
              <w:t xml:space="preserve"> </w:t>
            </w:r>
            <w:r w:rsidRPr="00E12AC8">
              <w:rPr>
                <w:sz w:val="24"/>
                <w:szCs w:val="24"/>
              </w:rPr>
              <w:t>д.4</w:t>
            </w:r>
            <w:r w:rsidR="00593E2A" w:rsidRPr="00E12AC8">
              <w:rPr>
                <w:sz w:val="24"/>
                <w:szCs w:val="24"/>
              </w:rPr>
              <w:t xml:space="preserve"> </w:t>
            </w:r>
            <w:r w:rsidRPr="00E12AC8">
              <w:rPr>
                <w:sz w:val="24"/>
                <w:szCs w:val="24"/>
              </w:rPr>
              <w:t>А</w:t>
            </w:r>
          </w:p>
        </w:tc>
      </w:tr>
      <w:tr w:rsidR="00E12AC8" w:rsidRPr="00E12AC8" w14:paraId="673CD782" w14:textId="77777777" w:rsidTr="00117CA2">
        <w:trPr>
          <w:trHeight w:val="216"/>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0F19C2B1" w14:textId="77777777"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t>МДОУ «Детский сад №78»</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A4EAC82"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Угличская, д.16 А.</w:t>
            </w:r>
          </w:p>
        </w:tc>
      </w:tr>
      <w:tr w:rsidR="00E12AC8" w:rsidRPr="00E12AC8" w14:paraId="16588A5F" w14:textId="77777777" w:rsidTr="00117CA2">
        <w:trPr>
          <w:trHeight w:val="20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4247FBA" w14:textId="7C0EC337"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МДОУ «</w:t>
            </w:r>
            <w:r w:rsidR="00A24A6C" w:rsidRPr="00E12AC8">
              <w:rPr>
                <w:rFonts w:ascii="Times New Roman" w:hAnsi="Times New Roman" w:cs="Times New Roman"/>
                <w:color w:val="auto"/>
              </w:rPr>
              <w:t>Детский сад №82»</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744D2D2" w14:textId="43E9E2BD" w:rsidR="00A24A6C" w:rsidRPr="00E12AC8" w:rsidRDefault="001A00F5">
            <w:pPr>
              <w:pStyle w:val="11"/>
              <w:shd w:val="clear" w:color="auto" w:fill="auto"/>
              <w:spacing w:after="0" w:line="240" w:lineRule="auto"/>
              <w:ind w:left="132" w:right="262" w:firstLine="0"/>
              <w:jc w:val="left"/>
              <w:rPr>
                <w:sz w:val="24"/>
                <w:szCs w:val="24"/>
              </w:rPr>
            </w:pPr>
            <w:r w:rsidRPr="00E12AC8">
              <w:rPr>
                <w:sz w:val="24"/>
                <w:szCs w:val="24"/>
              </w:rPr>
              <w:t>у</w:t>
            </w:r>
            <w:r w:rsidR="00A24A6C" w:rsidRPr="00E12AC8">
              <w:rPr>
                <w:sz w:val="24"/>
                <w:szCs w:val="24"/>
              </w:rPr>
              <w:t xml:space="preserve">л.  </w:t>
            </w:r>
            <w:r w:rsidR="00E32093" w:rsidRPr="00E12AC8">
              <w:rPr>
                <w:sz w:val="24"/>
                <w:szCs w:val="24"/>
              </w:rPr>
              <w:t>Свердлова, д.26</w:t>
            </w:r>
            <w:r w:rsidR="00593E2A" w:rsidRPr="00E12AC8">
              <w:rPr>
                <w:sz w:val="24"/>
                <w:szCs w:val="24"/>
              </w:rPr>
              <w:t xml:space="preserve"> А</w:t>
            </w:r>
            <w:r w:rsidR="00A24A6C" w:rsidRPr="00E12AC8">
              <w:rPr>
                <w:sz w:val="24"/>
                <w:szCs w:val="24"/>
              </w:rPr>
              <w:t>.</w:t>
            </w:r>
          </w:p>
        </w:tc>
      </w:tr>
      <w:tr w:rsidR="00E12AC8" w:rsidRPr="00E12AC8" w14:paraId="2D6ED031" w14:textId="77777777" w:rsidTr="00117CA2">
        <w:trPr>
          <w:trHeight w:val="328"/>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5DC12E4F" w14:textId="4C37D0F1"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t xml:space="preserve">МДОУ «Детский </w:t>
            </w:r>
            <w:r w:rsidR="00853E45" w:rsidRPr="00E12AC8">
              <w:rPr>
                <w:rFonts w:ascii="Times New Roman" w:hAnsi="Times New Roman" w:cs="Times New Roman"/>
                <w:color w:val="auto"/>
              </w:rPr>
              <w:t>сад №</w:t>
            </w:r>
            <w:r w:rsidRPr="00E12AC8">
              <w:rPr>
                <w:rFonts w:ascii="Times New Roman" w:hAnsi="Times New Roman" w:cs="Times New Roman"/>
                <w:color w:val="auto"/>
              </w:rPr>
              <w:t>83»</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571A77B2" w14:textId="77777777" w:rsidR="00A24A6C" w:rsidRPr="00E12AC8" w:rsidRDefault="00A24A6C">
            <w:pPr>
              <w:pStyle w:val="11"/>
              <w:shd w:val="clear" w:color="auto" w:fill="auto"/>
              <w:spacing w:after="0" w:line="240" w:lineRule="auto"/>
              <w:ind w:left="132" w:firstLine="0"/>
              <w:jc w:val="left"/>
              <w:rPr>
                <w:sz w:val="24"/>
                <w:szCs w:val="24"/>
              </w:rPr>
            </w:pPr>
            <w:r w:rsidRPr="00E12AC8">
              <w:rPr>
                <w:sz w:val="24"/>
                <w:szCs w:val="24"/>
              </w:rPr>
              <w:t>ул. Салтыкова-Щедрина, д.16.</w:t>
            </w:r>
          </w:p>
        </w:tc>
      </w:tr>
      <w:tr w:rsidR="00E12AC8" w:rsidRPr="00E12AC8" w14:paraId="504432DC" w14:textId="77777777" w:rsidTr="00117CA2">
        <w:trPr>
          <w:trHeight w:val="178"/>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0F35AA31" w14:textId="77777777"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t>МДОУ «Детский сад № 170»</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18CECABB" w14:textId="7038427A" w:rsidR="00A24A6C" w:rsidRPr="00E12AC8" w:rsidRDefault="00A24A6C">
            <w:pPr>
              <w:pStyle w:val="11"/>
              <w:shd w:val="clear" w:color="auto" w:fill="auto"/>
              <w:spacing w:after="0" w:line="240" w:lineRule="auto"/>
              <w:ind w:left="132" w:right="262" w:firstLine="0"/>
              <w:jc w:val="left"/>
              <w:rPr>
                <w:sz w:val="24"/>
                <w:szCs w:val="24"/>
              </w:rPr>
            </w:pPr>
            <w:r w:rsidRPr="00E12AC8">
              <w:rPr>
                <w:bCs/>
                <w:sz w:val="24"/>
                <w:szCs w:val="24"/>
                <w:bdr w:val="none" w:sz="0" w:space="0" w:color="auto" w:frame="1"/>
              </w:rPr>
              <w:t>Ул. Чехова, дом 43 В</w:t>
            </w:r>
          </w:p>
        </w:tc>
      </w:tr>
      <w:tr w:rsidR="00E12AC8" w:rsidRPr="00E12AC8" w14:paraId="28C4DC1E" w14:textId="77777777" w:rsidTr="00117CA2">
        <w:trPr>
          <w:trHeight w:val="298"/>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63601456" w14:textId="77777777"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t>Центр развития ребенка – детский сад №187</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77F90F17" w14:textId="77777777" w:rsidR="00A24A6C" w:rsidRPr="00E12AC8" w:rsidRDefault="00A24A6C">
            <w:pPr>
              <w:pStyle w:val="11"/>
              <w:shd w:val="clear" w:color="auto" w:fill="auto"/>
              <w:spacing w:after="0" w:line="240" w:lineRule="auto"/>
              <w:ind w:left="132" w:right="262" w:firstLine="0"/>
              <w:jc w:val="left"/>
              <w:rPr>
                <w:b/>
                <w:sz w:val="24"/>
                <w:szCs w:val="24"/>
              </w:rPr>
            </w:pPr>
            <w:r w:rsidRPr="00E12AC8">
              <w:rPr>
                <w:rStyle w:val="af"/>
                <w:b w:val="0"/>
                <w:sz w:val="24"/>
                <w:szCs w:val="24"/>
                <w:bdr w:val="none" w:sz="0" w:space="0" w:color="auto" w:frame="1"/>
              </w:rPr>
              <w:t>ул. Угличская,18</w:t>
            </w:r>
          </w:p>
        </w:tc>
      </w:tr>
      <w:tr w:rsidR="00E12AC8" w:rsidRPr="00E12AC8" w14:paraId="2CF15FBD" w14:textId="77777777" w:rsidTr="00117CA2">
        <w:trPr>
          <w:trHeight w:val="14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233D40FE" w14:textId="608840AF"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МДОУ «</w:t>
            </w:r>
            <w:r w:rsidR="00A24A6C" w:rsidRPr="00E12AC8">
              <w:rPr>
                <w:rFonts w:ascii="Times New Roman" w:hAnsi="Times New Roman" w:cs="Times New Roman"/>
                <w:color w:val="auto"/>
              </w:rPr>
              <w:t>Детский сад №234»</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7FF31ECB" w14:textId="77777777" w:rsidR="00A24A6C" w:rsidRPr="00E12AC8" w:rsidRDefault="00A24A6C">
            <w:pPr>
              <w:pStyle w:val="11"/>
              <w:shd w:val="clear" w:color="auto" w:fill="auto"/>
              <w:spacing w:after="0" w:line="240" w:lineRule="auto"/>
              <w:ind w:left="132" w:right="58" w:firstLine="0"/>
              <w:jc w:val="left"/>
              <w:rPr>
                <w:sz w:val="24"/>
                <w:szCs w:val="24"/>
              </w:rPr>
            </w:pPr>
            <w:r w:rsidRPr="00E12AC8">
              <w:rPr>
                <w:sz w:val="24"/>
                <w:szCs w:val="24"/>
              </w:rPr>
              <w:t>ул. Салтыкова–Щедрина, д.85</w:t>
            </w:r>
          </w:p>
        </w:tc>
      </w:tr>
      <w:tr w:rsidR="00E12AC8" w:rsidRPr="00E12AC8" w14:paraId="7B52BC8B" w14:textId="77777777" w:rsidTr="00117CA2">
        <w:trPr>
          <w:trHeight w:val="255"/>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42F2913A" w14:textId="77777777"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lastRenderedPageBreak/>
              <w:t>МДОУ «Детский сад № 31»</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6EBA476B" w14:textId="33587FD1" w:rsidR="00A24A6C" w:rsidRPr="00E12AC8" w:rsidRDefault="00A24A6C">
            <w:pPr>
              <w:ind w:left="132" w:right="262"/>
              <w:textAlignment w:val="baseline"/>
              <w:rPr>
                <w:rFonts w:ascii="Times New Roman" w:hAnsi="Times New Roman" w:cs="Times New Roman"/>
                <w:color w:val="auto"/>
              </w:rPr>
            </w:pPr>
            <w:r w:rsidRPr="00E12AC8">
              <w:rPr>
                <w:rFonts w:ascii="Times New Roman" w:eastAsia="Times New Roman" w:hAnsi="Times New Roman" w:cs="Times New Roman"/>
                <w:bCs/>
                <w:color w:val="auto"/>
                <w:bdr w:val="none" w:sz="0" w:space="0" w:color="auto" w:frame="1"/>
              </w:rPr>
              <w:t>ул. Автозаводская д. 97 Б</w:t>
            </w:r>
          </w:p>
        </w:tc>
      </w:tr>
      <w:tr w:rsidR="00E12AC8" w:rsidRPr="00E12AC8" w14:paraId="06D22211" w14:textId="77777777" w:rsidTr="00117CA2">
        <w:trPr>
          <w:trHeight w:val="249"/>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30181742" w14:textId="77777777" w:rsidR="00A24A6C" w:rsidRPr="00E12AC8" w:rsidRDefault="00A24A6C">
            <w:pPr>
              <w:ind w:left="201"/>
              <w:rPr>
                <w:rFonts w:ascii="Times New Roman" w:hAnsi="Times New Roman" w:cs="Times New Roman"/>
                <w:color w:val="auto"/>
              </w:rPr>
            </w:pPr>
            <w:r w:rsidRPr="00E12AC8">
              <w:rPr>
                <w:rFonts w:ascii="Times New Roman" w:hAnsi="Times New Roman" w:cs="Times New Roman"/>
                <w:color w:val="auto"/>
              </w:rPr>
              <w:t>МДОУ «Детский сад № 72»</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27411512" w14:textId="77777777" w:rsidR="00A24A6C" w:rsidRPr="00E12AC8" w:rsidRDefault="00A24A6C">
            <w:pPr>
              <w:ind w:left="132" w:right="262"/>
              <w:textAlignment w:val="baseline"/>
              <w:rPr>
                <w:rFonts w:ascii="Times New Roman" w:eastAsia="Times New Roman" w:hAnsi="Times New Roman" w:cs="Times New Roman"/>
                <w:color w:val="auto"/>
              </w:rPr>
            </w:pPr>
            <w:r w:rsidRPr="00E12AC8">
              <w:rPr>
                <w:rFonts w:ascii="Times New Roman" w:eastAsia="Times New Roman" w:hAnsi="Times New Roman" w:cs="Times New Roman"/>
                <w:color w:val="auto"/>
                <w:bdr w:val="none" w:sz="0" w:space="0" w:color="auto" w:frame="1"/>
              </w:rPr>
              <w:t>ул. Чкалова, д.59 б</w:t>
            </w:r>
            <w:r w:rsidRPr="00E12AC8">
              <w:rPr>
                <w:rFonts w:ascii="Times New Roman" w:eastAsia="Times New Roman" w:hAnsi="Times New Roman" w:cs="Times New Roman"/>
                <w:color w:val="auto"/>
              </w:rPr>
              <w:t> </w:t>
            </w:r>
          </w:p>
        </w:tc>
      </w:tr>
      <w:tr w:rsidR="00E12AC8" w:rsidRPr="00E12AC8" w14:paraId="2CAB97E1" w14:textId="77777777" w:rsidTr="00117CA2">
        <w:trPr>
          <w:trHeight w:val="257"/>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4671A770" w14:textId="68C7EAC1"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МДОУ «</w:t>
            </w:r>
            <w:r w:rsidR="00A24A6C" w:rsidRPr="00E12AC8">
              <w:rPr>
                <w:rFonts w:ascii="Times New Roman" w:hAnsi="Times New Roman" w:cs="Times New Roman"/>
                <w:color w:val="auto"/>
              </w:rPr>
              <w:t>Детский сад № 105»</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1131558C"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bCs/>
                <w:sz w:val="24"/>
                <w:szCs w:val="24"/>
                <w:bdr w:val="none" w:sz="0" w:space="0" w:color="auto" w:frame="1"/>
              </w:rPr>
              <w:t>ул. Лермонтова, д. 11 а</w:t>
            </w:r>
          </w:p>
        </w:tc>
      </w:tr>
      <w:tr w:rsidR="00E12AC8" w:rsidRPr="00E12AC8" w14:paraId="615FEF65" w14:textId="77777777" w:rsidTr="00117CA2">
        <w:trPr>
          <w:trHeight w:val="234"/>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4DEE592C" w14:textId="2151766D"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МДОУ «</w:t>
            </w:r>
            <w:r w:rsidR="00A24A6C" w:rsidRPr="00E12AC8">
              <w:rPr>
                <w:rFonts w:ascii="Times New Roman" w:hAnsi="Times New Roman" w:cs="Times New Roman"/>
                <w:color w:val="auto"/>
              </w:rPr>
              <w:t>Детский сад № 168»</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4BDFBCEF" w14:textId="77777777" w:rsidR="00A24A6C" w:rsidRPr="00E12AC8" w:rsidRDefault="00A24A6C">
            <w:pPr>
              <w:shd w:val="clear" w:color="auto" w:fill="FFFFFF"/>
              <w:ind w:left="132" w:right="262"/>
              <w:rPr>
                <w:rFonts w:ascii="Times New Roman" w:hAnsi="Times New Roman" w:cs="Times New Roman"/>
                <w:color w:val="auto"/>
              </w:rPr>
            </w:pPr>
            <w:r w:rsidRPr="00E12AC8">
              <w:rPr>
                <w:rFonts w:ascii="Times New Roman" w:eastAsia="Times New Roman" w:hAnsi="Times New Roman" w:cs="Times New Roman"/>
                <w:color w:val="auto"/>
              </w:rPr>
              <w:t>ул. Радищева, дом 44а</w:t>
            </w:r>
          </w:p>
        </w:tc>
      </w:tr>
      <w:tr w:rsidR="00E12AC8" w:rsidRPr="00E12AC8" w14:paraId="3BF57941" w14:textId="77777777" w:rsidTr="00117CA2">
        <w:trPr>
          <w:trHeight w:val="226"/>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386FD5FA" w14:textId="3D775178"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МДОУ «</w:t>
            </w:r>
            <w:r w:rsidR="00A24A6C" w:rsidRPr="00E12AC8">
              <w:rPr>
                <w:rFonts w:ascii="Times New Roman" w:hAnsi="Times New Roman" w:cs="Times New Roman"/>
                <w:color w:val="auto"/>
              </w:rPr>
              <w:t xml:space="preserve">Детский </w:t>
            </w:r>
            <w:r w:rsidRPr="00E12AC8">
              <w:rPr>
                <w:rFonts w:ascii="Times New Roman" w:hAnsi="Times New Roman" w:cs="Times New Roman"/>
                <w:color w:val="auto"/>
              </w:rPr>
              <w:t>сад №</w:t>
            </w:r>
            <w:r w:rsidR="00A24A6C" w:rsidRPr="00E12AC8">
              <w:rPr>
                <w:rFonts w:ascii="Times New Roman" w:hAnsi="Times New Roman" w:cs="Times New Roman"/>
                <w:color w:val="auto"/>
              </w:rPr>
              <w:t xml:space="preserve"> 171»</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35709AF5"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ул. 1-яЖилая, д. 14-а</w:t>
            </w:r>
          </w:p>
        </w:tc>
      </w:tr>
      <w:tr w:rsidR="00E12AC8" w:rsidRPr="00E12AC8" w14:paraId="22116FDE" w14:textId="77777777" w:rsidTr="00117CA2">
        <w:trPr>
          <w:trHeight w:val="190"/>
          <w:jc w:val="center"/>
        </w:trPr>
        <w:tc>
          <w:tcPr>
            <w:tcW w:w="6377" w:type="dxa"/>
            <w:tcBorders>
              <w:top w:val="single" w:sz="4" w:space="0" w:color="auto"/>
              <w:left w:val="single" w:sz="4" w:space="0" w:color="auto"/>
              <w:bottom w:val="single" w:sz="4" w:space="0" w:color="auto"/>
              <w:right w:val="single" w:sz="4" w:space="0" w:color="auto"/>
            </w:tcBorders>
            <w:shd w:val="clear" w:color="auto" w:fill="FFFFFF"/>
            <w:hideMark/>
          </w:tcPr>
          <w:p w14:paraId="53397AB2" w14:textId="74870341" w:rsidR="00A24A6C" w:rsidRPr="00E12AC8" w:rsidRDefault="00853E45">
            <w:pPr>
              <w:ind w:left="201"/>
              <w:rPr>
                <w:rFonts w:ascii="Times New Roman" w:hAnsi="Times New Roman" w:cs="Times New Roman"/>
                <w:color w:val="auto"/>
              </w:rPr>
            </w:pPr>
            <w:r w:rsidRPr="00E12AC8">
              <w:rPr>
                <w:rFonts w:ascii="Times New Roman" w:hAnsi="Times New Roman" w:cs="Times New Roman"/>
                <w:color w:val="auto"/>
              </w:rPr>
              <w:t xml:space="preserve">МДОУ «Детский </w:t>
            </w:r>
            <w:r w:rsidR="004B762E" w:rsidRPr="00E12AC8">
              <w:rPr>
                <w:rFonts w:ascii="Times New Roman" w:hAnsi="Times New Roman" w:cs="Times New Roman"/>
                <w:color w:val="auto"/>
              </w:rPr>
              <w:t>сад №</w:t>
            </w:r>
            <w:r w:rsidR="00A24A6C" w:rsidRPr="00E12AC8">
              <w:rPr>
                <w:rFonts w:ascii="Times New Roman" w:hAnsi="Times New Roman" w:cs="Times New Roman"/>
                <w:color w:val="auto"/>
              </w:rPr>
              <w:t xml:space="preserve"> 182»</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14:paraId="5F24CE76" w14:textId="77777777" w:rsidR="00A24A6C" w:rsidRPr="00E12AC8" w:rsidRDefault="00A24A6C">
            <w:pPr>
              <w:pStyle w:val="11"/>
              <w:shd w:val="clear" w:color="auto" w:fill="auto"/>
              <w:spacing w:after="0" w:line="240" w:lineRule="auto"/>
              <w:ind w:left="132" w:right="262" w:firstLine="0"/>
              <w:jc w:val="left"/>
              <w:rPr>
                <w:sz w:val="24"/>
                <w:szCs w:val="24"/>
              </w:rPr>
            </w:pPr>
            <w:r w:rsidRPr="00E12AC8">
              <w:rPr>
                <w:sz w:val="24"/>
                <w:szCs w:val="24"/>
              </w:rPr>
              <w:t xml:space="preserve">ул. Тургенева, д. 8а, 8б  </w:t>
            </w:r>
          </w:p>
        </w:tc>
      </w:tr>
    </w:tbl>
    <w:p w14:paraId="11FD59D0" w14:textId="77777777" w:rsidR="00A24A6C" w:rsidRPr="00E12AC8" w:rsidRDefault="00A24A6C" w:rsidP="00A24A6C">
      <w:pPr>
        <w:pStyle w:val="11"/>
        <w:shd w:val="clear" w:color="auto" w:fill="auto"/>
        <w:spacing w:after="0" w:line="317" w:lineRule="exact"/>
        <w:ind w:right="15" w:firstLine="567"/>
        <w:jc w:val="both"/>
        <w:rPr>
          <w:sz w:val="16"/>
          <w:szCs w:val="16"/>
        </w:rPr>
      </w:pPr>
    </w:p>
    <w:p w14:paraId="3F6B42F3" w14:textId="77777777" w:rsidR="00A24A6C" w:rsidRPr="00E12AC8" w:rsidRDefault="00A24A6C" w:rsidP="00A24A6C">
      <w:pPr>
        <w:pStyle w:val="ad"/>
        <w:spacing w:after="0"/>
        <w:ind w:left="0" w:firstLine="567"/>
        <w:jc w:val="both"/>
        <w:rPr>
          <w:rFonts w:ascii="Times New Roman" w:hAnsi="Times New Roman" w:cs="Times New Roman"/>
          <w:iCs/>
          <w:color w:val="auto"/>
          <w:sz w:val="26"/>
          <w:szCs w:val="26"/>
        </w:rPr>
      </w:pPr>
      <w:r w:rsidRPr="00E12AC8">
        <w:rPr>
          <w:rFonts w:ascii="Times New Roman" w:hAnsi="Times New Roman" w:cs="Times New Roman"/>
          <w:iCs/>
          <w:color w:val="auto"/>
          <w:sz w:val="26"/>
          <w:szCs w:val="26"/>
        </w:rPr>
        <w:t xml:space="preserve">Традиционными формами сотрудничества МУЦ стали: </w:t>
      </w:r>
    </w:p>
    <w:p w14:paraId="10F43B92"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организация летних программ для лагерей с дневным пребыванием детей;</w:t>
      </w:r>
    </w:p>
    <w:p w14:paraId="049E1AF9"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новогодние елки; </w:t>
      </w:r>
    </w:p>
    <w:p w14:paraId="407D6825"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экскурсии на предприятия и учебные заведения;</w:t>
      </w:r>
    </w:p>
    <w:p w14:paraId="26113B4B"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посещение досуговых программ; </w:t>
      </w:r>
    </w:p>
    <w:p w14:paraId="7E1C7CA4"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проведение игровых программ; </w:t>
      </w:r>
    </w:p>
    <w:p w14:paraId="25E69BF6" w14:textId="77777777" w:rsidR="00A24A6C"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проведение выставок прикладного и изобразительного творчества;</w:t>
      </w:r>
    </w:p>
    <w:p w14:paraId="62F806E8" w14:textId="77777777" w:rsidR="00853E45" w:rsidRPr="00E12AC8" w:rsidRDefault="00A24A6C"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организация районных смотров и конкурсов</w:t>
      </w:r>
    </w:p>
    <w:p w14:paraId="566CE4A1" w14:textId="77777777" w:rsidR="00853E45" w:rsidRPr="00E12AC8" w:rsidRDefault="00853E45"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проведение мастер-классов</w:t>
      </w:r>
    </w:p>
    <w:p w14:paraId="1AF9F3ED" w14:textId="5EC5F8A9" w:rsidR="00A24A6C" w:rsidRPr="00E12AC8" w:rsidRDefault="00853E45" w:rsidP="00277297">
      <w:pPr>
        <w:pStyle w:val="ad"/>
        <w:numPr>
          <w:ilvl w:val="0"/>
          <w:numId w:val="15"/>
        </w:numPr>
        <w:tabs>
          <w:tab w:val="clear" w:pos="360"/>
          <w:tab w:val="num" w:pos="993"/>
        </w:tabs>
        <w:suppressAutoHyphens/>
        <w:spacing w:after="0"/>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организация и проведение профессиональных проб</w:t>
      </w:r>
      <w:r w:rsidR="00A24A6C" w:rsidRPr="00E12AC8">
        <w:rPr>
          <w:rFonts w:ascii="Times New Roman" w:hAnsi="Times New Roman" w:cs="Times New Roman"/>
          <w:color w:val="auto"/>
          <w:sz w:val="26"/>
          <w:szCs w:val="26"/>
        </w:rPr>
        <w:t>.</w:t>
      </w:r>
    </w:p>
    <w:p w14:paraId="020F907C" w14:textId="19076345" w:rsidR="00A24A6C" w:rsidRPr="00E12AC8" w:rsidRDefault="00A24A6C" w:rsidP="00A24A6C">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Творческие коллективы и </w:t>
      </w:r>
      <w:r w:rsidR="003D5C15" w:rsidRPr="00E12AC8">
        <w:rPr>
          <w:rFonts w:ascii="Times New Roman" w:hAnsi="Times New Roman" w:cs="Times New Roman"/>
          <w:color w:val="auto"/>
          <w:sz w:val="26"/>
          <w:szCs w:val="26"/>
        </w:rPr>
        <w:t>обучающиеся</w:t>
      </w:r>
      <w:r w:rsidRPr="00E12AC8">
        <w:rPr>
          <w:rFonts w:ascii="Times New Roman" w:hAnsi="Times New Roman" w:cs="Times New Roman"/>
          <w:color w:val="auto"/>
          <w:sz w:val="26"/>
          <w:szCs w:val="26"/>
        </w:rPr>
        <w:t xml:space="preserve"> Центра принимают активное участие в конкурсах, выставках, концертах, соревнованиях, конференциях разного уровня.</w:t>
      </w:r>
    </w:p>
    <w:p w14:paraId="2A26A02B" w14:textId="77777777" w:rsidR="00A24A6C" w:rsidRPr="00E12AC8" w:rsidRDefault="00A24A6C" w:rsidP="00A24A6C">
      <w:pPr>
        <w:ind w:firstLine="567"/>
        <w:jc w:val="both"/>
        <w:rPr>
          <w:rFonts w:ascii="Times New Roman" w:hAnsi="Times New Roman" w:cs="Times New Roman"/>
          <w:color w:val="auto"/>
          <w:sz w:val="26"/>
          <w:szCs w:val="26"/>
        </w:rPr>
      </w:pP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883"/>
        <w:gridCol w:w="1212"/>
        <w:gridCol w:w="960"/>
        <w:gridCol w:w="1419"/>
        <w:gridCol w:w="996"/>
        <w:gridCol w:w="874"/>
        <w:gridCol w:w="1275"/>
        <w:gridCol w:w="1136"/>
      </w:tblGrid>
      <w:tr w:rsidR="00E12AC8" w:rsidRPr="00E12AC8" w14:paraId="2849A35F" w14:textId="77777777" w:rsidTr="0082756E">
        <w:trPr>
          <w:trHeight w:val="311"/>
          <w:jc w:val="center"/>
        </w:trPr>
        <w:tc>
          <w:tcPr>
            <w:tcW w:w="1256" w:type="dxa"/>
            <w:tcBorders>
              <w:top w:val="single" w:sz="4" w:space="0" w:color="auto"/>
              <w:left w:val="single" w:sz="4" w:space="0" w:color="000000"/>
              <w:bottom w:val="single" w:sz="4" w:space="0" w:color="000000"/>
              <w:right w:val="single" w:sz="4" w:space="0" w:color="000000"/>
            </w:tcBorders>
            <w:hideMark/>
          </w:tcPr>
          <w:p w14:paraId="26DB512A" w14:textId="77777777" w:rsidR="0082756E" w:rsidRPr="00E12AC8" w:rsidRDefault="0082756E">
            <w:pPr>
              <w:pStyle w:val="33"/>
              <w:spacing w:after="0"/>
              <w:ind w:left="0"/>
              <w:jc w:val="center"/>
              <w:rPr>
                <w:sz w:val="22"/>
                <w:szCs w:val="22"/>
              </w:rPr>
            </w:pPr>
            <w:r w:rsidRPr="00E12AC8">
              <w:rPr>
                <w:sz w:val="22"/>
                <w:szCs w:val="22"/>
              </w:rPr>
              <w:t>Год обучения</w:t>
            </w:r>
          </w:p>
        </w:tc>
        <w:tc>
          <w:tcPr>
            <w:tcW w:w="2095" w:type="dxa"/>
            <w:gridSpan w:val="2"/>
            <w:tcBorders>
              <w:top w:val="single" w:sz="4" w:space="0" w:color="auto"/>
              <w:left w:val="single" w:sz="4" w:space="0" w:color="000000"/>
              <w:bottom w:val="single" w:sz="4" w:space="0" w:color="000000"/>
              <w:right w:val="single" w:sz="4" w:space="0" w:color="auto"/>
            </w:tcBorders>
            <w:hideMark/>
          </w:tcPr>
          <w:p w14:paraId="46C583EF" w14:textId="77777777" w:rsidR="0082756E" w:rsidRPr="00E12AC8" w:rsidRDefault="0082756E">
            <w:pPr>
              <w:pStyle w:val="33"/>
              <w:spacing w:before="80" w:after="0"/>
              <w:ind w:left="0"/>
              <w:jc w:val="center"/>
              <w:rPr>
                <w:sz w:val="22"/>
                <w:szCs w:val="22"/>
              </w:rPr>
            </w:pPr>
            <w:r w:rsidRPr="00E12AC8">
              <w:rPr>
                <w:sz w:val="22"/>
                <w:szCs w:val="22"/>
              </w:rPr>
              <w:t>Муниципальный</w:t>
            </w:r>
          </w:p>
          <w:p w14:paraId="22635333" w14:textId="77777777" w:rsidR="0082756E" w:rsidRPr="00E12AC8" w:rsidRDefault="0082756E">
            <w:pPr>
              <w:pStyle w:val="33"/>
              <w:spacing w:after="0"/>
              <w:ind w:left="0"/>
              <w:jc w:val="center"/>
              <w:rPr>
                <w:sz w:val="22"/>
                <w:szCs w:val="22"/>
              </w:rPr>
            </w:pPr>
            <w:r w:rsidRPr="00E12AC8">
              <w:rPr>
                <w:sz w:val="22"/>
                <w:szCs w:val="22"/>
              </w:rPr>
              <w:t>уровень</w:t>
            </w:r>
          </w:p>
        </w:tc>
        <w:tc>
          <w:tcPr>
            <w:tcW w:w="2379" w:type="dxa"/>
            <w:gridSpan w:val="2"/>
            <w:tcBorders>
              <w:top w:val="single" w:sz="4" w:space="0" w:color="auto"/>
              <w:left w:val="single" w:sz="4" w:space="0" w:color="auto"/>
              <w:bottom w:val="single" w:sz="4" w:space="0" w:color="000000"/>
              <w:right w:val="single" w:sz="4" w:space="0" w:color="auto"/>
            </w:tcBorders>
            <w:hideMark/>
          </w:tcPr>
          <w:p w14:paraId="577B8A2B" w14:textId="77777777" w:rsidR="0082756E" w:rsidRPr="00E12AC8" w:rsidRDefault="0082756E">
            <w:pPr>
              <w:pStyle w:val="33"/>
              <w:spacing w:before="80" w:after="0"/>
              <w:ind w:left="0"/>
              <w:jc w:val="center"/>
              <w:rPr>
                <w:sz w:val="22"/>
                <w:szCs w:val="22"/>
              </w:rPr>
            </w:pPr>
            <w:r w:rsidRPr="00E12AC8">
              <w:rPr>
                <w:sz w:val="22"/>
                <w:szCs w:val="22"/>
              </w:rPr>
              <w:t>Региональный уровень</w:t>
            </w:r>
          </w:p>
        </w:tc>
        <w:tc>
          <w:tcPr>
            <w:tcW w:w="1870" w:type="dxa"/>
            <w:gridSpan w:val="2"/>
            <w:tcBorders>
              <w:top w:val="single" w:sz="4" w:space="0" w:color="auto"/>
              <w:left w:val="single" w:sz="4" w:space="0" w:color="auto"/>
              <w:bottom w:val="single" w:sz="4" w:space="0" w:color="000000"/>
              <w:right w:val="single" w:sz="4" w:space="0" w:color="auto"/>
            </w:tcBorders>
          </w:tcPr>
          <w:p w14:paraId="326B3370" w14:textId="77777777" w:rsidR="0082756E" w:rsidRPr="00E12AC8" w:rsidRDefault="0082756E" w:rsidP="00D62123">
            <w:pPr>
              <w:pStyle w:val="33"/>
              <w:spacing w:after="0"/>
              <w:ind w:left="0"/>
              <w:jc w:val="center"/>
              <w:rPr>
                <w:sz w:val="22"/>
                <w:szCs w:val="22"/>
              </w:rPr>
            </w:pPr>
            <w:r w:rsidRPr="00E12AC8">
              <w:rPr>
                <w:sz w:val="22"/>
                <w:szCs w:val="22"/>
              </w:rPr>
              <w:t>Всероссийски</w:t>
            </w:r>
            <w:r w:rsidR="00D62123" w:rsidRPr="00E12AC8">
              <w:rPr>
                <w:sz w:val="22"/>
                <w:szCs w:val="22"/>
              </w:rPr>
              <w:t>й</w:t>
            </w:r>
          </w:p>
          <w:p w14:paraId="0FFB8E86" w14:textId="116A9685" w:rsidR="00D62123" w:rsidRPr="00E12AC8" w:rsidRDefault="00D62123" w:rsidP="00D62123">
            <w:pPr>
              <w:pStyle w:val="33"/>
              <w:spacing w:after="0"/>
              <w:ind w:left="0"/>
              <w:jc w:val="center"/>
              <w:rPr>
                <w:sz w:val="22"/>
                <w:szCs w:val="22"/>
              </w:rPr>
            </w:pPr>
            <w:r w:rsidRPr="00E12AC8">
              <w:rPr>
                <w:sz w:val="22"/>
                <w:szCs w:val="22"/>
              </w:rPr>
              <w:t>уровень</w:t>
            </w:r>
          </w:p>
        </w:tc>
        <w:tc>
          <w:tcPr>
            <w:tcW w:w="2411" w:type="dxa"/>
            <w:gridSpan w:val="2"/>
            <w:tcBorders>
              <w:top w:val="single" w:sz="4" w:space="0" w:color="auto"/>
              <w:left w:val="single" w:sz="4" w:space="0" w:color="auto"/>
              <w:bottom w:val="single" w:sz="4" w:space="0" w:color="000000"/>
              <w:right w:val="single" w:sz="4" w:space="0" w:color="auto"/>
            </w:tcBorders>
            <w:hideMark/>
          </w:tcPr>
          <w:p w14:paraId="397067C4" w14:textId="61157A24" w:rsidR="0082756E" w:rsidRPr="00E12AC8" w:rsidRDefault="0082756E">
            <w:pPr>
              <w:pStyle w:val="33"/>
              <w:spacing w:before="80" w:after="0"/>
              <w:ind w:left="0"/>
              <w:jc w:val="center"/>
              <w:rPr>
                <w:sz w:val="22"/>
                <w:szCs w:val="22"/>
              </w:rPr>
            </w:pPr>
            <w:r w:rsidRPr="00E12AC8">
              <w:rPr>
                <w:sz w:val="22"/>
                <w:szCs w:val="22"/>
              </w:rPr>
              <w:t>Международный уровень</w:t>
            </w:r>
          </w:p>
        </w:tc>
      </w:tr>
      <w:tr w:rsidR="00E12AC8" w:rsidRPr="00E12AC8" w14:paraId="2BEEA85D" w14:textId="77777777" w:rsidTr="0082756E">
        <w:trPr>
          <w:trHeight w:val="311"/>
          <w:jc w:val="center"/>
        </w:trPr>
        <w:tc>
          <w:tcPr>
            <w:tcW w:w="1256" w:type="dxa"/>
            <w:tcBorders>
              <w:top w:val="single" w:sz="4" w:space="0" w:color="auto"/>
              <w:left w:val="single" w:sz="4" w:space="0" w:color="000000"/>
              <w:bottom w:val="single" w:sz="4" w:space="0" w:color="000000"/>
              <w:right w:val="single" w:sz="4" w:space="0" w:color="000000"/>
            </w:tcBorders>
          </w:tcPr>
          <w:p w14:paraId="2C0D2CD5" w14:textId="77777777" w:rsidR="0082756E" w:rsidRPr="00E12AC8" w:rsidRDefault="0082756E">
            <w:pPr>
              <w:pStyle w:val="33"/>
              <w:spacing w:after="0"/>
              <w:ind w:left="0"/>
              <w:jc w:val="center"/>
              <w:rPr>
                <w:sz w:val="22"/>
                <w:szCs w:val="22"/>
              </w:rPr>
            </w:pPr>
          </w:p>
        </w:tc>
        <w:tc>
          <w:tcPr>
            <w:tcW w:w="883" w:type="dxa"/>
            <w:tcBorders>
              <w:top w:val="single" w:sz="4" w:space="0" w:color="auto"/>
              <w:left w:val="single" w:sz="4" w:space="0" w:color="000000"/>
              <w:bottom w:val="single" w:sz="4" w:space="0" w:color="000000"/>
              <w:right w:val="single" w:sz="4" w:space="0" w:color="auto"/>
            </w:tcBorders>
            <w:hideMark/>
          </w:tcPr>
          <w:p w14:paraId="107DBF7F" w14:textId="16E49C56" w:rsidR="0082756E" w:rsidRPr="00E12AC8" w:rsidRDefault="0082756E" w:rsidP="00D62123">
            <w:pPr>
              <w:pStyle w:val="33"/>
              <w:spacing w:before="80" w:after="0"/>
              <w:ind w:left="0"/>
              <w:jc w:val="center"/>
              <w:rPr>
                <w:sz w:val="22"/>
                <w:szCs w:val="22"/>
              </w:rPr>
            </w:pPr>
            <w:proofErr w:type="spellStart"/>
            <w:proofErr w:type="gramStart"/>
            <w:r w:rsidRPr="00E12AC8">
              <w:rPr>
                <w:sz w:val="22"/>
                <w:szCs w:val="22"/>
              </w:rPr>
              <w:t>Участ-ников</w:t>
            </w:r>
            <w:proofErr w:type="spellEnd"/>
            <w:proofErr w:type="gramEnd"/>
          </w:p>
        </w:tc>
        <w:tc>
          <w:tcPr>
            <w:tcW w:w="1212" w:type="dxa"/>
            <w:tcBorders>
              <w:top w:val="single" w:sz="4" w:space="0" w:color="auto"/>
              <w:left w:val="single" w:sz="4" w:space="0" w:color="000000"/>
              <w:bottom w:val="single" w:sz="4" w:space="0" w:color="000000"/>
              <w:right w:val="single" w:sz="4" w:space="0" w:color="auto"/>
            </w:tcBorders>
            <w:hideMark/>
          </w:tcPr>
          <w:p w14:paraId="432835FD" w14:textId="5BEB8628" w:rsidR="0082756E" w:rsidRPr="00E12AC8" w:rsidRDefault="0082756E" w:rsidP="00D62123">
            <w:pPr>
              <w:pStyle w:val="33"/>
              <w:spacing w:after="0"/>
              <w:ind w:left="0" w:hanging="149"/>
              <w:jc w:val="center"/>
              <w:rPr>
                <w:sz w:val="22"/>
                <w:szCs w:val="22"/>
              </w:rPr>
            </w:pPr>
            <w:proofErr w:type="gramStart"/>
            <w:r w:rsidRPr="00E12AC8">
              <w:rPr>
                <w:sz w:val="22"/>
                <w:szCs w:val="22"/>
              </w:rPr>
              <w:t>Победи-телей</w:t>
            </w:r>
            <w:proofErr w:type="gramEnd"/>
            <w:r w:rsidRPr="00E12AC8">
              <w:rPr>
                <w:sz w:val="22"/>
                <w:szCs w:val="22"/>
              </w:rPr>
              <w:t>/</w:t>
            </w:r>
          </w:p>
          <w:p w14:paraId="78AC165B" w14:textId="77777777" w:rsidR="0082756E" w:rsidRPr="00E12AC8" w:rsidRDefault="0082756E" w:rsidP="00D62123">
            <w:pPr>
              <w:pStyle w:val="33"/>
              <w:spacing w:after="0"/>
              <w:ind w:left="0" w:hanging="149"/>
              <w:jc w:val="center"/>
              <w:rPr>
                <w:sz w:val="22"/>
                <w:szCs w:val="22"/>
              </w:rPr>
            </w:pPr>
            <w:r w:rsidRPr="00E12AC8">
              <w:rPr>
                <w:sz w:val="22"/>
                <w:szCs w:val="22"/>
              </w:rPr>
              <w:t>призеров</w:t>
            </w:r>
          </w:p>
        </w:tc>
        <w:tc>
          <w:tcPr>
            <w:tcW w:w="960" w:type="dxa"/>
            <w:tcBorders>
              <w:top w:val="single" w:sz="4" w:space="0" w:color="auto"/>
              <w:left w:val="single" w:sz="4" w:space="0" w:color="auto"/>
              <w:bottom w:val="single" w:sz="4" w:space="0" w:color="000000"/>
              <w:right w:val="single" w:sz="4" w:space="0" w:color="auto"/>
            </w:tcBorders>
            <w:hideMark/>
          </w:tcPr>
          <w:p w14:paraId="7CE28D07" w14:textId="306CCD91" w:rsidR="0082756E" w:rsidRPr="00E12AC8" w:rsidRDefault="0082756E" w:rsidP="00D62123">
            <w:pPr>
              <w:pStyle w:val="33"/>
              <w:spacing w:before="80" w:after="0"/>
              <w:ind w:left="0" w:hanging="39"/>
              <w:jc w:val="center"/>
              <w:rPr>
                <w:sz w:val="22"/>
                <w:szCs w:val="22"/>
              </w:rPr>
            </w:pPr>
            <w:proofErr w:type="spellStart"/>
            <w:proofErr w:type="gramStart"/>
            <w:r w:rsidRPr="00E12AC8">
              <w:rPr>
                <w:sz w:val="22"/>
                <w:szCs w:val="22"/>
              </w:rPr>
              <w:t>Участ-ников</w:t>
            </w:r>
            <w:proofErr w:type="spellEnd"/>
            <w:proofErr w:type="gramEnd"/>
          </w:p>
        </w:tc>
        <w:tc>
          <w:tcPr>
            <w:tcW w:w="1419" w:type="dxa"/>
            <w:tcBorders>
              <w:top w:val="single" w:sz="4" w:space="0" w:color="auto"/>
              <w:left w:val="single" w:sz="4" w:space="0" w:color="auto"/>
              <w:bottom w:val="single" w:sz="4" w:space="0" w:color="000000"/>
              <w:right w:val="single" w:sz="4" w:space="0" w:color="auto"/>
            </w:tcBorders>
            <w:hideMark/>
          </w:tcPr>
          <w:p w14:paraId="1A493C02" w14:textId="5E4DB15D" w:rsidR="0082756E" w:rsidRPr="00E12AC8" w:rsidRDefault="0082756E" w:rsidP="00D62123">
            <w:pPr>
              <w:pStyle w:val="33"/>
              <w:spacing w:after="0"/>
              <w:ind w:left="0" w:hanging="149"/>
              <w:jc w:val="center"/>
              <w:rPr>
                <w:sz w:val="22"/>
                <w:szCs w:val="22"/>
              </w:rPr>
            </w:pPr>
            <w:proofErr w:type="gramStart"/>
            <w:r w:rsidRPr="00E12AC8">
              <w:rPr>
                <w:sz w:val="22"/>
                <w:szCs w:val="22"/>
              </w:rPr>
              <w:t>Победи-телей</w:t>
            </w:r>
            <w:proofErr w:type="gramEnd"/>
            <w:r w:rsidRPr="00E12AC8">
              <w:rPr>
                <w:sz w:val="22"/>
                <w:szCs w:val="22"/>
              </w:rPr>
              <w:t>/</w:t>
            </w:r>
          </w:p>
          <w:p w14:paraId="068FD2F3" w14:textId="77777777" w:rsidR="0082756E" w:rsidRPr="00E12AC8" w:rsidRDefault="0082756E" w:rsidP="00D62123">
            <w:pPr>
              <w:pStyle w:val="33"/>
              <w:spacing w:after="0"/>
              <w:ind w:left="0" w:hanging="149"/>
              <w:jc w:val="center"/>
              <w:rPr>
                <w:sz w:val="22"/>
                <w:szCs w:val="22"/>
              </w:rPr>
            </w:pPr>
            <w:r w:rsidRPr="00E12AC8">
              <w:rPr>
                <w:sz w:val="22"/>
                <w:szCs w:val="22"/>
              </w:rPr>
              <w:t>призеров</w:t>
            </w:r>
          </w:p>
        </w:tc>
        <w:tc>
          <w:tcPr>
            <w:tcW w:w="996" w:type="dxa"/>
            <w:tcBorders>
              <w:top w:val="single" w:sz="4" w:space="0" w:color="auto"/>
              <w:left w:val="single" w:sz="4" w:space="0" w:color="auto"/>
              <w:bottom w:val="single" w:sz="4" w:space="0" w:color="000000"/>
              <w:right w:val="single" w:sz="4" w:space="0" w:color="auto"/>
            </w:tcBorders>
          </w:tcPr>
          <w:p w14:paraId="09DE97E3" w14:textId="444B0EC0" w:rsidR="0082756E" w:rsidRPr="00E12AC8" w:rsidRDefault="0082756E" w:rsidP="00D62123">
            <w:pPr>
              <w:pStyle w:val="33"/>
              <w:spacing w:before="80" w:after="0"/>
              <w:ind w:left="0"/>
              <w:jc w:val="center"/>
              <w:rPr>
                <w:sz w:val="22"/>
                <w:szCs w:val="22"/>
              </w:rPr>
            </w:pPr>
            <w:proofErr w:type="spellStart"/>
            <w:proofErr w:type="gramStart"/>
            <w:r w:rsidRPr="00E12AC8">
              <w:rPr>
                <w:sz w:val="22"/>
                <w:szCs w:val="22"/>
              </w:rPr>
              <w:t>Участ-ников</w:t>
            </w:r>
            <w:proofErr w:type="spellEnd"/>
            <w:proofErr w:type="gramEnd"/>
          </w:p>
        </w:tc>
        <w:tc>
          <w:tcPr>
            <w:tcW w:w="874" w:type="dxa"/>
            <w:tcBorders>
              <w:top w:val="single" w:sz="4" w:space="0" w:color="auto"/>
              <w:left w:val="single" w:sz="4" w:space="0" w:color="auto"/>
              <w:bottom w:val="single" w:sz="4" w:space="0" w:color="000000"/>
              <w:right w:val="single" w:sz="4" w:space="0" w:color="auto"/>
            </w:tcBorders>
          </w:tcPr>
          <w:p w14:paraId="681D5C29" w14:textId="1CC495A3" w:rsidR="0082756E" w:rsidRPr="00E12AC8" w:rsidRDefault="0082756E" w:rsidP="00D62123">
            <w:pPr>
              <w:pStyle w:val="33"/>
              <w:spacing w:after="0"/>
              <w:ind w:left="0" w:hanging="149"/>
              <w:jc w:val="center"/>
              <w:rPr>
                <w:sz w:val="22"/>
                <w:szCs w:val="22"/>
              </w:rPr>
            </w:pPr>
            <w:proofErr w:type="gramStart"/>
            <w:r w:rsidRPr="00E12AC8">
              <w:rPr>
                <w:sz w:val="22"/>
                <w:szCs w:val="22"/>
              </w:rPr>
              <w:t>Победи-телей</w:t>
            </w:r>
            <w:proofErr w:type="gramEnd"/>
            <w:r w:rsidRPr="00E12AC8">
              <w:rPr>
                <w:sz w:val="22"/>
                <w:szCs w:val="22"/>
              </w:rPr>
              <w:t>/</w:t>
            </w:r>
          </w:p>
          <w:p w14:paraId="39DFA104" w14:textId="4965924C" w:rsidR="0082756E" w:rsidRPr="00E12AC8" w:rsidRDefault="0082756E" w:rsidP="00D62123">
            <w:pPr>
              <w:pStyle w:val="33"/>
              <w:spacing w:before="80" w:after="0"/>
              <w:ind w:left="0"/>
              <w:jc w:val="center"/>
              <w:rPr>
                <w:sz w:val="22"/>
                <w:szCs w:val="22"/>
              </w:rPr>
            </w:pPr>
            <w:r w:rsidRPr="00E12AC8">
              <w:rPr>
                <w:sz w:val="22"/>
                <w:szCs w:val="22"/>
              </w:rPr>
              <w:t>призеров</w:t>
            </w:r>
          </w:p>
        </w:tc>
        <w:tc>
          <w:tcPr>
            <w:tcW w:w="1275" w:type="dxa"/>
            <w:tcBorders>
              <w:top w:val="single" w:sz="4" w:space="0" w:color="auto"/>
              <w:left w:val="single" w:sz="4" w:space="0" w:color="auto"/>
              <w:bottom w:val="single" w:sz="4" w:space="0" w:color="000000"/>
              <w:right w:val="single" w:sz="4" w:space="0" w:color="auto"/>
            </w:tcBorders>
            <w:hideMark/>
          </w:tcPr>
          <w:p w14:paraId="569C6CEC" w14:textId="1A785BD1" w:rsidR="0082756E" w:rsidRPr="00E12AC8" w:rsidRDefault="0082756E" w:rsidP="00D62123">
            <w:pPr>
              <w:pStyle w:val="33"/>
              <w:spacing w:before="80" w:after="0"/>
              <w:ind w:left="0"/>
              <w:jc w:val="center"/>
              <w:rPr>
                <w:sz w:val="22"/>
                <w:szCs w:val="22"/>
              </w:rPr>
            </w:pPr>
            <w:proofErr w:type="spellStart"/>
            <w:proofErr w:type="gramStart"/>
            <w:r w:rsidRPr="00E12AC8">
              <w:rPr>
                <w:sz w:val="22"/>
                <w:szCs w:val="22"/>
              </w:rPr>
              <w:t>Участ-ников</w:t>
            </w:r>
            <w:proofErr w:type="spellEnd"/>
            <w:proofErr w:type="gramEnd"/>
          </w:p>
        </w:tc>
        <w:tc>
          <w:tcPr>
            <w:tcW w:w="1136" w:type="dxa"/>
            <w:tcBorders>
              <w:top w:val="single" w:sz="4" w:space="0" w:color="auto"/>
              <w:left w:val="single" w:sz="4" w:space="0" w:color="auto"/>
              <w:bottom w:val="single" w:sz="4" w:space="0" w:color="000000"/>
              <w:right w:val="single" w:sz="4" w:space="0" w:color="auto"/>
            </w:tcBorders>
            <w:hideMark/>
          </w:tcPr>
          <w:p w14:paraId="4A0B7FDD" w14:textId="461D0D8D" w:rsidR="0082756E" w:rsidRPr="00E12AC8" w:rsidRDefault="0082756E" w:rsidP="00D62123">
            <w:pPr>
              <w:pStyle w:val="33"/>
              <w:spacing w:after="0"/>
              <w:ind w:left="0" w:hanging="149"/>
              <w:jc w:val="center"/>
              <w:rPr>
                <w:sz w:val="22"/>
                <w:szCs w:val="22"/>
              </w:rPr>
            </w:pPr>
            <w:proofErr w:type="gramStart"/>
            <w:r w:rsidRPr="00E12AC8">
              <w:rPr>
                <w:sz w:val="22"/>
                <w:szCs w:val="22"/>
              </w:rPr>
              <w:t>Победи-телей</w:t>
            </w:r>
            <w:proofErr w:type="gramEnd"/>
            <w:r w:rsidRPr="00E12AC8">
              <w:rPr>
                <w:sz w:val="22"/>
                <w:szCs w:val="22"/>
              </w:rPr>
              <w:t>/</w:t>
            </w:r>
          </w:p>
          <w:p w14:paraId="36350ADE" w14:textId="77777777" w:rsidR="0082756E" w:rsidRPr="00E12AC8" w:rsidRDefault="0082756E" w:rsidP="00D62123">
            <w:pPr>
              <w:pStyle w:val="33"/>
              <w:spacing w:after="0"/>
              <w:ind w:left="0" w:hanging="149"/>
              <w:jc w:val="center"/>
              <w:rPr>
                <w:sz w:val="22"/>
                <w:szCs w:val="22"/>
              </w:rPr>
            </w:pPr>
            <w:r w:rsidRPr="00E12AC8">
              <w:rPr>
                <w:sz w:val="22"/>
                <w:szCs w:val="22"/>
              </w:rPr>
              <w:t>призеров</w:t>
            </w:r>
          </w:p>
        </w:tc>
      </w:tr>
      <w:tr w:rsidR="00E12AC8" w:rsidRPr="00E12AC8" w14:paraId="63D27FDA" w14:textId="77777777" w:rsidTr="0082756E">
        <w:trPr>
          <w:jc w:val="center"/>
        </w:trPr>
        <w:tc>
          <w:tcPr>
            <w:tcW w:w="1256" w:type="dxa"/>
            <w:tcBorders>
              <w:top w:val="single" w:sz="4" w:space="0" w:color="000000"/>
              <w:left w:val="single" w:sz="4" w:space="0" w:color="000000"/>
              <w:bottom w:val="single" w:sz="4" w:space="0" w:color="000000"/>
              <w:right w:val="single" w:sz="4" w:space="0" w:color="000000"/>
            </w:tcBorders>
          </w:tcPr>
          <w:p w14:paraId="051F5BB2" w14:textId="763F711A" w:rsidR="0082756E" w:rsidRPr="00E12AC8" w:rsidRDefault="0082756E" w:rsidP="00853E45">
            <w:pPr>
              <w:pStyle w:val="33"/>
              <w:spacing w:before="80" w:after="0"/>
              <w:ind w:left="0"/>
              <w:jc w:val="both"/>
              <w:rPr>
                <w:sz w:val="24"/>
                <w:szCs w:val="24"/>
              </w:rPr>
            </w:pPr>
            <w:r w:rsidRPr="00E12AC8">
              <w:rPr>
                <w:sz w:val="24"/>
                <w:szCs w:val="24"/>
              </w:rPr>
              <w:t>2021-2022</w:t>
            </w:r>
          </w:p>
        </w:tc>
        <w:tc>
          <w:tcPr>
            <w:tcW w:w="883" w:type="dxa"/>
            <w:tcBorders>
              <w:top w:val="single" w:sz="4" w:space="0" w:color="000000"/>
              <w:left w:val="single" w:sz="4" w:space="0" w:color="000000"/>
              <w:bottom w:val="single" w:sz="4" w:space="0" w:color="000000"/>
              <w:right w:val="single" w:sz="4" w:space="0" w:color="auto"/>
            </w:tcBorders>
          </w:tcPr>
          <w:p w14:paraId="1F0D5E35" w14:textId="098C518A" w:rsidR="0082756E" w:rsidRPr="00E12AC8" w:rsidRDefault="0082756E" w:rsidP="00853E45">
            <w:pPr>
              <w:pStyle w:val="33"/>
              <w:spacing w:before="80" w:after="0"/>
              <w:ind w:left="0"/>
              <w:jc w:val="center"/>
              <w:rPr>
                <w:sz w:val="24"/>
                <w:szCs w:val="24"/>
              </w:rPr>
            </w:pPr>
            <w:r w:rsidRPr="00E12AC8">
              <w:rPr>
                <w:sz w:val="24"/>
                <w:szCs w:val="24"/>
              </w:rPr>
              <w:t>313</w:t>
            </w:r>
          </w:p>
        </w:tc>
        <w:tc>
          <w:tcPr>
            <w:tcW w:w="1212" w:type="dxa"/>
            <w:tcBorders>
              <w:top w:val="single" w:sz="4" w:space="0" w:color="000000"/>
              <w:left w:val="single" w:sz="4" w:space="0" w:color="000000"/>
              <w:bottom w:val="single" w:sz="4" w:space="0" w:color="000000"/>
              <w:right w:val="single" w:sz="4" w:space="0" w:color="auto"/>
            </w:tcBorders>
          </w:tcPr>
          <w:p w14:paraId="5EE3E6FA" w14:textId="6720C444" w:rsidR="0082756E" w:rsidRPr="00E12AC8" w:rsidRDefault="0082756E" w:rsidP="00853E45">
            <w:pPr>
              <w:pStyle w:val="33"/>
              <w:spacing w:before="80" w:after="0"/>
              <w:ind w:left="0"/>
              <w:jc w:val="center"/>
              <w:rPr>
                <w:sz w:val="24"/>
                <w:szCs w:val="24"/>
              </w:rPr>
            </w:pPr>
            <w:r w:rsidRPr="00E12AC8">
              <w:rPr>
                <w:sz w:val="24"/>
                <w:szCs w:val="24"/>
              </w:rPr>
              <w:t>90</w:t>
            </w:r>
          </w:p>
        </w:tc>
        <w:tc>
          <w:tcPr>
            <w:tcW w:w="960" w:type="dxa"/>
            <w:tcBorders>
              <w:top w:val="single" w:sz="4" w:space="0" w:color="000000"/>
              <w:left w:val="single" w:sz="4" w:space="0" w:color="auto"/>
              <w:bottom w:val="single" w:sz="4" w:space="0" w:color="000000"/>
              <w:right w:val="single" w:sz="4" w:space="0" w:color="auto"/>
            </w:tcBorders>
          </w:tcPr>
          <w:p w14:paraId="6820E8D9" w14:textId="6F165A30" w:rsidR="0082756E" w:rsidRPr="00E12AC8" w:rsidRDefault="0082756E" w:rsidP="00853E45">
            <w:pPr>
              <w:pStyle w:val="33"/>
              <w:spacing w:before="80" w:after="0"/>
              <w:ind w:left="0"/>
              <w:jc w:val="center"/>
              <w:rPr>
                <w:sz w:val="24"/>
                <w:szCs w:val="24"/>
              </w:rPr>
            </w:pPr>
            <w:r w:rsidRPr="00E12AC8">
              <w:rPr>
                <w:sz w:val="24"/>
                <w:szCs w:val="24"/>
              </w:rPr>
              <w:t>21</w:t>
            </w:r>
          </w:p>
        </w:tc>
        <w:tc>
          <w:tcPr>
            <w:tcW w:w="1419" w:type="dxa"/>
            <w:tcBorders>
              <w:top w:val="single" w:sz="4" w:space="0" w:color="000000"/>
              <w:left w:val="single" w:sz="4" w:space="0" w:color="auto"/>
              <w:bottom w:val="single" w:sz="4" w:space="0" w:color="000000"/>
              <w:right w:val="single" w:sz="4" w:space="0" w:color="auto"/>
            </w:tcBorders>
          </w:tcPr>
          <w:p w14:paraId="5191B97A" w14:textId="478EDC72" w:rsidR="0082756E" w:rsidRPr="00E12AC8" w:rsidRDefault="0082756E" w:rsidP="00853E45">
            <w:pPr>
              <w:pStyle w:val="33"/>
              <w:spacing w:before="80" w:after="0"/>
              <w:ind w:left="0"/>
              <w:jc w:val="center"/>
              <w:rPr>
                <w:sz w:val="24"/>
                <w:szCs w:val="24"/>
              </w:rPr>
            </w:pPr>
            <w:r w:rsidRPr="00E12AC8">
              <w:rPr>
                <w:sz w:val="24"/>
                <w:szCs w:val="24"/>
              </w:rPr>
              <w:t>6</w:t>
            </w:r>
          </w:p>
        </w:tc>
        <w:tc>
          <w:tcPr>
            <w:tcW w:w="996" w:type="dxa"/>
            <w:tcBorders>
              <w:top w:val="single" w:sz="4" w:space="0" w:color="000000"/>
              <w:left w:val="single" w:sz="4" w:space="0" w:color="auto"/>
              <w:bottom w:val="single" w:sz="4" w:space="0" w:color="000000"/>
              <w:right w:val="single" w:sz="4" w:space="0" w:color="auto"/>
            </w:tcBorders>
          </w:tcPr>
          <w:p w14:paraId="2AC93FBF" w14:textId="4EABE8BD" w:rsidR="0082756E" w:rsidRPr="00E12AC8" w:rsidRDefault="0082756E" w:rsidP="00853E45">
            <w:pPr>
              <w:pStyle w:val="33"/>
              <w:spacing w:before="80" w:after="0"/>
              <w:ind w:left="0"/>
              <w:jc w:val="center"/>
              <w:rPr>
                <w:sz w:val="24"/>
                <w:szCs w:val="24"/>
              </w:rPr>
            </w:pPr>
            <w:r w:rsidRPr="00E12AC8">
              <w:rPr>
                <w:sz w:val="24"/>
                <w:szCs w:val="24"/>
              </w:rPr>
              <w:t>3</w:t>
            </w:r>
          </w:p>
        </w:tc>
        <w:tc>
          <w:tcPr>
            <w:tcW w:w="874" w:type="dxa"/>
            <w:tcBorders>
              <w:top w:val="single" w:sz="4" w:space="0" w:color="000000"/>
              <w:left w:val="single" w:sz="4" w:space="0" w:color="auto"/>
              <w:bottom w:val="single" w:sz="4" w:space="0" w:color="000000"/>
              <w:right w:val="single" w:sz="4" w:space="0" w:color="auto"/>
            </w:tcBorders>
          </w:tcPr>
          <w:p w14:paraId="314E6129" w14:textId="340C8702" w:rsidR="0082756E" w:rsidRPr="00E12AC8" w:rsidRDefault="0082756E" w:rsidP="00853E45">
            <w:pPr>
              <w:pStyle w:val="33"/>
              <w:spacing w:before="80" w:after="0"/>
              <w:ind w:left="0"/>
              <w:jc w:val="center"/>
              <w:rPr>
                <w:sz w:val="24"/>
                <w:szCs w:val="24"/>
              </w:rPr>
            </w:pPr>
            <w:r w:rsidRPr="00E12AC8">
              <w:rPr>
                <w:sz w:val="24"/>
                <w:szCs w:val="24"/>
              </w:rPr>
              <w:t>1</w:t>
            </w:r>
          </w:p>
        </w:tc>
        <w:tc>
          <w:tcPr>
            <w:tcW w:w="1275" w:type="dxa"/>
            <w:tcBorders>
              <w:top w:val="single" w:sz="4" w:space="0" w:color="000000"/>
              <w:left w:val="single" w:sz="4" w:space="0" w:color="auto"/>
              <w:bottom w:val="single" w:sz="4" w:space="0" w:color="000000"/>
              <w:right w:val="single" w:sz="4" w:space="0" w:color="auto"/>
            </w:tcBorders>
          </w:tcPr>
          <w:p w14:paraId="5E8565B2" w14:textId="3C1C5D65" w:rsidR="0082756E" w:rsidRPr="00E12AC8" w:rsidRDefault="0082756E" w:rsidP="00853E45">
            <w:pPr>
              <w:pStyle w:val="33"/>
              <w:spacing w:before="80" w:after="0"/>
              <w:ind w:left="0"/>
              <w:jc w:val="center"/>
              <w:rPr>
                <w:sz w:val="24"/>
                <w:szCs w:val="24"/>
              </w:rPr>
            </w:pPr>
            <w:r w:rsidRPr="00E12AC8">
              <w:rPr>
                <w:sz w:val="24"/>
                <w:szCs w:val="24"/>
              </w:rPr>
              <w:t>1</w:t>
            </w:r>
          </w:p>
        </w:tc>
        <w:tc>
          <w:tcPr>
            <w:tcW w:w="1136" w:type="dxa"/>
            <w:tcBorders>
              <w:top w:val="single" w:sz="4" w:space="0" w:color="000000"/>
              <w:left w:val="single" w:sz="4" w:space="0" w:color="auto"/>
              <w:bottom w:val="single" w:sz="4" w:space="0" w:color="000000"/>
              <w:right w:val="single" w:sz="4" w:space="0" w:color="auto"/>
            </w:tcBorders>
          </w:tcPr>
          <w:p w14:paraId="3E9B387A" w14:textId="2737CEE6" w:rsidR="0082756E" w:rsidRPr="00E12AC8" w:rsidRDefault="0082756E" w:rsidP="00853E45">
            <w:pPr>
              <w:pStyle w:val="33"/>
              <w:spacing w:before="80" w:after="0"/>
              <w:ind w:left="0"/>
              <w:jc w:val="center"/>
              <w:rPr>
                <w:sz w:val="24"/>
                <w:szCs w:val="24"/>
              </w:rPr>
            </w:pPr>
            <w:r w:rsidRPr="00E12AC8">
              <w:rPr>
                <w:sz w:val="24"/>
                <w:szCs w:val="24"/>
              </w:rPr>
              <w:t>0</w:t>
            </w:r>
          </w:p>
        </w:tc>
      </w:tr>
      <w:tr w:rsidR="00E12AC8" w:rsidRPr="00E12AC8" w14:paraId="53DE3CA0" w14:textId="77777777" w:rsidTr="0082756E">
        <w:trPr>
          <w:jc w:val="center"/>
        </w:trPr>
        <w:tc>
          <w:tcPr>
            <w:tcW w:w="1256" w:type="dxa"/>
            <w:tcBorders>
              <w:top w:val="single" w:sz="4" w:space="0" w:color="000000"/>
              <w:left w:val="single" w:sz="4" w:space="0" w:color="000000"/>
              <w:bottom w:val="single" w:sz="4" w:space="0" w:color="000000"/>
              <w:right w:val="single" w:sz="4" w:space="0" w:color="000000"/>
            </w:tcBorders>
          </w:tcPr>
          <w:p w14:paraId="1D7FBEBD" w14:textId="748D067A" w:rsidR="0082756E" w:rsidRPr="00E12AC8" w:rsidRDefault="0082756E" w:rsidP="00853E45">
            <w:pPr>
              <w:pStyle w:val="33"/>
              <w:spacing w:before="80" w:after="0"/>
              <w:ind w:left="0"/>
              <w:jc w:val="both"/>
              <w:rPr>
                <w:sz w:val="24"/>
                <w:szCs w:val="24"/>
              </w:rPr>
            </w:pPr>
            <w:r w:rsidRPr="00E12AC8">
              <w:rPr>
                <w:sz w:val="24"/>
                <w:szCs w:val="24"/>
              </w:rPr>
              <w:t>2022-2023</w:t>
            </w:r>
          </w:p>
        </w:tc>
        <w:tc>
          <w:tcPr>
            <w:tcW w:w="883" w:type="dxa"/>
            <w:tcBorders>
              <w:top w:val="single" w:sz="4" w:space="0" w:color="000000"/>
              <w:left w:val="single" w:sz="4" w:space="0" w:color="000000"/>
              <w:bottom w:val="single" w:sz="4" w:space="0" w:color="000000"/>
              <w:right w:val="single" w:sz="4" w:space="0" w:color="auto"/>
            </w:tcBorders>
          </w:tcPr>
          <w:p w14:paraId="48C52BC1" w14:textId="3803EC48" w:rsidR="0082756E" w:rsidRPr="00E12AC8" w:rsidRDefault="0082756E" w:rsidP="0082756E">
            <w:pPr>
              <w:pStyle w:val="33"/>
              <w:spacing w:before="80" w:after="0"/>
              <w:ind w:left="0"/>
              <w:jc w:val="center"/>
              <w:rPr>
                <w:sz w:val="24"/>
                <w:szCs w:val="24"/>
              </w:rPr>
            </w:pPr>
            <w:r w:rsidRPr="00E12AC8">
              <w:rPr>
                <w:sz w:val="24"/>
                <w:szCs w:val="24"/>
              </w:rPr>
              <w:t>325</w:t>
            </w:r>
          </w:p>
        </w:tc>
        <w:tc>
          <w:tcPr>
            <w:tcW w:w="1212" w:type="dxa"/>
            <w:tcBorders>
              <w:top w:val="single" w:sz="4" w:space="0" w:color="000000"/>
              <w:left w:val="single" w:sz="4" w:space="0" w:color="000000"/>
              <w:bottom w:val="single" w:sz="4" w:space="0" w:color="000000"/>
              <w:right w:val="single" w:sz="4" w:space="0" w:color="auto"/>
            </w:tcBorders>
          </w:tcPr>
          <w:p w14:paraId="4F2C75D0" w14:textId="2758581B" w:rsidR="0082756E" w:rsidRPr="00E12AC8" w:rsidRDefault="0082756E" w:rsidP="0082756E">
            <w:pPr>
              <w:pStyle w:val="33"/>
              <w:spacing w:before="80" w:after="0"/>
              <w:ind w:left="0"/>
              <w:jc w:val="center"/>
              <w:rPr>
                <w:sz w:val="24"/>
                <w:szCs w:val="24"/>
              </w:rPr>
            </w:pPr>
            <w:r w:rsidRPr="00E12AC8">
              <w:rPr>
                <w:sz w:val="24"/>
                <w:szCs w:val="24"/>
              </w:rPr>
              <w:t>96</w:t>
            </w:r>
          </w:p>
        </w:tc>
        <w:tc>
          <w:tcPr>
            <w:tcW w:w="960" w:type="dxa"/>
            <w:tcBorders>
              <w:top w:val="single" w:sz="4" w:space="0" w:color="000000"/>
              <w:left w:val="single" w:sz="4" w:space="0" w:color="auto"/>
              <w:bottom w:val="single" w:sz="4" w:space="0" w:color="000000"/>
              <w:right w:val="single" w:sz="4" w:space="0" w:color="auto"/>
            </w:tcBorders>
          </w:tcPr>
          <w:p w14:paraId="77B07936" w14:textId="0338C7EC" w:rsidR="0082756E" w:rsidRPr="00E12AC8" w:rsidRDefault="0082756E" w:rsidP="0082756E">
            <w:pPr>
              <w:pStyle w:val="33"/>
              <w:spacing w:before="80" w:after="0"/>
              <w:ind w:left="0"/>
              <w:jc w:val="center"/>
              <w:rPr>
                <w:sz w:val="24"/>
                <w:szCs w:val="24"/>
              </w:rPr>
            </w:pPr>
            <w:r w:rsidRPr="00E12AC8">
              <w:rPr>
                <w:sz w:val="24"/>
                <w:szCs w:val="24"/>
              </w:rPr>
              <w:t>25</w:t>
            </w:r>
          </w:p>
        </w:tc>
        <w:tc>
          <w:tcPr>
            <w:tcW w:w="1419" w:type="dxa"/>
            <w:tcBorders>
              <w:top w:val="single" w:sz="4" w:space="0" w:color="000000"/>
              <w:left w:val="single" w:sz="4" w:space="0" w:color="auto"/>
              <w:bottom w:val="single" w:sz="4" w:space="0" w:color="000000"/>
              <w:right w:val="single" w:sz="4" w:space="0" w:color="auto"/>
            </w:tcBorders>
          </w:tcPr>
          <w:p w14:paraId="482705DA" w14:textId="345A607B" w:rsidR="0082756E" w:rsidRPr="00E12AC8" w:rsidRDefault="0082756E" w:rsidP="0082756E">
            <w:pPr>
              <w:pStyle w:val="33"/>
              <w:spacing w:before="80" w:after="0"/>
              <w:ind w:left="0"/>
              <w:jc w:val="center"/>
              <w:rPr>
                <w:sz w:val="24"/>
                <w:szCs w:val="24"/>
              </w:rPr>
            </w:pPr>
            <w:r w:rsidRPr="00E12AC8">
              <w:rPr>
                <w:sz w:val="24"/>
                <w:szCs w:val="24"/>
              </w:rPr>
              <w:t>8</w:t>
            </w:r>
          </w:p>
        </w:tc>
        <w:tc>
          <w:tcPr>
            <w:tcW w:w="996" w:type="dxa"/>
            <w:tcBorders>
              <w:top w:val="single" w:sz="4" w:space="0" w:color="000000"/>
              <w:left w:val="single" w:sz="4" w:space="0" w:color="auto"/>
              <w:bottom w:val="single" w:sz="4" w:space="0" w:color="000000"/>
              <w:right w:val="single" w:sz="4" w:space="0" w:color="auto"/>
            </w:tcBorders>
          </w:tcPr>
          <w:p w14:paraId="4CA21A40" w14:textId="370EB05E" w:rsidR="0082756E" w:rsidRPr="00E12AC8" w:rsidRDefault="0082756E" w:rsidP="0082756E">
            <w:pPr>
              <w:pStyle w:val="33"/>
              <w:spacing w:before="80" w:after="0"/>
              <w:ind w:left="0"/>
              <w:jc w:val="center"/>
              <w:rPr>
                <w:sz w:val="24"/>
                <w:szCs w:val="24"/>
              </w:rPr>
            </w:pPr>
            <w:r w:rsidRPr="00E12AC8">
              <w:rPr>
                <w:sz w:val="24"/>
                <w:szCs w:val="24"/>
              </w:rPr>
              <w:t>4</w:t>
            </w:r>
          </w:p>
        </w:tc>
        <w:tc>
          <w:tcPr>
            <w:tcW w:w="874" w:type="dxa"/>
            <w:tcBorders>
              <w:top w:val="single" w:sz="4" w:space="0" w:color="000000"/>
              <w:left w:val="single" w:sz="4" w:space="0" w:color="auto"/>
              <w:bottom w:val="single" w:sz="4" w:space="0" w:color="000000"/>
              <w:right w:val="single" w:sz="4" w:space="0" w:color="auto"/>
            </w:tcBorders>
          </w:tcPr>
          <w:p w14:paraId="317C2A69" w14:textId="568EB757" w:rsidR="0082756E" w:rsidRPr="00E12AC8" w:rsidRDefault="0082756E" w:rsidP="0082756E">
            <w:pPr>
              <w:pStyle w:val="33"/>
              <w:spacing w:before="80" w:after="0"/>
              <w:ind w:left="0"/>
              <w:jc w:val="center"/>
              <w:rPr>
                <w:sz w:val="24"/>
                <w:szCs w:val="24"/>
              </w:rPr>
            </w:pPr>
            <w:r w:rsidRPr="00E12AC8">
              <w:rPr>
                <w:sz w:val="24"/>
                <w:szCs w:val="24"/>
              </w:rPr>
              <w:t>2</w:t>
            </w:r>
          </w:p>
        </w:tc>
        <w:tc>
          <w:tcPr>
            <w:tcW w:w="1275" w:type="dxa"/>
            <w:tcBorders>
              <w:top w:val="single" w:sz="4" w:space="0" w:color="000000"/>
              <w:left w:val="single" w:sz="4" w:space="0" w:color="auto"/>
              <w:bottom w:val="single" w:sz="4" w:space="0" w:color="000000"/>
              <w:right w:val="single" w:sz="4" w:space="0" w:color="auto"/>
            </w:tcBorders>
          </w:tcPr>
          <w:p w14:paraId="1C185224" w14:textId="26B80EEA" w:rsidR="0082756E" w:rsidRPr="00E12AC8" w:rsidRDefault="0082756E" w:rsidP="0082756E">
            <w:pPr>
              <w:pStyle w:val="33"/>
              <w:spacing w:before="80" w:after="0"/>
              <w:ind w:left="0"/>
              <w:jc w:val="center"/>
              <w:rPr>
                <w:sz w:val="24"/>
                <w:szCs w:val="24"/>
              </w:rPr>
            </w:pPr>
            <w:r w:rsidRPr="00E12AC8">
              <w:rPr>
                <w:sz w:val="24"/>
                <w:szCs w:val="24"/>
              </w:rPr>
              <w:t>2</w:t>
            </w:r>
          </w:p>
        </w:tc>
        <w:tc>
          <w:tcPr>
            <w:tcW w:w="1136" w:type="dxa"/>
            <w:tcBorders>
              <w:top w:val="single" w:sz="4" w:space="0" w:color="000000"/>
              <w:left w:val="single" w:sz="4" w:space="0" w:color="auto"/>
              <w:bottom w:val="single" w:sz="4" w:space="0" w:color="000000"/>
              <w:right w:val="single" w:sz="4" w:space="0" w:color="auto"/>
            </w:tcBorders>
          </w:tcPr>
          <w:p w14:paraId="6C13EFAA" w14:textId="7E20F89A" w:rsidR="0082756E" w:rsidRPr="00E12AC8" w:rsidRDefault="0082756E" w:rsidP="0082756E">
            <w:pPr>
              <w:pStyle w:val="33"/>
              <w:spacing w:before="80" w:after="0"/>
              <w:ind w:left="0"/>
              <w:jc w:val="center"/>
              <w:rPr>
                <w:sz w:val="24"/>
                <w:szCs w:val="24"/>
              </w:rPr>
            </w:pPr>
            <w:r w:rsidRPr="00E12AC8">
              <w:rPr>
                <w:sz w:val="24"/>
                <w:szCs w:val="24"/>
              </w:rPr>
              <w:t>1</w:t>
            </w:r>
          </w:p>
        </w:tc>
      </w:tr>
      <w:tr w:rsidR="0082756E" w:rsidRPr="00E12AC8" w14:paraId="5542B835" w14:textId="77777777" w:rsidTr="0082756E">
        <w:trPr>
          <w:jc w:val="center"/>
        </w:trPr>
        <w:tc>
          <w:tcPr>
            <w:tcW w:w="1256" w:type="dxa"/>
            <w:tcBorders>
              <w:top w:val="single" w:sz="4" w:space="0" w:color="000000"/>
              <w:left w:val="single" w:sz="4" w:space="0" w:color="000000"/>
              <w:bottom w:val="single" w:sz="4" w:space="0" w:color="000000"/>
              <w:right w:val="single" w:sz="4" w:space="0" w:color="000000"/>
            </w:tcBorders>
          </w:tcPr>
          <w:p w14:paraId="0FC8A74F" w14:textId="2348C0FF" w:rsidR="0082756E" w:rsidRPr="00E12AC8" w:rsidRDefault="0082756E" w:rsidP="00853E45">
            <w:pPr>
              <w:pStyle w:val="33"/>
              <w:spacing w:before="80" w:after="0"/>
              <w:ind w:left="0"/>
              <w:jc w:val="both"/>
              <w:rPr>
                <w:sz w:val="24"/>
                <w:szCs w:val="24"/>
              </w:rPr>
            </w:pPr>
            <w:r w:rsidRPr="00E12AC8">
              <w:rPr>
                <w:sz w:val="24"/>
                <w:szCs w:val="24"/>
              </w:rPr>
              <w:t>2023-2024</w:t>
            </w:r>
          </w:p>
        </w:tc>
        <w:tc>
          <w:tcPr>
            <w:tcW w:w="883" w:type="dxa"/>
            <w:tcBorders>
              <w:top w:val="single" w:sz="4" w:space="0" w:color="000000"/>
              <w:left w:val="single" w:sz="4" w:space="0" w:color="000000"/>
              <w:bottom w:val="single" w:sz="4" w:space="0" w:color="000000"/>
              <w:right w:val="single" w:sz="4" w:space="0" w:color="auto"/>
            </w:tcBorders>
          </w:tcPr>
          <w:p w14:paraId="1FC74BBB" w14:textId="361D06CD" w:rsidR="0082756E" w:rsidRPr="00E12AC8" w:rsidRDefault="0082756E" w:rsidP="00853E45">
            <w:pPr>
              <w:pStyle w:val="33"/>
              <w:spacing w:before="80" w:after="0"/>
              <w:ind w:left="0"/>
              <w:jc w:val="center"/>
              <w:rPr>
                <w:sz w:val="24"/>
                <w:szCs w:val="24"/>
              </w:rPr>
            </w:pPr>
            <w:r w:rsidRPr="00E12AC8">
              <w:rPr>
                <w:sz w:val="24"/>
                <w:szCs w:val="24"/>
              </w:rPr>
              <w:t>363</w:t>
            </w:r>
          </w:p>
        </w:tc>
        <w:tc>
          <w:tcPr>
            <w:tcW w:w="1212" w:type="dxa"/>
            <w:tcBorders>
              <w:top w:val="single" w:sz="4" w:space="0" w:color="000000"/>
              <w:left w:val="single" w:sz="4" w:space="0" w:color="000000"/>
              <w:bottom w:val="single" w:sz="4" w:space="0" w:color="000000"/>
              <w:right w:val="single" w:sz="4" w:space="0" w:color="auto"/>
            </w:tcBorders>
          </w:tcPr>
          <w:p w14:paraId="3BB10A18" w14:textId="129AA5DD" w:rsidR="0082756E" w:rsidRPr="00E12AC8" w:rsidRDefault="0082756E" w:rsidP="00853E45">
            <w:pPr>
              <w:pStyle w:val="33"/>
              <w:spacing w:before="80" w:after="0"/>
              <w:ind w:left="0"/>
              <w:jc w:val="center"/>
              <w:rPr>
                <w:sz w:val="24"/>
                <w:szCs w:val="24"/>
              </w:rPr>
            </w:pPr>
            <w:r w:rsidRPr="00E12AC8">
              <w:rPr>
                <w:sz w:val="24"/>
                <w:szCs w:val="24"/>
              </w:rPr>
              <w:t>108</w:t>
            </w:r>
          </w:p>
        </w:tc>
        <w:tc>
          <w:tcPr>
            <w:tcW w:w="960" w:type="dxa"/>
            <w:tcBorders>
              <w:top w:val="single" w:sz="4" w:space="0" w:color="000000"/>
              <w:left w:val="single" w:sz="4" w:space="0" w:color="auto"/>
              <w:bottom w:val="single" w:sz="4" w:space="0" w:color="000000"/>
              <w:right w:val="single" w:sz="4" w:space="0" w:color="auto"/>
            </w:tcBorders>
          </w:tcPr>
          <w:p w14:paraId="11DD074C" w14:textId="51D9DC63" w:rsidR="0082756E" w:rsidRPr="00E12AC8" w:rsidRDefault="0082756E" w:rsidP="00853E45">
            <w:pPr>
              <w:pStyle w:val="33"/>
              <w:spacing w:before="80" w:after="0"/>
              <w:ind w:left="0"/>
              <w:jc w:val="center"/>
              <w:rPr>
                <w:sz w:val="24"/>
                <w:szCs w:val="24"/>
              </w:rPr>
            </w:pPr>
            <w:r w:rsidRPr="00E12AC8">
              <w:rPr>
                <w:sz w:val="24"/>
                <w:szCs w:val="24"/>
              </w:rPr>
              <w:t>37</w:t>
            </w:r>
          </w:p>
        </w:tc>
        <w:tc>
          <w:tcPr>
            <w:tcW w:w="1419" w:type="dxa"/>
            <w:tcBorders>
              <w:top w:val="single" w:sz="4" w:space="0" w:color="000000"/>
              <w:left w:val="single" w:sz="4" w:space="0" w:color="auto"/>
              <w:bottom w:val="single" w:sz="4" w:space="0" w:color="000000"/>
              <w:right w:val="single" w:sz="4" w:space="0" w:color="auto"/>
            </w:tcBorders>
          </w:tcPr>
          <w:p w14:paraId="676DBA82" w14:textId="2DE89849" w:rsidR="0082756E" w:rsidRPr="00E12AC8" w:rsidRDefault="0082756E" w:rsidP="00853E45">
            <w:pPr>
              <w:pStyle w:val="33"/>
              <w:spacing w:before="80" w:after="0"/>
              <w:ind w:left="0"/>
              <w:jc w:val="center"/>
              <w:rPr>
                <w:sz w:val="24"/>
                <w:szCs w:val="24"/>
              </w:rPr>
            </w:pPr>
            <w:r w:rsidRPr="00E12AC8">
              <w:rPr>
                <w:sz w:val="24"/>
                <w:szCs w:val="24"/>
              </w:rPr>
              <w:t>10</w:t>
            </w:r>
          </w:p>
        </w:tc>
        <w:tc>
          <w:tcPr>
            <w:tcW w:w="996" w:type="dxa"/>
            <w:tcBorders>
              <w:top w:val="single" w:sz="4" w:space="0" w:color="000000"/>
              <w:left w:val="single" w:sz="4" w:space="0" w:color="auto"/>
              <w:bottom w:val="single" w:sz="4" w:space="0" w:color="000000"/>
              <w:right w:val="single" w:sz="4" w:space="0" w:color="auto"/>
            </w:tcBorders>
          </w:tcPr>
          <w:p w14:paraId="089D76B1" w14:textId="4F26E596" w:rsidR="0082756E" w:rsidRPr="00E12AC8" w:rsidRDefault="0082756E" w:rsidP="00853E45">
            <w:pPr>
              <w:pStyle w:val="33"/>
              <w:spacing w:before="80" w:after="0"/>
              <w:ind w:left="0"/>
              <w:jc w:val="center"/>
              <w:rPr>
                <w:sz w:val="24"/>
                <w:szCs w:val="24"/>
              </w:rPr>
            </w:pPr>
            <w:r w:rsidRPr="00E12AC8">
              <w:rPr>
                <w:sz w:val="24"/>
                <w:szCs w:val="24"/>
              </w:rPr>
              <w:t>6</w:t>
            </w:r>
          </w:p>
        </w:tc>
        <w:tc>
          <w:tcPr>
            <w:tcW w:w="874" w:type="dxa"/>
            <w:tcBorders>
              <w:top w:val="single" w:sz="4" w:space="0" w:color="000000"/>
              <w:left w:val="single" w:sz="4" w:space="0" w:color="auto"/>
              <w:bottom w:val="single" w:sz="4" w:space="0" w:color="000000"/>
              <w:right w:val="single" w:sz="4" w:space="0" w:color="auto"/>
            </w:tcBorders>
          </w:tcPr>
          <w:p w14:paraId="2D0DED72" w14:textId="224286C2" w:rsidR="0082756E" w:rsidRPr="00E12AC8" w:rsidRDefault="0082756E" w:rsidP="00853E45">
            <w:pPr>
              <w:pStyle w:val="33"/>
              <w:spacing w:before="80" w:after="0"/>
              <w:ind w:left="0"/>
              <w:jc w:val="center"/>
              <w:rPr>
                <w:sz w:val="24"/>
                <w:szCs w:val="24"/>
              </w:rPr>
            </w:pPr>
            <w:r w:rsidRPr="00E12AC8">
              <w:rPr>
                <w:sz w:val="24"/>
                <w:szCs w:val="24"/>
              </w:rPr>
              <w:t>2</w:t>
            </w:r>
          </w:p>
        </w:tc>
        <w:tc>
          <w:tcPr>
            <w:tcW w:w="1275" w:type="dxa"/>
            <w:tcBorders>
              <w:top w:val="single" w:sz="4" w:space="0" w:color="000000"/>
              <w:left w:val="single" w:sz="4" w:space="0" w:color="auto"/>
              <w:bottom w:val="single" w:sz="4" w:space="0" w:color="000000"/>
              <w:right w:val="single" w:sz="4" w:space="0" w:color="auto"/>
            </w:tcBorders>
          </w:tcPr>
          <w:p w14:paraId="77990D80" w14:textId="6D387D17" w:rsidR="0082756E" w:rsidRPr="00E12AC8" w:rsidRDefault="0082756E" w:rsidP="00853E45">
            <w:pPr>
              <w:pStyle w:val="33"/>
              <w:spacing w:before="80" w:after="0"/>
              <w:ind w:left="0"/>
              <w:jc w:val="center"/>
              <w:rPr>
                <w:sz w:val="24"/>
                <w:szCs w:val="24"/>
              </w:rPr>
            </w:pPr>
            <w:r w:rsidRPr="00E12AC8">
              <w:rPr>
                <w:sz w:val="24"/>
                <w:szCs w:val="24"/>
              </w:rPr>
              <w:t>7</w:t>
            </w:r>
          </w:p>
        </w:tc>
        <w:tc>
          <w:tcPr>
            <w:tcW w:w="1136" w:type="dxa"/>
            <w:tcBorders>
              <w:top w:val="single" w:sz="4" w:space="0" w:color="000000"/>
              <w:left w:val="single" w:sz="4" w:space="0" w:color="auto"/>
              <w:bottom w:val="single" w:sz="4" w:space="0" w:color="000000"/>
              <w:right w:val="single" w:sz="4" w:space="0" w:color="auto"/>
            </w:tcBorders>
          </w:tcPr>
          <w:p w14:paraId="45A7E681" w14:textId="2B23D989" w:rsidR="0082756E" w:rsidRPr="00E12AC8" w:rsidRDefault="0082756E" w:rsidP="00853E45">
            <w:pPr>
              <w:pStyle w:val="33"/>
              <w:spacing w:before="80" w:after="0"/>
              <w:ind w:left="0"/>
              <w:jc w:val="center"/>
              <w:rPr>
                <w:sz w:val="24"/>
                <w:szCs w:val="24"/>
              </w:rPr>
            </w:pPr>
            <w:r w:rsidRPr="00E12AC8">
              <w:rPr>
                <w:sz w:val="24"/>
                <w:szCs w:val="24"/>
              </w:rPr>
              <w:t>2</w:t>
            </w:r>
          </w:p>
        </w:tc>
      </w:tr>
    </w:tbl>
    <w:p w14:paraId="7BA19ED2" w14:textId="77777777" w:rsidR="00A24A6C" w:rsidRPr="00E12AC8" w:rsidRDefault="00A24A6C" w:rsidP="00A24A6C">
      <w:pPr>
        <w:ind w:firstLine="567"/>
        <w:jc w:val="both"/>
        <w:rPr>
          <w:rFonts w:ascii="Times New Roman" w:hAnsi="Times New Roman" w:cs="Times New Roman"/>
          <w:color w:val="auto"/>
          <w:sz w:val="26"/>
          <w:szCs w:val="26"/>
        </w:rPr>
      </w:pPr>
    </w:p>
    <w:p w14:paraId="0256C8C4" w14:textId="16CEED4E" w:rsidR="00A24A6C" w:rsidRPr="00E12AC8" w:rsidRDefault="00A24A6C" w:rsidP="00A46927">
      <w:pPr>
        <w:pStyle w:val="33"/>
        <w:spacing w:after="0"/>
        <w:ind w:left="0" w:firstLine="567"/>
        <w:jc w:val="both"/>
        <w:rPr>
          <w:sz w:val="26"/>
          <w:szCs w:val="26"/>
        </w:rPr>
      </w:pPr>
      <w:r w:rsidRPr="00E12AC8">
        <w:rPr>
          <w:sz w:val="26"/>
          <w:szCs w:val="26"/>
        </w:rPr>
        <w:t xml:space="preserve">Хорошо организован в МУЦ каникулярный отдых детей. В осенние и весенние школьные каникулы традиционно в центре работают досуговые площадки, организуются экскурсии и экскурсионные поездки. В </w:t>
      </w:r>
      <w:r w:rsidR="00853E45" w:rsidRPr="00E12AC8">
        <w:rPr>
          <w:sz w:val="26"/>
          <w:szCs w:val="26"/>
        </w:rPr>
        <w:t>2021-2024</w:t>
      </w:r>
      <w:r w:rsidR="00A46927" w:rsidRPr="00E12AC8">
        <w:rPr>
          <w:sz w:val="26"/>
          <w:szCs w:val="26"/>
        </w:rPr>
        <w:t xml:space="preserve"> </w:t>
      </w:r>
      <w:r w:rsidR="00770821" w:rsidRPr="00E12AC8">
        <w:rPr>
          <w:sz w:val="26"/>
          <w:szCs w:val="26"/>
        </w:rPr>
        <w:t xml:space="preserve">учебных </w:t>
      </w:r>
      <w:r w:rsidR="00A46927" w:rsidRPr="00E12AC8">
        <w:rPr>
          <w:sz w:val="26"/>
          <w:szCs w:val="26"/>
        </w:rPr>
        <w:t xml:space="preserve">годах в </w:t>
      </w:r>
      <w:r w:rsidRPr="00E12AC8">
        <w:rPr>
          <w:sz w:val="26"/>
          <w:szCs w:val="26"/>
        </w:rPr>
        <w:t>летний период на базе центра работа</w:t>
      </w:r>
      <w:r w:rsidR="00A46927" w:rsidRPr="00E12AC8">
        <w:rPr>
          <w:sz w:val="26"/>
          <w:szCs w:val="26"/>
        </w:rPr>
        <w:t>л</w:t>
      </w:r>
      <w:r w:rsidRPr="00E12AC8">
        <w:rPr>
          <w:sz w:val="26"/>
          <w:szCs w:val="26"/>
        </w:rPr>
        <w:t xml:space="preserve"> городской оздоровительный лагерь с дневным пребыванием детей «</w:t>
      </w:r>
      <w:r w:rsidR="00853E45" w:rsidRPr="00E12AC8">
        <w:rPr>
          <w:sz w:val="26"/>
          <w:szCs w:val="26"/>
          <w:lang w:val="en-US"/>
        </w:rPr>
        <w:t>PRO</w:t>
      </w:r>
      <w:r w:rsidRPr="00E12AC8">
        <w:rPr>
          <w:sz w:val="26"/>
          <w:szCs w:val="26"/>
        </w:rPr>
        <w:t xml:space="preserve"> будущее».</w:t>
      </w:r>
      <w:r w:rsidR="00853E45" w:rsidRPr="00E12AC8">
        <w:rPr>
          <w:sz w:val="26"/>
          <w:szCs w:val="26"/>
        </w:rPr>
        <w:t xml:space="preserve"> </w:t>
      </w:r>
      <w:r w:rsidR="00C75293" w:rsidRPr="00E12AC8">
        <w:rPr>
          <w:sz w:val="26"/>
          <w:szCs w:val="26"/>
        </w:rPr>
        <w:t>В этот же период</w:t>
      </w:r>
      <w:r w:rsidR="000B6784" w:rsidRPr="00E12AC8">
        <w:rPr>
          <w:sz w:val="26"/>
          <w:szCs w:val="26"/>
        </w:rPr>
        <w:t xml:space="preserve"> </w:t>
      </w:r>
      <w:r w:rsidR="00A46927" w:rsidRPr="00E12AC8">
        <w:rPr>
          <w:sz w:val="26"/>
          <w:szCs w:val="26"/>
        </w:rPr>
        <w:t xml:space="preserve">в осенние, зимние, весенние каникулы работали </w:t>
      </w:r>
      <w:r w:rsidR="00770821" w:rsidRPr="00E12AC8">
        <w:rPr>
          <w:sz w:val="26"/>
          <w:szCs w:val="26"/>
        </w:rPr>
        <w:t xml:space="preserve">лагерь с дневной формой </w:t>
      </w:r>
      <w:r w:rsidR="00C9249B" w:rsidRPr="00E12AC8">
        <w:rPr>
          <w:sz w:val="26"/>
          <w:szCs w:val="26"/>
        </w:rPr>
        <w:t>пребывания, дистанционные</w:t>
      </w:r>
      <w:r w:rsidR="00A46927" w:rsidRPr="00E12AC8">
        <w:rPr>
          <w:sz w:val="26"/>
          <w:szCs w:val="26"/>
        </w:rPr>
        <w:t xml:space="preserve"> лагеря</w:t>
      </w:r>
      <w:r w:rsidR="00C75293" w:rsidRPr="00E12AC8">
        <w:rPr>
          <w:sz w:val="26"/>
          <w:szCs w:val="26"/>
        </w:rPr>
        <w:t xml:space="preserve"> и досуговые площадки</w:t>
      </w:r>
      <w:r w:rsidR="00A46927" w:rsidRPr="00E12AC8">
        <w:rPr>
          <w:sz w:val="26"/>
          <w:szCs w:val="26"/>
        </w:rPr>
        <w:t xml:space="preserve">. </w:t>
      </w:r>
    </w:p>
    <w:p w14:paraId="5660BF06" w14:textId="77777777" w:rsidR="00A46927" w:rsidRPr="00E12AC8" w:rsidRDefault="00A46927" w:rsidP="00A46927">
      <w:pPr>
        <w:pStyle w:val="33"/>
        <w:spacing w:after="0"/>
        <w:ind w:left="0" w:firstLine="567"/>
        <w:jc w:val="both"/>
        <w:rPr>
          <w:b/>
        </w:rPr>
      </w:pPr>
    </w:p>
    <w:tbl>
      <w:tblPr>
        <w:tblW w:w="8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146"/>
        <w:gridCol w:w="2411"/>
        <w:gridCol w:w="2410"/>
      </w:tblGrid>
      <w:tr w:rsidR="00E12AC8" w:rsidRPr="00E12AC8" w14:paraId="49F3E6EA" w14:textId="77777777" w:rsidTr="00A24A6C">
        <w:trPr>
          <w:trHeight w:val="311"/>
          <w:jc w:val="center"/>
        </w:trPr>
        <w:tc>
          <w:tcPr>
            <w:tcW w:w="1418" w:type="dxa"/>
            <w:tcBorders>
              <w:top w:val="single" w:sz="4" w:space="0" w:color="auto"/>
              <w:left w:val="single" w:sz="4" w:space="0" w:color="000000"/>
              <w:bottom w:val="single" w:sz="4" w:space="0" w:color="000000"/>
              <w:right w:val="single" w:sz="4" w:space="0" w:color="000000"/>
            </w:tcBorders>
            <w:hideMark/>
          </w:tcPr>
          <w:p w14:paraId="588D2F62" w14:textId="77777777" w:rsidR="00A24A6C" w:rsidRPr="00E12AC8" w:rsidRDefault="00A24A6C">
            <w:pPr>
              <w:pStyle w:val="33"/>
              <w:spacing w:after="0"/>
              <w:ind w:left="0"/>
              <w:jc w:val="both"/>
              <w:rPr>
                <w:sz w:val="26"/>
                <w:szCs w:val="26"/>
              </w:rPr>
            </w:pPr>
            <w:r w:rsidRPr="00E12AC8">
              <w:rPr>
                <w:sz w:val="26"/>
                <w:szCs w:val="26"/>
              </w:rPr>
              <w:t>Год обучения</w:t>
            </w:r>
          </w:p>
        </w:tc>
        <w:tc>
          <w:tcPr>
            <w:tcW w:w="2146" w:type="dxa"/>
            <w:tcBorders>
              <w:top w:val="single" w:sz="4" w:space="0" w:color="auto"/>
              <w:left w:val="single" w:sz="4" w:space="0" w:color="000000"/>
              <w:bottom w:val="single" w:sz="4" w:space="0" w:color="000000"/>
              <w:right w:val="single" w:sz="4" w:space="0" w:color="auto"/>
            </w:tcBorders>
            <w:hideMark/>
          </w:tcPr>
          <w:p w14:paraId="3B5FAA27" w14:textId="77777777" w:rsidR="00A24A6C" w:rsidRPr="00E12AC8" w:rsidRDefault="00A24A6C">
            <w:pPr>
              <w:pStyle w:val="33"/>
              <w:spacing w:before="80" w:after="0"/>
              <w:ind w:left="0"/>
              <w:jc w:val="center"/>
              <w:rPr>
                <w:sz w:val="26"/>
                <w:szCs w:val="26"/>
              </w:rPr>
            </w:pPr>
            <w:r w:rsidRPr="00E12AC8">
              <w:rPr>
                <w:sz w:val="26"/>
                <w:szCs w:val="26"/>
              </w:rPr>
              <w:t>Летний лагерь</w:t>
            </w:r>
            <w:r w:rsidR="00441B7B" w:rsidRPr="00E12AC8">
              <w:rPr>
                <w:sz w:val="26"/>
                <w:szCs w:val="26"/>
              </w:rPr>
              <w:t>/каникулы</w:t>
            </w:r>
          </w:p>
        </w:tc>
        <w:tc>
          <w:tcPr>
            <w:tcW w:w="2411" w:type="dxa"/>
            <w:tcBorders>
              <w:top w:val="single" w:sz="4" w:space="0" w:color="auto"/>
              <w:left w:val="single" w:sz="4" w:space="0" w:color="auto"/>
              <w:bottom w:val="single" w:sz="4" w:space="0" w:color="000000"/>
              <w:right w:val="single" w:sz="4" w:space="0" w:color="auto"/>
            </w:tcBorders>
            <w:hideMark/>
          </w:tcPr>
          <w:p w14:paraId="600F750E" w14:textId="77777777" w:rsidR="00A24A6C" w:rsidRPr="00E12AC8" w:rsidRDefault="00A24A6C">
            <w:pPr>
              <w:pStyle w:val="33"/>
              <w:spacing w:before="80" w:after="0"/>
              <w:ind w:left="0"/>
              <w:jc w:val="center"/>
              <w:rPr>
                <w:sz w:val="26"/>
                <w:szCs w:val="26"/>
              </w:rPr>
            </w:pPr>
            <w:r w:rsidRPr="00E12AC8">
              <w:rPr>
                <w:sz w:val="26"/>
                <w:szCs w:val="26"/>
              </w:rPr>
              <w:t>Досуговые площадки</w:t>
            </w:r>
          </w:p>
        </w:tc>
        <w:tc>
          <w:tcPr>
            <w:tcW w:w="2410" w:type="dxa"/>
            <w:tcBorders>
              <w:top w:val="single" w:sz="4" w:space="0" w:color="auto"/>
              <w:left w:val="single" w:sz="4" w:space="0" w:color="auto"/>
              <w:bottom w:val="single" w:sz="4" w:space="0" w:color="000000"/>
              <w:right w:val="single" w:sz="4" w:space="0" w:color="auto"/>
            </w:tcBorders>
            <w:hideMark/>
          </w:tcPr>
          <w:p w14:paraId="4C0A8096" w14:textId="77777777" w:rsidR="00A24A6C" w:rsidRPr="00E12AC8" w:rsidRDefault="00A24A6C">
            <w:pPr>
              <w:pStyle w:val="33"/>
              <w:spacing w:before="80" w:after="0"/>
              <w:ind w:left="0"/>
              <w:jc w:val="center"/>
              <w:rPr>
                <w:sz w:val="26"/>
                <w:szCs w:val="26"/>
              </w:rPr>
            </w:pPr>
            <w:r w:rsidRPr="00E12AC8">
              <w:rPr>
                <w:sz w:val="26"/>
                <w:szCs w:val="26"/>
              </w:rPr>
              <w:t>Экскурсии</w:t>
            </w:r>
          </w:p>
        </w:tc>
      </w:tr>
      <w:tr w:rsidR="00E12AC8" w:rsidRPr="00E12AC8" w14:paraId="42672D89" w14:textId="77777777" w:rsidTr="00A24A6C">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496DDAB9" w14:textId="0C204557" w:rsidR="00853E45" w:rsidRPr="00E12AC8" w:rsidRDefault="00853E45" w:rsidP="00853E45">
            <w:pPr>
              <w:pStyle w:val="33"/>
              <w:spacing w:before="80" w:after="0"/>
              <w:ind w:left="0"/>
              <w:jc w:val="both"/>
              <w:rPr>
                <w:sz w:val="26"/>
                <w:szCs w:val="26"/>
              </w:rPr>
            </w:pPr>
            <w:r w:rsidRPr="00E12AC8">
              <w:rPr>
                <w:sz w:val="24"/>
                <w:szCs w:val="24"/>
              </w:rPr>
              <w:t>2021-2022</w:t>
            </w:r>
          </w:p>
        </w:tc>
        <w:tc>
          <w:tcPr>
            <w:tcW w:w="2146" w:type="dxa"/>
            <w:tcBorders>
              <w:top w:val="single" w:sz="4" w:space="0" w:color="000000"/>
              <w:left w:val="single" w:sz="4" w:space="0" w:color="000000"/>
              <w:bottom w:val="single" w:sz="4" w:space="0" w:color="000000"/>
              <w:right w:val="single" w:sz="4" w:space="0" w:color="auto"/>
            </w:tcBorders>
            <w:hideMark/>
          </w:tcPr>
          <w:p w14:paraId="166CC25A" w14:textId="7E4C8B9E" w:rsidR="00853E45" w:rsidRPr="00E12AC8" w:rsidRDefault="00770821" w:rsidP="00853E45">
            <w:pPr>
              <w:pStyle w:val="33"/>
              <w:spacing w:before="80" w:after="0"/>
              <w:ind w:left="0" w:firstLine="567"/>
              <w:jc w:val="both"/>
              <w:rPr>
                <w:sz w:val="26"/>
                <w:szCs w:val="26"/>
              </w:rPr>
            </w:pPr>
            <w:r w:rsidRPr="00E12AC8">
              <w:rPr>
                <w:sz w:val="26"/>
                <w:szCs w:val="26"/>
              </w:rPr>
              <w:t>5</w:t>
            </w:r>
            <w:r w:rsidR="00853E45" w:rsidRPr="00E12AC8">
              <w:rPr>
                <w:sz w:val="26"/>
                <w:szCs w:val="26"/>
              </w:rPr>
              <w:t>5 чел.</w:t>
            </w:r>
          </w:p>
        </w:tc>
        <w:tc>
          <w:tcPr>
            <w:tcW w:w="2411" w:type="dxa"/>
            <w:tcBorders>
              <w:top w:val="single" w:sz="4" w:space="0" w:color="000000"/>
              <w:left w:val="single" w:sz="4" w:space="0" w:color="auto"/>
              <w:bottom w:val="single" w:sz="4" w:space="0" w:color="000000"/>
              <w:right w:val="single" w:sz="4" w:space="0" w:color="auto"/>
            </w:tcBorders>
            <w:hideMark/>
          </w:tcPr>
          <w:p w14:paraId="6568B3AF" w14:textId="493654A1" w:rsidR="00853E45" w:rsidRPr="00E12AC8" w:rsidRDefault="00770821" w:rsidP="00853E45">
            <w:pPr>
              <w:pStyle w:val="33"/>
              <w:spacing w:before="80" w:after="0"/>
              <w:ind w:left="0" w:firstLine="12"/>
              <w:jc w:val="center"/>
              <w:rPr>
                <w:sz w:val="26"/>
                <w:szCs w:val="26"/>
              </w:rPr>
            </w:pPr>
            <w:r w:rsidRPr="00E12AC8">
              <w:rPr>
                <w:sz w:val="26"/>
                <w:szCs w:val="26"/>
              </w:rPr>
              <w:t>8</w:t>
            </w:r>
            <w:r w:rsidR="00853E45" w:rsidRPr="00E12AC8">
              <w:rPr>
                <w:sz w:val="26"/>
                <w:szCs w:val="26"/>
              </w:rPr>
              <w:t>6 чел.</w:t>
            </w:r>
          </w:p>
        </w:tc>
        <w:tc>
          <w:tcPr>
            <w:tcW w:w="2410" w:type="dxa"/>
            <w:tcBorders>
              <w:top w:val="single" w:sz="4" w:space="0" w:color="000000"/>
              <w:left w:val="single" w:sz="4" w:space="0" w:color="auto"/>
              <w:bottom w:val="single" w:sz="4" w:space="0" w:color="000000"/>
              <w:right w:val="single" w:sz="4" w:space="0" w:color="auto"/>
            </w:tcBorders>
            <w:hideMark/>
          </w:tcPr>
          <w:p w14:paraId="7CC23B3A" w14:textId="77777777" w:rsidR="00853E45" w:rsidRPr="00E12AC8" w:rsidRDefault="00853E45" w:rsidP="00853E45">
            <w:pPr>
              <w:pStyle w:val="33"/>
              <w:spacing w:before="80" w:after="0"/>
              <w:ind w:left="0" w:firstLine="567"/>
              <w:jc w:val="both"/>
              <w:rPr>
                <w:sz w:val="26"/>
                <w:szCs w:val="26"/>
              </w:rPr>
            </w:pPr>
            <w:r w:rsidRPr="00E12AC8">
              <w:rPr>
                <w:sz w:val="26"/>
                <w:szCs w:val="26"/>
              </w:rPr>
              <w:t>971 чел.</w:t>
            </w:r>
          </w:p>
        </w:tc>
      </w:tr>
      <w:tr w:rsidR="00E12AC8" w:rsidRPr="00E12AC8" w14:paraId="56D08040" w14:textId="77777777" w:rsidTr="00A24A6C">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0B4AB837" w14:textId="18827005" w:rsidR="00853E45" w:rsidRPr="00E12AC8" w:rsidRDefault="00853E45" w:rsidP="00853E45">
            <w:pPr>
              <w:pStyle w:val="33"/>
              <w:spacing w:before="80" w:after="0"/>
              <w:ind w:left="0"/>
              <w:jc w:val="both"/>
              <w:rPr>
                <w:sz w:val="26"/>
                <w:szCs w:val="26"/>
              </w:rPr>
            </w:pPr>
            <w:r w:rsidRPr="00E12AC8">
              <w:rPr>
                <w:sz w:val="24"/>
                <w:szCs w:val="24"/>
              </w:rPr>
              <w:t>2022-2023</w:t>
            </w:r>
          </w:p>
        </w:tc>
        <w:tc>
          <w:tcPr>
            <w:tcW w:w="2146" w:type="dxa"/>
            <w:tcBorders>
              <w:top w:val="single" w:sz="4" w:space="0" w:color="000000"/>
              <w:left w:val="single" w:sz="4" w:space="0" w:color="000000"/>
              <w:bottom w:val="single" w:sz="4" w:space="0" w:color="000000"/>
              <w:right w:val="single" w:sz="4" w:space="0" w:color="auto"/>
            </w:tcBorders>
            <w:hideMark/>
          </w:tcPr>
          <w:p w14:paraId="4C89C87B" w14:textId="312AEC54" w:rsidR="00853E45" w:rsidRPr="00E12AC8" w:rsidRDefault="00853E45" w:rsidP="00770821">
            <w:pPr>
              <w:pStyle w:val="33"/>
              <w:spacing w:before="80" w:after="0"/>
              <w:ind w:left="0"/>
              <w:jc w:val="center"/>
              <w:rPr>
                <w:sz w:val="26"/>
                <w:szCs w:val="26"/>
              </w:rPr>
            </w:pPr>
            <w:r w:rsidRPr="00E12AC8">
              <w:rPr>
                <w:sz w:val="26"/>
                <w:szCs w:val="26"/>
              </w:rPr>
              <w:t>100 чел./</w:t>
            </w:r>
            <w:r w:rsidR="00770821" w:rsidRPr="00E12AC8">
              <w:rPr>
                <w:sz w:val="26"/>
                <w:szCs w:val="26"/>
              </w:rPr>
              <w:t>5</w:t>
            </w:r>
            <w:r w:rsidRPr="00E12AC8">
              <w:rPr>
                <w:sz w:val="26"/>
                <w:szCs w:val="26"/>
              </w:rPr>
              <w:t>0 чел.</w:t>
            </w:r>
          </w:p>
        </w:tc>
        <w:tc>
          <w:tcPr>
            <w:tcW w:w="2411" w:type="dxa"/>
            <w:tcBorders>
              <w:top w:val="single" w:sz="4" w:space="0" w:color="000000"/>
              <w:left w:val="single" w:sz="4" w:space="0" w:color="auto"/>
              <w:bottom w:val="single" w:sz="4" w:space="0" w:color="000000"/>
              <w:right w:val="single" w:sz="4" w:space="0" w:color="auto"/>
            </w:tcBorders>
            <w:hideMark/>
          </w:tcPr>
          <w:p w14:paraId="5CDD00DB" w14:textId="18F01058" w:rsidR="00853E45" w:rsidRPr="00E12AC8" w:rsidRDefault="00770821" w:rsidP="00853E45">
            <w:pPr>
              <w:pStyle w:val="33"/>
              <w:spacing w:before="80" w:after="0"/>
              <w:ind w:left="0" w:firstLine="12"/>
              <w:jc w:val="center"/>
              <w:rPr>
                <w:sz w:val="26"/>
                <w:szCs w:val="26"/>
              </w:rPr>
            </w:pPr>
            <w:r w:rsidRPr="00E12AC8">
              <w:rPr>
                <w:sz w:val="26"/>
                <w:szCs w:val="26"/>
              </w:rPr>
              <w:t>3</w:t>
            </w:r>
            <w:r w:rsidR="00853E45" w:rsidRPr="00E12AC8">
              <w:rPr>
                <w:sz w:val="26"/>
                <w:szCs w:val="26"/>
              </w:rPr>
              <w:t>8 чел.</w:t>
            </w:r>
          </w:p>
        </w:tc>
        <w:tc>
          <w:tcPr>
            <w:tcW w:w="2410" w:type="dxa"/>
            <w:tcBorders>
              <w:top w:val="single" w:sz="4" w:space="0" w:color="000000"/>
              <w:left w:val="single" w:sz="4" w:space="0" w:color="auto"/>
              <w:bottom w:val="single" w:sz="4" w:space="0" w:color="000000"/>
              <w:right w:val="single" w:sz="4" w:space="0" w:color="auto"/>
            </w:tcBorders>
            <w:hideMark/>
          </w:tcPr>
          <w:p w14:paraId="2576BA29" w14:textId="370B5CCD" w:rsidR="00853E45" w:rsidRPr="00E12AC8" w:rsidRDefault="00770821" w:rsidP="00853E45">
            <w:pPr>
              <w:pStyle w:val="33"/>
              <w:spacing w:before="80" w:after="0"/>
              <w:ind w:left="0" w:firstLine="567"/>
              <w:jc w:val="both"/>
              <w:rPr>
                <w:sz w:val="26"/>
                <w:szCs w:val="26"/>
              </w:rPr>
            </w:pPr>
            <w:r w:rsidRPr="00E12AC8">
              <w:rPr>
                <w:sz w:val="26"/>
                <w:szCs w:val="26"/>
              </w:rPr>
              <w:t>10</w:t>
            </w:r>
            <w:r w:rsidR="00853E45" w:rsidRPr="00E12AC8">
              <w:rPr>
                <w:sz w:val="26"/>
                <w:szCs w:val="26"/>
              </w:rPr>
              <w:t>42 чел.</w:t>
            </w:r>
          </w:p>
        </w:tc>
      </w:tr>
      <w:tr w:rsidR="00853E45" w:rsidRPr="00E12AC8" w14:paraId="4AA283A2" w14:textId="77777777" w:rsidTr="00A24A6C">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17D4EA6C" w14:textId="0A8E15C1" w:rsidR="00853E45" w:rsidRPr="00E12AC8" w:rsidRDefault="00853E45" w:rsidP="00853E45">
            <w:pPr>
              <w:pStyle w:val="33"/>
              <w:spacing w:before="80" w:after="0"/>
              <w:ind w:left="0"/>
              <w:jc w:val="both"/>
              <w:rPr>
                <w:sz w:val="26"/>
                <w:szCs w:val="26"/>
              </w:rPr>
            </w:pPr>
            <w:r w:rsidRPr="00E12AC8">
              <w:rPr>
                <w:sz w:val="24"/>
                <w:szCs w:val="24"/>
              </w:rPr>
              <w:t>2023-2024</w:t>
            </w:r>
          </w:p>
        </w:tc>
        <w:tc>
          <w:tcPr>
            <w:tcW w:w="2146" w:type="dxa"/>
            <w:tcBorders>
              <w:top w:val="single" w:sz="4" w:space="0" w:color="000000"/>
              <w:left w:val="single" w:sz="4" w:space="0" w:color="000000"/>
              <w:bottom w:val="single" w:sz="4" w:space="0" w:color="000000"/>
              <w:right w:val="single" w:sz="4" w:space="0" w:color="auto"/>
            </w:tcBorders>
            <w:hideMark/>
          </w:tcPr>
          <w:p w14:paraId="5E31FC89" w14:textId="18778D99" w:rsidR="00853E45" w:rsidRPr="00E12AC8" w:rsidRDefault="00770821" w:rsidP="00770821">
            <w:pPr>
              <w:pStyle w:val="33"/>
              <w:spacing w:before="80" w:after="0"/>
              <w:ind w:left="0" w:firstLine="31"/>
              <w:jc w:val="center"/>
              <w:rPr>
                <w:sz w:val="26"/>
                <w:szCs w:val="26"/>
              </w:rPr>
            </w:pPr>
            <w:r w:rsidRPr="00E12AC8">
              <w:rPr>
                <w:sz w:val="26"/>
                <w:szCs w:val="26"/>
              </w:rPr>
              <w:t>55</w:t>
            </w:r>
            <w:r w:rsidR="00853E45" w:rsidRPr="00E12AC8">
              <w:rPr>
                <w:sz w:val="26"/>
                <w:szCs w:val="26"/>
              </w:rPr>
              <w:t xml:space="preserve"> чел./60</w:t>
            </w:r>
            <w:r w:rsidRPr="00E12AC8">
              <w:rPr>
                <w:sz w:val="26"/>
                <w:szCs w:val="26"/>
              </w:rPr>
              <w:t xml:space="preserve"> </w:t>
            </w:r>
            <w:r w:rsidR="00853E45" w:rsidRPr="00E12AC8">
              <w:rPr>
                <w:sz w:val="26"/>
                <w:szCs w:val="26"/>
              </w:rPr>
              <w:t>чел.</w:t>
            </w:r>
          </w:p>
        </w:tc>
        <w:tc>
          <w:tcPr>
            <w:tcW w:w="2411" w:type="dxa"/>
            <w:tcBorders>
              <w:top w:val="single" w:sz="4" w:space="0" w:color="000000"/>
              <w:left w:val="single" w:sz="4" w:space="0" w:color="auto"/>
              <w:bottom w:val="single" w:sz="4" w:space="0" w:color="000000"/>
              <w:right w:val="single" w:sz="4" w:space="0" w:color="auto"/>
            </w:tcBorders>
            <w:hideMark/>
          </w:tcPr>
          <w:p w14:paraId="3EB202AA" w14:textId="6FA6230C" w:rsidR="00853E45" w:rsidRPr="00E12AC8" w:rsidRDefault="00770821" w:rsidP="00853E45">
            <w:pPr>
              <w:pStyle w:val="33"/>
              <w:spacing w:before="80" w:after="0"/>
              <w:ind w:left="0" w:firstLine="12"/>
              <w:jc w:val="center"/>
              <w:rPr>
                <w:sz w:val="26"/>
                <w:szCs w:val="26"/>
              </w:rPr>
            </w:pPr>
            <w:r w:rsidRPr="00E12AC8">
              <w:rPr>
                <w:sz w:val="26"/>
                <w:szCs w:val="26"/>
              </w:rPr>
              <w:t>40</w:t>
            </w:r>
            <w:r w:rsidR="00853E45" w:rsidRPr="00E12AC8">
              <w:rPr>
                <w:sz w:val="26"/>
                <w:szCs w:val="26"/>
              </w:rPr>
              <w:t xml:space="preserve"> чел.</w:t>
            </w:r>
          </w:p>
        </w:tc>
        <w:tc>
          <w:tcPr>
            <w:tcW w:w="2410" w:type="dxa"/>
            <w:tcBorders>
              <w:top w:val="single" w:sz="4" w:space="0" w:color="000000"/>
              <w:left w:val="single" w:sz="4" w:space="0" w:color="auto"/>
              <w:bottom w:val="single" w:sz="4" w:space="0" w:color="000000"/>
              <w:right w:val="single" w:sz="4" w:space="0" w:color="auto"/>
            </w:tcBorders>
            <w:hideMark/>
          </w:tcPr>
          <w:p w14:paraId="4E1D0701" w14:textId="63A4E153" w:rsidR="00853E45" w:rsidRPr="00E12AC8" w:rsidRDefault="00853E45" w:rsidP="00770821">
            <w:pPr>
              <w:pStyle w:val="33"/>
              <w:spacing w:before="80" w:after="0"/>
              <w:ind w:left="0" w:firstLine="567"/>
              <w:jc w:val="both"/>
              <w:rPr>
                <w:sz w:val="26"/>
                <w:szCs w:val="26"/>
              </w:rPr>
            </w:pPr>
            <w:r w:rsidRPr="00E12AC8">
              <w:rPr>
                <w:sz w:val="26"/>
                <w:szCs w:val="26"/>
              </w:rPr>
              <w:t>1</w:t>
            </w:r>
            <w:r w:rsidR="00770821" w:rsidRPr="00E12AC8">
              <w:rPr>
                <w:sz w:val="26"/>
                <w:szCs w:val="26"/>
              </w:rPr>
              <w:t>05</w:t>
            </w:r>
            <w:r w:rsidRPr="00E12AC8">
              <w:rPr>
                <w:sz w:val="26"/>
                <w:szCs w:val="26"/>
              </w:rPr>
              <w:t>0 чел.</w:t>
            </w:r>
          </w:p>
        </w:tc>
      </w:tr>
    </w:tbl>
    <w:p w14:paraId="57A0C8A0" w14:textId="77777777" w:rsidR="00A24A6C" w:rsidRPr="00E12AC8" w:rsidRDefault="00A24A6C" w:rsidP="00A24A6C">
      <w:pPr>
        <w:ind w:firstLine="708"/>
        <w:rPr>
          <w:rFonts w:ascii="Times New Roman" w:hAnsi="Times New Roman" w:cs="Times New Roman"/>
          <w:color w:val="auto"/>
        </w:rPr>
      </w:pPr>
    </w:p>
    <w:p w14:paraId="15109E99" w14:textId="15BA403E" w:rsidR="000B6784" w:rsidRPr="00E12AC8" w:rsidRDefault="00A24A6C" w:rsidP="00117CA2">
      <w:pPr>
        <w:pStyle w:val="40"/>
        <w:shd w:val="clear" w:color="auto" w:fill="auto"/>
        <w:ind w:firstLine="567"/>
        <w:rPr>
          <w:sz w:val="26"/>
          <w:szCs w:val="26"/>
        </w:rPr>
      </w:pPr>
      <w:r w:rsidRPr="00E12AC8">
        <w:rPr>
          <w:sz w:val="26"/>
          <w:szCs w:val="26"/>
        </w:rPr>
        <w:t>В творческих объединениях Центра на 01.01.20</w:t>
      </w:r>
      <w:r w:rsidR="00441B7B" w:rsidRPr="00E12AC8">
        <w:rPr>
          <w:sz w:val="26"/>
          <w:szCs w:val="26"/>
        </w:rPr>
        <w:t>2</w:t>
      </w:r>
      <w:r w:rsidR="00117CA2" w:rsidRPr="00E12AC8">
        <w:rPr>
          <w:sz w:val="26"/>
          <w:szCs w:val="26"/>
        </w:rPr>
        <w:t>4</w:t>
      </w:r>
      <w:r w:rsidRPr="00E12AC8">
        <w:rPr>
          <w:sz w:val="26"/>
          <w:szCs w:val="26"/>
        </w:rPr>
        <w:t xml:space="preserve"> г. было</w:t>
      </w:r>
      <w:r w:rsidR="00117CA2" w:rsidRPr="00E12AC8">
        <w:rPr>
          <w:rStyle w:val="41"/>
          <w:b w:val="0"/>
          <w:sz w:val="26"/>
          <w:szCs w:val="26"/>
        </w:rPr>
        <w:t>1895</w:t>
      </w:r>
      <w:r w:rsidRPr="00E12AC8">
        <w:rPr>
          <w:sz w:val="26"/>
          <w:szCs w:val="26"/>
        </w:rPr>
        <w:t xml:space="preserve"> человек. </w:t>
      </w:r>
      <w:r w:rsidR="000B6784" w:rsidRPr="00E12AC8">
        <w:rPr>
          <w:sz w:val="26"/>
          <w:szCs w:val="26"/>
        </w:rPr>
        <w:t xml:space="preserve">Из них: обучающихся по муниципальному заданию </w:t>
      </w:r>
      <w:r w:rsidR="00117CA2" w:rsidRPr="00E12AC8">
        <w:rPr>
          <w:sz w:val="26"/>
          <w:szCs w:val="26"/>
        </w:rPr>
        <w:t>1635</w:t>
      </w:r>
      <w:r w:rsidR="000B6784" w:rsidRPr="00E12AC8">
        <w:rPr>
          <w:sz w:val="26"/>
          <w:szCs w:val="26"/>
        </w:rPr>
        <w:t xml:space="preserve"> </w:t>
      </w:r>
      <w:r w:rsidR="00D62123" w:rsidRPr="00E12AC8">
        <w:rPr>
          <w:sz w:val="26"/>
          <w:szCs w:val="26"/>
        </w:rPr>
        <w:t>человек, обучающихся</w:t>
      </w:r>
      <w:r w:rsidR="000B6784" w:rsidRPr="00E12AC8">
        <w:rPr>
          <w:sz w:val="26"/>
          <w:szCs w:val="26"/>
        </w:rPr>
        <w:t xml:space="preserve"> по </w:t>
      </w:r>
      <w:r w:rsidR="000B6784" w:rsidRPr="00E12AC8">
        <w:rPr>
          <w:sz w:val="26"/>
          <w:szCs w:val="26"/>
        </w:rPr>
        <w:lastRenderedPageBreak/>
        <w:t xml:space="preserve">сертифицированным </w:t>
      </w:r>
      <w:r w:rsidR="00D62123" w:rsidRPr="00E12AC8">
        <w:rPr>
          <w:sz w:val="26"/>
          <w:szCs w:val="26"/>
        </w:rPr>
        <w:t>программ 493</w:t>
      </w:r>
      <w:r w:rsidR="000B6784" w:rsidRPr="00E12AC8">
        <w:rPr>
          <w:sz w:val="26"/>
          <w:szCs w:val="26"/>
        </w:rPr>
        <w:t xml:space="preserve"> человека</w:t>
      </w:r>
      <w:r w:rsidR="000B6784" w:rsidRPr="00E12AC8">
        <w:rPr>
          <w:b/>
          <w:sz w:val="26"/>
          <w:szCs w:val="26"/>
        </w:rPr>
        <w:t xml:space="preserve">.   </w:t>
      </w:r>
      <w:r w:rsidR="00117CA2" w:rsidRPr="00E12AC8">
        <w:rPr>
          <w:sz w:val="26"/>
          <w:szCs w:val="26"/>
        </w:rPr>
        <w:t xml:space="preserve">1136 человек (60%) - занимаются на базах Центра, </w:t>
      </w:r>
      <w:r w:rsidR="00C9249B" w:rsidRPr="00E12AC8">
        <w:rPr>
          <w:sz w:val="26"/>
          <w:szCs w:val="26"/>
        </w:rPr>
        <w:t>759 человека</w:t>
      </w:r>
      <w:r w:rsidR="00117CA2" w:rsidRPr="00E12AC8">
        <w:rPr>
          <w:sz w:val="26"/>
          <w:szCs w:val="26"/>
        </w:rPr>
        <w:t xml:space="preserve"> (40%) - на базах других учреждений.</w:t>
      </w:r>
      <w:r w:rsidR="000B6784" w:rsidRPr="00E12AC8">
        <w:rPr>
          <w:sz w:val="26"/>
          <w:szCs w:val="26"/>
        </w:rPr>
        <w:t xml:space="preserve"> </w:t>
      </w:r>
    </w:p>
    <w:p w14:paraId="39A110B9" w14:textId="77777777" w:rsidR="000B6784" w:rsidRPr="00E12AC8" w:rsidRDefault="000B6784" w:rsidP="000B6784">
      <w:pPr>
        <w:pStyle w:val="40"/>
        <w:shd w:val="clear" w:color="auto" w:fill="auto"/>
        <w:tabs>
          <w:tab w:val="left" w:pos="9072"/>
        </w:tabs>
        <w:spacing w:line="240" w:lineRule="auto"/>
        <w:ind w:left="100" w:right="-1" w:firstLine="467"/>
        <w:rPr>
          <w:sz w:val="26"/>
          <w:szCs w:val="26"/>
        </w:rPr>
      </w:pPr>
      <w:r w:rsidRPr="00E12AC8">
        <w:rPr>
          <w:sz w:val="26"/>
          <w:szCs w:val="26"/>
        </w:rPr>
        <w:t>21 % от общего числа обучающихся приходится на детей в возрасте от 5 до 7  лет (386 чел.),  31% - на детей в возрасте от 7 до 9 лет (559 чел.), 41% - на детей в возрасте от 10 до 14 лет (726  чел.), 7 % - на детей в возрасте от 15 до 18 лет (112 чел.).</w:t>
      </w:r>
    </w:p>
    <w:p w14:paraId="730B6B6F" w14:textId="0EC2E3C0" w:rsidR="000B6784" w:rsidRPr="00E12AC8" w:rsidRDefault="000B6784" w:rsidP="000B6784">
      <w:pPr>
        <w:pStyle w:val="40"/>
        <w:shd w:val="clear" w:color="auto" w:fill="auto"/>
        <w:tabs>
          <w:tab w:val="left" w:pos="9072"/>
        </w:tabs>
        <w:spacing w:line="240" w:lineRule="auto"/>
        <w:ind w:left="100" w:right="-1" w:firstLine="467"/>
        <w:rPr>
          <w:sz w:val="26"/>
          <w:szCs w:val="26"/>
        </w:rPr>
      </w:pPr>
      <w:r w:rsidRPr="00E12AC8">
        <w:rPr>
          <w:sz w:val="26"/>
          <w:szCs w:val="26"/>
        </w:rPr>
        <w:t>В 202</w:t>
      </w:r>
      <w:r w:rsidR="00117CA2" w:rsidRPr="00E12AC8">
        <w:rPr>
          <w:sz w:val="26"/>
          <w:szCs w:val="26"/>
        </w:rPr>
        <w:t>3</w:t>
      </w:r>
      <w:r w:rsidRPr="00E12AC8">
        <w:rPr>
          <w:sz w:val="26"/>
          <w:szCs w:val="26"/>
        </w:rPr>
        <w:t xml:space="preserve"> году образовательный процесс осуществлялся в 14</w:t>
      </w:r>
      <w:r w:rsidR="00117CA2" w:rsidRPr="00E12AC8">
        <w:rPr>
          <w:sz w:val="26"/>
          <w:szCs w:val="26"/>
        </w:rPr>
        <w:t xml:space="preserve">4 </w:t>
      </w:r>
      <w:r w:rsidRPr="00E12AC8">
        <w:rPr>
          <w:sz w:val="26"/>
          <w:szCs w:val="26"/>
        </w:rPr>
        <w:t>учебных группах со средней наполняемостью 15 человек, из которых   7</w:t>
      </w:r>
      <w:r w:rsidR="00117CA2" w:rsidRPr="00E12AC8">
        <w:rPr>
          <w:sz w:val="26"/>
          <w:szCs w:val="26"/>
        </w:rPr>
        <w:t>7</w:t>
      </w:r>
      <w:r w:rsidRPr="00E12AC8">
        <w:rPr>
          <w:sz w:val="26"/>
          <w:szCs w:val="26"/>
        </w:rPr>
        <w:t>% отводилось группам первого года обучения и 2</w:t>
      </w:r>
      <w:r w:rsidR="00117CA2" w:rsidRPr="00E12AC8">
        <w:rPr>
          <w:sz w:val="26"/>
          <w:szCs w:val="26"/>
        </w:rPr>
        <w:t>3</w:t>
      </w:r>
      <w:r w:rsidRPr="00E12AC8">
        <w:rPr>
          <w:sz w:val="26"/>
          <w:szCs w:val="26"/>
        </w:rPr>
        <w:t xml:space="preserve"> % второго года обучения. </w:t>
      </w:r>
    </w:p>
    <w:p w14:paraId="2C90D81D" w14:textId="502E947B" w:rsidR="00770821" w:rsidRPr="00E12AC8" w:rsidRDefault="007F5E38" w:rsidP="00A24A6C">
      <w:pPr>
        <w:pStyle w:val="23"/>
        <w:spacing w:after="0" w:line="240" w:lineRule="auto"/>
        <w:ind w:firstLine="567"/>
        <w:jc w:val="both"/>
        <w:rPr>
          <w:sz w:val="26"/>
          <w:szCs w:val="26"/>
          <w:shd w:val="clear" w:color="auto" w:fill="FFFFFF"/>
        </w:rPr>
      </w:pPr>
      <w:r w:rsidRPr="00E12AC8">
        <w:rPr>
          <w:sz w:val="26"/>
          <w:szCs w:val="26"/>
        </w:rPr>
        <w:t xml:space="preserve">В МУЦ проведена сертификация </w:t>
      </w:r>
      <w:r w:rsidR="00770821" w:rsidRPr="00E12AC8">
        <w:rPr>
          <w:sz w:val="26"/>
          <w:szCs w:val="26"/>
        </w:rPr>
        <w:t>7</w:t>
      </w:r>
      <w:r w:rsidRPr="00E12AC8">
        <w:rPr>
          <w:sz w:val="26"/>
          <w:szCs w:val="26"/>
        </w:rPr>
        <w:t xml:space="preserve"> дополнительных общеобразовательных программ и </w:t>
      </w:r>
      <w:r w:rsidR="00770821" w:rsidRPr="00E12AC8">
        <w:rPr>
          <w:sz w:val="26"/>
          <w:szCs w:val="26"/>
        </w:rPr>
        <w:t xml:space="preserve">продолжается </w:t>
      </w:r>
      <w:r w:rsidR="00C9249B" w:rsidRPr="00E12AC8">
        <w:rPr>
          <w:sz w:val="26"/>
          <w:szCs w:val="26"/>
        </w:rPr>
        <w:t>работа</w:t>
      </w:r>
      <w:r w:rsidR="00C9249B" w:rsidRPr="00E12AC8">
        <w:rPr>
          <w:sz w:val="26"/>
          <w:szCs w:val="26"/>
          <w:shd w:val="clear" w:color="auto" w:fill="FFFFFF"/>
        </w:rPr>
        <w:t xml:space="preserve"> в</w:t>
      </w:r>
      <w:r w:rsidRPr="00E12AC8">
        <w:rPr>
          <w:sz w:val="26"/>
          <w:szCs w:val="26"/>
          <w:shd w:val="clear" w:color="auto" w:fill="FFFFFF"/>
        </w:rPr>
        <w:t xml:space="preserve"> систем</w:t>
      </w:r>
      <w:r w:rsidR="00770821" w:rsidRPr="00E12AC8">
        <w:rPr>
          <w:sz w:val="26"/>
          <w:szCs w:val="26"/>
          <w:shd w:val="clear" w:color="auto" w:fill="FFFFFF"/>
        </w:rPr>
        <w:t>е</w:t>
      </w:r>
      <w:r w:rsidRPr="00E12AC8">
        <w:rPr>
          <w:sz w:val="26"/>
          <w:szCs w:val="26"/>
          <w:shd w:val="clear" w:color="auto" w:fill="FFFFFF"/>
        </w:rPr>
        <w:t xml:space="preserve"> персонифицированного финансирования.</w:t>
      </w:r>
    </w:p>
    <w:p w14:paraId="1825868D" w14:textId="13673C8A" w:rsidR="007F5E38" w:rsidRPr="00E12AC8" w:rsidRDefault="00770821" w:rsidP="00A24A6C">
      <w:pPr>
        <w:pStyle w:val="23"/>
        <w:spacing w:after="0" w:line="240" w:lineRule="auto"/>
        <w:ind w:firstLine="567"/>
        <w:jc w:val="both"/>
        <w:rPr>
          <w:sz w:val="26"/>
          <w:szCs w:val="26"/>
          <w:shd w:val="clear" w:color="auto" w:fill="FFFFFF"/>
        </w:rPr>
      </w:pPr>
      <w:r w:rsidRPr="00E12AC8">
        <w:rPr>
          <w:sz w:val="26"/>
          <w:szCs w:val="26"/>
          <w:shd w:val="clear" w:color="auto" w:fill="FFFFFF"/>
        </w:rPr>
        <w:t>В 2023 году</w:t>
      </w:r>
      <w:r w:rsidR="007F5E38" w:rsidRPr="00E12AC8">
        <w:rPr>
          <w:sz w:val="26"/>
          <w:szCs w:val="26"/>
          <w:shd w:val="clear" w:color="auto" w:fill="FFFFFF"/>
        </w:rPr>
        <w:t xml:space="preserve"> </w:t>
      </w:r>
      <w:r w:rsidRPr="00E12AC8">
        <w:rPr>
          <w:sz w:val="26"/>
          <w:szCs w:val="26"/>
          <w:shd w:val="clear" w:color="auto" w:fill="FFFFFF"/>
        </w:rPr>
        <w:t>учреждение перешло на работу с социальными сертификатами.</w:t>
      </w:r>
    </w:p>
    <w:p w14:paraId="72A78132" w14:textId="5E0DD62A" w:rsidR="00E32093" w:rsidRPr="00E12AC8" w:rsidRDefault="00044F17" w:rsidP="00A24A6C">
      <w:pPr>
        <w:pStyle w:val="23"/>
        <w:spacing w:after="0" w:line="240" w:lineRule="auto"/>
        <w:ind w:firstLine="567"/>
        <w:jc w:val="both"/>
        <w:rPr>
          <w:sz w:val="26"/>
          <w:szCs w:val="26"/>
        </w:rPr>
      </w:pPr>
      <w:r w:rsidRPr="00E12AC8">
        <w:rPr>
          <w:sz w:val="26"/>
          <w:szCs w:val="26"/>
        </w:rPr>
        <w:t>У</w:t>
      </w:r>
      <w:r w:rsidR="00E32093" w:rsidRPr="00E12AC8">
        <w:rPr>
          <w:sz w:val="26"/>
          <w:szCs w:val="26"/>
        </w:rPr>
        <w:t>чебно-материальн</w:t>
      </w:r>
      <w:r w:rsidRPr="00E12AC8">
        <w:rPr>
          <w:sz w:val="26"/>
          <w:szCs w:val="26"/>
        </w:rPr>
        <w:t>ая</w:t>
      </w:r>
      <w:r w:rsidR="00E32093" w:rsidRPr="00E12AC8">
        <w:rPr>
          <w:sz w:val="26"/>
          <w:szCs w:val="26"/>
        </w:rPr>
        <w:t xml:space="preserve"> баз</w:t>
      </w:r>
      <w:r w:rsidRPr="00E12AC8">
        <w:rPr>
          <w:sz w:val="26"/>
          <w:szCs w:val="26"/>
        </w:rPr>
        <w:t>а</w:t>
      </w:r>
      <w:r w:rsidR="00E32093" w:rsidRPr="00E12AC8">
        <w:rPr>
          <w:sz w:val="26"/>
          <w:szCs w:val="26"/>
        </w:rPr>
        <w:t xml:space="preserve"> </w:t>
      </w:r>
      <w:r w:rsidRPr="00E12AC8">
        <w:rPr>
          <w:sz w:val="26"/>
          <w:szCs w:val="26"/>
        </w:rPr>
        <w:t>формируется из</w:t>
      </w:r>
      <w:r w:rsidR="00E32093" w:rsidRPr="00E12AC8">
        <w:rPr>
          <w:sz w:val="26"/>
          <w:szCs w:val="26"/>
        </w:rPr>
        <w:t>: демонстрационны</w:t>
      </w:r>
      <w:r w:rsidRPr="00E12AC8">
        <w:rPr>
          <w:sz w:val="26"/>
          <w:szCs w:val="26"/>
        </w:rPr>
        <w:t>х</w:t>
      </w:r>
      <w:r w:rsidR="00E32093" w:rsidRPr="00E12AC8">
        <w:rPr>
          <w:sz w:val="26"/>
          <w:szCs w:val="26"/>
        </w:rPr>
        <w:t xml:space="preserve"> материал</w:t>
      </w:r>
      <w:r w:rsidRPr="00E12AC8">
        <w:rPr>
          <w:sz w:val="26"/>
          <w:szCs w:val="26"/>
        </w:rPr>
        <w:t>ов</w:t>
      </w:r>
      <w:r w:rsidR="00E32093" w:rsidRPr="00E12AC8">
        <w:rPr>
          <w:sz w:val="26"/>
          <w:szCs w:val="26"/>
        </w:rPr>
        <w:t>, таблиц, проекционн</w:t>
      </w:r>
      <w:r w:rsidRPr="00E12AC8">
        <w:rPr>
          <w:sz w:val="26"/>
          <w:szCs w:val="26"/>
        </w:rPr>
        <w:t>ого</w:t>
      </w:r>
      <w:r w:rsidR="00770821" w:rsidRPr="00E12AC8">
        <w:rPr>
          <w:sz w:val="26"/>
          <w:szCs w:val="26"/>
        </w:rPr>
        <w:t xml:space="preserve"> оборудовани</w:t>
      </w:r>
      <w:r w:rsidRPr="00E12AC8">
        <w:rPr>
          <w:sz w:val="26"/>
          <w:szCs w:val="26"/>
        </w:rPr>
        <w:t>я</w:t>
      </w:r>
      <w:r w:rsidR="00E32093" w:rsidRPr="00E12AC8">
        <w:rPr>
          <w:sz w:val="26"/>
          <w:szCs w:val="26"/>
        </w:rPr>
        <w:t>, аудио- и видео</w:t>
      </w:r>
      <w:r w:rsidR="00770821" w:rsidRPr="00E12AC8">
        <w:rPr>
          <w:sz w:val="26"/>
          <w:szCs w:val="26"/>
        </w:rPr>
        <w:t xml:space="preserve"> </w:t>
      </w:r>
      <w:r w:rsidR="00E32093" w:rsidRPr="00E12AC8">
        <w:rPr>
          <w:sz w:val="26"/>
          <w:szCs w:val="26"/>
        </w:rPr>
        <w:t>материал</w:t>
      </w:r>
      <w:r w:rsidRPr="00E12AC8">
        <w:rPr>
          <w:sz w:val="26"/>
          <w:szCs w:val="26"/>
        </w:rPr>
        <w:t>ов</w:t>
      </w:r>
      <w:r w:rsidR="00E32093" w:rsidRPr="00E12AC8">
        <w:rPr>
          <w:sz w:val="26"/>
          <w:szCs w:val="26"/>
        </w:rPr>
        <w:t xml:space="preserve">, </w:t>
      </w:r>
      <w:r w:rsidRPr="00E12AC8">
        <w:rPr>
          <w:sz w:val="26"/>
          <w:szCs w:val="26"/>
        </w:rPr>
        <w:t xml:space="preserve">различных </w:t>
      </w:r>
      <w:r w:rsidR="00E32093" w:rsidRPr="00E12AC8">
        <w:rPr>
          <w:sz w:val="26"/>
          <w:szCs w:val="26"/>
        </w:rPr>
        <w:t>пособи</w:t>
      </w:r>
      <w:r w:rsidRPr="00E12AC8">
        <w:rPr>
          <w:sz w:val="26"/>
          <w:szCs w:val="26"/>
        </w:rPr>
        <w:t>й</w:t>
      </w:r>
      <w:r w:rsidR="00E32093" w:rsidRPr="00E12AC8">
        <w:rPr>
          <w:sz w:val="26"/>
          <w:szCs w:val="26"/>
        </w:rPr>
        <w:t>, модел</w:t>
      </w:r>
      <w:r w:rsidRPr="00E12AC8">
        <w:rPr>
          <w:sz w:val="26"/>
          <w:szCs w:val="26"/>
        </w:rPr>
        <w:t>ей</w:t>
      </w:r>
      <w:r w:rsidR="00E32093" w:rsidRPr="00E12AC8">
        <w:rPr>
          <w:sz w:val="26"/>
          <w:szCs w:val="26"/>
        </w:rPr>
        <w:t>, раздаточн</w:t>
      </w:r>
      <w:r w:rsidRPr="00E12AC8">
        <w:rPr>
          <w:sz w:val="26"/>
          <w:szCs w:val="26"/>
        </w:rPr>
        <w:t>ого</w:t>
      </w:r>
      <w:r w:rsidR="00E32093" w:rsidRPr="00E12AC8">
        <w:rPr>
          <w:sz w:val="26"/>
          <w:szCs w:val="26"/>
        </w:rPr>
        <w:t xml:space="preserve"> материал</w:t>
      </w:r>
      <w:r w:rsidRPr="00E12AC8">
        <w:rPr>
          <w:sz w:val="26"/>
          <w:szCs w:val="26"/>
        </w:rPr>
        <w:t>а по программам</w:t>
      </w:r>
      <w:r w:rsidR="00E32093" w:rsidRPr="00E12AC8">
        <w:rPr>
          <w:sz w:val="26"/>
          <w:szCs w:val="26"/>
        </w:rPr>
        <w:t xml:space="preserve">, </w:t>
      </w:r>
      <w:r w:rsidR="00770821" w:rsidRPr="00E12AC8">
        <w:rPr>
          <w:sz w:val="26"/>
          <w:szCs w:val="26"/>
        </w:rPr>
        <w:t xml:space="preserve">ПК и </w:t>
      </w:r>
      <w:r w:rsidRPr="00E12AC8">
        <w:rPr>
          <w:sz w:val="26"/>
          <w:szCs w:val="26"/>
        </w:rPr>
        <w:t>т.д.</w:t>
      </w:r>
    </w:p>
    <w:p w14:paraId="1F14614A" w14:textId="5B11E7F8" w:rsidR="007F5E38" w:rsidRPr="00E12AC8" w:rsidRDefault="00E32093" w:rsidP="00A24A6C">
      <w:pPr>
        <w:pStyle w:val="23"/>
        <w:spacing w:after="0" w:line="240" w:lineRule="auto"/>
        <w:ind w:firstLine="567"/>
        <w:jc w:val="both"/>
        <w:rPr>
          <w:sz w:val="26"/>
          <w:szCs w:val="26"/>
        </w:rPr>
      </w:pPr>
      <w:r w:rsidRPr="00E12AC8">
        <w:rPr>
          <w:sz w:val="26"/>
          <w:szCs w:val="26"/>
        </w:rPr>
        <w:t xml:space="preserve">Учреждение имеет доступ </w:t>
      </w:r>
      <w:r w:rsidR="00770821" w:rsidRPr="00E12AC8">
        <w:rPr>
          <w:sz w:val="26"/>
          <w:szCs w:val="26"/>
        </w:rPr>
        <w:t>к</w:t>
      </w:r>
      <w:r w:rsidRPr="00E12AC8">
        <w:rPr>
          <w:sz w:val="26"/>
          <w:szCs w:val="26"/>
        </w:rPr>
        <w:t xml:space="preserve"> сет</w:t>
      </w:r>
      <w:r w:rsidR="00770821" w:rsidRPr="00E12AC8">
        <w:rPr>
          <w:sz w:val="26"/>
          <w:szCs w:val="26"/>
        </w:rPr>
        <w:t>и</w:t>
      </w:r>
      <w:r w:rsidRPr="00E12AC8">
        <w:rPr>
          <w:sz w:val="26"/>
          <w:szCs w:val="26"/>
        </w:rPr>
        <w:t xml:space="preserve"> Интернет, официальный сайт, </w:t>
      </w:r>
      <w:r w:rsidR="00770821" w:rsidRPr="00E12AC8">
        <w:rPr>
          <w:sz w:val="26"/>
          <w:szCs w:val="26"/>
        </w:rPr>
        <w:t xml:space="preserve">страницу в ВК, </w:t>
      </w:r>
      <w:r w:rsidRPr="00E12AC8">
        <w:rPr>
          <w:sz w:val="26"/>
          <w:szCs w:val="26"/>
        </w:rPr>
        <w:t xml:space="preserve">постоянно функционирует электронная почта. </w:t>
      </w:r>
    </w:p>
    <w:p w14:paraId="6BE50CC0" w14:textId="77777777" w:rsidR="00E32093" w:rsidRPr="00E12AC8" w:rsidRDefault="00E32093" w:rsidP="00A24A6C">
      <w:pPr>
        <w:pStyle w:val="23"/>
        <w:spacing w:after="0" w:line="240" w:lineRule="auto"/>
        <w:ind w:firstLine="567"/>
        <w:jc w:val="both"/>
        <w:rPr>
          <w:sz w:val="26"/>
          <w:szCs w:val="26"/>
        </w:rPr>
      </w:pPr>
      <w:r w:rsidRPr="00E12AC8">
        <w:rPr>
          <w:sz w:val="26"/>
          <w:szCs w:val="26"/>
        </w:rPr>
        <w:t xml:space="preserve">Санитарно-техническое состояние здания удовлетворительное. Температурный, тепловой, воздушный режим помещений поддерживается на оптимальном уровне. Замеры факторов окружающей среды (освещение, микроклимат) соответствуют санитарным нормам. </w:t>
      </w:r>
    </w:p>
    <w:p w14:paraId="4D271CC8" w14:textId="066BB912" w:rsidR="00E32093" w:rsidRPr="00E12AC8" w:rsidRDefault="00E32093" w:rsidP="00A24A6C">
      <w:pPr>
        <w:pStyle w:val="23"/>
        <w:spacing w:after="0" w:line="240" w:lineRule="auto"/>
        <w:ind w:firstLine="567"/>
        <w:jc w:val="both"/>
        <w:rPr>
          <w:sz w:val="26"/>
          <w:szCs w:val="26"/>
        </w:rPr>
      </w:pPr>
      <w:r w:rsidRPr="00E12AC8">
        <w:rPr>
          <w:sz w:val="26"/>
          <w:szCs w:val="26"/>
        </w:rPr>
        <w:t xml:space="preserve">Большую роль играют финансовые ресурсы, которые </w:t>
      </w:r>
      <w:r w:rsidR="00044F17" w:rsidRPr="00E12AC8">
        <w:rPr>
          <w:sz w:val="26"/>
          <w:szCs w:val="26"/>
        </w:rPr>
        <w:t>формируются</w:t>
      </w:r>
      <w:r w:rsidRPr="00E12AC8">
        <w:rPr>
          <w:sz w:val="26"/>
          <w:szCs w:val="26"/>
        </w:rPr>
        <w:t xml:space="preserve"> из привлечённых бюджетных и внебюджетных средств. Бюджетные средства являются целевыми – зарплата сотрудников и оплата коммунальных услуг. Внебюджетные средства формируются из добровольных родительских пожертвований, спонсорской помощи, средств, полученных от реализации сертифицированных дополнительных образовательных программ.</w:t>
      </w:r>
    </w:p>
    <w:p w14:paraId="70880862" w14:textId="77777777" w:rsidR="00A24A6C" w:rsidRPr="00E12AC8" w:rsidRDefault="00A24A6C" w:rsidP="00A24A6C">
      <w:pPr>
        <w:pStyle w:val="23"/>
        <w:spacing w:after="0" w:line="240" w:lineRule="auto"/>
        <w:ind w:firstLine="567"/>
        <w:jc w:val="both"/>
        <w:rPr>
          <w:sz w:val="26"/>
          <w:szCs w:val="26"/>
        </w:rPr>
      </w:pPr>
      <w:r w:rsidRPr="00E12AC8">
        <w:rPr>
          <w:sz w:val="26"/>
          <w:szCs w:val="26"/>
        </w:rPr>
        <w:t xml:space="preserve">В результате проведённого анализа были выявлены </w:t>
      </w:r>
      <w:r w:rsidRPr="00E12AC8">
        <w:rPr>
          <w:bCs/>
          <w:i/>
          <w:sz w:val="26"/>
          <w:szCs w:val="26"/>
        </w:rPr>
        <w:t>слабые стороны</w:t>
      </w:r>
      <w:r w:rsidRPr="00E12AC8">
        <w:rPr>
          <w:sz w:val="26"/>
          <w:szCs w:val="26"/>
        </w:rPr>
        <w:t xml:space="preserve"> нашего учреждения, к </w:t>
      </w:r>
      <w:r w:rsidR="000B6784" w:rsidRPr="00E12AC8">
        <w:rPr>
          <w:sz w:val="26"/>
          <w:szCs w:val="26"/>
        </w:rPr>
        <w:t>которым следует</w:t>
      </w:r>
      <w:r w:rsidRPr="00E12AC8">
        <w:rPr>
          <w:sz w:val="26"/>
          <w:szCs w:val="26"/>
        </w:rPr>
        <w:t xml:space="preserve"> отнести:</w:t>
      </w:r>
    </w:p>
    <w:p w14:paraId="2DB68EBD" w14:textId="77777777" w:rsidR="00A24A6C" w:rsidRPr="00E12AC8" w:rsidRDefault="00A24A6C" w:rsidP="00277297">
      <w:pPr>
        <w:pStyle w:val="33"/>
        <w:numPr>
          <w:ilvl w:val="0"/>
          <w:numId w:val="16"/>
        </w:numPr>
        <w:spacing w:after="0"/>
        <w:ind w:left="284" w:hanging="284"/>
        <w:jc w:val="both"/>
        <w:rPr>
          <w:sz w:val="26"/>
          <w:szCs w:val="26"/>
        </w:rPr>
      </w:pPr>
      <w:r w:rsidRPr="00E12AC8">
        <w:rPr>
          <w:sz w:val="26"/>
          <w:szCs w:val="26"/>
        </w:rPr>
        <w:t>недостаточное соответствие предоставляемых учреждением диапазона дополнительных и образовательных услуг потребностям детей и их родителей;</w:t>
      </w:r>
    </w:p>
    <w:p w14:paraId="4F8EBB4E" w14:textId="77777777" w:rsidR="00A24A6C" w:rsidRPr="00E12AC8" w:rsidRDefault="00A24A6C" w:rsidP="00277297">
      <w:pPr>
        <w:pStyle w:val="23"/>
        <w:numPr>
          <w:ilvl w:val="0"/>
          <w:numId w:val="16"/>
        </w:numPr>
        <w:spacing w:after="0" w:line="240" w:lineRule="auto"/>
        <w:ind w:left="284" w:hanging="284"/>
        <w:jc w:val="both"/>
        <w:rPr>
          <w:sz w:val="26"/>
          <w:szCs w:val="26"/>
        </w:rPr>
      </w:pPr>
      <w:r w:rsidRPr="00E12AC8">
        <w:rPr>
          <w:sz w:val="26"/>
          <w:szCs w:val="26"/>
        </w:rPr>
        <w:t>недостаточное количество интегративных, целевых, сквозных программ;</w:t>
      </w:r>
    </w:p>
    <w:p w14:paraId="31B48697" w14:textId="6DA7A308" w:rsidR="00A24A6C" w:rsidRPr="00E12AC8" w:rsidRDefault="00A24A6C" w:rsidP="00277297">
      <w:pPr>
        <w:pStyle w:val="33"/>
        <w:numPr>
          <w:ilvl w:val="0"/>
          <w:numId w:val="16"/>
        </w:numPr>
        <w:spacing w:after="0"/>
        <w:ind w:left="284" w:hanging="284"/>
        <w:jc w:val="both"/>
        <w:rPr>
          <w:sz w:val="26"/>
          <w:szCs w:val="26"/>
        </w:rPr>
      </w:pPr>
      <w:r w:rsidRPr="00E12AC8">
        <w:rPr>
          <w:sz w:val="26"/>
          <w:szCs w:val="26"/>
        </w:rPr>
        <w:t>недостаточный уровень компетентности педагогов</w:t>
      </w:r>
      <w:r w:rsidR="00044F17" w:rsidRPr="00E12AC8">
        <w:rPr>
          <w:sz w:val="26"/>
          <w:szCs w:val="26"/>
        </w:rPr>
        <w:t xml:space="preserve"> по новым образовательным технологиям</w:t>
      </w:r>
      <w:r w:rsidRPr="00E12AC8">
        <w:rPr>
          <w:sz w:val="26"/>
          <w:szCs w:val="26"/>
        </w:rPr>
        <w:t>;</w:t>
      </w:r>
    </w:p>
    <w:p w14:paraId="759C0DDE" w14:textId="77777777" w:rsidR="00A24A6C" w:rsidRPr="00E12AC8" w:rsidRDefault="00A24A6C" w:rsidP="00277297">
      <w:pPr>
        <w:pStyle w:val="23"/>
        <w:numPr>
          <w:ilvl w:val="0"/>
          <w:numId w:val="16"/>
        </w:numPr>
        <w:spacing w:after="0" w:line="240" w:lineRule="auto"/>
        <w:ind w:left="284" w:hanging="284"/>
        <w:jc w:val="both"/>
        <w:rPr>
          <w:sz w:val="26"/>
          <w:szCs w:val="26"/>
        </w:rPr>
      </w:pPr>
      <w:r w:rsidRPr="00E12AC8">
        <w:rPr>
          <w:sz w:val="26"/>
          <w:szCs w:val="26"/>
        </w:rPr>
        <w:t xml:space="preserve">несоответствие финансовых </w:t>
      </w:r>
      <w:r w:rsidR="000B6784" w:rsidRPr="00E12AC8">
        <w:rPr>
          <w:sz w:val="26"/>
          <w:szCs w:val="26"/>
        </w:rPr>
        <w:t>возможностей Центра</w:t>
      </w:r>
      <w:r w:rsidRPr="00E12AC8">
        <w:rPr>
          <w:sz w:val="26"/>
          <w:szCs w:val="26"/>
        </w:rPr>
        <w:t xml:space="preserve"> востребованному детьми и родителями ассортименту образовательных услуг.</w:t>
      </w:r>
    </w:p>
    <w:p w14:paraId="7ECCF4A2" w14:textId="77777777" w:rsidR="00A24A6C" w:rsidRPr="00E12AC8" w:rsidRDefault="00A24A6C" w:rsidP="00A24A6C">
      <w:pPr>
        <w:pStyle w:val="23"/>
        <w:spacing w:after="0" w:line="240" w:lineRule="auto"/>
        <w:ind w:left="567"/>
        <w:jc w:val="both"/>
        <w:rPr>
          <w:bCs/>
          <w:i/>
          <w:sz w:val="26"/>
          <w:szCs w:val="26"/>
        </w:rPr>
      </w:pPr>
      <w:r w:rsidRPr="00E12AC8">
        <w:rPr>
          <w:sz w:val="26"/>
          <w:szCs w:val="26"/>
        </w:rPr>
        <w:t xml:space="preserve">На основе проведённого анализа были определены </w:t>
      </w:r>
      <w:r w:rsidRPr="00E12AC8">
        <w:rPr>
          <w:i/>
          <w:sz w:val="26"/>
          <w:szCs w:val="26"/>
        </w:rPr>
        <w:t>у</w:t>
      </w:r>
      <w:r w:rsidRPr="00E12AC8">
        <w:rPr>
          <w:bCs/>
          <w:i/>
          <w:sz w:val="26"/>
          <w:szCs w:val="26"/>
        </w:rPr>
        <w:t>грозы внешней среды:</w:t>
      </w:r>
    </w:p>
    <w:p w14:paraId="17D1D5C7" w14:textId="77777777" w:rsidR="00A24A6C" w:rsidRPr="00E12AC8" w:rsidRDefault="00A24A6C" w:rsidP="00277297">
      <w:pPr>
        <w:pStyle w:val="23"/>
        <w:numPr>
          <w:ilvl w:val="0"/>
          <w:numId w:val="17"/>
        </w:numPr>
        <w:spacing w:after="0" w:line="240" w:lineRule="auto"/>
        <w:ind w:left="284" w:hanging="284"/>
        <w:jc w:val="both"/>
        <w:rPr>
          <w:b/>
          <w:sz w:val="26"/>
          <w:szCs w:val="26"/>
        </w:rPr>
      </w:pPr>
      <w:r w:rsidRPr="00E12AC8">
        <w:rPr>
          <w:bCs/>
          <w:sz w:val="26"/>
          <w:szCs w:val="26"/>
        </w:rPr>
        <w:t>ограничение финансирования и отсутствие его по некоторым статьям расходов</w:t>
      </w:r>
      <w:r w:rsidRPr="00E12AC8">
        <w:rPr>
          <w:sz w:val="26"/>
          <w:szCs w:val="26"/>
        </w:rPr>
        <w:t>;</w:t>
      </w:r>
    </w:p>
    <w:p w14:paraId="6802EE8F" w14:textId="77777777" w:rsidR="00A24A6C" w:rsidRPr="00E12AC8" w:rsidRDefault="00A24A6C" w:rsidP="00277297">
      <w:pPr>
        <w:pStyle w:val="23"/>
        <w:numPr>
          <w:ilvl w:val="0"/>
          <w:numId w:val="17"/>
        </w:numPr>
        <w:spacing w:after="0" w:line="240" w:lineRule="auto"/>
        <w:ind w:left="284" w:hanging="284"/>
        <w:jc w:val="both"/>
        <w:rPr>
          <w:sz w:val="26"/>
          <w:szCs w:val="26"/>
        </w:rPr>
      </w:pPr>
      <w:r w:rsidRPr="00E12AC8">
        <w:rPr>
          <w:sz w:val="26"/>
          <w:szCs w:val="26"/>
        </w:rPr>
        <w:t xml:space="preserve">появление негосударственных учреждений дополнительного образования детей; </w:t>
      </w:r>
    </w:p>
    <w:p w14:paraId="5386D7CA" w14:textId="77777777" w:rsidR="00A24A6C" w:rsidRPr="00E12AC8" w:rsidRDefault="00A24A6C" w:rsidP="00277297">
      <w:pPr>
        <w:pStyle w:val="23"/>
        <w:numPr>
          <w:ilvl w:val="0"/>
          <w:numId w:val="17"/>
        </w:numPr>
        <w:spacing w:after="0" w:line="240" w:lineRule="auto"/>
        <w:ind w:left="284" w:hanging="284"/>
        <w:jc w:val="both"/>
        <w:rPr>
          <w:sz w:val="26"/>
          <w:szCs w:val="26"/>
        </w:rPr>
      </w:pPr>
      <w:r w:rsidRPr="00E12AC8">
        <w:rPr>
          <w:sz w:val="26"/>
          <w:szCs w:val="26"/>
        </w:rPr>
        <w:t>развитие системы школьного дополнительного образования (конкуренция);</w:t>
      </w:r>
    </w:p>
    <w:p w14:paraId="7711332D" w14:textId="77777777" w:rsidR="00A24A6C" w:rsidRPr="00E12AC8" w:rsidRDefault="00A24A6C" w:rsidP="00277297">
      <w:pPr>
        <w:pStyle w:val="23"/>
        <w:numPr>
          <w:ilvl w:val="0"/>
          <w:numId w:val="17"/>
        </w:numPr>
        <w:spacing w:after="0" w:line="240" w:lineRule="auto"/>
        <w:ind w:left="284" w:hanging="284"/>
        <w:jc w:val="both"/>
        <w:rPr>
          <w:sz w:val="26"/>
          <w:szCs w:val="26"/>
        </w:rPr>
      </w:pPr>
      <w:r w:rsidRPr="00E12AC8">
        <w:rPr>
          <w:sz w:val="26"/>
          <w:szCs w:val="26"/>
        </w:rPr>
        <w:t xml:space="preserve">перегрузка </w:t>
      </w:r>
      <w:r w:rsidR="000B6784" w:rsidRPr="00E12AC8">
        <w:rPr>
          <w:sz w:val="26"/>
          <w:szCs w:val="26"/>
        </w:rPr>
        <w:t>детей</w:t>
      </w:r>
      <w:r w:rsidRPr="00E12AC8">
        <w:rPr>
          <w:sz w:val="26"/>
          <w:szCs w:val="26"/>
        </w:rPr>
        <w:t xml:space="preserve"> в школе;</w:t>
      </w:r>
    </w:p>
    <w:p w14:paraId="69E53A89" w14:textId="77777777" w:rsidR="00A24A6C" w:rsidRPr="00E12AC8" w:rsidRDefault="00A24A6C" w:rsidP="00277297">
      <w:pPr>
        <w:pStyle w:val="23"/>
        <w:numPr>
          <w:ilvl w:val="0"/>
          <w:numId w:val="17"/>
        </w:numPr>
        <w:spacing w:after="0" w:line="240" w:lineRule="auto"/>
        <w:ind w:left="284" w:hanging="284"/>
        <w:jc w:val="both"/>
        <w:rPr>
          <w:sz w:val="26"/>
          <w:szCs w:val="26"/>
        </w:rPr>
      </w:pPr>
      <w:r w:rsidRPr="00E12AC8">
        <w:rPr>
          <w:sz w:val="26"/>
          <w:szCs w:val="26"/>
        </w:rPr>
        <w:t>ориентация детей и родителей на материальные ценности;</w:t>
      </w:r>
    </w:p>
    <w:p w14:paraId="1A0376E8" w14:textId="7EF46260" w:rsidR="00A24A6C" w:rsidRPr="00E12AC8" w:rsidRDefault="00A24A6C" w:rsidP="00277297">
      <w:pPr>
        <w:pStyle w:val="23"/>
        <w:numPr>
          <w:ilvl w:val="0"/>
          <w:numId w:val="17"/>
        </w:numPr>
        <w:spacing w:after="0" w:line="240" w:lineRule="auto"/>
        <w:ind w:left="284" w:hanging="284"/>
        <w:jc w:val="both"/>
        <w:rPr>
          <w:sz w:val="26"/>
          <w:szCs w:val="26"/>
        </w:rPr>
      </w:pPr>
      <w:r w:rsidRPr="00E12AC8">
        <w:rPr>
          <w:sz w:val="26"/>
          <w:szCs w:val="26"/>
        </w:rPr>
        <w:t>поглощение свободного времени детей за счет чрезмерных увлечений компьютерными играми и общением в социальных сетях</w:t>
      </w:r>
      <w:r w:rsidR="00E37862" w:rsidRPr="00E12AC8">
        <w:rPr>
          <w:sz w:val="26"/>
          <w:szCs w:val="26"/>
        </w:rPr>
        <w:t>.</w:t>
      </w:r>
    </w:p>
    <w:p w14:paraId="1062B18D" w14:textId="77777777" w:rsidR="00A24A6C" w:rsidRPr="00E12AC8" w:rsidRDefault="00A24A6C" w:rsidP="00A24A6C">
      <w:pPr>
        <w:pStyle w:val="23"/>
        <w:spacing w:after="0" w:line="240" w:lineRule="auto"/>
        <w:ind w:left="567" w:hanging="567"/>
        <w:jc w:val="both"/>
        <w:rPr>
          <w:b/>
          <w:bCs/>
          <w:sz w:val="26"/>
          <w:szCs w:val="26"/>
        </w:rPr>
      </w:pPr>
      <w:r w:rsidRPr="00E12AC8">
        <w:rPr>
          <w:sz w:val="26"/>
          <w:szCs w:val="26"/>
        </w:rPr>
        <w:t xml:space="preserve">Можно отметить и </w:t>
      </w:r>
      <w:r w:rsidRPr="00E12AC8">
        <w:rPr>
          <w:i/>
          <w:sz w:val="26"/>
          <w:szCs w:val="26"/>
        </w:rPr>
        <w:t>положительные факторы изменения внешней среды</w:t>
      </w:r>
      <w:r w:rsidRPr="00E12AC8">
        <w:rPr>
          <w:sz w:val="26"/>
          <w:szCs w:val="26"/>
        </w:rPr>
        <w:t>:</w:t>
      </w:r>
    </w:p>
    <w:p w14:paraId="35422692" w14:textId="77777777" w:rsidR="00A24A6C" w:rsidRPr="00E12AC8" w:rsidRDefault="00A24A6C" w:rsidP="00E37862">
      <w:pPr>
        <w:pStyle w:val="23"/>
        <w:numPr>
          <w:ilvl w:val="0"/>
          <w:numId w:val="18"/>
        </w:numPr>
        <w:spacing w:after="0" w:line="240" w:lineRule="auto"/>
        <w:ind w:left="284" w:hanging="284"/>
        <w:jc w:val="both"/>
        <w:rPr>
          <w:sz w:val="26"/>
          <w:szCs w:val="26"/>
        </w:rPr>
      </w:pPr>
      <w:r w:rsidRPr="00E12AC8">
        <w:rPr>
          <w:sz w:val="26"/>
          <w:szCs w:val="26"/>
        </w:rPr>
        <w:t>придание особого статуса образовательным учреждениям сферы</w:t>
      </w:r>
      <w:r w:rsidR="00416173" w:rsidRPr="00E12AC8">
        <w:rPr>
          <w:sz w:val="26"/>
          <w:szCs w:val="26"/>
        </w:rPr>
        <w:t xml:space="preserve"> дополнительного образования</w:t>
      </w:r>
      <w:r w:rsidRPr="00E12AC8">
        <w:rPr>
          <w:sz w:val="26"/>
          <w:szCs w:val="26"/>
        </w:rPr>
        <w:t>;</w:t>
      </w:r>
    </w:p>
    <w:p w14:paraId="45CE794B" w14:textId="3D967283" w:rsidR="00A24A6C" w:rsidRPr="00E12AC8" w:rsidRDefault="00A24A6C" w:rsidP="00E37862">
      <w:pPr>
        <w:pStyle w:val="23"/>
        <w:numPr>
          <w:ilvl w:val="0"/>
          <w:numId w:val="18"/>
        </w:numPr>
        <w:spacing w:after="0" w:line="240" w:lineRule="auto"/>
        <w:ind w:left="284" w:hanging="284"/>
        <w:jc w:val="both"/>
        <w:rPr>
          <w:sz w:val="26"/>
          <w:szCs w:val="26"/>
        </w:rPr>
      </w:pPr>
      <w:r w:rsidRPr="00E12AC8">
        <w:rPr>
          <w:sz w:val="26"/>
          <w:szCs w:val="26"/>
        </w:rPr>
        <w:t xml:space="preserve">увеличение спроса на культурные, образовательные и досуговые </w:t>
      </w:r>
      <w:r w:rsidR="00E37862" w:rsidRPr="00E12AC8">
        <w:rPr>
          <w:sz w:val="26"/>
          <w:szCs w:val="26"/>
        </w:rPr>
        <w:t>занятия</w:t>
      </w:r>
      <w:r w:rsidRPr="00E12AC8">
        <w:rPr>
          <w:sz w:val="26"/>
          <w:szCs w:val="26"/>
        </w:rPr>
        <w:t xml:space="preserve"> в учреждениях дополнительного образования детей;</w:t>
      </w:r>
    </w:p>
    <w:p w14:paraId="1D100C50" w14:textId="4FB3E31B" w:rsidR="00A24A6C" w:rsidRPr="00E12AC8" w:rsidRDefault="00A24A6C" w:rsidP="00E37862">
      <w:pPr>
        <w:pStyle w:val="23"/>
        <w:numPr>
          <w:ilvl w:val="0"/>
          <w:numId w:val="18"/>
        </w:numPr>
        <w:spacing w:after="0" w:line="240" w:lineRule="auto"/>
        <w:ind w:left="284" w:hanging="284"/>
        <w:jc w:val="both"/>
        <w:rPr>
          <w:sz w:val="26"/>
          <w:szCs w:val="26"/>
        </w:rPr>
      </w:pPr>
      <w:r w:rsidRPr="00E12AC8">
        <w:rPr>
          <w:sz w:val="26"/>
          <w:szCs w:val="26"/>
        </w:rPr>
        <w:lastRenderedPageBreak/>
        <w:t>возможность сотрудничества с другими учреждениями образования города и области;</w:t>
      </w:r>
    </w:p>
    <w:p w14:paraId="0BB51948" w14:textId="77777777" w:rsidR="00A24A6C" w:rsidRPr="00E12AC8" w:rsidRDefault="00416173" w:rsidP="00E37862">
      <w:pPr>
        <w:pStyle w:val="23"/>
        <w:numPr>
          <w:ilvl w:val="0"/>
          <w:numId w:val="18"/>
        </w:numPr>
        <w:spacing w:after="0" w:line="240" w:lineRule="auto"/>
        <w:ind w:left="284" w:hanging="284"/>
        <w:jc w:val="both"/>
        <w:rPr>
          <w:sz w:val="26"/>
          <w:szCs w:val="26"/>
        </w:rPr>
      </w:pPr>
      <w:r w:rsidRPr="00E12AC8">
        <w:rPr>
          <w:sz w:val="26"/>
          <w:szCs w:val="26"/>
        </w:rPr>
        <w:t xml:space="preserve">рост </w:t>
      </w:r>
      <w:r w:rsidR="00A24A6C" w:rsidRPr="00E12AC8">
        <w:rPr>
          <w:sz w:val="26"/>
          <w:szCs w:val="26"/>
        </w:rPr>
        <w:t>авторитет</w:t>
      </w:r>
      <w:r w:rsidRPr="00E12AC8">
        <w:rPr>
          <w:sz w:val="26"/>
          <w:szCs w:val="26"/>
        </w:rPr>
        <w:t>а</w:t>
      </w:r>
      <w:r w:rsidR="00A24A6C" w:rsidRPr="00E12AC8">
        <w:rPr>
          <w:sz w:val="26"/>
          <w:szCs w:val="26"/>
        </w:rPr>
        <w:t xml:space="preserve"> учреждения в районе и городе;</w:t>
      </w:r>
    </w:p>
    <w:p w14:paraId="3D9785D2" w14:textId="77777777" w:rsidR="00A24A6C" w:rsidRPr="00E12AC8" w:rsidRDefault="00A24A6C" w:rsidP="00E37862">
      <w:pPr>
        <w:pStyle w:val="23"/>
        <w:numPr>
          <w:ilvl w:val="0"/>
          <w:numId w:val="18"/>
        </w:numPr>
        <w:spacing w:after="0" w:line="240" w:lineRule="auto"/>
        <w:ind w:left="284" w:hanging="284"/>
        <w:jc w:val="both"/>
        <w:rPr>
          <w:sz w:val="26"/>
          <w:szCs w:val="26"/>
        </w:rPr>
      </w:pPr>
      <w:r w:rsidRPr="00E12AC8">
        <w:rPr>
          <w:sz w:val="26"/>
          <w:szCs w:val="26"/>
        </w:rPr>
        <w:t>бесплатное обучение в объединениях Центра.</w:t>
      </w:r>
    </w:p>
    <w:p w14:paraId="78F598A3" w14:textId="477F300D" w:rsidR="00A24A6C" w:rsidRPr="00E12AC8" w:rsidRDefault="00A24A6C" w:rsidP="00A24A6C">
      <w:pPr>
        <w:pStyle w:val="23"/>
        <w:spacing w:after="0" w:line="240" w:lineRule="auto"/>
        <w:ind w:firstLine="567"/>
        <w:jc w:val="both"/>
        <w:rPr>
          <w:sz w:val="26"/>
          <w:szCs w:val="26"/>
        </w:rPr>
      </w:pPr>
      <w:r w:rsidRPr="00E12AC8">
        <w:rPr>
          <w:bCs/>
          <w:sz w:val="26"/>
          <w:szCs w:val="26"/>
        </w:rPr>
        <w:t xml:space="preserve">Авторитет центра </w:t>
      </w:r>
      <w:r w:rsidR="00416173" w:rsidRPr="00E12AC8">
        <w:rPr>
          <w:bCs/>
          <w:sz w:val="26"/>
          <w:szCs w:val="26"/>
        </w:rPr>
        <w:t>неуклонно воз</w:t>
      </w:r>
      <w:r w:rsidRPr="00E12AC8">
        <w:rPr>
          <w:bCs/>
          <w:sz w:val="26"/>
          <w:szCs w:val="26"/>
        </w:rPr>
        <w:t>раст</w:t>
      </w:r>
      <w:r w:rsidR="00416173" w:rsidRPr="00E12AC8">
        <w:rPr>
          <w:bCs/>
          <w:sz w:val="26"/>
          <w:szCs w:val="26"/>
        </w:rPr>
        <w:t>а</w:t>
      </w:r>
      <w:r w:rsidRPr="00E12AC8">
        <w:rPr>
          <w:bCs/>
          <w:sz w:val="26"/>
          <w:szCs w:val="26"/>
        </w:rPr>
        <w:t xml:space="preserve">ет. </w:t>
      </w:r>
      <w:r w:rsidR="00D62123" w:rsidRPr="00E12AC8">
        <w:rPr>
          <w:sz w:val="26"/>
          <w:szCs w:val="26"/>
        </w:rPr>
        <w:t>МУЦ являлся</w:t>
      </w:r>
      <w:r w:rsidRPr="00E12AC8">
        <w:rPr>
          <w:sz w:val="26"/>
          <w:szCs w:val="26"/>
        </w:rPr>
        <w:t xml:space="preserve"> </w:t>
      </w:r>
      <w:r w:rsidR="004D5C47" w:rsidRPr="00E12AC8">
        <w:rPr>
          <w:sz w:val="26"/>
          <w:szCs w:val="26"/>
        </w:rPr>
        <w:t xml:space="preserve">организатором и </w:t>
      </w:r>
      <w:r w:rsidRPr="00E12AC8">
        <w:rPr>
          <w:sz w:val="26"/>
          <w:szCs w:val="26"/>
        </w:rPr>
        <w:t xml:space="preserve">участником </w:t>
      </w:r>
      <w:r w:rsidRPr="00E12AC8">
        <w:rPr>
          <w:bCs/>
          <w:sz w:val="26"/>
          <w:szCs w:val="26"/>
        </w:rPr>
        <w:t>муниципального ресурсного центра</w:t>
      </w:r>
      <w:r w:rsidRPr="00E12AC8">
        <w:rPr>
          <w:sz w:val="26"/>
          <w:szCs w:val="26"/>
        </w:rPr>
        <w:t xml:space="preserve"> «</w:t>
      </w:r>
      <w:r w:rsidR="004D5C47" w:rsidRPr="00E12AC8">
        <w:rPr>
          <w:sz w:val="26"/>
          <w:szCs w:val="26"/>
        </w:rPr>
        <w:t>Сопровождение профессионального самоопределения обучающихся средствами дополнительного образования</w:t>
      </w:r>
      <w:r w:rsidRPr="00E12AC8">
        <w:rPr>
          <w:sz w:val="26"/>
          <w:szCs w:val="26"/>
        </w:rPr>
        <w:t>».</w:t>
      </w:r>
    </w:p>
    <w:p w14:paraId="00ED8CC5" w14:textId="18DEFF88" w:rsidR="00A24A6C" w:rsidRPr="00E12AC8" w:rsidRDefault="00A24A6C" w:rsidP="00A24A6C">
      <w:pPr>
        <w:pStyle w:val="23"/>
        <w:spacing w:after="0" w:line="240" w:lineRule="auto"/>
        <w:ind w:firstLine="567"/>
        <w:jc w:val="both"/>
        <w:rPr>
          <w:sz w:val="26"/>
          <w:szCs w:val="26"/>
        </w:rPr>
      </w:pPr>
      <w:r w:rsidRPr="00E12AC8">
        <w:rPr>
          <w:sz w:val="26"/>
          <w:szCs w:val="26"/>
        </w:rPr>
        <w:t xml:space="preserve">В </w:t>
      </w:r>
      <w:r w:rsidR="00416173" w:rsidRPr="00E12AC8">
        <w:rPr>
          <w:sz w:val="26"/>
          <w:szCs w:val="26"/>
        </w:rPr>
        <w:t>период с 20</w:t>
      </w:r>
      <w:r w:rsidR="004D5C47" w:rsidRPr="00E12AC8">
        <w:rPr>
          <w:sz w:val="26"/>
          <w:szCs w:val="26"/>
        </w:rPr>
        <w:t>21</w:t>
      </w:r>
      <w:r w:rsidR="00416173" w:rsidRPr="00E12AC8">
        <w:rPr>
          <w:sz w:val="26"/>
          <w:szCs w:val="26"/>
        </w:rPr>
        <w:t xml:space="preserve"> по 202</w:t>
      </w:r>
      <w:r w:rsidR="004D5C47" w:rsidRPr="00E12AC8">
        <w:rPr>
          <w:sz w:val="26"/>
          <w:szCs w:val="26"/>
        </w:rPr>
        <w:t>4</w:t>
      </w:r>
      <w:r w:rsidR="00416173" w:rsidRPr="00E12AC8">
        <w:rPr>
          <w:sz w:val="26"/>
          <w:szCs w:val="26"/>
        </w:rPr>
        <w:t xml:space="preserve"> год в </w:t>
      </w:r>
      <w:r w:rsidRPr="00E12AC8">
        <w:rPr>
          <w:sz w:val="26"/>
          <w:szCs w:val="26"/>
        </w:rPr>
        <w:t xml:space="preserve">рамках МРЦ учреждением </w:t>
      </w:r>
      <w:r w:rsidR="00416173" w:rsidRPr="00E12AC8">
        <w:rPr>
          <w:sz w:val="26"/>
          <w:szCs w:val="26"/>
        </w:rPr>
        <w:t>подготовлены и</w:t>
      </w:r>
      <w:r w:rsidRPr="00E12AC8">
        <w:rPr>
          <w:sz w:val="26"/>
          <w:szCs w:val="26"/>
        </w:rPr>
        <w:t xml:space="preserve"> проведены </w:t>
      </w:r>
      <w:r w:rsidR="004D5C47" w:rsidRPr="00E12AC8">
        <w:rPr>
          <w:sz w:val="26"/>
          <w:szCs w:val="26"/>
        </w:rPr>
        <w:t>26</w:t>
      </w:r>
      <w:r w:rsidRPr="00E12AC8">
        <w:rPr>
          <w:sz w:val="26"/>
          <w:szCs w:val="26"/>
        </w:rPr>
        <w:t xml:space="preserve"> профессиональных проб на базе центра, городские профориентационные конкурсы «Энциклопедия профессий», </w:t>
      </w:r>
      <w:r w:rsidR="00416173" w:rsidRPr="00E12AC8">
        <w:rPr>
          <w:sz w:val="26"/>
          <w:szCs w:val="26"/>
        </w:rPr>
        <w:t xml:space="preserve">«Парад профессий», </w:t>
      </w:r>
      <w:r w:rsidR="00C4297A" w:rsidRPr="00E12AC8">
        <w:rPr>
          <w:sz w:val="26"/>
          <w:szCs w:val="26"/>
        </w:rPr>
        <w:t>городское профориентационное</w:t>
      </w:r>
      <w:r w:rsidRPr="00E12AC8">
        <w:rPr>
          <w:sz w:val="26"/>
          <w:szCs w:val="26"/>
        </w:rPr>
        <w:t xml:space="preserve"> мероприятие «Стремление к успеху»</w:t>
      </w:r>
      <w:r w:rsidR="004D5C47" w:rsidRPr="00E12AC8">
        <w:rPr>
          <w:sz w:val="26"/>
          <w:szCs w:val="26"/>
        </w:rPr>
        <w:t>, «Точка роста»</w:t>
      </w:r>
      <w:r w:rsidRPr="00E12AC8">
        <w:rPr>
          <w:sz w:val="26"/>
          <w:szCs w:val="26"/>
        </w:rPr>
        <w:t xml:space="preserve">.  </w:t>
      </w:r>
      <w:r w:rsidR="00416173" w:rsidRPr="00E12AC8">
        <w:rPr>
          <w:sz w:val="26"/>
          <w:szCs w:val="26"/>
        </w:rPr>
        <w:t>Разработаны</w:t>
      </w:r>
      <w:r w:rsidR="004D5C47" w:rsidRPr="00E12AC8">
        <w:rPr>
          <w:sz w:val="26"/>
          <w:szCs w:val="26"/>
        </w:rPr>
        <w:t xml:space="preserve"> </w:t>
      </w:r>
      <w:r w:rsidR="00416173" w:rsidRPr="00E12AC8">
        <w:rPr>
          <w:sz w:val="26"/>
          <w:szCs w:val="26"/>
        </w:rPr>
        <w:t xml:space="preserve">и внедрены </w:t>
      </w:r>
      <w:r w:rsidR="004D5C47" w:rsidRPr="00E12AC8">
        <w:rPr>
          <w:sz w:val="26"/>
          <w:szCs w:val="26"/>
        </w:rPr>
        <w:t>5</w:t>
      </w:r>
      <w:r w:rsidR="00416173" w:rsidRPr="00E12AC8">
        <w:rPr>
          <w:sz w:val="26"/>
          <w:szCs w:val="26"/>
        </w:rPr>
        <w:t xml:space="preserve"> новых дополнительных образовательных программ. Успешно прошл</w:t>
      </w:r>
      <w:r w:rsidR="004D5C47" w:rsidRPr="00E12AC8">
        <w:rPr>
          <w:sz w:val="26"/>
          <w:szCs w:val="26"/>
        </w:rPr>
        <w:t>и</w:t>
      </w:r>
      <w:r w:rsidR="00416173" w:rsidRPr="00E12AC8">
        <w:rPr>
          <w:sz w:val="26"/>
          <w:szCs w:val="26"/>
        </w:rPr>
        <w:t xml:space="preserve"> дистанционные конкурсы</w:t>
      </w:r>
      <w:r w:rsidR="004D5C47" w:rsidRPr="00E12AC8">
        <w:rPr>
          <w:sz w:val="26"/>
          <w:szCs w:val="26"/>
        </w:rPr>
        <w:t>, досуговые площадки</w:t>
      </w:r>
      <w:r w:rsidR="00416173" w:rsidRPr="00E12AC8">
        <w:rPr>
          <w:sz w:val="26"/>
          <w:szCs w:val="26"/>
        </w:rPr>
        <w:t xml:space="preserve"> и лагеря</w:t>
      </w:r>
      <w:r w:rsidR="004D5C47" w:rsidRPr="00E12AC8">
        <w:rPr>
          <w:sz w:val="26"/>
          <w:szCs w:val="26"/>
        </w:rPr>
        <w:t xml:space="preserve"> дневного пребывания детей</w:t>
      </w:r>
      <w:r w:rsidR="00416173" w:rsidRPr="00E12AC8">
        <w:rPr>
          <w:sz w:val="26"/>
          <w:szCs w:val="26"/>
        </w:rPr>
        <w:t xml:space="preserve"> в каникулярное время.</w:t>
      </w:r>
    </w:p>
    <w:p w14:paraId="343E163E" w14:textId="5253F124" w:rsidR="00A24A6C" w:rsidRPr="00E12AC8" w:rsidRDefault="00076499" w:rsidP="00076499">
      <w:pPr>
        <w:ind w:firstLine="708"/>
        <w:jc w:val="both"/>
        <w:rPr>
          <w:rFonts w:ascii="Times New Roman" w:hAnsi="Times New Roman" w:cs="Times New Roman"/>
          <w:color w:val="auto"/>
          <w:sz w:val="26"/>
          <w:szCs w:val="26"/>
        </w:rPr>
      </w:pPr>
      <w:r w:rsidRPr="00E12AC8">
        <w:rPr>
          <w:rFonts w:ascii="Times New Roman" w:hAnsi="Times New Roman" w:cs="Times New Roman"/>
          <w:color w:val="auto"/>
        </w:rPr>
        <w:t xml:space="preserve">МОУДО </w:t>
      </w:r>
      <w:r w:rsidRPr="00E12AC8">
        <w:rPr>
          <w:rFonts w:ascii="Times New Roman" w:hAnsi="Times New Roman" w:cs="Times New Roman"/>
          <w:color w:val="auto"/>
          <w:sz w:val="26"/>
          <w:szCs w:val="26"/>
        </w:rPr>
        <w:t xml:space="preserve">«Межшкольный учебный центр Кировского и Ленинского районов» </w:t>
      </w:r>
      <w:r w:rsidR="00680CC6" w:rsidRPr="00E12AC8">
        <w:rPr>
          <w:rFonts w:ascii="Times New Roman" w:hAnsi="Times New Roman" w:cs="Times New Roman"/>
          <w:color w:val="auto"/>
          <w:sz w:val="26"/>
          <w:szCs w:val="26"/>
        </w:rPr>
        <w:t xml:space="preserve">входит </w:t>
      </w:r>
      <w:r w:rsidRPr="00E12AC8">
        <w:rPr>
          <w:rFonts w:ascii="Times New Roman" w:hAnsi="Times New Roman" w:cs="Times New Roman"/>
          <w:color w:val="auto"/>
          <w:sz w:val="26"/>
          <w:szCs w:val="26"/>
        </w:rPr>
        <w:t xml:space="preserve">в </w:t>
      </w:r>
      <w:r w:rsidR="004760A3" w:rsidRPr="00E12AC8">
        <w:rPr>
          <w:rFonts w:ascii="Times New Roman" w:hAnsi="Times New Roman" w:cs="Times New Roman"/>
          <w:color w:val="auto"/>
          <w:sz w:val="26"/>
          <w:szCs w:val="26"/>
        </w:rPr>
        <w:t>список</w:t>
      </w:r>
      <w:r w:rsidRPr="00E12AC8">
        <w:rPr>
          <w:rFonts w:ascii="Times New Roman" w:hAnsi="Times New Roman" w:cs="Times New Roman"/>
          <w:color w:val="auto"/>
          <w:sz w:val="26"/>
          <w:szCs w:val="26"/>
        </w:rPr>
        <w:t xml:space="preserve"> </w:t>
      </w:r>
      <w:r w:rsidR="004D5C47" w:rsidRPr="00E12AC8">
        <w:rPr>
          <w:rFonts w:ascii="Times New Roman" w:hAnsi="Times New Roman" w:cs="Times New Roman"/>
          <w:color w:val="auto"/>
          <w:sz w:val="26"/>
          <w:szCs w:val="26"/>
        </w:rPr>
        <w:t xml:space="preserve">лучших </w:t>
      </w:r>
      <w:r w:rsidRPr="00E12AC8">
        <w:rPr>
          <w:rFonts w:ascii="Times New Roman" w:hAnsi="Times New Roman" w:cs="Times New Roman"/>
          <w:color w:val="auto"/>
          <w:sz w:val="26"/>
          <w:szCs w:val="26"/>
        </w:rPr>
        <w:t>учреждений дополнительного образования города Ярославля.</w:t>
      </w:r>
    </w:p>
    <w:p w14:paraId="4CE81699" w14:textId="77777777" w:rsidR="00076499" w:rsidRPr="00E12AC8" w:rsidRDefault="00076499" w:rsidP="00076499">
      <w:pPr>
        <w:ind w:firstLine="708"/>
        <w:jc w:val="both"/>
        <w:rPr>
          <w:rFonts w:ascii="Times New Roman" w:eastAsia="Times New Roman" w:hAnsi="Times New Roman" w:cs="Times New Roman"/>
          <w:color w:val="auto"/>
          <w:sz w:val="26"/>
          <w:szCs w:val="26"/>
        </w:rPr>
      </w:pPr>
    </w:p>
    <w:p w14:paraId="7EB7DB42" w14:textId="77777777" w:rsidR="00076499" w:rsidRDefault="00076499" w:rsidP="00076499">
      <w:pPr>
        <w:spacing w:line="276" w:lineRule="auto"/>
        <w:ind w:left="180" w:hanging="147"/>
        <w:jc w:val="center"/>
        <w:rPr>
          <w:rFonts w:ascii="Times New Roman" w:eastAsia="Times New Roman" w:hAnsi="Times New Roman" w:cs="Times New Roman"/>
          <w:b/>
          <w:bCs/>
          <w:color w:val="auto"/>
          <w:sz w:val="12"/>
          <w:szCs w:val="12"/>
        </w:rPr>
      </w:pPr>
      <w:r w:rsidRPr="00E12AC8">
        <w:rPr>
          <w:rFonts w:ascii="Times New Roman" w:eastAsia="Times New Roman" w:hAnsi="Times New Roman" w:cs="Times New Roman"/>
          <w:b/>
          <w:bCs/>
          <w:color w:val="auto"/>
          <w:sz w:val="26"/>
          <w:szCs w:val="26"/>
        </w:rPr>
        <w:t>5. Концептуальное обоснование программы</w:t>
      </w:r>
    </w:p>
    <w:p w14:paraId="39FA5028" w14:textId="77777777" w:rsidR="004B762E" w:rsidRPr="004B762E" w:rsidRDefault="004B762E" w:rsidP="00076499">
      <w:pPr>
        <w:spacing w:line="276" w:lineRule="auto"/>
        <w:ind w:left="180" w:hanging="147"/>
        <w:jc w:val="center"/>
        <w:rPr>
          <w:rFonts w:ascii="Times New Roman" w:eastAsia="Times New Roman" w:hAnsi="Times New Roman" w:cs="Times New Roman"/>
          <w:b/>
          <w:bCs/>
          <w:color w:val="auto"/>
          <w:sz w:val="12"/>
          <w:szCs w:val="12"/>
        </w:rPr>
      </w:pPr>
    </w:p>
    <w:p w14:paraId="6E637C3E" w14:textId="77777777" w:rsidR="00076499" w:rsidRPr="00E12AC8" w:rsidRDefault="00076499" w:rsidP="00076499">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Анализ состояния дополнительного образования позволяет определить его основные конкурентные преимущества и соответствие социальному заказу и уровню образования.</w:t>
      </w:r>
    </w:p>
    <w:p w14:paraId="79A24DBB" w14:textId="6E961735" w:rsidR="00076499" w:rsidRPr="00E12AC8" w:rsidRDefault="00076499" w:rsidP="00076499">
      <w:pPr>
        <w:spacing w:line="237"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Содержание дополнительного образования ориентировано на</w:t>
      </w:r>
      <w:r w:rsidR="006346C8" w:rsidRPr="00E12AC8">
        <w:rPr>
          <w:rFonts w:ascii="Times New Roman" w:eastAsia="Times New Roman" w:hAnsi="Times New Roman" w:cs="Times New Roman"/>
          <w:color w:val="auto"/>
          <w:sz w:val="26"/>
          <w:szCs w:val="26"/>
        </w:rPr>
        <w:t xml:space="preserve"> воспитание и</w:t>
      </w:r>
      <w:r w:rsidRPr="00E12AC8">
        <w:rPr>
          <w:rFonts w:ascii="Times New Roman" w:eastAsia="Times New Roman" w:hAnsi="Times New Roman" w:cs="Times New Roman"/>
          <w:color w:val="auto"/>
          <w:sz w:val="26"/>
          <w:szCs w:val="26"/>
        </w:rPr>
        <w:t xml:space="preserve"> формирование познавательной активности, социального творчества и созидательной деятельности обучающегося, способствующие общему культурному развитию ребенка, и на основе равенства возможностей – развитию индивидуальных способностей, личностных суждений, чувства моральной и социальной ответственности. </w:t>
      </w:r>
    </w:p>
    <w:p w14:paraId="628CFED6" w14:textId="77777777" w:rsidR="00076499" w:rsidRPr="00E12AC8" w:rsidRDefault="00076499" w:rsidP="00076499">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Важными отличительными чертами дополнительного образования детей на современном этапе являются:</w:t>
      </w:r>
    </w:p>
    <w:p w14:paraId="561933FA" w14:textId="77777777" w:rsidR="00076499" w:rsidRPr="00E12AC8" w:rsidRDefault="00076499" w:rsidP="00277297">
      <w:pPr>
        <w:numPr>
          <w:ilvl w:val="1"/>
          <w:numId w:val="19"/>
        </w:numPr>
        <w:tabs>
          <w:tab w:val="left" w:pos="426"/>
        </w:tabs>
        <w:ind w:left="426" w:right="20"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участие в вариативных развивающих образовательных программах на основе добровольного выбора детей (семей);</w:t>
      </w:r>
    </w:p>
    <w:p w14:paraId="1FEBEEAA" w14:textId="77777777" w:rsidR="00076499" w:rsidRPr="00E12AC8" w:rsidRDefault="00076499" w:rsidP="00277297">
      <w:pPr>
        <w:numPr>
          <w:ilvl w:val="1"/>
          <w:numId w:val="19"/>
        </w:numPr>
        <w:tabs>
          <w:tab w:val="left" w:pos="426"/>
        </w:tabs>
        <w:ind w:left="426" w:right="20"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возможность выбора режима, темпа, маршрута освоения образовательных программ;</w:t>
      </w:r>
    </w:p>
    <w:p w14:paraId="392FB85D" w14:textId="77777777" w:rsidR="00076499" w:rsidRPr="00E12AC8" w:rsidRDefault="00076499" w:rsidP="00277297">
      <w:pPr>
        <w:numPr>
          <w:ilvl w:val="1"/>
          <w:numId w:val="20"/>
        </w:numPr>
        <w:tabs>
          <w:tab w:val="left" w:pos="426"/>
        </w:tabs>
        <w:ind w:left="426" w:right="20"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право на пробы и ошибки, возможность смены образовательного маршрута;</w:t>
      </w:r>
    </w:p>
    <w:p w14:paraId="76C0A1FF" w14:textId="77777777" w:rsidR="00076499" w:rsidRPr="00E12AC8" w:rsidRDefault="00076499" w:rsidP="00277297">
      <w:pPr>
        <w:numPr>
          <w:ilvl w:val="1"/>
          <w:numId w:val="20"/>
        </w:numPr>
        <w:tabs>
          <w:tab w:val="left"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открытость, широкое партнерство с социально-профессиональными и культурно-досуговыми общностями взрослых и сверстников.</w:t>
      </w:r>
    </w:p>
    <w:p w14:paraId="5713A826" w14:textId="1941BB18" w:rsidR="00076499" w:rsidRPr="00E12AC8" w:rsidRDefault="00076499" w:rsidP="00076499">
      <w:pPr>
        <w:pStyle w:val="a5"/>
        <w:spacing w:line="237" w:lineRule="auto"/>
        <w:ind w:left="0"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Значимыми нововведениями последнего времени в дополнительном образовании детей стали обновление его содержания, внедрение новейших технологий и интеграция организаций различной принадлежности (образования, культуры, спорта, общественных объединений)</w:t>
      </w:r>
      <w:r w:rsidR="00C4297A" w:rsidRPr="00E12AC8">
        <w:rPr>
          <w:rFonts w:ascii="Times New Roman" w:eastAsia="Times New Roman" w:hAnsi="Times New Roman" w:cs="Times New Roman"/>
          <w:color w:val="auto"/>
          <w:sz w:val="26"/>
          <w:szCs w:val="26"/>
        </w:rPr>
        <w:t>;</w:t>
      </w:r>
      <w:r w:rsidR="004C3670" w:rsidRPr="00E12AC8">
        <w:rPr>
          <w:rFonts w:ascii="Times New Roman" w:eastAsia="Times New Roman" w:hAnsi="Times New Roman" w:cs="Times New Roman"/>
          <w:color w:val="auto"/>
          <w:sz w:val="26"/>
          <w:szCs w:val="26"/>
        </w:rPr>
        <w:t xml:space="preserve"> цифровизация образовательного процесса, </w:t>
      </w:r>
      <w:r w:rsidR="00C9249B" w:rsidRPr="00E12AC8">
        <w:rPr>
          <w:rFonts w:ascii="Times New Roman" w:eastAsia="Times New Roman" w:hAnsi="Times New Roman" w:cs="Times New Roman"/>
          <w:color w:val="auto"/>
          <w:sz w:val="26"/>
          <w:szCs w:val="26"/>
        </w:rPr>
        <w:t>включение в</w:t>
      </w:r>
      <w:r w:rsidR="004C3670" w:rsidRPr="00E12AC8">
        <w:rPr>
          <w:rFonts w:ascii="Times New Roman" w:eastAsia="Times New Roman" w:hAnsi="Times New Roman" w:cs="Times New Roman"/>
          <w:color w:val="auto"/>
          <w:sz w:val="26"/>
          <w:szCs w:val="26"/>
        </w:rPr>
        <w:t xml:space="preserve"> него </w:t>
      </w:r>
      <w:r w:rsidR="00C4297A" w:rsidRPr="00E12AC8">
        <w:rPr>
          <w:rFonts w:ascii="Times New Roman" w:eastAsia="Times New Roman" w:hAnsi="Times New Roman" w:cs="Times New Roman"/>
          <w:color w:val="auto"/>
          <w:sz w:val="26"/>
          <w:szCs w:val="26"/>
        </w:rPr>
        <w:t>воспитательного компонента.</w:t>
      </w:r>
    </w:p>
    <w:p w14:paraId="2826A507" w14:textId="0F361890" w:rsidR="00076499" w:rsidRPr="00E12AC8" w:rsidRDefault="00076499" w:rsidP="00076499">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дополнительном образовании детей расширяется применение новых образовательных форм (сетевое, </w:t>
      </w:r>
      <w:r w:rsidR="00C4297A" w:rsidRPr="00E12AC8">
        <w:rPr>
          <w:rFonts w:ascii="Times New Roman" w:eastAsia="Times New Roman" w:hAnsi="Times New Roman" w:cs="Times New Roman"/>
          <w:color w:val="auto"/>
          <w:sz w:val="26"/>
          <w:szCs w:val="26"/>
        </w:rPr>
        <w:t xml:space="preserve">дистанционное, </w:t>
      </w:r>
      <w:r w:rsidRPr="00E12AC8">
        <w:rPr>
          <w:rFonts w:ascii="Times New Roman" w:eastAsia="Times New Roman" w:hAnsi="Times New Roman" w:cs="Times New Roman"/>
          <w:color w:val="auto"/>
          <w:sz w:val="26"/>
          <w:szCs w:val="26"/>
        </w:rPr>
        <w:t>электронное обучение и др.) и технологий (инженерных, визуальных, компьютерно-мультипликационных, сетевых и др.).</w:t>
      </w:r>
      <w:r w:rsidR="004C3670" w:rsidRPr="00E12AC8">
        <w:rPr>
          <w:rFonts w:ascii="Times New Roman" w:eastAsia="Times New Roman" w:hAnsi="Times New Roman" w:cs="Times New Roman"/>
          <w:color w:val="auto"/>
          <w:sz w:val="26"/>
          <w:szCs w:val="26"/>
        </w:rPr>
        <w:t xml:space="preserve"> Включается конвергентный подход к обучению детей.</w:t>
      </w:r>
    </w:p>
    <w:p w14:paraId="6D95D49B" w14:textId="77777777" w:rsidR="00076499" w:rsidRPr="00E12AC8" w:rsidRDefault="00076499" w:rsidP="00076499">
      <w:pPr>
        <w:spacing w:line="4" w:lineRule="exact"/>
        <w:ind w:firstLine="567"/>
        <w:jc w:val="both"/>
        <w:rPr>
          <w:rFonts w:ascii="Times New Roman" w:hAnsi="Times New Roman" w:cs="Times New Roman"/>
          <w:color w:val="auto"/>
          <w:sz w:val="26"/>
          <w:szCs w:val="26"/>
        </w:rPr>
      </w:pPr>
    </w:p>
    <w:p w14:paraId="280A410F" w14:textId="77777777" w:rsidR="00076499" w:rsidRPr="00E12AC8" w:rsidRDefault="00076499" w:rsidP="00076499">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Уникальный потенциал ДОД расширяет возможности всей системы общего образования, играет определенную роль в ее модернизации, а именно, в обеспечении преемственности образовательных программ, усилении личностной, творческой и социальной составляющих содержания образования, в обеспечении детям шанса на успех.</w:t>
      </w:r>
    </w:p>
    <w:p w14:paraId="2C6EB4F1" w14:textId="77777777" w:rsidR="00076499" w:rsidRPr="00E12AC8" w:rsidRDefault="00076499" w:rsidP="00076499">
      <w:pPr>
        <w:widowControl w:val="0"/>
        <w:autoSpaceDE w:val="0"/>
        <w:autoSpaceDN w:val="0"/>
        <w:adjustRightInd w:val="0"/>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Гибкость дополнительного образования детей как открытой социальной системы позволяет обес</w:t>
      </w:r>
      <w:r w:rsidRPr="00E12AC8">
        <w:rPr>
          <w:rFonts w:ascii="Times New Roman" w:hAnsi="Times New Roman" w:cs="Times New Roman"/>
          <w:color w:val="auto"/>
          <w:sz w:val="26"/>
          <w:szCs w:val="26"/>
        </w:rPr>
        <w:softHyphen/>
        <w:t>печить условия для формирования лидерских качеств юных граждан, формирования у них социаль</w:t>
      </w:r>
      <w:r w:rsidRPr="00E12AC8">
        <w:rPr>
          <w:rFonts w:ascii="Times New Roman" w:hAnsi="Times New Roman" w:cs="Times New Roman"/>
          <w:color w:val="auto"/>
          <w:sz w:val="26"/>
          <w:szCs w:val="26"/>
        </w:rPr>
        <w:softHyphen/>
        <w:t>ных компетенций, поддержки и развития талантливых и одаренных детей, обеспечение занятости детей, их самореализации и социальной адаптации, формирования здорового образа жизни, профилактики безнадзорности, правонарушений и других асоциальных явлений в детско-юношеской среде.</w:t>
      </w:r>
    </w:p>
    <w:p w14:paraId="5BD83824" w14:textId="77777777" w:rsidR="00801A93"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Анализ гуманистической парадигмы образования позволяет выделить следующие основные функции как возможности дополнительного образования детей в сопровождении развития обучающегося:</w:t>
      </w:r>
    </w:p>
    <w:p w14:paraId="10EE9ECA" w14:textId="77777777" w:rsidR="00801A93"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1. Развитие сущностных сил и способностей, позволяющих обучающемуся выбирать оптимальные стратегии жизненного пути, в том числе благодаря вариативности и интегративности дополнительного образования детей, проявляющихся в расширении образовательного пространства обучающегося. В свою очередь, дополнительное образование детей как самостоятельная сфера развития ребёнка может непосредственно участвовать в развитии субъектности обучающегося на основе свободного выбора вида деятельности, дополнительной образовательной программы, педагога, индивидуального образовательного маршрута.</w:t>
      </w:r>
    </w:p>
    <w:p w14:paraId="2D4E5977" w14:textId="77777777" w:rsidR="00801A93"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2. Воспитание инициативы, активности и ответственности обучающихся, в том числе благодаря такой возможности дополнительного образования, как детское самоуправление, предполагающее ответственное исполнение обучающимися разнообразных социальных ролей и демократический стиль общения детей и педагогов; разворачивание педагогической деятельности по передаче детям организаторских функций с тем, что бы они в итоге становились субъектами деятельности.</w:t>
      </w:r>
    </w:p>
    <w:p w14:paraId="31CAF8E8" w14:textId="77777777" w:rsidR="00801A93"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3. Обеспечение условий для личностного профессионального роста, жизненного самоопределения ребёнка; а также благодаря возможности получить разнообразные допрофессиональные и социальные пробы.</w:t>
      </w:r>
    </w:p>
    <w:p w14:paraId="52BBAB7B" w14:textId="77777777" w:rsidR="00801A93"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4. Овладение обучающимися средствами достижения субъектной позиции, в том числе благодаря технологичности дополнительного образования детей, которая предполагает возможность освоения обучающимся совокупности форм и методов эффективного нравственного поведения, успешной социализации, проявляющейся в нравственной социальной адаптации и автоматизации личности, ибо самой уникальной Образовательная программа МБУ ДО ДЮЦ «Контакт» системой дополнительного образования детей уготованы возможности для ребёнка «быть со всеми и оставаться самим собой»;</w:t>
      </w:r>
    </w:p>
    <w:p w14:paraId="608CA87F" w14:textId="77777777" w:rsidR="004C3670" w:rsidRPr="00E12AC8" w:rsidRDefault="00801A93"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5. Создание условий для развития мотивации к познанию и творчеству; для развития самостоятельности, индивидуальности обучающегося. Эти условия реализуются и благодаря такой возможности дополнительного образования, как индивидуализация</w:t>
      </w:r>
      <w:r w:rsidR="004C3670"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w:t>
      </w:r>
    </w:p>
    <w:p w14:paraId="2798DCF2" w14:textId="6B76FC6F" w:rsidR="00076499" w:rsidRPr="00E12AC8" w:rsidRDefault="00076499" w:rsidP="00801A93">
      <w:pPr>
        <w:ind w:right="2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Дополнительное </w:t>
      </w:r>
      <w:r w:rsidR="006C36B9" w:rsidRPr="00E12AC8">
        <w:rPr>
          <w:rFonts w:ascii="Times New Roman" w:eastAsia="Times New Roman" w:hAnsi="Times New Roman" w:cs="Times New Roman"/>
          <w:color w:val="auto"/>
          <w:sz w:val="26"/>
          <w:szCs w:val="26"/>
        </w:rPr>
        <w:t xml:space="preserve">образование </w:t>
      </w:r>
      <w:r w:rsidR="00801A93" w:rsidRPr="00E12AC8">
        <w:rPr>
          <w:rFonts w:ascii="Times New Roman" w:eastAsia="Times New Roman" w:hAnsi="Times New Roman" w:cs="Times New Roman"/>
          <w:color w:val="auto"/>
          <w:sz w:val="26"/>
          <w:szCs w:val="26"/>
        </w:rPr>
        <w:t>в современных условиях,</w:t>
      </w:r>
      <w:r w:rsidRPr="00E12AC8">
        <w:rPr>
          <w:rFonts w:ascii="Times New Roman" w:eastAsia="Times New Roman" w:hAnsi="Times New Roman" w:cs="Times New Roman"/>
          <w:color w:val="auto"/>
          <w:sz w:val="26"/>
          <w:szCs w:val="26"/>
        </w:rPr>
        <w:t xml:space="preserve"> активно стремится к построению вариативных, личностно-ориентированных образовательных программ и практик, учитывающих индивидуальные особенности ребенка, способствующих многогранному развитию личности. Индивидуальные образовательные траектории имеет особое значение применительно к одаренным детям, детям с ограниченными возможностями здоровья. Именно персонализация дополнительного образования усиливает его преимущества по сравнению с общим образованием.</w:t>
      </w:r>
      <w:r w:rsidR="004C3670" w:rsidRPr="00E12AC8">
        <w:rPr>
          <w:rFonts w:ascii="Times New Roman" w:eastAsia="Times New Roman" w:hAnsi="Times New Roman" w:cs="Times New Roman"/>
          <w:color w:val="auto"/>
          <w:sz w:val="26"/>
          <w:szCs w:val="26"/>
        </w:rPr>
        <w:t xml:space="preserve"> Внедрение социального сертификата</w:t>
      </w:r>
      <w:r w:rsidRPr="00E12AC8">
        <w:rPr>
          <w:rFonts w:ascii="Times New Roman" w:eastAsia="Times New Roman" w:hAnsi="Times New Roman" w:cs="Times New Roman"/>
          <w:color w:val="auto"/>
          <w:sz w:val="26"/>
          <w:szCs w:val="26"/>
        </w:rPr>
        <w:t xml:space="preserve"> </w:t>
      </w:r>
      <w:r w:rsidR="004C3670" w:rsidRPr="00E12AC8">
        <w:rPr>
          <w:rFonts w:ascii="Times New Roman" w:eastAsia="Times New Roman" w:hAnsi="Times New Roman" w:cs="Times New Roman"/>
          <w:color w:val="auto"/>
          <w:sz w:val="26"/>
          <w:szCs w:val="26"/>
        </w:rPr>
        <w:t>позволяет по-новому выстраивать работу учреждений дополнительного образования.</w:t>
      </w:r>
    </w:p>
    <w:p w14:paraId="2E60F766" w14:textId="64815058" w:rsidR="00076499" w:rsidRPr="00E12AC8" w:rsidRDefault="00076499" w:rsidP="00076499">
      <w:pPr>
        <w:ind w:right="20"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 xml:space="preserve">В образовательном процессе МУЦ </w:t>
      </w:r>
      <w:r w:rsidR="00501196" w:rsidRPr="00E12AC8">
        <w:rPr>
          <w:rFonts w:ascii="Times New Roman" w:eastAsia="Times New Roman" w:hAnsi="Times New Roman" w:cs="Times New Roman"/>
          <w:color w:val="auto"/>
          <w:sz w:val="26"/>
          <w:szCs w:val="26"/>
        </w:rPr>
        <w:t xml:space="preserve">все </w:t>
      </w:r>
      <w:r w:rsidRPr="00E12AC8">
        <w:rPr>
          <w:rFonts w:ascii="Times New Roman" w:eastAsia="Times New Roman" w:hAnsi="Times New Roman" w:cs="Times New Roman"/>
          <w:color w:val="auto"/>
          <w:sz w:val="26"/>
          <w:szCs w:val="26"/>
        </w:rPr>
        <w:t>инновации направлены на поиск новых форм работы детских творческих коллективов, внедрение новых технологий и новых форм работы с творчески одаренными детьми.</w:t>
      </w:r>
    </w:p>
    <w:p w14:paraId="58FFC278" w14:textId="179A009B" w:rsidR="0002109B" w:rsidRPr="00E12AC8" w:rsidRDefault="00076499" w:rsidP="00BA14F9">
      <w:pPr>
        <w:pStyle w:val="11"/>
        <w:shd w:val="clear" w:color="auto" w:fill="auto"/>
        <w:tabs>
          <w:tab w:val="left" w:pos="502"/>
          <w:tab w:val="left" w:pos="588"/>
        </w:tabs>
        <w:spacing w:after="0" w:line="240" w:lineRule="auto"/>
        <w:ind w:firstLine="567"/>
        <w:jc w:val="both"/>
        <w:rPr>
          <w:sz w:val="26"/>
          <w:szCs w:val="26"/>
        </w:rPr>
      </w:pPr>
      <w:r w:rsidRPr="00E12AC8">
        <w:rPr>
          <w:sz w:val="26"/>
          <w:szCs w:val="26"/>
          <w:shd w:val="clear" w:color="auto" w:fill="FFFFFF"/>
        </w:rPr>
        <w:t>Для определения нового курса в деятельности центра была разработана новая образовательная программа межшкольного учебного центра Кировского и Ленинского районов на 20</w:t>
      </w:r>
      <w:r w:rsidR="007F5E38" w:rsidRPr="00E12AC8">
        <w:rPr>
          <w:sz w:val="26"/>
          <w:szCs w:val="26"/>
          <w:shd w:val="clear" w:color="auto" w:fill="FFFFFF"/>
        </w:rPr>
        <w:t>2</w:t>
      </w:r>
      <w:r w:rsidR="00151C6D" w:rsidRPr="00E12AC8">
        <w:rPr>
          <w:sz w:val="26"/>
          <w:szCs w:val="26"/>
          <w:shd w:val="clear" w:color="auto" w:fill="FFFFFF"/>
        </w:rPr>
        <w:t>4</w:t>
      </w:r>
      <w:r w:rsidRPr="00E12AC8">
        <w:rPr>
          <w:sz w:val="26"/>
          <w:szCs w:val="26"/>
          <w:shd w:val="clear" w:color="auto" w:fill="FFFFFF"/>
        </w:rPr>
        <w:t>-202</w:t>
      </w:r>
      <w:r w:rsidR="00151C6D" w:rsidRPr="00E12AC8">
        <w:rPr>
          <w:sz w:val="26"/>
          <w:szCs w:val="26"/>
          <w:shd w:val="clear" w:color="auto" w:fill="FFFFFF"/>
        </w:rPr>
        <w:t>8</w:t>
      </w:r>
      <w:r w:rsidRPr="00E12AC8">
        <w:rPr>
          <w:sz w:val="26"/>
          <w:szCs w:val="26"/>
          <w:shd w:val="clear" w:color="auto" w:fill="FFFFFF"/>
        </w:rPr>
        <w:t xml:space="preserve"> годы</w:t>
      </w:r>
      <w:r w:rsidR="007F5E38" w:rsidRPr="00E12AC8">
        <w:rPr>
          <w:sz w:val="26"/>
          <w:szCs w:val="26"/>
          <w:shd w:val="clear" w:color="auto" w:fill="FFFFFF"/>
        </w:rPr>
        <w:t>, ориентированная на новые важные документы государственной политики в системе образования</w:t>
      </w:r>
      <w:r w:rsidR="00BA14F9" w:rsidRPr="00E12AC8">
        <w:rPr>
          <w:sz w:val="26"/>
          <w:szCs w:val="26"/>
          <w:shd w:val="clear" w:color="auto" w:fill="FFFFFF"/>
        </w:rPr>
        <w:t>:</w:t>
      </w:r>
      <w:r w:rsidR="0002109B" w:rsidRPr="00E12AC8">
        <w:rPr>
          <w:sz w:val="26"/>
          <w:szCs w:val="26"/>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sidR="00BA14F9" w:rsidRPr="00E12AC8">
        <w:rPr>
          <w:sz w:val="26"/>
          <w:szCs w:val="26"/>
        </w:rPr>
        <w:t xml:space="preserve"> и </w:t>
      </w:r>
      <w:r w:rsidR="0002109B" w:rsidRPr="00E12AC8">
        <w:rPr>
          <w:sz w:val="26"/>
          <w:szCs w:val="26"/>
        </w:rPr>
        <w:t>Федеральный проект «Успех каждого ребенка» от 07 декабря 2018</w:t>
      </w:r>
      <w:r w:rsidR="00151C6D" w:rsidRPr="00E12AC8">
        <w:rPr>
          <w:sz w:val="26"/>
          <w:szCs w:val="26"/>
        </w:rPr>
        <w:t>, а также Концепция развития дополнительного образования детей до 2030 года (постановление Правительства от 31 марта 2022 года N 678-р).</w:t>
      </w:r>
    </w:p>
    <w:p w14:paraId="66D45B32" w14:textId="77777777" w:rsidR="00076499" w:rsidRPr="00E12AC8" w:rsidRDefault="00076499" w:rsidP="00076499">
      <w:pPr>
        <w:shd w:val="clear" w:color="auto" w:fill="FFFFFF" w:themeFill="background1"/>
        <w:spacing w:line="237" w:lineRule="auto"/>
        <w:ind w:left="7" w:right="20" w:firstLine="560"/>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Предложенная образовательная программа учреждения задает вектор направлений деятельности и управленческих шагов по выстраиванию линии мотивации педагогического коллектива, модернизации организационно-управленческих и финансовых механизмов и, в дальнейшем, к повышению качества образования в МОУ ДО «МУЦ Кировского и Ленинского районов».</w:t>
      </w:r>
    </w:p>
    <w:p w14:paraId="7BBB72B0" w14:textId="77777777" w:rsidR="00076499" w:rsidRPr="00E12AC8" w:rsidRDefault="00076499" w:rsidP="00076499">
      <w:pPr>
        <w:ind w:firstLine="567"/>
        <w:jc w:val="both"/>
        <w:rPr>
          <w:rFonts w:ascii="Times New Roman" w:eastAsia="Times New Roman" w:hAnsi="Times New Roman" w:cs="Times New Roman"/>
          <w:color w:val="auto"/>
          <w:sz w:val="26"/>
          <w:szCs w:val="26"/>
        </w:rPr>
      </w:pPr>
      <w:r w:rsidRPr="00E12AC8">
        <w:rPr>
          <w:rFonts w:ascii="Arial" w:hAnsi="Arial" w:cs="Arial"/>
          <w:color w:val="auto"/>
          <w:sz w:val="23"/>
          <w:szCs w:val="23"/>
          <w:shd w:val="clear" w:color="auto" w:fill="FFFFFF"/>
        </w:rPr>
        <w:t> </w:t>
      </w:r>
    </w:p>
    <w:p w14:paraId="612BCEDC" w14:textId="77777777" w:rsidR="00076499" w:rsidRPr="00E12AC8" w:rsidRDefault="00076499" w:rsidP="00076499">
      <w:pPr>
        <w:spacing w:line="276" w:lineRule="auto"/>
        <w:ind w:left="180" w:hanging="147"/>
        <w:jc w:val="center"/>
        <w:rPr>
          <w:rFonts w:ascii="Times New Roman" w:eastAsia="Times New Roman" w:hAnsi="Times New Roman" w:cs="Times New Roman"/>
          <w:b/>
          <w:bCs/>
          <w:color w:val="auto"/>
          <w:sz w:val="26"/>
          <w:szCs w:val="26"/>
        </w:rPr>
      </w:pPr>
      <w:r w:rsidRPr="00E12AC8">
        <w:rPr>
          <w:rFonts w:ascii="Times New Roman" w:eastAsia="Times New Roman" w:hAnsi="Times New Roman" w:cs="Times New Roman"/>
          <w:b/>
          <w:bCs/>
          <w:color w:val="auto"/>
          <w:sz w:val="26"/>
          <w:szCs w:val="26"/>
        </w:rPr>
        <w:t>5.1 Приоритетные направления деятельности</w:t>
      </w:r>
    </w:p>
    <w:p w14:paraId="68ABB0C0" w14:textId="77777777" w:rsidR="00076499" w:rsidRPr="00E12AC8" w:rsidRDefault="00076499" w:rsidP="00076499">
      <w:pPr>
        <w:pStyle w:val="11"/>
        <w:shd w:val="clear" w:color="auto" w:fill="auto"/>
        <w:tabs>
          <w:tab w:val="left" w:pos="0"/>
        </w:tabs>
        <w:spacing w:after="0" w:line="240" w:lineRule="auto"/>
        <w:ind w:firstLine="567"/>
        <w:jc w:val="both"/>
        <w:rPr>
          <w:rStyle w:val="5"/>
          <w:sz w:val="12"/>
          <w:szCs w:val="12"/>
        </w:rPr>
      </w:pPr>
    </w:p>
    <w:p w14:paraId="1DA8A5FF" w14:textId="2338B263" w:rsidR="00076499" w:rsidRPr="00E12AC8" w:rsidRDefault="00076499" w:rsidP="00076499">
      <w:pPr>
        <w:pStyle w:val="11"/>
        <w:shd w:val="clear" w:color="auto" w:fill="auto"/>
        <w:tabs>
          <w:tab w:val="left" w:pos="0"/>
        </w:tabs>
        <w:spacing w:after="0" w:line="240" w:lineRule="auto"/>
        <w:ind w:firstLine="567"/>
        <w:jc w:val="both"/>
        <w:rPr>
          <w:sz w:val="26"/>
          <w:szCs w:val="26"/>
        </w:rPr>
      </w:pPr>
      <w:r w:rsidRPr="00E12AC8">
        <w:rPr>
          <w:rStyle w:val="5"/>
          <w:i w:val="0"/>
          <w:sz w:val="26"/>
          <w:szCs w:val="26"/>
        </w:rPr>
        <w:t>Приоритетные направления</w:t>
      </w:r>
      <w:r w:rsidRPr="00E12AC8">
        <w:rPr>
          <w:sz w:val="26"/>
          <w:szCs w:val="26"/>
        </w:rPr>
        <w:t xml:space="preserve"> деятельности Центра выстроены в соответствии с целями и задачами учреждения. </w:t>
      </w:r>
    </w:p>
    <w:p w14:paraId="69F4DEDB" w14:textId="16D2701D" w:rsidR="00076499" w:rsidRPr="00E12AC8" w:rsidRDefault="00076499" w:rsidP="00076499">
      <w:pPr>
        <w:tabs>
          <w:tab w:val="left" w:pos="567"/>
        </w:tabs>
        <w:ind w:firstLine="284"/>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Деятельность </w:t>
      </w:r>
      <w:r w:rsidR="00BF1EAF" w:rsidRPr="00E12AC8">
        <w:rPr>
          <w:rFonts w:ascii="Times New Roman" w:eastAsia="Times New Roman" w:hAnsi="Times New Roman" w:cs="Times New Roman"/>
          <w:color w:val="auto"/>
          <w:sz w:val="26"/>
          <w:szCs w:val="26"/>
        </w:rPr>
        <w:t xml:space="preserve">МУЦ </w:t>
      </w:r>
      <w:r w:rsidRPr="00E12AC8">
        <w:rPr>
          <w:rFonts w:ascii="Times New Roman" w:eastAsia="Times New Roman" w:hAnsi="Times New Roman" w:cs="Times New Roman"/>
          <w:color w:val="auto"/>
          <w:sz w:val="26"/>
          <w:szCs w:val="26"/>
        </w:rPr>
        <w:t>направлена на:</w:t>
      </w:r>
    </w:p>
    <w:p w14:paraId="721672BD" w14:textId="6FE8DE2B" w:rsidR="00076499" w:rsidRPr="00E12AC8" w:rsidRDefault="00801A93" w:rsidP="00277297">
      <w:pPr>
        <w:pStyle w:val="a5"/>
        <w:numPr>
          <w:ilvl w:val="0"/>
          <w:numId w:val="21"/>
        </w:numPr>
        <w:tabs>
          <w:tab w:val="left" w:pos="567"/>
        </w:tabs>
        <w:ind w:left="567" w:hanging="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приведение содержания образования в соответствие с постоянно</w:t>
      </w:r>
      <w:r w:rsidR="00076499" w:rsidRPr="00E12AC8">
        <w:rPr>
          <w:rFonts w:ascii="Times New Roman" w:eastAsia="Times New Roman" w:hAnsi="Times New Roman" w:cs="Times New Roman"/>
          <w:color w:val="auto"/>
          <w:sz w:val="26"/>
          <w:szCs w:val="26"/>
        </w:rPr>
        <w:t xml:space="preserve"> изменяющимися условиями общественной жизни и экономики на основе новой интерпретации понятий современной функциональной грамотности и общей образованности личности;</w:t>
      </w:r>
    </w:p>
    <w:p w14:paraId="623CAE2D" w14:textId="77777777" w:rsidR="00076499" w:rsidRPr="00E12AC8" w:rsidRDefault="00076499" w:rsidP="00277297">
      <w:pPr>
        <w:numPr>
          <w:ilvl w:val="0"/>
          <w:numId w:val="21"/>
        </w:numPr>
        <w:tabs>
          <w:tab w:val="left" w:pos="567"/>
          <w:tab w:val="left" w:pos="1406"/>
        </w:tabs>
        <w:spacing w:line="237" w:lineRule="auto"/>
        <w:ind w:left="567" w:right="220" w:hanging="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разработка и внедрение новых форм оценки качества образования;</w:t>
      </w:r>
    </w:p>
    <w:p w14:paraId="4CF2D561" w14:textId="77777777" w:rsidR="00076499" w:rsidRPr="00E12AC8" w:rsidRDefault="00076499" w:rsidP="00277297">
      <w:pPr>
        <w:pStyle w:val="a5"/>
        <w:numPr>
          <w:ilvl w:val="0"/>
          <w:numId w:val="21"/>
        </w:numPr>
        <w:tabs>
          <w:tab w:val="left" w:pos="567"/>
        </w:tabs>
        <w:ind w:left="567"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увеличение объема технологий образования, которые формируют практические навыки анализа информации, самообразования, поднимают роль инициативности и самостоятельности обучающихся;</w:t>
      </w:r>
    </w:p>
    <w:p w14:paraId="1AF0CCB2" w14:textId="77777777" w:rsidR="00076499" w:rsidRPr="00E12AC8" w:rsidRDefault="00076499" w:rsidP="00277297">
      <w:pPr>
        <w:pStyle w:val="a5"/>
        <w:numPr>
          <w:ilvl w:val="0"/>
          <w:numId w:val="21"/>
        </w:numPr>
        <w:tabs>
          <w:tab w:val="left" w:pos="567"/>
        </w:tabs>
        <w:spacing w:line="237" w:lineRule="auto"/>
        <w:ind w:left="567" w:right="20" w:hanging="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уменьшение негативных влияний образования на здоровье обучающегося через приоритет в использовании технологий активного обучения и воспитания как неотъемлемого и крайне значимого компонента содержания образования;</w:t>
      </w:r>
    </w:p>
    <w:p w14:paraId="22E99611" w14:textId="77777777" w:rsidR="00076499" w:rsidRPr="00E12AC8" w:rsidRDefault="00076499" w:rsidP="00277297">
      <w:pPr>
        <w:pStyle w:val="a5"/>
        <w:numPr>
          <w:ilvl w:val="0"/>
          <w:numId w:val="21"/>
        </w:numPr>
        <w:tabs>
          <w:tab w:val="left" w:pos="567"/>
        </w:tabs>
        <w:spacing w:line="247" w:lineRule="auto"/>
        <w:ind w:left="567" w:right="20" w:hanging="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формирование открытой системы дополнительного образования МУЦ для ее основных «заказчиков» и социальных партнеров;</w:t>
      </w:r>
    </w:p>
    <w:p w14:paraId="762ED600" w14:textId="77777777" w:rsidR="00076499" w:rsidRPr="00E12AC8" w:rsidRDefault="00076499" w:rsidP="00277297">
      <w:pPr>
        <w:pStyle w:val="a5"/>
        <w:numPr>
          <w:ilvl w:val="0"/>
          <w:numId w:val="21"/>
        </w:numPr>
        <w:tabs>
          <w:tab w:val="left" w:pos="567"/>
        </w:tabs>
        <w:ind w:left="567"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обеспечение духовно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нравственного, гражданско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патриотического воспитания обучающихся</w:t>
      </w:r>
      <w:r w:rsidRPr="00E12AC8">
        <w:rPr>
          <w:rFonts w:ascii="Times New Roman" w:eastAsia="Times" w:hAnsi="Times New Roman" w:cs="Times New Roman"/>
          <w:color w:val="auto"/>
          <w:sz w:val="26"/>
          <w:szCs w:val="26"/>
        </w:rPr>
        <w:t>;</w:t>
      </w:r>
    </w:p>
    <w:p w14:paraId="7DD4B74E" w14:textId="77777777" w:rsidR="00076499" w:rsidRPr="00E12AC8" w:rsidRDefault="00076499" w:rsidP="00277297">
      <w:pPr>
        <w:pStyle w:val="a5"/>
        <w:numPr>
          <w:ilvl w:val="0"/>
          <w:numId w:val="21"/>
        </w:numPr>
        <w:tabs>
          <w:tab w:val="left" w:pos="567"/>
        </w:tabs>
        <w:ind w:left="567"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формирование и развитие творческих способностей обучающихся и личностного развития</w:t>
      </w:r>
      <w:r w:rsidRPr="00E12AC8">
        <w:rPr>
          <w:rFonts w:ascii="Times New Roman" w:eastAsia="Times" w:hAnsi="Times New Roman" w:cs="Times New Roman"/>
          <w:color w:val="auto"/>
          <w:sz w:val="26"/>
          <w:szCs w:val="26"/>
        </w:rPr>
        <w:t>;</w:t>
      </w:r>
    </w:p>
    <w:p w14:paraId="64892E89" w14:textId="77777777" w:rsidR="00076499" w:rsidRPr="00E12AC8" w:rsidRDefault="00076499" w:rsidP="00277297">
      <w:pPr>
        <w:pStyle w:val="a5"/>
        <w:numPr>
          <w:ilvl w:val="0"/>
          <w:numId w:val="21"/>
        </w:numPr>
        <w:tabs>
          <w:tab w:val="left" w:pos="567"/>
        </w:tabs>
        <w:ind w:left="567" w:right="20"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удовлетворение их индивидуальных потребностей в интеллектуальном, нравственном и физическом совершенствовании;</w:t>
      </w:r>
    </w:p>
    <w:p w14:paraId="7DCB19B4" w14:textId="77777777" w:rsidR="00076499" w:rsidRPr="00E12AC8" w:rsidRDefault="00076499" w:rsidP="00277297">
      <w:pPr>
        <w:pStyle w:val="a5"/>
        <w:numPr>
          <w:ilvl w:val="0"/>
          <w:numId w:val="21"/>
        </w:numPr>
        <w:tabs>
          <w:tab w:val="left" w:pos="567"/>
        </w:tabs>
        <w:ind w:left="567" w:right="20"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формирование культуры здорового и безопасного образа жизни, укрепление здоровья;</w:t>
      </w:r>
    </w:p>
    <w:p w14:paraId="73A609B8" w14:textId="77777777" w:rsidR="00076499" w:rsidRPr="00E12AC8" w:rsidRDefault="00076499" w:rsidP="00277297">
      <w:pPr>
        <w:pStyle w:val="a5"/>
        <w:numPr>
          <w:ilvl w:val="0"/>
          <w:numId w:val="21"/>
        </w:numPr>
        <w:tabs>
          <w:tab w:val="left" w:pos="567"/>
        </w:tabs>
        <w:ind w:left="567" w:hanging="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выявление, развитие и поддержку талантливых обучающихся</w:t>
      </w:r>
      <w:r w:rsidRPr="00E12AC8">
        <w:rPr>
          <w:rFonts w:ascii="Times New Roman" w:eastAsia="Times" w:hAnsi="Times New Roman" w:cs="Times New Roman"/>
          <w:color w:val="auto"/>
          <w:sz w:val="26"/>
          <w:szCs w:val="26"/>
        </w:rPr>
        <w:t>;</w:t>
      </w:r>
    </w:p>
    <w:p w14:paraId="43CFD772" w14:textId="77777777" w:rsidR="00076499" w:rsidRPr="00E12AC8" w:rsidRDefault="00076499" w:rsidP="00277297">
      <w:pPr>
        <w:pStyle w:val="a5"/>
        <w:numPr>
          <w:ilvl w:val="0"/>
          <w:numId w:val="21"/>
        </w:numPr>
        <w:tabs>
          <w:tab w:val="left" w:pos="567"/>
        </w:tabs>
        <w:ind w:left="567" w:hanging="567"/>
        <w:jc w:val="both"/>
        <w:rPr>
          <w:rFonts w:ascii="Times New Roman" w:eastAsia="Times" w:hAnsi="Times New Roman" w:cs="Times New Roman"/>
          <w:color w:val="auto"/>
          <w:sz w:val="26"/>
          <w:szCs w:val="26"/>
        </w:rPr>
      </w:pPr>
      <w:r w:rsidRPr="00E12AC8">
        <w:rPr>
          <w:rFonts w:ascii="Times New Roman" w:eastAsia="Times" w:hAnsi="Times New Roman" w:cs="Times New Roman"/>
          <w:color w:val="auto"/>
          <w:sz w:val="26"/>
          <w:szCs w:val="26"/>
        </w:rPr>
        <w:t xml:space="preserve">профессиональная ориентация </w:t>
      </w:r>
      <w:r w:rsidRPr="00E12AC8">
        <w:rPr>
          <w:rFonts w:ascii="Times New Roman" w:eastAsia="Times New Roman" w:hAnsi="Times New Roman" w:cs="Times New Roman"/>
          <w:color w:val="auto"/>
          <w:sz w:val="26"/>
          <w:szCs w:val="26"/>
        </w:rPr>
        <w:t>социализация и адаптация обучающихся к жизни в обществе;</w:t>
      </w:r>
    </w:p>
    <w:p w14:paraId="17891725" w14:textId="77777777" w:rsidR="00076499" w:rsidRPr="00E12AC8" w:rsidRDefault="00076499" w:rsidP="00277297">
      <w:pPr>
        <w:pStyle w:val="a5"/>
        <w:numPr>
          <w:ilvl w:val="0"/>
          <w:numId w:val="21"/>
        </w:numPr>
        <w:tabs>
          <w:tab w:val="left" w:pos="567"/>
        </w:tabs>
        <w:ind w:left="567" w:hanging="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удовлетворение иных образовательных потребностей и интересов обучающихся, непротиворечащих законодательству Российской Федерации.</w:t>
      </w:r>
    </w:p>
    <w:p w14:paraId="7FCDBC19" w14:textId="77777777" w:rsidR="00BA14F9" w:rsidRPr="00E12AC8" w:rsidRDefault="00BA14F9" w:rsidP="00BA14F9">
      <w:pPr>
        <w:rPr>
          <w:rFonts w:ascii="Times New Roman" w:eastAsia="Times New Roman" w:hAnsi="Times New Roman" w:cs="Times New Roman"/>
          <w:color w:val="auto"/>
        </w:rPr>
        <w:sectPr w:rsidR="00BA14F9" w:rsidRPr="00E12AC8" w:rsidSect="00D81007">
          <w:footerReference w:type="default" r:id="rId11"/>
          <w:footerReference w:type="first" r:id="rId12"/>
          <w:pgSz w:w="11900" w:h="16838"/>
          <w:pgMar w:top="993" w:right="843" w:bottom="993" w:left="1134" w:header="0" w:footer="0" w:gutter="0"/>
          <w:cols w:space="720"/>
          <w:titlePg/>
          <w:docGrid w:linePitch="326"/>
        </w:sectPr>
      </w:pPr>
    </w:p>
    <w:p w14:paraId="12B619C0" w14:textId="544EBE74" w:rsidR="00BA14F9" w:rsidRPr="00E12AC8" w:rsidRDefault="00BA14F9" w:rsidP="00BA14F9">
      <w:pPr>
        <w:pStyle w:val="11"/>
        <w:shd w:val="clear" w:color="auto" w:fill="auto"/>
        <w:tabs>
          <w:tab w:val="left" w:pos="0"/>
        </w:tabs>
        <w:spacing w:after="0" w:line="240" w:lineRule="auto"/>
        <w:ind w:firstLine="567"/>
        <w:jc w:val="both"/>
        <w:rPr>
          <w:sz w:val="26"/>
          <w:szCs w:val="26"/>
        </w:rPr>
      </w:pPr>
      <w:r w:rsidRPr="00E12AC8">
        <w:rPr>
          <w:sz w:val="26"/>
          <w:szCs w:val="26"/>
        </w:rPr>
        <w:lastRenderedPageBreak/>
        <w:t xml:space="preserve">В условиях многообразия деятельности Центра существует уровень согласования и преемственности основных и частных целей, которые отражены в </w:t>
      </w:r>
      <w:r w:rsidR="00BF1EAF" w:rsidRPr="00E12AC8">
        <w:rPr>
          <w:sz w:val="26"/>
          <w:szCs w:val="26"/>
        </w:rPr>
        <w:t>У</w:t>
      </w:r>
      <w:r w:rsidRPr="00E12AC8">
        <w:rPr>
          <w:sz w:val="26"/>
          <w:szCs w:val="26"/>
        </w:rPr>
        <w:t>ставе и программах, реализуемых в Центре.</w:t>
      </w:r>
    </w:p>
    <w:p w14:paraId="6BED49B2" w14:textId="77777777" w:rsidR="00BF1EAF" w:rsidRPr="00E12AC8" w:rsidRDefault="00BF1EAF" w:rsidP="00BA14F9">
      <w:pPr>
        <w:pStyle w:val="11"/>
        <w:shd w:val="clear" w:color="auto" w:fill="auto"/>
        <w:tabs>
          <w:tab w:val="left" w:pos="0"/>
        </w:tabs>
        <w:spacing w:after="0" w:line="240" w:lineRule="auto"/>
        <w:ind w:firstLine="567"/>
        <w:jc w:val="both"/>
        <w:rPr>
          <w:sz w:val="26"/>
          <w:szCs w:val="26"/>
        </w:rPr>
      </w:pPr>
    </w:p>
    <w:p w14:paraId="6F0693C5" w14:textId="77777777" w:rsidR="00076499" w:rsidRPr="00E12AC8" w:rsidRDefault="00076499" w:rsidP="00076499">
      <w:pPr>
        <w:pStyle w:val="af1"/>
        <w:shd w:val="clear" w:color="auto" w:fill="auto"/>
        <w:spacing w:line="240" w:lineRule="auto"/>
        <w:jc w:val="center"/>
        <w:rPr>
          <w:b/>
          <w:i/>
          <w:sz w:val="24"/>
          <w:szCs w:val="24"/>
        </w:rPr>
      </w:pPr>
      <w:r w:rsidRPr="00E12AC8">
        <w:rPr>
          <w:b/>
          <w:sz w:val="24"/>
          <w:szCs w:val="24"/>
        </w:rPr>
        <w:t>Анализ преемственности и согласования целей (задач) деятельности Центра</w:t>
      </w:r>
    </w:p>
    <w:tbl>
      <w:tblPr>
        <w:tblW w:w="15311" w:type="dxa"/>
        <w:jc w:val="center"/>
        <w:tblLayout w:type="fixed"/>
        <w:tblCellMar>
          <w:left w:w="10" w:type="dxa"/>
          <w:right w:w="10" w:type="dxa"/>
        </w:tblCellMar>
        <w:tblLook w:val="04A0" w:firstRow="1" w:lastRow="0" w:firstColumn="1" w:lastColumn="0" w:noHBand="0" w:noVBand="1"/>
      </w:tblPr>
      <w:tblGrid>
        <w:gridCol w:w="522"/>
        <w:gridCol w:w="7"/>
        <w:gridCol w:w="3111"/>
        <w:gridCol w:w="6"/>
        <w:gridCol w:w="3118"/>
        <w:gridCol w:w="2551"/>
        <w:gridCol w:w="2835"/>
        <w:gridCol w:w="3150"/>
        <w:gridCol w:w="11"/>
      </w:tblGrid>
      <w:tr w:rsidR="00E12AC8" w:rsidRPr="00E12AC8" w14:paraId="26A60382" w14:textId="77777777" w:rsidTr="00BA14F9">
        <w:trPr>
          <w:gridAfter w:val="1"/>
          <w:wAfter w:w="11" w:type="dxa"/>
          <w:trHeight w:val="281"/>
          <w:jc w:val="center"/>
        </w:trPr>
        <w:tc>
          <w:tcPr>
            <w:tcW w:w="52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A5FCF2B"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 п/п</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789BA652"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 xml:space="preserve">Цель (задачи) </w:t>
            </w:r>
          </w:p>
        </w:tc>
        <w:tc>
          <w:tcPr>
            <w:tcW w:w="1165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64881BE"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Отражение целей (задач) в нормативных и программных документах Центра</w:t>
            </w:r>
          </w:p>
        </w:tc>
      </w:tr>
      <w:tr w:rsidR="00E12AC8" w:rsidRPr="00E12AC8" w14:paraId="0D976B10" w14:textId="77777777" w:rsidTr="00BA14F9">
        <w:trPr>
          <w:gridAfter w:val="1"/>
          <w:wAfter w:w="11" w:type="dxa"/>
          <w:trHeight w:val="268"/>
          <w:jc w:val="center"/>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49E14F85" w14:textId="77777777" w:rsidR="00076499" w:rsidRPr="00E12AC8" w:rsidRDefault="00076499">
            <w:pPr>
              <w:rPr>
                <w:rFonts w:ascii="Times New Roman" w:eastAsia="Times New Roman" w:hAnsi="Times New Roman" w:cs="Times New Roman"/>
                <w:color w:val="auto"/>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3B46B1E" w14:textId="77777777" w:rsidR="00076499" w:rsidRPr="00E12AC8" w:rsidRDefault="00076499">
            <w:pPr>
              <w:rPr>
                <w:rFonts w:ascii="Times New Roman" w:eastAsia="Times New Roman" w:hAnsi="Times New Roman" w:cs="Times New Roman"/>
                <w:color w:val="auto"/>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E5AE2"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Устав</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597142AD"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программа развития</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917D7FD"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образовательная программа</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2C5E963"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 xml:space="preserve">программа </w:t>
            </w:r>
            <w:r w:rsidR="00420C16" w:rsidRPr="00E12AC8">
              <w:rPr>
                <w:sz w:val="22"/>
                <w:szCs w:val="22"/>
              </w:rPr>
              <w:t>воспитания</w:t>
            </w:r>
          </w:p>
        </w:tc>
      </w:tr>
      <w:tr w:rsidR="00E12AC8" w:rsidRPr="00E12AC8" w14:paraId="2B1D895E" w14:textId="77777777" w:rsidTr="00BA14F9">
        <w:trPr>
          <w:gridAfter w:val="1"/>
          <w:wAfter w:w="11" w:type="dxa"/>
          <w:trHeight w:val="96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hideMark/>
          </w:tcPr>
          <w:p w14:paraId="04F2EE1A"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A51224" w14:textId="77777777" w:rsidR="00076499" w:rsidRPr="00E12AC8" w:rsidRDefault="00076499">
            <w:pPr>
              <w:pStyle w:val="11"/>
              <w:shd w:val="clear" w:color="auto" w:fill="auto"/>
              <w:spacing w:after="0" w:line="240" w:lineRule="auto"/>
              <w:ind w:left="131" w:right="108" w:firstLine="0"/>
              <w:jc w:val="left"/>
              <w:rPr>
                <w:sz w:val="22"/>
                <w:szCs w:val="22"/>
              </w:rPr>
            </w:pPr>
            <w:r w:rsidRPr="00E12AC8">
              <w:rPr>
                <w:sz w:val="22"/>
                <w:szCs w:val="22"/>
              </w:rPr>
              <w:t>обеспечение духовно-</w:t>
            </w:r>
          </w:p>
          <w:p w14:paraId="35B5DFD9" w14:textId="77777777" w:rsidR="00076499" w:rsidRPr="00E12AC8" w:rsidRDefault="00076499">
            <w:pPr>
              <w:pStyle w:val="11"/>
              <w:shd w:val="clear" w:color="auto" w:fill="auto"/>
              <w:spacing w:after="0" w:line="240" w:lineRule="auto"/>
              <w:ind w:left="131" w:right="108" w:firstLine="0"/>
              <w:jc w:val="left"/>
              <w:rPr>
                <w:sz w:val="22"/>
                <w:szCs w:val="22"/>
              </w:rPr>
            </w:pPr>
            <w:r w:rsidRPr="00E12AC8">
              <w:rPr>
                <w:sz w:val="22"/>
                <w:szCs w:val="22"/>
              </w:rPr>
              <w:t>нравственного, гражданско-патриотического,</w:t>
            </w:r>
          </w:p>
          <w:p w14:paraId="1D59498C" w14:textId="571F1CC1" w:rsidR="00076499" w:rsidRPr="00E12AC8" w:rsidRDefault="00076499">
            <w:pPr>
              <w:pStyle w:val="11"/>
              <w:shd w:val="clear" w:color="auto" w:fill="auto"/>
              <w:spacing w:after="0" w:line="240" w:lineRule="auto"/>
              <w:ind w:left="131" w:right="108" w:firstLine="0"/>
              <w:jc w:val="left"/>
              <w:rPr>
                <w:sz w:val="22"/>
                <w:szCs w:val="22"/>
              </w:rPr>
            </w:pPr>
            <w:r w:rsidRPr="00E12AC8">
              <w:rPr>
                <w:sz w:val="22"/>
                <w:szCs w:val="22"/>
              </w:rPr>
              <w:t>трудового воспитания</w:t>
            </w:r>
            <w:r w:rsidR="00D02C7B" w:rsidRPr="00E12AC8">
              <w:rPr>
                <w:sz w:val="22"/>
                <w:szCs w:val="22"/>
              </w:rPr>
              <w:t xml:space="preserve"> </w:t>
            </w:r>
            <w:r w:rsidRPr="00E12AC8">
              <w:rPr>
                <w:sz w:val="22"/>
                <w:szCs w:val="22"/>
              </w:rPr>
              <w:t>детей</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673ECE" w14:textId="77777777" w:rsidR="00076499" w:rsidRPr="00E12AC8" w:rsidRDefault="00076499" w:rsidP="00BA14F9">
            <w:pPr>
              <w:pStyle w:val="11"/>
              <w:shd w:val="clear" w:color="auto" w:fill="auto"/>
              <w:spacing w:after="0" w:line="240" w:lineRule="auto"/>
              <w:ind w:left="27" w:firstLine="0"/>
              <w:jc w:val="left"/>
              <w:rPr>
                <w:sz w:val="22"/>
                <w:szCs w:val="22"/>
              </w:rPr>
            </w:pPr>
            <w:r w:rsidRPr="00E12AC8">
              <w:rPr>
                <w:sz w:val="22"/>
                <w:szCs w:val="22"/>
              </w:rPr>
              <w:t xml:space="preserve">воспитание </w:t>
            </w:r>
            <w:r w:rsidR="00BA14F9" w:rsidRPr="00E12AC8">
              <w:rPr>
                <w:sz w:val="22"/>
                <w:szCs w:val="22"/>
              </w:rPr>
              <w:t>г</w:t>
            </w:r>
            <w:r w:rsidRPr="00E12AC8">
              <w:rPr>
                <w:sz w:val="22"/>
                <w:szCs w:val="22"/>
              </w:rPr>
              <w:t>ражданственности, трудолюбия, уважения к правам и свободам человека, любви к природе, Родине, семье</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4E10820"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создание условий для успешной социализации и самореализации детей в социально-досуговой деятельности</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01A2AC"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обеспечить доступность полного спектра качественных образовательных услуг для каждого обучающегося Центра</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1CA5B4D" w14:textId="77777777" w:rsidR="00076499" w:rsidRPr="00E12AC8" w:rsidRDefault="00076499" w:rsidP="00BA14F9">
            <w:pPr>
              <w:pStyle w:val="11"/>
              <w:shd w:val="clear" w:color="auto" w:fill="auto"/>
              <w:spacing w:after="0" w:line="240" w:lineRule="auto"/>
              <w:ind w:left="26" w:firstLine="0"/>
              <w:jc w:val="left"/>
              <w:rPr>
                <w:sz w:val="22"/>
                <w:szCs w:val="22"/>
              </w:rPr>
            </w:pPr>
            <w:r w:rsidRPr="00E12AC8">
              <w:rPr>
                <w:sz w:val="22"/>
                <w:szCs w:val="22"/>
              </w:rPr>
              <w:t>воспитание гражданственности, трудолюбия, уважения к правам и свободам человека, любви к природе, Родине, семье</w:t>
            </w:r>
          </w:p>
        </w:tc>
      </w:tr>
      <w:tr w:rsidR="00E12AC8" w:rsidRPr="00E12AC8" w14:paraId="23F9AA76" w14:textId="77777777" w:rsidTr="00BA14F9">
        <w:trPr>
          <w:gridAfter w:val="1"/>
          <w:wAfter w:w="11" w:type="dxa"/>
          <w:trHeight w:val="71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hideMark/>
          </w:tcPr>
          <w:p w14:paraId="272BA04F"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B1C346" w14:textId="77777777" w:rsidR="00076499" w:rsidRPr="00E12AC8" w:rsidRDefault="00076499">
            <w:pPr>
              <w:pStyle w:val="11"/>
              <w:shd w:val="clear" w:color="auto" w:fill="auto"/>
              <w:spacing w:after="0" w:line="240" w:lineRule="auto"/>
              <w:ind w:left="131" w:right="108" w:firstLine="0"/>
              <w:jc w:val="left"/>
              <w:rPr>
                <w:sz w:val="22"/>
                <w:szCs w:val="22"/>
              </w:rPr>
            </w:pPr>
            <w:r w:rsidRPr="00E12AC8">
              <w:rPr>
                <w:sz w:val="22"/>
                <w:szCs w:val="22"/>
              </w:rPr>
              <w:t>выявление и развитие творческого потенциала одаренных детей</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9D46B1"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обеспечение необходимых условий для творческого труда детей</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ADF494" w14:textId="77777777" w:rsidR="00076499" w:rsidRPr="00E12AC8" w:rsidRDefault="00076499">
            <w:pPr>
              <w:rPr>
                <w:rFonts w:ascii="Times New Roman" w:eastAsia="Times New Roman" w:hAnsi="Times New Roman" w:cs="Times New Roman"/>
                <w:color w:val="auto"/>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18CAA67" w14:textId="77777777" w:rsidR="00076499" w:rsidRPr="00E12AC8" w:rsidRDefault="00076499">
            <w:pPr>
              <w:rPr>
                <w:rFonts w:ascii="Times New Roman" w:eastAsia="Times New Roman" w:hAnsi="Times New Roman" w:cs="Times New Roman"/>
                <w:color w:val="auto"/>
              </w:rPr>
            </w:pP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C722D0C"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обеспечение</w:t>
            </w:r>
          </w:p>
          <w:p w14:paraId="73371A52"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необходимых условий для творческого труда детей</w:t>
            </w:r>
          </w:p>
        </w:tc>
      </w:tr>
      <w:tr w:rsidR="00E12AC8" w:rsidRPr="00E12AC8" w14:paraId="682BEF78" w14:textId="77777777" w:rsidTr="00BA14F9">
        <w:trPr>
          <w:gridAfter w:val="1"/>
          <w:wAfter w:w="11" w:type="dxa"/>
          <w:trHeight w:val="388"/>
          <w:jc w:val="center"/>
        </w:trPr>
        <w:tc>
          <w:tcPr>
            <w:tcW w:w="522" w:type="dxa"/>
            <w:tcBorders>
              <w:top w:val="single" w:sz="4" w:space="0" w:color="auto"/>
              <w:left w:val="single" w:sz="4" w:space="0" w:color="auto"/>
              <w:bottom w:val="single" w:sz="4" w:space="0" w:color="auto"/>
              <w:right w:val="single" w:sz="4" w:space="0" w:color="auto"/>
            </w:tcBorders>
            <w:shd w:val="clear" w:color="auto" w:fill="FFFFFF"/>
            <w:hideMark/>
          </w:tcPr>
          <w:p w14:paraId="3C0D2F48" w14:textId="77777777" w:rsidR="00076499" w:rsidRPr="00E12AC8" w:rsidRDefault="00076499">
            <w:pPr>
              <w:pStyle w:val="11"/>
              <w:shd w:val="clear" w:color="auto" w:fill="auto"/>
              <w:spacing w:after="0" w:line="240" w:lineRule="auto"/>
              <w:ind w:left="128" w:firstLine="0"/>
              <w:jc w:val="both"/>
              <w:rPr>
                <w:sz w:val="22"/>
                <w:szCs w:val="22"/>
              </w:rPr>
            </w:pPr>
            <w:r w:rsidRPr="00E12AC8">
              <w:rPr>
                <w:sz w:val="22"/>
                <w:szCs w:val="22"/>
              </w:rPr>
              <w:t>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DBC2C2" w14:textId="77777777" w:rsidR="00076499" w:rsidRPr="00E12AC8" w:rsidRDefault="00076499">
            <w:pPr>
              <w:pStyle w:val="11"/>
              <w:shd w:val="clear" w:color="auto" w:fill="auto"/>
              <w:spacing w:after="0" w:line="240" w:lineRule="auto"/>
              <w:ind w:left="131" w:right="108" w:firstLine="0"/>
              <w:jc w:val="left"/>
              <w:rPr>
                <w:sz w:val="22"/>
                <w:szCs w:val="22"/>
              </w:rPr>
            </w:pPr>
            <w:r w:rsidRPr="00E12AC8">
              <w:rPr>
                <w:sz w:val="22"/>
                <w:szCs w:val="22"/>
              </w:rPr>
              <w:t>организация содержательного досуга детей</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CB7201"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организация содержательного досуга детей</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CE16EEC" w14:textId="77777777" w:rsidR="00076499" w:rsidRPr="00E12AC8" w:rsidRDefault="00076499">
            <w:pPr>
              <w:rPr>
                <w:rFonts w:ascii="Times New Roman" w:eastAsia="Times New Roman" w:hAnsi="Times New Roman" w:cs="Times New Roman"/>
                <w:color w:val="auto"/>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F69366B" w14:textId="77777777" w:rsidR="00076499" w:rsidRPr="00E12AC8" w:rsidRDefault="00076499">
            <w:pPr>
              <w:rPr>
                <w:rFonts w:ascii="Times New Roman" w:eastAsia="Times New Roman" w:hAnsi="Times New Roman" w:cs="Times New Roman"/>
                <w:color w:val="auto"/>
              </w:rPr>
            </w:pP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25962D0"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организация</w:t>
            </w:r>
          </w:p>
          <w:p w14:paraId="6A30AB63" w14:textId="77777777" w:rsidR="00076499" w:rsidRPr="00E12AC8" w:rsidRDefault="00076499">
            <w:pPr>
              <w:pStyle w:val="11"/>
              <w:shd w:val="clear" w:color="auto" w:fill="auto"/>
              <w:spacing w:after="0" w:line="240" w:lineRule="auto"/>
              <w:ind w:left="128" w:right="108" w:firstLine="0"/>
              <w:jc w:val="left"/>
              <w:rPr>
                <w:sz w:val="22"/>
                <w:szCs w:val="22"/>
              </w:rPr>
            </w:pPr>
            <w:r w:rsidRPr="00E12AC8">
              <w:rPr>
                <w:sz w:val="22"/>
                <w:szCs w:val="22"/>
              </w:rPr>
              <w:t>содержательного досуга детей</w:t>
            </w:r>
          </w:p>
        </w:tc>
      </w:tr>
      <w:tr w:rsidR="00E12AC8" w:rsidRPr="00E12AC8" w14:paraId="2CAD1026" w14:textId="77777777" w:rsidTr="00BA14F9">
        <w:trPr>
          <w:trHeight w:val="800"/>
          <w:jc w:val="center"/>
        </w:trPr>
        <w:tc>
          <w:tcPr>
            <w:tcW w:w="529" w:type="dxa"/>
            <w:gridSpan w:val="2"/>
            <w:tcBorders>
              <w:top w:val="nil"/>
              <w:left w:val="single" w:sz="4" w:space="0" w:color="auto"/>
              <w:bottom w:val="single" w:sz="4" w:space="0" w:color="auto"/>
              <w:right w:val="single" w:sz="4" w:space="0" w:color="auto"/>
            </w:tcBorders>
            <w:shd w:val="clear" w:color="auto" w:fill="FFFFFF"/>
            <w:hideMark/>
          </w:tcPr>
          <w:p w14:paraId="788ECE1E" w14:textId="77777777" w:rsidR="00076499" w:rsidRPr="00E12AC8" w:rsidRDefault="00076499">
            <w:pPr>
              <w:pStyle w:val="11"/>
              <w:shd w:val="clear" w:color="auto" w:fill="auto"/>
              <w:spacing w:after="0" w:line="240" w:lineRule="auto"/>
              <w:ind w:left="280" w:firstLine="0"/>
              <w:jc w:val="both"/>
              <w:rPr>
                <w:sz w:val="22"/>
                <w:szCs w:val="22"/>
              </w:rPr>
            </w:pPr>
            <w:r w:rsidRPr="00E12AC8">
              <w:rPr>
                <w:sz w:val="22"/>
                <w:szCs w:val="22"/>
              </w:rPr>
              <w:t>4.</w:t>
            </w:r>
          </w:p>
        </w:tc>
        <w:tc>
          <w:tcPr>
            <w:tcW w:w="3118" w:type="dxa"/>
            <w:gridSpan w:val="2"/>
            <w:tcBorders>
              <w:top w:val="nil"/>
              <w:left w:val="single" w:sz="4" w:space="0" w:color="auto"/>
              <w:bottom w:val="single" w:sz="4" w:space="0" w:color="auto"/>
              <w:right w:val="single" w:sz="4" w:space="0" w:color="auto"/>
            </w:tcBorders>
            <w:shd w:val="clear" w:color="auto" w:fill="FFFFFF"/>
            <w:hideMark/>
          </w:tcPr>
          <w:p w14:paraId="19865AF3" w14:textId="77777777" w:rsidR="00076499" w:rsidRPr="00E12AC8" w:rsidRDefault="00076499">
            <w:pPr>
              <w:pStyle w:val="11"/>
              <w:shd w:val="clear" w:color="auto" w:fill="auto"/>
              <w:spacing w:after="0" w:line="240" w:lineRule="auto"/>
              <w:ind w:left="120" w:firstLine="0"/>
              <w:jc w:val="both"/>
              <w:rPr>
                <w:sz w:val="22"/>
                <w:szCs w:val="22"/>
              </w:rPr>
            </w:pPr>
            <w:r w:rsidRPr="00E12AC8">
              <w:rPr>
                <w:sz w:val="22"/>
                <w:szCs w:val="22"/>
              </w:rPr>
              <w:t>профессиональная ориентация детей</w:t>
            </w:r>
          </w:p>
        </w:tc>
        <w:tc>
          <w:tcPr>
            <w:tcW w:w="3119" w:type="dxa"/>
            <w:tcBorders>
              <w:top w:val="nil"/>
              <w:left w:val="single" w:sz="4" w:space="0" w:color="auto"/>
              <w:bottom w:val="single" w:sz="4" w:space="0" w:color="auto"/>
              <w:right w:val="single" w:sz="4" w:space="0" w:color="auto"/>
            </w:tcBorders>
            <w:shd w:val="clear" w:color="auto" w:fill="FFFFFF"/>
            <w:hideMark/>
          </w:tcPr>
          <w:p w14:paraId="525BCE1B" w14:textId="77777777" w:rsidR="00076499" w:rsidRPr="00E12AC8" w:rsidRDefault="00076499" w:rsidP="00BA14F9">
            <w:pPr>
              <w:pStyle w:val="11"/>
              <w:shd w:val="clear" w:color="auto" w:fill="auto"/>
              <w:spacing w:after="0" w:line="240" w:lineRule="auto"/>
              <w:ind w:left="26" w:firstLine="94"/>
              <w:jc w:val="left"/>
              <w:rPr>
                <w:sz w:val="22"/>
                <w:szCs w:val="22"/>
              </w:rPr>
            </w:pPr>
            <w:r w:rsidRPr="00E12AC8">
              <w:rPr>
                <w:sz w:val="22"/>
                <w:szCs w:val="22"/>
              </w:rPr>
              <w:t>обеспечение необходимых условий для профессионального самоопределения детей</w:t>
            </w:r>
          </w:p>
        </w:tc>
        <w:tc>
          <w:tcPr>
            <w:tcW w:w="2551" w:type="dxa"/>
            <w:vMerge w:val="restart"/>
            <w:tcBorders>
              <w:top w:val="nil"/>
              <w:left w:val="single" w:sz="4" w:space="0" w:color="auto"/>
              <w:bottom w:val="single" w:sz="4" w:space="0" w:color="auto"/>
              <w:right w:val="single" w:sz="4" w:space="0" w:color="auto"/>
            </w:tcBorders>
            <w:shd w:val="clear" w:color="auto" w:fill="FFFFFF"/>
            <w:hideMark/>
          </w:tcPr>
          <w:p w14:paraId="26FEB3A2" w14:textId="77777777" w:rsidR="00076499" w:rsidRPr="00E12AC8" w:rsidRDefault="00076499">
            <w:pPr>
              <w:pStyle w:val="11"/>
              <w:shd w:val="clear" w:color="auto" w:fill="auto"/>
              <w:spacing w:after="0" w:line="240" w:lineRule="auto"/>
              <w:ind w:left="155" w:firstLine="0"/>
              <w:jc w:val="left"/>
              <w:rPr>
                <w:sz w:val="22"/>
                <w:szCs w:val="22"/>
              </w:rPr>
            </w:pPr>
            <w:r w:rsidRPr="00E12AC8">
              <w:rPr>
                <w:sz w:val="22"/>
                <w:szCs w:val="22"/>
              </w:rPr>
              <w:t>создание условий для успешной социализации и самореализации детей в социально - досуговой деятельности</w:t>
            </w:r>
          </w:p>
        </w:tc>
        <w:tc>
          <w:tcPr>
            <w:tcW w:w="2835" w:type="dxa"/>
            <w:vMerge w:val="restart"/>
            <w:tcBorders>
              <w:top w:val="nil"/>
              <w:left w:val="single" w:sz="4" w:space="0" w:color="auto"/>
              <w:bottom w:val="single" w:sz="4" w:space="0" w:color="auto"/>
              <w:right w:val="single" w:sz="4" w:space="0" w:color="auto"/>
            </w:tcBorders>
            <w:shd w:val="clear" w:color="auto" w:fill="FFFFFF"/>
            <w:hideMark/>
          </w:tcPr>
          <w:p w14:paraId="143E0ED1" w14:textId="77777777" w:rsidR="00076499" w:rsidRPr="00E12AC8" w:rsidRDefault="00076499">
            <w:pPr>
              <w:pStyle w:val="11"/>
              <w:shd w:val="clear" w:color="auto" w:fill="auto"/>
              <w:spacing w:after="0" w:line="240" w:lineRule="auto"/>
              <w:ind w:left="155" w:firstLine="0"/>
              <w:jc w:val="left"/>
              <w:rPr>
                <w:sz w:val="22"/>
                <w:szCs w:val="22"/>
              </w:rPr>
            </w:pPr>
            <w:r w:rsidRPr="00E12AC8">
              <w:rPr>
                <w:sz w:val="22"/>
                <w:szCs w:val="22"/>
              </w:rPr>
              <w:t>обеспечить условия для личностной самореализации обучающихся</w:t>
            </w:r>
          </w:p>
        </w:tc>
        <w:tc>
          <w:tcPr>
            <w:tcW w:w="3159" w:type="dxa"/>
            <w:gridSpan w:val="2"/>
            <w:tcBorders>
              <w:top w:val="nil"/>
              <w:left w:val="single" w:sz="4" w:space="0" w:color="auto"/>
              <w:bottom w:val="single" w:sz="4" w:space="0" w:color="auto"/>
              <w:right w:val="single" w:sz="4" w:space="0" w:color="auto"/>
            </w:tcBorders>
            <w:shd w:val="clear" w:color="auto" w:fill="FFFFFF"/>
            <w:hideMark/>
          </w:tcPr>
          <w:p w14:paraId="2BCB2DE9" w14:textId="284E18EE" w:rsidR="00076499" w:rsidRPr="00E12AC8" w:rsidRDefault="00BA14F9" w:rsidP="00BA14F9">
            <w:pPr>
              <w:pStyle w:val="11"/>
              <w:shd w:val="clear" w:color="auto" w:fill="auto"/>
              <w:spacing w:after="0" w:line="240" w:lineRule="auto"/>
              <w:ind w:left="26" w:firstLine="0"/>
              <w:jc w:val="left"/>
              <w:rPr>
                <w:sz w:val="22"/>
                <w:szCs w:val="22"/>
              </w:rPr>
            </w:pPr>
            <w:r w:rsidRPr="00E12AC8">
              <w:rPr>
                <w:sz w:val="22"/>
                <w:szCs w:val="22"/>
              </w:rPr>
              <w:t>О</w:t>
            </w:r>
            <w:r w:rsidR="00076499" w:rsidRPr="00E12AC8">
              <w:rPr>
                <w:sz w:val="22"/>
                <w:szCs w:val="22"/>
              </w:rPr>
              <w:t>беспечение</w:t>
            </w:r>
            <w:r w:rsidR="00D02C7B" w:rsidRPr="00E12AC8">
              <w:rPr>
                <w:sz w:val="22"/>
                <w:szCs w:val="22"/>
              </w:rPr>
              <w:t xml:space="preserve"> </w:t>
            </w:r>
            <w:r w:rsidR="00076499" w:rsidRPr="00E12AC8">
              <w:rPr>
                <w:sz w:val="22"/>
                <w:szCs w:val="22"/>
              </w:rPr>
              <w:t>необходимых условий для профессионального самоопределения детей</w:t>
            </w:r>
          </w:p>
        </w:tc>
      </w:tr>
      <w:tr w:rsidR="00E12AC8" w:rsidRPr="00E12AC8" w14:paraId="5FEF40AB" w14:textId="77777777" w:rsidTr="00BA14F9">
        <w:trPr>
          <w:trHeight w:val="402"/>
          <w:jc w:val="center"/>
        </w:trPr>
        <w:tc>
          <w:tcPr>
            <w:tcW w:w="52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5146BE" w14:textId="77777777" w:rsidR="00076499" w:rsidRPr="00E12AC8" w:rsidRDefault="00076499">
            <w:pPr>
              <w:pStyle w:val="11"/>
              <w:shd w:val="clear" w:color="auto" w:fill="auto"/>
              <w:spacing w:after="0" w:line="240" w:lineRule="auto"/>
              <w:ind w:left="280" w:firstLine="0"/>
              <w:jc w:val="both"/>
              <w:rPr>
                <w:sz w:val="22"/>
                <w:szCs w:val="22"/>
              </w:rPr>
            </w:pPr>
            <w:r w:rsidRPr="00E12AC8">
              <w:rPr>
                <w:sz w:val="22"/>
                <w:szCs w:val="22"/>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139EB1" w14:textId="77777777" w:rsidR="00076499" w:rsidRPr="00E12AC8" w:rsidRDefault="00076499">
            <w:pPr>
              <w:pStyle w:val="11"/>
              <w:shd w:val="clear" w:color="auto" w:fill="auto"/>
              <w:spacing w:after="0" w:line="240" w:lineRule="auto"/>
              <w:ind w:left="153" w:right="109" w:firstLine="0"/>
              <w:jc w:val="left"/>
              <w:rPr>
                <w:sz w:val="22"/>
                <w:szCs w:val="22"/>
              </w:rPr>
            </w:pPr>
            <w:r w:rsidRPr="00E12AC8">
              <w:rPr>
                <w:sz w:val="22"/>
                <w:szCs w:val="22"/>
              </w:rPr>
              <w:t>адаптация детей к жизни в обществе</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BBEAEE" w14:textId="77777777" w:rsidR="00076499" w:rsidRPr="00E12AC8" w:rsidRDefault="00076499">
            <w:pPr>
              <w:pStyle w:val="11"/>
              <w:shd w:val="clear" w:color="auto" w:fill="auto"/>
              <w:spacing w:after="0" w:line="240" w:lineRule="auto"/>
              <w:ind w:left="153" w:right="109" w:firstLine="0"/>
              <w:jc w:val="left"/>
              <w:rPr>
                <w:sz w:val="22"/>
                <w:szCs w:val="22"/>
              </w:rPr>
            </w:pPr>
            <w:r w:rsidRPr="00E12AC8">
              <w:rPr>
                <w:sz w:val="22"/>
                <w:szCs w:val="22"/>
              </w:rPr>
              <w:t>адаптация детей к жизни в обществе</w:t>
            </w:r>
          </w:p>
        </w:tc>
        <w:tc>
          <w:tcPr>
            <w:tcW w:w="2551" w:type="dxa"/>
            <w:vMerge/>
            <w:tcBorders>
              <w:top w:val="nil"/>
              <w:left w:val="single" w:sz="4" w:space="0" w:color="auto"/>
              <w:bottom w:val="single" w:sz="4" w:space="0" w:color="auto"/>
              <w:right w:val="single" w:sz="4" w:space="0" w:color="auto"/>
            </w:tcBorders>
            <w:vAlign w:val="center"/>
            <w:hideMark/>
          </w:tcPr>
          <w:p w14:paraId="32308567" w14:textId="77777777" w:rsidR="00076499" w:rsidRPr="00E12AC8" w:rsidRDefault="00076499">
            <w:pPr>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14:paraId="0A7A8B33" w14:textId="77777777" w:rsidR="00076499" w:rsidRPr="00E12AC8" w:rsidRDefault="00076499">
            <w:pPr>
              <w:rPr>
                <w:rFonts w:ascii="Times New Roman" w:eastAsia="Times New Roman" w:hAnsi="Times New Roman" w:cs="Times New Roman"/>
                <w:color w:val="auto"/>
              </w:rPr>
            </w:pP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3AE1A5" w14:textId="77777777" w:rsidR="00076499" w:rsidRPr="00E12AC8" w:rsidRDefault="00076499">
            <w:pPr>
              <w:pStyle w:val="11"/>
              <w:shd w:val="clear" w:color="auto" w:fill="auto"/>
              <w:spacing w:after="0" w:line="240" w:lineRule="auto"/>
              <w:ind w:left="153" w:right="109" w:firstLine="0"/>
              <w:jc w:val="left"/>
              <w:rPr>
                <w:sz w:val="22"/>
                <w:szCs w:val="22"/>
              </w:rPr>
            </w:pPr>
            <w:r w:rsidRPr="00E12AC8">
              <w:rPr>
                <w:sz w:val="22"/>
                <w:szCs w:val="22"/>
              </w:rPr>
              <w:t>адаптация детей к жизни в обществе</w:t>
            </w:r>
          </w:p>
        </w:tc>
      </w:tr>
      <w:tr w:rsidR="00E12AC8" w:rsidRPr="00E12AC8" w14:paraId="0196FA16" w14:textId="77777777" w:rsidTr="00BA14F9">
        <w:trPr>
          <w:trHeight w:val="1469"/>
          <w:jc w:val="center"/>
        </w:trPr>
        <w:tc>
          <w:tcPr>
            <w:tcW w:w="52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90D621" w14:textId="77777777" w:rsidR="00076499" w:rsidRPr="00E12AC8" w:rsidRDefault="00076499">
            <w:pPr>
              <w:pStyle w:val="11"/>
              <w:shd w:val="clear" w:color="auto" w:fill="auto"/>
              <w:spacing w:after="0" w:line="240" w:lineRule="auto"/>
              <w:ind w:left="280" w:firstLine="0"/>
              <w:jc w:val="both"/>
              <w:rPr>
                <w:sz w:val="22"/>
                <w:szCs w:val="22"/>
              </w:rPr>
            </w:pPr>
            <w:r w:rsidRPr="00E12AC8">
              <w:rPr>
                <w:sz w:val="22"/>
                <w:szCs w:val="22"/>
              </w:rPr>
              <w:t>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73B369" w14:textId="77777777" w:rsidR="00076499" w:rsidRPr="00E12AC8" w:rsidRDefault="00076499">
            <w:pPr>
              <w:pStyle w:val="11"/>
              <w:shd w:val="clear" w:color="auto" w:fill="auto"/>
              <w:spacing w:after="0" w:line="240" w:lineRule="auto"/>
              <w:ind w:left="120" w:right="109" w:firstLine="0"/>
              <w:jc w:val="left"/>
              <w:rPr>
                <w:sz w:val="22"/>
                <w:szCs w:val="22"/>
              </w:rPr>
            </w:pPr>
            <w:r w:rsidRPr="00E12AC8">
              <w:rPr>
                <w:sz w:val="22"/>
                <w:szCs w:val="22"/>
              </w:rPr>
              <w:t xml:space="preserve">удовлетворение потребности детей в </w:t>
            </w:r>
            <w:r w:rsidR="000A1B53" w:rsidRPr="00E12AC8">
              <w:rPr>
                <w:sz w:val="22"/>
                <w:szCs w:val="22"/>
              </w:rPr>
              <w:t xml:space="preserve">интеллектуальном развитии и </w:t>
            </w:r>
            <w:r w:rsidRPr="00E12AC8">
              <w:rPr>
                <w:sz w:val="22"/>
                <w:szCs w:val="22"/>
              </w:rPr>
              <w:t>художественно- эстетическом, а также в занятиях физической культурой и спортом</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CB6B40F" w14:textId="77777777" w:rsidR="00076499" w:rsidRPr="00E12AC8" w:rsidRDefault="00076499">
            <w:pPr>
              <w:pStyle w:val="11"/>
              <w:shd w:val="clear" w:color="auto" w:fill="auto"/>
              <w:spacing w:after="0" w:line="240" w:lineRule="auto"/>
              <w:ind w:left="120" w:right="109" w:firstLine="0"/>
              <w:jc w:val="both"/>
              <w:rPr>
                <w:sz w:val="22"/>
                <w:szCs w:val="22"/>
              </w:rPr>
            </w:pPr>
            <w:r w:rsidRPr="00E12AC8">
              <w:rPr>
                <w:sz w:val="22"/>
                <w:szCs w:val="22"/>
              </w:rPr>
              <w:t>удовлетворение потребностей детей в занятиях физической культурой и спортом</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8269962" w14:textId="77777777" w:rsidR="00076499" w:rsidRPr="00E12AC8" w:rsidRDefault="00076499">
            <w:pPr>
              <w:pStyle w:val="11"/>
              <w:shd w:val="clear" w:color="auto" w:fill="auto"/>
              <w:spacing w:after="0" w:line="240" w:lineRule="auto"/>
              <w:ind w:left="120" w:right="109" w:firstLine="0"/>
              <w:jc w:val="both"/>
              <w:rPr>
                <w:sz w:val="22"/>
                <w:szCs w:val="22"/>
              </w:rPr>
            </w:pPr>
            <w:r w:rsidRPr="00E12AC8">
              <w:rPr>
                <w:sz w:val="22"/>
                <w:szCs w:val="22"/>
              </w:rPr>
              <w:t>создание условий для совершенствования качества личностно- ориентированного образования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D7410F" w14:textId="77777777" w:rsidR="00076499" w:rsidRPr="00E12AC8" w:rsidRDefault="00076499">
            <w:pPr>
              <w:pStyle w:val="11"/>
              <w:shd w:val="clear" w:color="auto" w:fill="auto"/>
              <w:spacing w:after="0" w:line="240" w:lineRule="auto"/>
              <w:ind w:left="120" w:right="109" w:firstLine="0"/>
              <w:jc w:val="both"/>
              <w:rPr>
                <w:sz w:val="22"/>
                <w:szCs w:val="22"/>
              </w:rPr>
            </w:pPr>
            <w:r w:rsidRPr="00E12AC8">
              <w:rPr>
                <w:sz w:val="22"/>
                <w:szCs w:val="22"/>
              </w:rPr>
              <w:t>создание эффективной образовательной среды, обеспечивающей формирование и развитие творческого потенциала детей, активизацию их познавательных интересов</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E7AAF9" w14:textId="77777777" w:rsidR="00076499" w:rsidRPr="00E12AC8" w:rsidRDefault="00076499">
            <w:pPr>
              <w:pStyle w:val="11"/>
              <w:shd w:val="clear" w:color="auto" w:fill="auto"/>
              <w:spacing w:after="0" w:line="240" w:lineRule="auto"/>
              <w:ind w:left="120" w:right="109" w:firstLine="0"/>
              <w:jc w:val="both"/>
              <w:rPr>
                <w:sz w:val="22"/>
                <w:szCs w:val="22"/>
              </w:rPr>
            </w:pPr>
            <w:r w:rsidRPr="00E12AC8">
              <w:rPr>
                <w:sz w:val="22"/>
                <w:szCs w:val="22"/>
              </w:rPr>
              <w:t>формирование здорового образа жизни, удовлетворение потребностей детей в занятиях физической культурой и спортом</w:t>
            </w:r>
          </w:p>
        </w:tc>
      </w:tr>
      <w:tr w:rsidR="00E12AC8" w:rsidRPr="00E12AC8" w14:paraId="10E3FBD8" w14:textId="77777777" w:rsidTr="00BA14F9">
        <w:trPr>
          <w:trHeight w:val="420"/>
          <w:jc w:val="center"/>
        </w:trPr>
        <w:tc>
          <w:tcPr>
            <w:tcW w:w="52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4D990" w14:textId="77777777" w:rsidR="00076499" w:rsidRPr="00E12AC8" w:rsidRDefault="00076499">
            <w:pPr>
              <w:pStyle w:val="11"/>
              <w:shd w:val="clear" w:color="auto" w:fill="auto"/>
              <w:spacing w:after="0" w:line="240" w:lineRule="auto"/>
              <w:ind w:left="280" w:firstLine="0"/>
              <w:jc w:val="both"/>
              <w:rPr>
                <w:sz w:val="22"/>
                <w:szCs w:val="22"/>
              </w:rPr>
            </w:pPr>
            <w:r w:rsidRPr="00E12AC8">
              <w:rPr>
                <w:sz w:val="22"/>
                <w:szCs w:val="22"/>
              </w:rPr>
              <w:t>7.</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1B2C4E" w14:textId="77777777" w:rsidR="00076499" w:rsidRPr="00E12AC8" w:rsidRDefault="00076499">
            <w:pPr>
              <w:pStyle w:val="11"/>
              <w:shd w:val="clear" w:color="auto" w:fill="auto"/>
              <w:spacing w:after="0" w:line="240" w:lineRule="auto"/>
              <w:ind w:left="153" w:right="109" w:firstLine="0"/>
              <w:jc w:val="both"/>
              <w:rPr>
                <w:sz w:val="22"/>
                <w:szCs w:val="22"/>
              </w:rPr>
            </w:pPr>
            <w:r w:rsidRPr="00E12AC8">
              <w:rPr>
                <w:sz w:val="22"/>
                <w:szCs w:val="22"/>
              </w:rPr>
              <w:t>формирование общей культуры детей</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67F53C9" w14:textId="77777777" w:rsidR="00076499" w:rsidRPr="00E12AC8" w:rsidRDefault="00076499">
            <w:pPr>
              <w:pStyle w:val="11"/>
              <w:shd w:val="clear" w:color="auto" w:fill="auto"/>
              <w:spacing w:after="0" w:line="240" w:lineRule="auto"/>
              <w:ind w:left="153" w:right="109" w:firstLine="0"/>
              <w:jc w:val="both"/>
              <w:rPr>
                <w:sz w:val="22"/>
                <w:szCs w:val="22"/>
              </w:rPr>
            </w:pPr>
            <w:r w:rsidRPr="00E12AC8">
              <w:rPr>
                <w:sz w:val="22"/>
                <w:szCs w:val="22"/>
              </w:rPr>
              <w:t>формирование общей культуры детей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BE24FE" w14:textId="77777777" w:rsidR="00076499" w:rsidRPr="00E12AC8" w:rsidRDefault="00076499">
            <w:pPr>
              <w:rPr>
                <w:rFonts w:ascii="Times New Roman" w:eastAsia="Times New Roman" w:hAnsi="Times New Roman" w:cs="Times New Roman"/>
                <w:color w:val="auto"/>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9DF3B3" w14:textId="77777777" w:rsidR="00076499" w:rsidRPr="00E12AC8" w:rsidRDefault="00076499">
            <w:pPr>
              <w:rPr>
                <w:rFonts w:ascii="Times New Roman" w:eastAsia="Times New Roman" w:hAnsi="Times New Roman" w:cs="Times New Roman"/>
                <w:color w:val="auto"/>
              </w:rPr>
            </w:pP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9AE22F" w14:textId="77777777" w:rsidR="00076499" w:rsidRPr="00E12AC8" w:rsidRDefault="00076499">
            <w:pPr>
              <w:pStyle w:val="11"/>
              <w:shd w:val="clear" w:color="auto" w:fill="auto"/>
              <w:spacing w:after="0" w:line="240" w:lineRule="auto"/>
              <w:ind w:left="153" w:right="109" w:firstLine="0"/>
              <w:jc w:val="both"/>
              <w:rPr>
                <w:sz w:val="22"/>
                <w:szCs w:val="22"/>
              </w:rPr>
            </w:pPr>
            <w:r w:rsidRPr="00E12AC8">
              <w:rPr>
                <w:sz w:val="22"/>
                <w:szCs w:val="22"/>
              </w:rPr>
              <w:t>формирование общей культуры детей</w:t>
            </w:r>
          </w:p>
        </w:tc>
      </w:tr>
      <w:tr w:rsidR="00E12AC8" w:rsidRPr="00E12AC8" w14:paraId="7AFCB7E0" w14:textId="77777777" w:rsidTr="00BA14F9">
        <w:trPr>
          <w:trHeight w:val="420"/>
          <w:jc w:val="center"/>
        </w:trPr>
        <w:tc>
          <w:tcPr>
            <w:tcW w:w="52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414DFC" w14:textId="77777777" w:rsidR="00076499" w:rsidRPr="00E12AC8" w:rsidRDefault="00076499">
            <w:pPr>
              <w:pStyle w:val="11"/>
              <w:shd w:val="clear" w:color="auto" w:fill="auto"/>
              <w:spacing w:after="0" w:line="240" w:lineRule="auto"/>
              <w:ind w:left="280" w:firstLine="0"/>
              <w:jc w:val="both"/>
              <w:rPr>
                <w:sz w:val="22"/>
                <w:szCs w:val="22"/>
              </w:rPr>
            </w:pPr>
            <w:r w:rsidRPr="00E12AC8">
              <w:rPr>
                <w:sz w:val="22"/>
                <w:szCs w:val="22"/>
              </w:rPr>
              <w:t>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597F16" w14:textId="100198C3" w:rsidR="00076499" w:rsidRPr="00E12AC8" w:rsidRDefault="00076499">
            <w:pPr>
              <w:pStyle w:val="11"/>
              <w:shd w:val="clear" w:color="auto" w:fill="auto"/>
              <w:spacing w:after="0" w:line="240" w:lineRule="auto"/>
              <w:ind w:firstLine="0"/>
              <w:jc w:val="left"/>
              <w:rPr>
                <w:sz w:val="22"/>
                <w:szCs w:val="22"/>
              </w:rPr>
            </w:pPr>
            <w:r w:rsidRPr="00E12AC8">
              <w:rPr>
                <w:sz w:val="22"/>
                <w:szCs w:val="22"/>
              </w:rPr>
              <w:t>создание и обеспечение условий для личностного развития, укрепления здоровья,</w:t>
            </w:r>
            <w:r w:rsidR="00D02C7B" w:rsidRPr="00E12AC8">
              <w:rPr>
                <w:sz w:val="22"/>
                <w:szCs w:val="22"/>
              </w:rPr>
              <w:t xml:space="preserve"> </w:t>
            </w:r>
            <w:r w:rsidRPr="00E12AC8">
              <w:rPr>
                <w:sz w:val="22"/>
                <w:szCs w:val="22"/>
              </w:rPr>
              <w:t>профессионального самоопределения и труда детей в возрасте от 5 до 18 лет</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6D2DDB" w14:textId="4C8B1DC3" w:rsidR="00076499" w:rsidRPr="00E12AC8" w:rsidRDefault="00076499">
            <w:pPr>
              <w:pStyle w:val="11"/>
              <w:shd w:val="clear" w:color="auto" w:fill="auto"/>
              <w:spacing w:after="0" w:line="240" w:lineRule="auto"/>
              <w:ind w:left="131" w:right="88" w:firstLine="0"/>
              <w:jc w:val="both"/>
              <w:rPr>
                <w:sz w:val="22"/>
                <w:szCs w:val="22"/>
              </w:rPr>
            </w:pPr>
            <w:r w:rsidRPr="00E12AC8">
              <w:rPr>
                <w:sz w:val="22"/>
                <w:szCs w:val="22"/>
              </w:rPr>
              <w:t>обеспечение необходимых условий для личностного развития, укрепления здоровья,</w:t>
            </w:r>
            <w:r w:rsidR="00D02C7B" w:rsidRPr="00E12AC8">
              <w:rPr>
                <w:sz w:val="22"/>
                <w:szCs w:val="22"/>
              </w:rPr>
              <w:t xml:space="preserve"> </w:t>
            </w:r>
            <w:r w:rsidRPr="00E12AC8">
              <w:rPr>
                <w:sz w:val="22"/>
                <w:szCs w:val="22"/>
              </w:rPr>
              <w:t>профессионального самоопределения, творческого труда детей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885139B" w14:textId="77777777" w:rsidR="00076499" w:rsidRPr="00E12AC8" w:rsidRDefault="00076499">
            <w:pPr>
              <w:rPr>
                <w:rFonts w:ascii="Times New Roman" w:eastAsia="Times New Roman" w:hAnsi="Times New Roman" w:cs="Times New Roman"/>
                <w:color w:val="auto"/>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4E147A" w14:textId="77777777" w:rsidR="00076499" w:rsidRPr="00E12AC8" w:rsidRDefault="00076499">
            <w:pPr>
              <w:rPr>
                <w:rFonts w:ascii="Times New Roman" w:eastAsia="Times New Roman" w:hAnsi="Times New Roman" w:cs="Times New Roman"/>
                <w:color w:val="auto"/>
              </w:rPr>
            </w:pP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7446C4" w14:textId="325D9E35" w:rsidR="00076499" w:rsidRDefault="00076499">
            <w:pPr>
              <w:pStyle w:val="11"/>
              <w:shd w:val="clear" w:color="auto" w:fill="auto"/>
              <w:spacing w:after="0" w:line="240" w:lineRule="auto"/>
              <w:ind w:left="131" w:right="88" w:firstLine="0"/>
              <w:jc w:val="both"/>
              <w:rPr>
                <w:sz w:val="22"/>
                <w:szCs w:val="22"/>
              </w:rPr>
            </w:pPr>
            <w:r w:rsidRPr="00E12AC8">
              <w:rPr>
                <w:sz w:val="22"/>
                <w:szCs w:val="22"/>
              </w:rPr>
              <w:t>Обеспечение</w:t>
            </w:r>
            <w:r w:rsidR="00D02C7B" w:rsidRPr="00E12AC8">
              <w:rPr>
                <w:sz w:val="22"/>
                <w:szCs w:val="22"/>
              </w:rPr>
              <w:t xml:space="preserve"> </w:t>
            </w:r>
            <w:r w:rsidRPr="00E12AC8">
              <w:rPr>
                <w:sz w:val="22"/>
                <w:szCs w:val="22"/>
              </w:rPr>
              <w:t>необходимых условий для личностного развития, крепления здоровья, профессионального самоопределения, творческого труда детей</w:t>
            </w:r>
          </w:p>
          <w:p w14:paraId="18D3DCE9" w14:textId="77777777" w:rsidR="00E6467B" w:rsidRPr="00E12AC8" w:rsidRDefault="00E6467B">
            <w:pPr>
              <w:pStyle w:val="11"/>
              <w:shd w:val="clear" w:color="auto" w:fill="auto"/>
              <w:spacing w:after="0" w:line="240" w:lineRule="auto"/>
              <w:ind w:left="131" w:right="88" w:firstLine="0"/>
              <w:jc w:val="both"/>
              <w:rPr>
                <w:sz w:val="22"/>
                <w:szCs w:val="22"/>
              </w:rPr>
            </w:pPr>
          </w:p>
          <w:p w14:paraId="01CB9AC2" w14:textId="77777777" w:rsidR="00BA14F9" w:rsidRPr="00E12AC8" w:rsidRDefault="00BA14F9">
            <w:pPr>
              <w:pStyle w:val="11"/>
              <w:shd w:val="clear" w:color="auto" w:fill="auto"/>
              <w:spacing w:after="0" w:line="240" w:lineRule="auto"/>
              <w:ind w:left="131" w:right="88" w:firstLine="0"/>
              <w:jc w:val="both"/>
              <w:rPr>
                <w:sz w:val="22"/>
                <w:szCs w:val="22"/>
              </w:rPr>
            </w:pPr>
          </w:p>
        </w:tc>
      </w:tr>
    </w:tbl>
    <w:p w14:paraId="4C26FD72" w14:textId="77777777" w:rsidR="00076499" w:rsidRPr="00E12AC8" w:rsidRDefault="00076499" w:rsidP="00076499">
      <w:pPr>
        <w:rPr>
          <w:rFonts w:ascii="Times New Roman" w:hAnsi="Times New Roman" w:cs="Times New Roman"/>
          <w:color w:val="auto"/>
        </w:rPr>
        <w:sectPr w:rsidR="00076499" w:rsidRPr="00E12AC8" w:rsidSect="00D81007">
          <w:pgSz w:w="16837" w:h="11905" w:orient="landscape"/>
          <w:pgMar w:top="851" w:right="1008" w:bottom="426" w:left="1008" w:header="0" w:footer="533" w:gutter="0"/>
          <w:cols w:space="720"/>
        </w:sectPr>
      </w:pPr>
    </w:p>
    <w:p w14:paraId="0ED5CC91" w14:textId="7AA43727" w:rsidR="00076499" w:rsidRPr="00E12AC8" w:rsidRDefault="00076499" w:rsidP="00076499">
      <w:pPr>
        <w:tabs>
          <w:tab w:val="left" w:pos="1134"/>
        </w:tabs>
        <w:ind w:right="-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Реализация новой образовательной программы на 20</w:t>
      </w:r>
      <w:r w:rsidR="000A1B53" w:rsidRPr="00E12AC8">
        <w:rPr>
          <w:rFonts w:ascii="Times New Roman" w:hAnsi="Times New Roman" w:cs="Times New Roman"/>
          <w:color w:val="auto"/>
          <w:sz w:val="26"/>
          <w:szCs w:val="26"/>
        </w:rPr>
        <w:t>2</w:t>
      </w:r>
      <w:r w:rsidR="00D02C7B" w:rsidRPr="00E12AC8">
        <w:rPr>
          <w:rFonts w:ascii="Times New Roman" w:hAnsi="Times New Roman" w:cs="Times New Roman"/>
          <w:color w:val="auto"/>
          <w:sz w:val="26"/>
          <w:szCs w:val="26"/>
        </w:rPr>
        <w:t>4</w:t>
      </w:r>
      <w:r w:rsidR="00D62123"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w:t>
      </w:r>
      <w:r w:rsidR="00D62123"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202</w:t>
      </w:r>
      <w:r w:rsidR="00D02C7B" w:rsidRPr="00E12AC8">
        <w:rPr>
          <w:rFonts w:ascii="Times New Roman" w:hAnsi="Times New Roman" w:cs="Times New Roman"/>
          <w:color w:val="auto"/>
          <w:sz w:val="26"/>
          <w:szCs w:val="26"/>
        </w:rPr>
        <w:t>8</w:t>
      </w:r>
      <w:r w:rsidRPr="00E12AC8">
        <w:rPr>
          <w:rFonts w:ascii="Times New Roman" w:hAnsi="Times New Roman" w:cs="Times New Roman"/>
          <w:color w:val="auto"/>
          <w:sz w:val="26"/>
          <w:szCs w:val="26"/>
        </w:rPr>
        <w:t xml:space="preserve"> годы предусматривает работу коллектива Центра по следующим направлениям:</w:t>
      </w:r>
    </w:p>
    <w:p w14:paraId="3B159B76" w14:textId="77777777"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Изучение и анализ социального заказа и спроса населения города в образовании детей.</w:t>
      </w:r>
    </w:p>
    <w:p w14:paraId="46F9CDF7" w14:textId="77777777"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Выявление и экспертиза реальных образовательных услуг, которые может предоставить учреждение.</w:t>
      </w:r>
    </w:p>
    <w:p w14:paraId="785F5D3C" w14:textId="77777777"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Взаимодействие с общеобразовательными школами города (района), предприятиями города, учреждениями культуры, другими социальными партнерами.</w:t>
      </w:r>
    </w:p>
    <w:p w14:paraId="7D88C533" w14:textId="77777777"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Обеспечение дополнительного образования по направленностям на уровне, отвечающем современному развитию науки и техники.</w:t>
      </w:r>
    </w:p>
    <w:p w14:paraId="03021FDB" w14:textId="46F3C242"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Создание каждому ребенку условий для </w:t>
      </w:r>
      <w:r w:rsidR="00BF1EAF" w:rsidRPr="00E12AC8">
        <w:rPr>
          <w:rFonts w:ascii="Times New Roman" w:hAnsi="Times New Roman" w:cs="Times New Roman"/>
          <w:color w:val="auto"/>
          <w:sz w:val="26"/>
          <w:szCs w:val="26"/>
        </w:rPr>
        <w:t xml:space="preserve">успешности, </w:t>
      </w:r>
      <w:r w:rsidRPr="00E12AC8">
        <w:rPr>
          <w:rFonts w:ascii="Times New Roman" w:hAnsi="Times New Roman" w:cs="Times New Roman"/>
          <w:color w:val="auto"/>
          <w:sz w:val="26"/>
          <w:szCs w:val="26"/>
        </w:rPr>
        <w:t>самореализации, самоопределения, интеллектуального, нравственного и творческого развития.</w:t>
      </w:r>
    </w:p>
    <w:p w14:paraId="038CBE73" w14:textId="77777777"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Модернизация образовательных программ объединений Центра.</w:t>
      </w:r>
    </w:p>
    <w:p w14:paraId="4972E37F" w14:textId="3C8199F1" w:rsidR="00076499" w:rsidRPr="00E12AC8" w:rsidRDefault="00076499"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Совершенствование методической и организационно-массовой работы </w:t>
      </w:r>
      <w:r w:rsidR="00BF1EAF" w:rsidRPr="00E12AC8">
        <w:rPr>
          <w:rFonts w:ascii="Times New Roman" w:hAnsi="Times New Roman" w:cs="Times New Roman"/>
          <w:color w:val="auto"/>
          <w:sz w:val="26"/>
          <w:szCs w:val="26"/>
        </w:rPr>
        <w:t>МУЦ</w:t>
      </w:r>
      <w:r w:rsidRPr="00E12AC8">
        <w:rPr>
          <w:rFonts w:ascii="Times New Roman" w:hAnsi="Times New Roman" w:cs="Times New Roman"/>
          <w:color w:val="auto"/>
          <w:sz w:val="26"/>
          <w:szCs w:val="26"/>
        </w:rPr>
        <w:t>.</w:t>
      </w:r>
    </w:p>
    <w:p w14:paraId="578E65EE" w14:textId="1C940098" w:rsidR="00076499" w:rsidRPr="00E12AC8" w:rsidRDefault="00957037"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Совершенствование</w:t>
      </w:r>
      <w:r w:rsidR="00076499" w:rsidRPr="00E12AC8">
        <w:rPr>
          <w:rFonts w:ascii="Times New Roman" w:hAnsi="Times New Roman" w:cs="Times New Roman"/>
          <w:color w:val="auto"/>
          <w:sz w:val="26"/>
          <w:szCs w:val="26"/>
        </w:rPr>
        <w:t xml:space="preserve"> системы повышения квалификации педагогических работников и методического сопровождения молодых специалистов.</w:t>
      </w:r>
    </w:p>
    <w:p w14:paraId="0CE92E1C" w14:textId="18C671B1" w:rsidR="00076499" w:rsidRPr="00E12AC8" w:rsidRDefault="00957037" w:rsidP="00277297">
      <w:pPr>
        <w:pStyle w:val="a5"/>
        <w:numPr>
          <w:ilvl w:val="0"/>
          <w:numId w:val="22"/>
        </w:numPr>
        <w:tabs>
          <w:tab w:val="left" w:pos="426"/>
          <w:tab w:val="left" w:pos="1134"/>
        </w:tabs>
        <w:ind w:left="426" w:right="-5"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Развитие</w:t>
      </w:r>
      <w:r w:rsidR="00076499" w:rsidRPr="00E12AC8">
        <w:rPr>
          <w:rFonts w:ascii="Times New Roman" w:hAnsi="Times New Roman" w:cs="Times New Roman"/>
          <w:color w:val="auto"/>
          <w:sz w:val="26"/>
          <w:szCs w:val="26"/>
        </w:rPr>
        <w:t xml:space="preserve"> материально-технической базы учреждения.</w:t>
      </w:r>
    </w:p>
    <w:p w14:paraId="689AA90F" w14:textId="77777777" w:rsidR="00076499" w:rsidRPr="00E12AC8" w:rsidRDefault="00076499" w:rsidP="00076499">
      <w:pPr>
        <w:pStyle w:val="11"/>
        <w:shd w:val="clear" w:color="auto" w:fill="FFFFFF" w:themeFill="background1"/>
        <w:spacing w:after="0" w:line="240" w:lineRule="auto"/>
        <w:ind w:firstLine="567"/>
        <w:jc w:val="left"/>
        <w:rPr>
          <w:sz w:val="26"/>
          <w:szCs w:val="26"/>
        </w:rPr>
      </w:pPr>
      <w:r w:rsidRPr="00E12AC8">
        <w:rPr>
          <w:sz w:val="26"/>
          <w:szCs w:val="26"/>
        </w:rPr>
        <w:t>Содержание образовательной программы может изменяться в соответствии с:</w:t>
      </w:r>
    </w:p>
    <w:p w14:paraId="105489D5" w14:textId="77777777" w:rsidR="00076499" w:rsidRPr="00E12AC8" w:rsidRDefault="00076499" w:rsidP="00D02C7B">
      <w:pPr>
        <w:pStyle w:val="11"/>
        <w:numPr>
          <w:ilvl w:val="0"/>
          <w:numId w:val="23"/>
        </w:numPr>
        <w:shd w:val="clear" w:color="auto" w:fill="FFFFFF" w:themeFill="background1"/>
        <w:tabs>
          <w:tab w:val="left" w:pos="284"/>
        </w:tabs>
        <w:spacing w:after="0" w:line="240" w:lineRule="auto"/>
        <w:ind w:left="284" w:right="20" w:hanging="284"/>
        <w:jc w:val="both"/>
        <w:rPr>
          <w:sz w:val="26"/>
          <w:szCs w:val="26"/>
        </w:rPr>
      </w:pPr>
      <w:r w:rsidRPr="00E12AC8">
        <w:rPr>
          <w:sz w:val="26"/>
          <w:szCs w:val="26"/>
        </w:rPr>
        <w:t>социальным заказом на образовательные услуги со стороны детей, подростков и семьи в целом;</w:t>
      </w:r>
    </w:p>
    <w:p w14:paraId="16385AA4" w14:textId="77777777" w:rsidR="00076499" w:rsidRPr="00E12AC8" w:rsidRDefault="00076499" w:rsidP="00D02C7B">
      <w:pPr>
        <w:pStyle w:val="11"/>
        <w:numPr>
          <w:ilvl w:val="0"/>
          <w:numId w:val="23"/>
        </w:numPr>
        <w:shd w:val="clear" w:color="auto" w:fill="FFFFFF" w:themeFill="background1"/>
        <w:tabs>
          <w:tab w:val="left" w:pos="284"/>
        </w:tabs>
        <w:spacing w:after="0" w:line="240" w:lineRule="auto"/>
        <w:ind w:left="284" w:right="20" w:hanging="284"/>
        <w:jc w:val="both"/>
        <w:rPr>
          <w:sz w:val="26"/>
          <w:szCs w:val="26"/>
        </w:rPr>
      </w:pPr>
      <w:r w:rsidRPr="00E12AC8">
        <w:rPr>
          <w:sz w:val="26"/>
          <w:szCs w:val="26"/>
        </w:rPr>
        <w:t>приоритетными направлениями экономического и социокультурного развития города Ярославля;</w:t>
      </w:r>
    </w:p>
    <w:p w14:paraId="0AFA0A24" w14:textId="52FB9109" w:rsidR="00076499" w:rsidRPr="00E12AC8" w:rsidRDefault="00076499" w:rsidP="00D02C7B">
      <w:pPr>
        <w:pStyle w:val="11"/>
        <w:numPr>
          <w:ilvl w:val="0"/>
          <w:numId w:val="23"/>
        </w:numPr>
        <w:shd w:val="clear" w:color="auto" w:fill="FFFFFF" w:themeFill="background1"/>
        <w:tabs>
          <w:tab w:val="left" w:pos="284"/>
          <w:tab w:val="left" w:pos="586"/>
        </w:tabs>
        <w:spacing w:after="0" w:line="240" w:lineRule="auto"/>
        <w:ind w:left="284" w:hanging="284"/>
        <w:jc w:val="both"/>
        <w:rPr>
          <w:sz w:val="26"/>
          <w:szCs w:val="26"/>
        </w:rPr>
      </w:pPr>
      <w:r w:rsidRPr="00E12AC8">
        <w:rPr>
          <w:sz w:val="26"/>
          <w:szCs w:val="26"/>
        </w:rPr>
        <w:t>муниципальным заказом на образовательные услуги департамента образования;</w:t>
      </w:r>
    </w:p>
    <w:p w14:paraId="3563C246" w14:textId="77777777" w:rsidR="00076499" w:rsidRPr="00E12AC8" w:rsidRDefault="00076499" w:rsidP="00D02C7B">
      <w:pPr>
        <w:pStyle w:val="11"/>
        <w:numPr>
          <w:ilvl w:val="0"/>
          <w:numId w:val="23"/>
        </w:numPr>
        <w:shd w:val="clear" w:color="auto" w:fill="FFFFFF" w:themeFill="background1"/>
        <w:tabs>
          <w:tab w:val="left" w:pos="284"/>
          <w:tab w:val="left" w:pos="586"/>
        </w:tabs>
        <w:spacing w:after="0" w:line="240" w:lineRule="auto"/>
        <w:ind w:left="284" w:hanging="284"/>
        <w:jc w:val="both"/>
        <w:rPr>
          <w:sz w:val="26"/>
          <w:szCs w:val="26"/>
        </w:rPr>
      </w:pPr>
      <w:r w:rsidRPr="00E12AC8">
        <w:rPr>
          <w:sz w:val="26"/>
          <w:szCs w:val="26"/>
        </w:rPr>
        <w:t>квалификацией и компетентностью педагогических кадров;</w:t>
      </w:r>
    </w:p>
    <w:p w14:paraId="4F20BDF0" w14:textId="77777777" w:rsidR="00076499" w:rsidRPr="00E12AC8" w:rsidRDefault="00076499" w:rsidP="00D02C7B">
      <w:pPr>
        <w:pStyle w:val="11"/>
        <w:numPr>
          <w:ilvl w:val="0"/>
          <w:numId w:val="23"/>
        </w:numPr>
        <w:shd w:val="clear" w:color="auto" w:fill="FFFFFF" w:themeFill="background1"/>
        <w:tabs>
          <w:tab w:val="left" w:pos="284"/>
          <w:tab w:val="left" w:pos="586"/>
        </w:tabs>
        <w:spacing w:after="0" w:line="240" w:lineRule="auto"/>
        <w:ind w:left="284" w:hanging="284"/>
        <w:jc w:val="both"/>
        <w:rPr>
          <w:sz w:val="26"/>
          <w:szCs w:val="26"/>
        </w:rPr>
      </w:pPr>
      <w:r w:rsidRPr="00E12AC8">
        <w:rPr>
          <w:sz w:val="26"/>
          <w:szCs w:val="26"/>
        </w:rPr>
        <w:t>материально-техническим оснащением учебного процесса.</w:t>
      </w:r>
    </w:p>
    <w:p w14:paraId="3623771B" w14:textId="491F712B" w:rsidR="00076499" w:rsidRPr="00E12AC8" w:rsidRDefault="00076499" w:rsidP="00BF1EAF">
      <w:pPr>
        <w:pStyle w:val="11"/>
        <w:shd w:val="clear" w:color="auto" w:fill="FFFFFF" w:themeFill="background1"/>
        <w:tabs>
          <w:tab w:val="left" w:pos="0"/>
          <w:tab w:val="left" w:pos="586"/>
        </w:tabs>
        <w:spacing w:after="0" w:line="240" w:lineRule="auto"/>
        <w:ind w:firstLine="426"/>
        <w:jc w:val="both"/>
        <w:rPr>
          <w:sz w:val="26"/>
          <w:szCs w:val="26"/>
        </w:rPr>
      </w:pPr>
      <w:r w:rsidRPr="00E12AC8">
        <w:rPr>
          <w:sz w:val="26"/>
          <w:szCs w:val="26"/>
        </w:rPr>
        <w:t xml:space="preserve">Образовательная программа входит в триаду главных программ </w:t>
      </w:r>
      <w:r w:rsidR="00D02C7B" w:rsidRPr="00E12AC8">
        <w:rPr>
          <w:sz w:val="26"/>
          <w:szCs w:val="26"/>
        </w:rPr>
        <w:t>МУЦ наравне</w:t>
      </w:r>
      <w:r w:rsidRPr="00E12AC8">
        <w:rPr>
          <w:sz w:val="26"/>
          <w:szCs w:val="26"/>
        </w:rPr>
        <w:t xml:space="preserve"> с программой развития и программой воспитательной системы учреждения.</w:t>
      </w:r>
    </w:p>
    <w:p w14:paraId="099D1543" w14:textId="77777777" w:rsidR="00076499" w:rsidRPr="00E12AC8" w:rsidRDefault="00076499" w:rsidP="00076499">
      <w:pPr>
        <w:spacing w:line="276" w:lineRule="auto"/>
        <w:ind w:left="180" w:hanging="147"/>
        <w:jc w:val="center"/>
        <w:rPr>
          <w:rFonts w:ascii="Times New Roman" w:hAnsi="Times New Roman" w:cs="Times New Roman"/>
          <w:b/>
          <w:color w:val="auto"/>
          <w:sz w:val="26"/>
          <w:szCs w:val="26"/>
        </w:rPr>
      </w:pPr>
    </w:p>
    <w:p w14:paraId="6A4565A2" w14:textId="0081F7BB" w:rsidR="00076499" w:rsidRPr="00E12AC8" w:rsidRDefault="00C9249B" w:rsidP="00076499">
      <w:pPr>
        <w:spacing w:line="276" w:lineRule="auto"/>
        <w:ind w:left="180" w:hanging="147"/>
        <w:jc w:val="center"/>
        <w:rPr>
          <w:rFonts w:ascii="Times New Roman" w:hAnsi="Times New Roman" w:cs="Times New Roman"/>
          <w:b/>
          <w:color w:val="auto"/>
          <w:sz w:val="16"/>
          <w:szCs w:val="16"/>
        </w:rPr>
      </w:pPr>
      <w:r w:rsidRPr="00E12AC8">
        <w:rPr>
          <w:rFonts w:ascii="Times New Roman" w:hAnsi="Times New Roman" w:cs="Times New Roman"/>
          <w:b/>
          <w:color w:val="auto"/>
          <w:sz w:val="26"/>
          <w:szCs w:val="26"/>
        </w:rPr>
        <w:t>5.2 Цели</w:t>
      </w:r>
      <w:r w:rsidR="00076499" w:rsidRPr="00E12AC8">
        <w:rPr>
          <w:rFonts w:ascii="Times New Roman" w:hAnsi="Times New Roman" w:cs="Times New Roman"/>
          <w:b/>
          <w:color w:val="auto"/>
          <w:sz w:val="26"/>
          <w:szCs w:val="26"/>
        </w:rPr>
        <w:t xml:space="preserve"> и задачи МУЦ</w:t>
      </w:r>
    </w:p>
    <w:p w14:paraId="0358DDD5" w14:textId="77777777" w:rsidR="00076499" w:rsidRPr="00E12AC8" w:rsidRDefault="00076499" w:rsidP="00076499">
      <w:pPr>
        <w:pStyle w:val="11"/>
        <w:shd w:val="clear" w:color="auto" w:fill="auto"/>
        <w:tabs>
          <w:tab w:val="left" w:pos="0"/>
        </w:tabs>
        <w:spacing w:after="0" w:line="240" w:lineRule="auto"/>
        <w:ind w:firstLine="567"/>
        <w:jc w:val="both"/>
        <w:rPr>
          <w:sz w:val="26"/>
          <w:szCs w:val="26"/>
        </w:rPr>
      </w:pPr>
      <w:r w:rsidRPr="00E12AC8">
        <w:rPr>
          <w:i/>
          <w:sz w:val="26"/>
          <w:szCs w:val="26"/>
        </w:rPr>
        <w:t>Общая стратегическая цель</w:t>
      </w:r>
      <w:r w:rsidRPr="00E12AC8">
        <w:rPr>
          <w:sz w:val="26"/>
          <w:szCs w:val="26"/>
        </w:rPr>
        <w:t xml:space="preserve"> деятельности Центра построена на предназначении учреждения дополнительного образования детей, а именно:</w:t>
      </w:r>
    </w:p>
    <w:p w14:paraId="0342F007" w14:textId="17F7E1FC" w:rsidR="00420C16" w:rsidRPr="00E12AC8" w:rsidRDefault="00420C16" w:rsidP="00076499">
      <w:pPr>
        <w:pStyle w:val="11"/>
        <w:shd w:val="clear" w:color="auto" w:fill="auto"/>
        <w:tabs>
          <w:tab w:val="left" w:pos="0"/>
        </w:tabs>
        <w:spacing w:after="0" w:line="240" w:lineRule="auto"/>
        <w:ind w:firstLine="567"/>
        <w:jc w:val="both"/>
        <w:rPr>
          <w:sz w:val="26"/>
          <w:szCs w:val="26"/>
        </w:rPr>
      </w:pPr>
      <w:r w:rsidRPr="00E12AC8">
        <w:t xml:space="preserve">– </w:t>
      </w:r>
      <w:r w:rsidRPr="00E12AC8">
        <w:rPr>
          <w:sz w:val="26"/>
          <w:szCs w:val="26"/>
        </w:rPr>
        <w:t xml:space="preserve">создание образовательного пространства, способствующего </w:t>
      </w:r>
      <w:r w:rsidR="00BF1EAF" w:rsidRPr="00E12AC8">
        <w:rPr>
          <w:sz w:val="26"/>
          <w:szCs w:val="26"/>
        </w:rPr>
        <w:t xml:space="preserve">воспитанию и </w:t>
      </w:r>
      <w:r w:rsidRPr="00E12AC8">
        <w:rPr>
          <w:sz w:val="26"/>
          <w:szCs w:val="26"/>
        </w:rPr>
        <w:t>развитию творческих способностей обучающихся путём реализации дополнительных общеобразовательных общеразвивающих программ.</w:t>
      </w:r>
    </w:p>
    <w:p w14:paraId="39FEE022" w14:textId="77777777" w:rsidR="00076499" w:rsidRPr="00E12AC8" w:rsidRDefault="00076499" w:rsidP="00076499">
      <w:pPr>
        <w:pStyle w:val="11"/>
        <w:shd w:val="clear" w:color="auto" w:fill="auto"/>
        <w:tabs>
          <w:tab w:val="left" w:pos="0"/>
        </w:tabs>
        <w:spacing w:after="0" w:line="240" w:lineRule="auto"/>
        <w:ind w:firstLine="567"/>
        <w:jc w:val="both"/>
        <w:rPr>
          <w:sz w:val="26"/>
          <w:szCs w:val="26"/>
        </w:rPr>
      </w:pPr>
      <w:r w:rsidRPr="00E12AC8">
        <w:rPr>
          <w:sz w:val="26"/>
          <w:szCs w:val="26"/>
        </w:rPr>
        <w:t xml:space="preserve">Данная цель раскрывается в программе развития и конкретизируется на уровне программы </w:t>
      </w:r>
      <w:r w:rsidR="00420C16" w:rsidRPr="00E12AC8">
        <w:rPr>
          <w:sz w:val="26"/>
          <w:szCs w:val="26"/>
        </w:rPr>
        <w:t>воспитания</w:t>
      </w:r>
      <w:r w:rsidRPr="00E12AC8">
        <w:rPr>
          <w:sz w:val="26"/>
          <w:szCs w:val="26"/>
        </w:rPr>
        <w:t xml:space="preserve"> и дополнительных образовательных программ, реализуемых в Центре.</w:t>
      </w:r>
    </w:p>
    <w:p w14:paraId="01E95CE9" w14:textId="1CCADA17" w:rsidR="00076499" w:rsidRPr="00E12AC8" w:rsidRDefault="00076499" w:rsidP="00076499">
      <w:pPr>
        <w:pStyle w:val="11"/>
        <w:shd w:val="clear" w:color="auto" w:fill="auto"/>
        <w:tabs>
          <w:tab w:val="left" w:pos="0"/>
        </w:tabs>
        <w:spacing w:after="0" w:line="240" w:lineRule="auto"/>
        <w:ind w:firstLine="567"/>
        <w:jc w:val="both"/>
        <w:rPr>
          <w:sz w:val="26"/>
          <w:szCs w:val="26"/>
        </w:rPr>
      </w:pPr>
      <w:r w:rsidRPr="00E12AC8">
        <w:rPr>
          <w:sz w:val="26"/>
          <w:szCs w:val="26"/>
        </w:rPr>
        <w:t xml:space="preserve">Образовательная программа </w:t>
      </w:r>
      <w:r w:rsidR="00BF1EAF" w:rsidRPr="00E12AC8">
        <w:rPr>
          <w:sz w:val="26"/>
          <w:szCs w:val="26"/>
        </w:rPr>
        <w:t xml:space="preserve">Центра </w:t>
      </w:r>
      <w:r w:rsidRPr="00E12AC8">
        <w:rPr>
          <w:sz w:val="26"/>
          <w:szCs w:val="26"/>
        </w:rPr>
        <w:t>способствует достижению данной цели на уровне учебно-методического обеспечения образовательного процесса. Достижение цели возможно при использовании:</w:t>
      </w:r>
    </w:p>
    <w:p w14:paraId="709E17FB" w14:textId="2A39161B" w:rsidR="00076499" w:rsidRPr="00E12AC8" w:rsidRDefault="00076499" w:rsidP="00BF1EAF">
      <w:pPr>
        <w:pStyle w:val="11"/>
        <w:numPr>
          <w:ilvl w:val="0"/>
          <w:numId w:val="24"/>
        </w:numPr>
        <w:shd w:val="clear" w:color="auto" w:fill="auto"/>
        <w:spacing w:after="0" w:line="240" w:lineRule="auto"/>
        <w:ind w:left="426" w:hanging="426"/>
        <w:jc w:val="both"/>
        <w:rPr>
          <w:sz w:val="26"/>
          <w:szCs w:val="26"/>
        </w:rPr>
      </w:pPr>
      <w:r w:rsidRPr="00E12AC8">
        <w:rPr>
          <w:sz w:val="26"/>
          <w:szCs w:val="26"/>
        </w:rPr>
        <w:t>практического опыта педагогов</w:t>
      </w:r>
      <w:r w:rsidR="00BF1EAF" w:rsidRPr="00E12AC8">
        <w:rPr>
          <w:sz w:val="26"/>
          <w:szCs w:val="26"/>
        </w:rPr>
        <w:t xml:space="preserve"> учреждения</w:t>
      </w:r>
      <w:r w:rsidRPr="00E12AC8">
        <w:rPr>
          <w:sz w:val="26"/>
          <w:szCs w:val="26"/>
        </w:rPr>
        <w:t>;</w:t>
      </w:r>
    </w:p>
    <w:p w14:paraId="7C0AE102" w14:textId="77777777" w:rsidR="00076499" w:rsidRPr="00E12AC8" w:rsidRDefault="00076499" w:rsidP="00BF1EAF">
      <w:pPr>
        <w:pStyle w:val="11"/>
        <w:numPr>
          <w:ilvl w:val="0"/>
          <w:numId w:val="24"/>
        </w:numPr>
        <w:shd w:val="clear" w:color="auto" w:fill="auto"/>
        <w:tabs>
          <w:tab w:val="left" w:pos="730"/>
        </w:tabs>
        <w:spacing w:after="0" w:line="240" w:lineRule="auto"/>
        <w:ind w:left="426" w:hanging="426"/>
        <w:jc w:val="both"/>
        <w:rPr>
          <w:sz w:val="26"/>
          <w:szCs w:val="26"/>
        </w:rPr>
      </w:pPr>
      <w:r w:rsidRPr="00E12AC8">
        <w:rPr>
          <w:sz w:val="26"/>
          <w:szCs w:val="26"/>
        </w:rPr>
        <w:t>практического опыта других учреждений в системе дополнительного образования детей;</w:t>
      </w:r>
    </w:p>
    <w:p w14:paraId="4866FEFD" w14:textId="599CD99A" w:rsidR="00076499" w:rsidRPr="00E12AC8" w:rsidRDefault="00076499" w:rsidP="00BF1EAF">
      <w:pPr>
        <w:pStyle w:val="11"/>
        <w:numPr>
          <w:ilvl w:val="0"/>
          <w:numId w:val="24"/>
        </w:numPr>
        <w:shd w:val="clear" w:color="auto" w:fill="auto"/>
        <w:spacing w:after="0" w:line="240" w:lineRule="auto"/>
        <w:ind w:left="426" w:hanging="426"/>
        <w:jc w:val="both"/>
        <w:rPr>
          <w:sz w:val="26"/>
          <w:szCs w:val="26"/>
        </w:rPr>
      </w:pPr>
      <w:r w:rsidRPr="00E12AC8">
        <w:rPr>
          <w:sz w:val="26"/>
          <w:szCs w:val="26"/>
        </w:rPr>
        <w:t xml:space="preserve">ресурсного обеспечения </w:t>
      </w:r>
      <w:r w:rsidR="00BF1EAF" w:rsidRPr="00E12AC8">
        <w:rPr>
          <w:sz w:val="26"/>
          <w:szCs w:val="26"/>
        </w:rPr>
        <w:t xml:space="preserve">МУЦ </w:t>
      </w:r>
      <w:r w:rsidRPr="00E12AC8">
        <w:rPr>
          <w:sz w:val="26"/>
          <w:szCs w:val="26"/>
        </w:rPr>
        <w:t>(кадрового, методического и др.);</w:t>
      </w:r>
    </w:p>
    <w:p w14:paraId="32511417" w14:textId="77777777" w:rsidR="00076499" w:rsidRPr="00E12AC8" w:rsidRDefault="00076499" w:rsidP="00BF1EAF">
      <w:pPr>
        <w:pStyle w:val="11"/>
        <w:numPr>
          <w:ilvl w:val="0"/>
          <w:numId w:val="24"/>
        </w:numPr>
        <w:shd w:val="clear" w:color="auto" w:fill="auto"/>
        <w:spacing w:after="0" w:line="240" w:lineRule="auto"/>
        <w:ind w:left="426" w:hanging="426"/>
        <w:jc w:val="both"/>
        <w:rPr>
          <w:sz w:val="26"/>
          <w:szCs w:val="26"/>
        </w:rPr>
      </w:pPr>
      <w:r w:rsidRPr="00E12AC8">
        <w:rPr>
          <w:sz w:val="26"/>
          <w:szCs w:val="26"/>
        </w:rPr>
        <w:t>партнерства с другими учреждениями и организациями.</w:t>
      </w:r>
    </w:p>
    <w:p w14:paraId="6B7C8A93" w14:textId="53DCC2D0" w:rsidR="00076499" w:rsidRPr="00E12AC8" w:rsidRDefault="00420C16" w:rsidP="00420C16">
      <w:pPr>
        <w:ind w:firstLine="709"/>
        <w:jc w:val="both"/>
        <w:rPr>
          <w:rFonts w:ascii="Times New Roman" w:hAnsi="Times New Roman" w:cs="Times New Roman"/>
          <w:i/>
          <w:color w:val="auto"/>
          <w:sz w:val="26"/>
          <w:szCs w:val="26"/>
        </w:rPr>
      </w:pPr>
      <w:r w:rsidRPr="00E12AC8">
        <w:rPr>
          <w:rFonts w:ascii="Times New Roman" w:hAnsi="Times New Roman" w:cs="Times New Roman"/>
          <w:bCs/>
          <w:i/>
          <w:color w:val="auto"/>
          <w:sz w:val="26"/>
          <w:szCs w:val="26"/>
          <w:shd w:val="clear" w:color="auto" w:fill="FFFFFF"/>
        </w:rPr>
        <w:t>Тактические</w:t>
      </w:r>
      <w:r w:rsidRPr="00E12AC8">
        <w:rPr>
          <w:rFonts w:ascii="Times New Roman" w:hAnsi="Times New Roman" w:cs="Times New Roman"/>
          <w:i/>
          <w:color w:val="auto"/>
          <w:sz w:val="26"/>
          <w:szCs w:val="26"/>
          <w:shd w:val="clear" w:color="auto" w:fill="FFFFFF"/>
        </w:rPr>
        <w:t> цели</w:t>
      </w:r>
      <w:r w:rsidRPr="00E12AC8">
        <w:rPr>
          <w:rFonts w:ascii="Times New Roman" w:hAnsi="Times New Roman" w:cs="Times New Roman"/>
          <w:color w:val="auto"/>
          <w:sz w:val="26"/>
          <w:szCs w:val="26"/>
          <w:shd w:val="clear" w:color="auto" w:fill="FFFFFF"/>
        </w:rPr>
        <w:t> учреждения</w:t>
      </w:r>
      <w:r w:rsidR="003A475A" w:rsidRPr="00E12AC8">
        <w:rPr>
          <w:rFonts w:ascii="Times New Roman" w:hAnsi="Times New Roman" w:cs="Times New Roman"/>
          <w:color w:val="auto"/>
          <w:sz w:val="26"/>
          <w:szCs w:val="26"/>
          <w:shd w:val="clear" w:color="auto" w:fill="FFFFFF"/>
        </w:rPr>
        <w:t xml:space="preserve"> </w:t>
      </w:r>
      <w:r w:rsidRPr="00E12AC8">
        <w:rPr>
          <w:rFonts w:ascii="Times New Roman" w:hAnsi="Times New Roman" w:cs="Times New Roman"/>
          <w:color w:val="auto"/>
          <w:sz w:val="26"/>
          <w:szCs w:val="26"/>
          <w:shd w:val="clear" w:color="auto" w:fill="FFFFFF"/>
        </w:rPr>
        <w:t>— это</w:t>
      </w:r>
      <w:r w:rsidR="00076499" w:rsidRPr="00E12AC8">
        <w:rPr>
          <w:rFonts w:ascii="Times New Roman" w:hAnsi="Times New Roman" w:cs="Times New Roman"/>
          <w:color w:val="auto"/>
          <w:sz w:val="26"/>
          <w:szCs w:val="26"/>
          <w:shd w:val="clear" w:color="auto" w:fill="FFFFFF"/>
        </w:rPr>
        <w:t> </w:t>
      </w:r>
      <w:r w:rsidR="00076499" w:rsidRPr="00E12AC8">
        <w:rPr>
          <w:rFonts w:ascii="Times New Roman" w:hAnsi="Times New Roman" w:cs="Times New Roman"/>
          <w:bCs/>
          <w:color w:val="auto"/>
          <w:sz w:val="26"/>
          <w:szCs w:val="26"/>
          <w:shd w:val="clear" w:color="auto" w:fill="FFFFFF"/>
        </w:rPr>
        <w:t>цели</w:t>
      </w:r>
      <w:r w:rsidR="00076499" w:rsidRPr="00E12AC8">
        <w:rPr>
          <w:rFonts w:ascii="Times New Roman" w:hAnsi="Times New Roman" w:cs="Times New Roman"/>
          <w:color w:val="auto"/>
          <w:sz w:val="26"/>
          <w:szCs w:val="26"/>
          <w:shd w:val="clear" w:color="auto" w:fill="FFFFFF"/>
        </w:rPr>
        <w:t>,</w:t>
      </w:r>
      <w:r w:rsidR="003A475A" w:rsidRPr="00E12AC8">
        <w:rPr>
          <w:rFonts w:ascii="Times New Roman" w:hAnsi="Times New Roman" w:cs="Times New Roman"/>
          <w:color w:val="auto"/>
          <w:sz w:val="26"/>
          <w:szCs w:val="26"/>
          <w:shd w:val="clear" w:color="auto" w:fill="FFFFFF"/>
        </w:rPr>
        <w:t xml:space="preserve"> </w:t>
      </w:r>
      <w:r w:rsidR="00076499" w:rsidRPr="00E12AC8">
        <w:rPr>
          <w:rFonts w:ascii="Times New Roman" w:hAnsi="Times New Roman" w:cs="Times New Roman"/>
          <w:color w:val="auto"/>
          <w:sz w:val="26"/>
          <w:szCs w:val="26"/>
          <w:shd w:val="clear" w:color="auto" w:fill="FFFFFF"/>
        </w:rPr>
        <w:t>которые</w:t>
      </w:r>
      <w:r w:rsidR="003A475A" w:rsidRPr="00E12AC8">
        <w:rPr>
          <w:rFonts w:ascii="Times New Roman" w:hAnsi="Times New Roman" w:cs="Times New Roman"/>
          <w:color w:val="auto"/>
          <w:sz w:val="26"/>
          <w:szCs w:val="26"/>
          <w:shd w:val="clear" w:color="auto" w:fill="FFFFFF"/>
        </w:rPr>
        <w:t xml:space="preserve"> </w:t>
      </w:r>
      <w:r w:rsidR="00076499" w:rsidRPr="00E12AC8">
        <w:rPr>
          <w:rFonts w:ascii="Times New Roman" w:hAnsi="Times New Roman" w:cs="Times New Roman"/>
          <w:color w:val="auto"/>
          <w:sz w:val="26"/>
          <w:szCs w:val="26"/>
          <w:shd w:val="clear" w:color="auto" w:fill="FFFFFF"/>
        </w:rPr>
        <w:t>помогают</w:t>
      </w:r>
      <w:r w:rsidR="003A475A" w:rsidRPr="00E12AC8">
        <w:rPr>
          <w:rFonts w:ascii="Times New Roman" w:hAnsi="Times New Roman" w:cs="Times New Roman"/>
          <w:color w:val="auto"/>
          <w:sz w:val="26"/>
          <w:szCs w:val="26"/>
          <w:shd w:val="clear" w:color="auto" w:fill="FFFFFF"/>
        </w:rPr>
        <w:t xml:space="preserve"> </w:t>
      </w:r>
      <w:r w:rsidR="00076499" w:rsidRPr="00E12AC8">
        <w:rPr>
          <w:rFonts w:ascii="Times New Roman" w:hAnsi="Times New Roman" w:cs="Times New Roman"/>
          <w:color w:val="auto"/>
          <w:sz w:val="26"/>
          <w:szCs w:val="26"/>
          <w:shd w:val="clear" w:color="auto" w:fill="FFFFFF"/>
        </w:rPr>
        <w:t>достичь</w:t>
      </w:r>
      <w:r w:rsidR="003A475A" w:rsidRPr="00E12AC8">
        <w:rPr>
          <w:rFonts w:ascii="Times New Roman" w:hAnsi="Times New Roman" w:cs="Times New Roman"/>
          <w:color w:val="auto"/>
          <w:sz w:val="26"/>
          <w:szCs w:val="26"/>
          <w:shd w:val="clear" w:color="auto" w:fill="FFFFFF"/>
        </w:rPr>
        <w:t xml:space="preserve"> </w:t>
      </w:r>
      <w:r w:rsidR="00076499" w:rsidRPr="00E12AC8">
        <w:rPr>
          <w:rFonts w:ascii="Times New Roman" w:hAnsi="Times New Roman" w:cs="Times New Roman"/>
          <w:color w:val="auto"/>
          <w:sz w:val="26"/>
          <w:szCs w:val="26"/>
          <w:shd w:val="clear" w:color="auto" w:fill="FFFFFF"/>
        </w:rPr>
        <w:t>стратегической </w:t>
      </w:r>
      <w:r w:rsidR="00076499" w:rsidRPr="00E12AC8">
        <w:rPr>
          <w:rFonts w:ascii="Times New Roman" w:hAnsi="Times New Roman" w:cs="Times New Roman"/>
          <w:bCs/>
          <w:color w:val="auto"/>
          <w:sz w:val="26"/>
          <w:szCs w:val="26"/>
          <w:shd w:val="clear" w:color="auto" w:fill="FFFFFF"/>
        </w:rPr>
        <w:t>цели</w:t>
      </w:r>
      <w:r w:rsidR="00076499" w:rsidRPr="00E12AC8">
        <w:rPr>
          <w:rFonts w:ascii="Times New Roman" w:hAnsi="Times New Roman" w:cs="Times New Roman"/>
          <w:color w:val="auto"/>
          <w:sz w:val="26"/>
          <w:szCs w:val="26"/>
          <w:shd w:val="clear" w:color="auto" w:fill="FFFFFF"/>
        </w:rPr>
        <w:t>.</w:t>
      </w:r>
    </w:p>
    <w:p w14:paraId="23DD098A" w14:textId="77777777" w:rsidR="00076499" w:rsidRPr="00E12AC8" w:rsidRDefault="00076499" w:rsidP="00076499">
      <w:pPr>
        <w:ind w:firstLine="567"/>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МУЦ определяет в своей деятельности следующие тактические цели:</w:t>
      </w:r>
    </w:p>
    <w:p w14:paraId="71C3A867" w14:textId="4047A238" w:rsidR="00026B3B" w:rsidRPr="00E12AC8" w:rsidRDefault="00076499" w:rsidP="00277297">
      <w:pPr>
        <w:pStyle w:val="a5"/>
        <w:numPr>
          <w:ilvl w:val="0"/>
          <w:numId w:val="25"/>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сформировать коллектив педагогов, способных на современном уровне решать общую педагогическую задачу обучения и воспитания на основе принципов «Педагогики успеха»</w:t>
      </w:r>
      <w:r w:rsidR="007360F1" w:rsidRPr="00E12AC8">
        <w:rPr>
          <w:rFonts w:ascii="Times New Roman" w:hAnsi="Times New Roman" w:cs="Times New Roman"/>
          <w:color w:val="auto"/>
          <w:sz w:val="26"/>
          <w:szCs w:val="26"/>
        </w:rPr>
        <w:t>;</w:t>
      </w:r>
    </w:p>
    <w:p w14:paraId="7A207D3D" w14:textId="77777777" w:rsidR="00076499" w:rsidRPr="00E12AC8" w:rsidRDefault="00026B3B" w:rsidP="00277297">
      <w:pPr>
        <w:pStyle w:val="a5"/>
        <w:numPr>
          <w:ilvl w:val="0"/>
          <w:numId w:val="25"/>
        </w:numPr>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апробировать новые педагогические технологии и </w:t>
      </w:r>
      <w:r w:rsidRPr="00E12AC8">
        <w:rPr>
          <w:rFonts w:ascii="Times New Roman" w:eastAsia="Times New Roman" w:hAnsi="Times New Roman" w:cs="Times New Roman"/>
          <w:color w:val="auto"/>
          <w:sz w:val="26"/>
          <w:szCs w:val="26"/>
        </w:rPr>
        <w:t>инновационные педагогические практики</w:t>
      </w:r>
      <w:r w:rsidRPr="00E12AC8">
        <w:rPr>
          <w:rFonts w:ascii="Times New Roman" w:hAnsi="Times New Roman" w:cs="Times New Roman"/>
          <w:color w:val="auto"/>
          <w:sz w:val="26"/>
          <w:szCs w:val="26"/>
        </w:rPr>
        <w:t xml:space="preserve"> в образовательном процессе центра</w:t>
      </w:r>
      <w:r w:rsidR="00420C16" w:rsidRPr="00E12AC8">
        <w:rPr>
          <w:rFonts w:ascii="Times New Roman" w:hAnsi="Times New Roman" w:cs="Times New Roman"/>
          <w:color w:val="auto"/>
          <w:sz w:val="26"/>
          <w:szCs w:val="26"/>
        </w:rPr>
        <w:t>.</w:t>
      </w:r>
    </w:p>
    <w:p w14:paraId="4B7176E2" w14:textId="77777777" w:rsidR="00076499" w:rsidRPr="00E12AC8" w:rsidRDefault="00076499" w:rsidP="00076499">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Обеспечение повышения качества предоставляемых образовательных услуг возможно при достижении </w:t>
      </w:r>
      <w:r w:rsidRPr="00E12AC8">
        <w:rPr>
          <w:rFonts w:ascii="Times New Roman" w:hAnsi="Times New Roman" w:cs="Times New Roman"/>
          <w:i/>
          <w:color w:val="auto"/>
          <w:sz w:val="26"/>
          <w:szCs w:val="26"/>
        </w:rPr>
        <w:t>оперативных целей:</w:t>
      </w:r>
    </w:p>
    <w:p w14:paraId="5AEAA154" w14:textId="77777777" w:rsidR="00076499" w:rsidRPr="00E12AC8" w:rsidRDefault="00076499" w:rsidP="00277297">
      <w:pPr>
        <w:pStyle w:val="a5"/>
        <w:numPr>
          <w:ilvl w:val="0"/>
          <w:numId w:val="26"/>
        </w:numPr>
        <w:ind w:left="720" w:hanging="360"/>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 xml:space="preserve">разработать новые </w:t>
      </w:r>
      <w:r w:rsidRPr="00E12AC8">
        <w:rPr>
          <w:rFonts w:ascii="Times New Roman" w:eastAsia="Times New Roman" w:hAnsi="Times New Roman" w:cs="Times New Roman"/>
          <w:color w:val="auto"/>
          <w:sz w:val="26"/>
          <w:szCs w:val="26"/>
        </w:rPr>
        <w:t xml:space="preserve">дополнительные общеобразовательные </w:t>
      </w:r>
      <w:r w:rsidRPr="00E12AC8">
        <w:rPr>
          <w:rFonts w:ascii="Times New Roman" w:hAnsi="Times New Roman" w:cs="Times New Roman"/>
          <w:color w:val="auto"/>
          <w:sz w:val="26"/>
          <w:szCs w:val="26"/>
        </w:rPr>
        <w:t>программы</w:t>
      </w:r>
      <w:r w:rsidRPr="00E12AC8">
        <w:rPr>
          <w:rFonts w:ascii="Times New Roman" w:eastAsia="Times New Roman" w:hAnsi="Times New Roman" w:cs="Times New Roman"/>
          <w:color w:val="auto"/>
          <w:sz w:val="26"/>
          <w:szCs w:val="26"/>
        </w:rPr>
        <w:t xml:space="preserve"> с новом содержанием</w:t>
      </w:r>
      <w:r w:rsidRPr="00E12AC8">
        <w:rPr>
          <w:rFonts w:ascii="Times New Roman" w:hAnsi="Times New Roman" w:cs="Times New Roman"/>
          <w:color w:val="auto"/>
          <w:sz w:val="26"/>
          <w:szCs w:val="26"/>
        </w:rPr>
        <w:t>, которые учитывают интересы детей и их родителей</w:t>
      </w:r>
      <w:r w:rsidRPr="00E12AC8">
        <w:rPr>
          <w:rFonts w:ascii="Times New Roman" w:eastAsia="Times New Roman" w:hAnsi="Times New Roman" w:cs="Times New Roman"/>
          <w:color w:val="auto"/>
          <w:sz w:val="26"/>
          <w:szCs w:val="26"/>
        </w:rPr>
        <w:t xml:space="preserve">, </w:t>
      </w:r>
    </w:p>
    <w:p w14:paraId="763BFC90" w14:textId="77777777" w:rsidR="00076499" w:rsidRPr="00E12AC8" w:rsidRDefault="00076499" w:rsidP="00277297">
      <w:pPr>
        <w:pStyle w:val="a5"/>
        <w:numPr>
          <w:ilvl w:val="0"/>
          <w:numId w:val="26"/>
        </w:numPr>
        <w:ind w:left="720" w:hanging="360"/>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провести внутреннюю оценку качества образовательной деятельности,</w:t>
      </w:r>
    </w:p>
    <w:p w14:paraId="76551379" w14:textId="77777777" w:rsidR="00076499" w:rsidRPr="00E12AC8" w:rsidRDefault="00076499" w:rsidP="00277297">
      <w:pPr>
        <w:pStyle w:val="a5"/>
        <w:numPr>
          <w:ilvl w:val="0"/>
          <w:numId w:val="26"/>
        </w:numPr>
        <w:ind w:left="720" w:hanging="36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осуществить поиск и внедрение новых форм организации образовательного процесса для привлечения обучающихся среднего и старшего школьного возраста. </w:t>
      </w:r>
    </w:p>
    <w:p w14:paraId="38D91034" w14:textId="77777777" w:rsidR="00076499" w:rsidRPr="00E12AC8" w:rsidRDefault="00076499" w:rsidP="00076499">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Достижению целей будет способствовать решение комплекса взаимосвязанных задач:</w:t>
      </w:r>
    </w:p>
    <w:p w14:paraId="7A4F6F7B" w14:textId="1F5E9663" w:rsidR="00076499" w:rsidRPr="00E12AC8" w:rsidRDefault="00076499" w:rsidP="00277297">
      <w:pPr>
        <w:numPr>
          <w:ilvl w:val="1"/>
          <w:numId w:val="27"/>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обеспечение доступности полного спектра образовательных услуг для каждого </w:t>
      </w:r>
      <w:r w:rsidR="007360F1" w:rsidRPr="00E12AC8">
        <w:rPr>
          <w:rFonts w:ascii="Times New Roman" w:eastAsia="Times New Roman" w:hAnsi="Times New Roman" w:cs="Times New Roman"/>
          <w:color w:val="auto"/>
          <w:sz w:val="26"/>
          <w:szCs w:val="26"/>
        </w:rPr>
        <w:t>об</w:t>
      </w:r>
      <w:r w:rsidRPr="00E12AC8">
        <w:rPr>
          <w:rFonts w:ascii="Times New Roman" w:eastAsia="Times New Roman" w:hAnsi="Times New Roman" w:cs="Times New Roman"/>
          <w:color w:val="auto"/>
          <w:sz w:val="26"/>
          <w:szCs w:val="26"/>
        </w:rPr>
        <w:t>уча</w:t>
      </w:r>
      <w:r w:rsidR="007360F1" w:rsidRPr="00E12AC8">
        <w:rPr>
          <w:rFonts w:ascii="Times New Roman" w:eastAsia="Times New Roman" w:hAnsi="Times New Roman" w:cs="Times New Roman"/>
          <w:color w:val="auto"/>
          <w:sz w:val="26"/>
          <w:szCs w:val="26"/>
        </w:rPr>
        <w:t>ю</w:t>
      </w:r>
      <w:r w:rsidRPr="00E12AC8">
        <w:rPr>
          <w:rFonts w:ascii="Times New Roman" w:eastAsia="Times New Roman" w:hAnsi="Times New Roman" w:cs="Times New Roman"/>
          <w:color w:val="auto"/>
          <w:sz w:val="26"/>
          <w:szCs w:val="26"/>
        </w:rPr>
        <w:t>щегося Центра;</w:t>
      </w:r>
    </w:p>
    <w:p w14:paraId="5474C4A8" w14:textId="77777777" w:rsidR="00076499" w:rsidRPr="00E12AC8" w:rsidRDefault="00076499" w:rsidP="00277297">
      <w:pPr>
        <w:numPr>
          <w:ilvl w:val="1"/>
          <w:numId w:val="27"/>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совершенствование имеющейся программно-методической базы учреждения, увеличение количества инновационных программ, в том числе в рамках реализуемых программ для детей с особыми образовательными потребностями (высоким уровнем развития творческих способностей, ограниченными возможностями здоровья), </w:t>
      </w:r>
    </w:p>
    <w:p w14:paraId="1EA94E5B" w14:textId="77777777" w:rsidR="00076499" w:rsidRPr="00E12AC8" w:rsidRDefault="00076499" w:rsidP="00277297">
      <w:pPr>
        <w:numPr>
          <w:ilvl w:val="1"/>
          <w:numId w:val="27"/>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совершенствование системы многоэтапных и разноуровневых мероприятий</w:t>
      </w:r>
      <w:r w:rsidR="009107CB" w:rsidRPr="00E12AC8">
        <w:rPr>
          <w:rFonts w:ascii="Times New Roman" w:eastAsia="Times New Roman" w:hAnsi="Times New Roman" w:cs="Times New Roman"/>
          <w:color w:val="auto"/>
          <w:sz w:val="26"/>
          <w:szCs w:val="26"/>
        </w:rPr>
        <w:t xml:space="preserve"> (очных, заочных, дистанционных)</w:t>
      </w:r>
      <w:r w:rsidRPr="00E12AC8">
        <w:rPr>
          <w:rFonts w:ascii="Times New Roman" w:eastAsia="Times New Roman" w:hAnsi="Times New Roman" w:cs="Times New Roman"/>
          <w:color w:val="auto"/>
          <w:sz w:val="26"/>
          <w:szCs w:val="26"/>
        </w:rPr>
        <w:t xml:space="preserve"> для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нацеленных на повышение мотивации детей, раскрытие и развитие способностей каждого ребенка, а также их раннюю профориентацию;</w:t>
      </w:r>
    </w:p>
    <w:p w14:paraId="602FAD0F" w14:textId="77777777" w:rsidR="00076499" w:rsidRPr="00E12AC8" w:rsidRDefault="00076499" w:rsidP="00277297">
      <w:pPr>
        <w:numPr>
          <w:ilvl w:val="1"/>
          <w:numId w:val="27"/>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обеспечение современного качества, эффективности образовательной деятельности путем продвижения нового содержания, технологий, методов и форм организации образовательного процесса;</w:t>
      </w:r>
    </w:p>
    <w:p w14:paraId="200EF48A" w14:textId="6C9E32E4" w:rsidR="00076499" w:rsidRPr="00E12AC8" w:rsidRDefault="00026B3B" w:rsidP="00277297">
      <w:pPr>
        <w:numPr>
          <w:ilvl w:val="1"/>
          <w:numId w:val="27"/>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содействие</w:t>
      </w:r>
      <w:r w:rsidR="007360F1"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профориентации, социализации и адаптации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к жизни в обществе; </w:t>
      </w:r>
      <w:r w:rsidR="00076499" w:rsidRPr="00E12AC8">
        <w:rPr>
          <w:rFonts w:ascii="Times New Roman" w:eastAsia="Times New Roman" w:hAnsi="Times New Roman" w:cs="Times New Roman"/>
          <w:color w:val="auto"/>
          <w:sz w:val="26"/>
          <w:szCs w:val="26"/>
        </w:rPr>
        <w:t>создание и обеспечение необходимых условий для их личностного роста и самореализации;</w:t>
      </w:r>
    </w:p>
    <w:p w14:paraId="78C80EAC" w14:textId="77777777" w:rsidR="00076499" w:rsidRPr="00E12AC8" w:rsidRDefault="00076499" w:rsidP="00277297">
      <w:pPr>
        <w:numPr>
          <w:ilvl w:val="1"/>
          <w:numId w:val="27"/>
        </w:numPr>
        <w:tabs>
          <w:tab w:val="left" w:pos="709"/>
        </w:tabs>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обеспечение духовно-нравственного, гражданско-патриотического, трудового воспитания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w:t>
      </w:r>
    </w:p>
    <w:p w14:paraId="2DE7D3B2" w14:textId="77777777" w:rsidR="00076499" w:rsidRPr="00E12AC8" w:rsidRDefault="00076499" w:rsidP="00277297">
      <w:pPr>
        <w:numPr>
          <w:ilvl w:val="0"/>
          <w:numId w:val="28"/>
        </w:numPr>
        <w:tabs>
          <w:tab w:val="left" w:pos="709"/>
        </w:tabs>
        <w:ind w:firstLine="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развитие системы взаимодействия учреждения с заинтересованными учреждениями и организациями.</w:t>
      </w:r>
    </w:p>
    <w:p w14:paraId="31B12D34" w14:textId="77777777" w:rsidR="00076499" w:rsidRPr="00E12AC8" w:rsidRDefault="00076499" w:rsidP="00076499">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Решение поставленных задач осуществляется через:</w:t>
      </w:r>
    </w:p>
    <w:p w14:paraId="7520000D" w14:textId="77777777" w:rsidR="00076499" w:rsidRPr="00E12AC8" w:rsidRDefault="00076499" w:rsidP="00277297">
      <w:pPr>
        <w:pStyle w:val="a5"/>
        <w:numPr>
          <w:ilvl w:val="0"/>
          <w:numId w:val="29"/>
        </w:numPr>
        <w:tabs>
          <w:tab w:val="left" w:pos="568"/>
          <w:tab w:val="left" w:pos="851"/>
        </w:tabs>
        <w:ind w:left="567"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организацию учебно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воспитательного процесса;</w:t>
      </w:r>
    </w:p>
    <w:p w14:paraId="67AEDC98" w14:textId="77777777" w:rsidR="00076499" w:rsidRPr="00E12AC8" w:rsidRDefault="00076499" w:rsidP="00277297">
      <w:pPr>
        <w:pStyle w:val="a5"/>
        <w:numPr>
          <w:ilvl w:val="0"/>
          <w:numId w:val="29"/>
        </w:numPr>
        <w:tabs>
          <w:tab w:val="left" w:pos="568"/>
          <w:tab w:val="left" w:pos="851"/>
        </w:tabs>
        <w:ind w:left="567"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усиление кадрового потенциала;</w:t>
      </w:r>
    </w:p>
    <w:p w14:paraId="3A51A662" w14:textId="77777777" w:rsidR="00076499" w:rsidRPr="00E12AC8" w:rsidRDefault="00076499" w:rsidP="00277297">
      <w:pPr>
        <w:pStyle w:val="a5"/>
        <w:numPr>
          <w:ilvl w:val="0"/>
          <w:numId w:val="29"/>
        </w:numPr>
        <w:tabs>
          <w:tab w:val="left" w:pos="568"/>
          <w:tab w:val="left" w:pos="851"/>
        </w:tabs>
        <w:ind w:left="567"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организационно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методическую и организационно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массовую работу;</w:t>
      </w:r>
    </w:p>
    <w:p w14:paraId="6968DE68" w14:textId="77777777" w:rsidR="00076499" w:rsidRPr="00E12AC8" w:rsidRDefault="00076499" w:rsidP="00277297">
      <w:pPr>
        <w:pStyle w:val="a5"/>
        <w:numPr>
          <w:ilvl w:val="0"/>
          <w:numId w:val="29"/>
        </w:numPr>
        <w:tabs>
          <w:tab w:val="left" w:pos="568"/>
          <w:tab w:val="left" w:pos="851"/>
        </w:tabs>
        <w:ind w:left="567"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укрепление учебно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методической, материально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технической базы.</w:t>
      </w:r>
    </w:p>
    <w:p w14:paraId="77292FB1" w14:textId="77777777" w:rsidR="00076499" w:rsidRPr="00E12AC8" w:rsidRDefault="00076499" w:rsidP="00076499">
      <w:pPr>
        <w:ind w:firstLine="567"/>
        <w:jc w:val="both"/>
        <w:rPr>
          <w:rFonts w:ascii="Times New Roman" w:hAnsi="Times New Roman" w:cs="Times New Roman"/>
          <w:color w:val="auto"/>
          <w:sz w:val="26"/>
          <w:szCs w:val="26"/>
        </w:rPr>
      </w:pPr>
    </w:p>
    <w:p w14:paraId="0217996F" w14:textId="77777777" w:rsidR="00076499" w:rsidRPr="00E12AC8" w:rsidRDefault="00076499" w:rsidP="00076499">
      <w:pPr>
        <w:ind w:firstLine="567"/>
        <w:jc w:val="center"/>
        <w:rPr>
          <w:rFonts w:ascii="Times New Roman" w:eastAsia="Times New Roman" w:hAnsi="Times New Roman" w:cs="Times New Roman"/>
          <w:b/>
          <w:color w:val="auto"/>
        </w:rPr>
      </w:pPr>
      <w:r w:rsidRPr="00E12AC8">
        <w:rPr>
          <w:rFonts w:ascii="Times New Roman" w:hAnsi="Times New Roman" w:cs="Times New Roman"/>
          <w:b/>
          <w:color w:val="auto"/>
          <w:sz w:val="26"/>
          <w:szCs w:val="26"/>
        </w:rPr>
        <w:t>5.3 Принципы организации образовательной деятельности</w:t>
      </w:r>
    </w:p>
    <w:p w14:paraId="5E65DBD0" w14:textId="77777777" w:rsidR="00076499" w:rsidRPr="00E12AC8" w:rsidRDefault="00076499" w:rsidP="00076499">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Все принципы, лежащие в основе образовательной программы сориентированы на личность ребенка и создание условия для развития его способностей, на сотрудничество педагогов и детей, педагогов и родителей:</w:t>
      </w:r>
    </w:p>
    <w:p w14:paraId="04AEA604" w14:textId="77777777" w:rsidR="00076499" w:rsidRPr="00E12AC8" w:rsidRDefault="00076499" w:rsidP="00076499">
      <w:pPr>
        <w:tabs>
          <w:tab w:val="left" w:pos="400"/>
        </w:tabs>
        <w:ind w:firstLine="567"/>
        <w:jc w:val="both"/>
        <w:rPr>
          <w:rFonts w:ascii="Times New Roman" w:hAnsi="Times New Roman" w:cs="Times New Roman"/>
          <w:color w:val="auto"/>
          <w:sz w:val="26"/>
          <w:szCs w:val="26"/>
        </w:rPr>
      </w:pPr>
      <w:r w:rsidRPr="00E12AC8">
        <w:rPr>
          <w:rFonts w:ascii="Times New Roman" w:eastAsia="Times" w:hAnsi="Times New Roman" w:cs="Times New Roman"/>
          <w:color w:val="auto"/>
          <w:sz w:val="26"/>
          <w:szCs w:val="26"/>
        </w:rPr>
        <w:t>-</w:t>
      </w:r>
      <w:r w:rsidRPr="00E12AC8">
        <w:rPr>
          <w:rFonts w:ascii="Times New Roman" w:hAnsi="Times New Roman" w:cs="Times New Roman"/>
          <w:color w:val="auto"/>
          <w:sz w:val="26"/>
          <w:szCs w:val="26"/>
        </w:rPr>
        <w:tab/>
      </w:r>
      <w:r w:rsidRPr="00E12AC8">
        <w:rPr>
          <w:rFonts w:ascii="Times New Roman" w:eastAsia="Times New Roman" w:hAnsi="Times New Roman" w:cs="Times New Roman"/>
          <w:color w:val="auto"/>
          <w:sz w:val="26"/>
          <w:szCs w:val="26"/>
        </w:rPr>
        <w:t>принцип развития (стимулирование и поддержка эмоционального, духовно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нравственного и интеллектуального развития и саморазвития ребенка, на создание </w:t>
      </w:r>
      <w:r w:rsidRPr="00E12AC8">
        <w:rPr>
          <w:rFonts w:ascii="Times New Roman" w:eastAsia="Times New Roman" w:hAnsi="Times New Roman" w:cs="Times New Roman"/>
          <w:color w:val="auto"/>
          <w:sz w:val="26"/>
          <w:szCs w:val="26"/>
        </w:rPr>
        <w:lastRenderedPageBreak/>
        <w:t>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w:t>
      </w:r>
    </w:p>
    <w:p w14:paraId="3B239DB4" w14:textId="77777777" w:rsidR="00076499" w:rsidRPr="00E12AC8" w:rsidRDefault="00076499" w:rsidP="00277297">
      <w:pPr>
        <w:numPr>
          <w:ilvl w:val="0"/>
          <w:numId w:val="30"/>
        </w:numPr>
        <w:tabs>
          <w:tab w:val="left" w:pos="62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принцип вариативности (возможность сосуществования различных подходов к отбору содержания и технологии обучения, при этом сохранение инвариантного минимума образования).</w:t>
      </w:r>
    </w:p>
    <w:p w14:paraId="6065C959" w14:textId="77777777" w:rsidR="00076499" w:rsidRPr="00E12AC8" w:rsidRDefault="00076499" w:rsidP="00277297">
      <w:pPr>
        <w:pStyle w:val="11"/>
        <w:numPr>
          <w:ilvl w:val="0"/>
          <w:numId w:val="30"/>
        </w:numPr>
        <w:shd w:val="clear" w:color="auto" w:fill="auto"/>
        <w:tabs>
          <w:tab w:val="left" w:pos="0"/>
          <w:tab w:val="left" w:pos="586"/>
        </w:tabs>
        <w:spacing w:after="0" w:line="240" w:lineRule="auto"/>
        <w:ind w:firstLine="567"/>
        <w:jc w:val="both"/>
        <w:rPr>
          <w:sz w:val="26"/>
          <w:szCs w:val="26"/>
        </w:rPr>
      </w:pPr>
      <w:r w:rsidRPr="00E12AC8">
        <w:rPr>
          <w:sz w:val="26"/>
          <w:szCs w:val="26"/>
        </w:rPr>
        <w:t>принцип открытости - предполагает информирование общественности, социальных партнеров и родителей обучающихся через интернет-сайт Центра о результатах освоения образовательной программы;</w:t>
      </w:r>
    </w:p>
    <w:p w14:paraId="3BEA35B2" w14:textId="77777777" w:rsidR="00076499" w:rsidRPr="00E12AC8" w:rsidRDefault="00076499" w:rsidP="00277297">
      <w:pPr>
        <w:pStyle w:val="11"/>
        <w:numPr>
          <w:ilvl w:val="0"/>
          <w:numId w:val="30"/>
        </w:numPr>
        <w:shd w:val="clear" w:color="auto" w:fill="auto"/>
        <w:tabs>
          <w:tab w:val="left" w:pos="0"/>
          <w:tab w:val="left" w:pos="586"/>
        </w:tabs>
        <w:spacing w:after="0" w:line="235" w:lineRule="auto"/>
        <w:ind w:firstLine="567"/>
        <w:jc w:val="both"/>
        <w:rPr>
          <w:sz w:val="26"/>
          <w:szCs w:val="26"/>
        </w:rPr>
      </w:pPr>
      <w:r w:rsidRPr="00E12AC8">
        <w:rPr>
          <w:sz w:val="26"/>
          <w:szCs w:val="26"/>
        </w:rPr>
        <w:t>принцип системности - предполагает системность и комплексность организации образовательного процесса и включает разработку учебного плана.</w:t>
      </w:r>
    </w:p>
    <w:p w14:paraId="231AC9C1" w14:textId="77777777" w:rsidR="00076499" w:rsidRPr="00E12AC8" w:rsidRDefault="00076499" w:rsidP="00076499">
      <w:pPr>
        <w:ind w:firstLine="567"/>
        <w:jc w:val="both"/>
        <w:rPr>
          <w:rFonts w:ascii="Times New Roman" w:eastAsia="Times New Roman" w:hAnsi="Times New Roman" w:cs="Times New Roman"/>
          <w:color w:val="auto"/>
          <w:sz w:val="26"/>
          <w:szCs w:val="26"/>
        </w:rPr>
      </w:pPr>
    </w:p>
    <w:p w14:paraId="55BAADA8" w14:textId="4B387D67" w:rsidR="00076499" w:rsidRDefault="00076499" w:rsidP="004B762E">
      <w:pPr>
        <w:shd w:val="clear" w:color="auto" w:fill="FFFFFF"/>
        <w:tabs>
          <w:tab w:val="left" w:pos="0"/>
        </w:tabs>
        <w:jc w:val="center"/>
        <w:rPr>
          <w:rFonts w:ascii="Times New Roman" w:eastAsia="Times New Roman" w:hAnsi="Times New Roman" w:cs="Times New Roman"/>
          <w:b/>
          <w:bCs/>
          <w:color w:val="auto"/>
          <w:sz w:val="12"/>
          <w:szCs w:val="12"/>
          <w:shd w:val="clear" w:color="auto" w:fill="FFFFFF"/>
        </w:rPr>
      </w:pPr>
      <w:r w:rsidRPr="00E12AC8">
        <w:rPr>
          <w:rFonts w:ascii="Times New Roman" w:eastAsia="Times New Roman" w:hAnsi="Times New Roman" w:cs="Times New Roman"/>
          <w:b/>
          <w:bCs/>
          <w:color w:val="auto"/>
          <w:sz w:val="26"/>
          <w:szCs w:val="26"/>
          <w:shd w:val="clear" w:color="auto" w:fill="FFFFFF"/>
        </w:rPr>
        <w:t xml:space="preserve">5. </w:t>
      </w:r>
      <w:r w:rsidR="00C9249B" w:rsidRPr="00E12AC8">
        <w:rPr>
          <w:rFonts w:ascii="Times New Roman" w:eastAsia="Times New Roman" w:hAnsi="Times New Roman" w:cs="Times New Roman"/>
          <w:b/>
          <w:bCs/>
          <w:color w:val="auto"/>
          <w:sz w:val="26"/>
          <w:szCs w:val="26"/>
          <w:shd w:val="clear" w:color="auto" w:fill="FFFFFF"/>
        </w:rPr>
        <w:t>4</w:t>
      </w:r>
      <w:r w:rsidR="00C9249B" w:rsidRPr="00E12AC8">
        <w:rPr>
          <w:rFonts w:ascii="Times New Roman" w:eastAsia="Times New Roman" w:hAnsi="Times New Roman" w:cs="Times New Roman"/>
          <w:b/>
          <w:bCs/>
          <w:color w:val="auto"/>
          <w:sz w:val="26"/>
          <w:szCs w:val="26"/>
        </w:rPr>
        <w:t xml:space="preserve"> «</w:t>
      </w:r>
      <w:r w:rsidRPr="00E12AC8">
        <w:rPr>
          <w:rFonts w:ascii="Times New Roman" w:eastAsia="Times New Roman" w:hAnsi="Times New Roman" w:cs="Times New Roman"/>
          <w:b/>
          <w:bCs/>
          <w:color w:val="auto"/>
          <w:sz w:val="26"/>
          <w:szCs w:val="26"/>
          <w:shd w:val="clear" w:color="auto" w:fill="FFFFFF"/>
        </w:rPr>
        <w:t xml:space="preserve">Модели» </w:t>
      </w:r>
      <w:r w:rsidR="00C9249B" w:rsidRPr="00E12AC8">
        <w:rPr>
          <w:rFonts w:ascii="Times New Roman" w:eastAsia="Times New Roman" w:hAnsi="Times New Roman" w:cs="Times New Roman"/>
          <w:b/>
          <w:bCs/>
          <w:color w:val="auto"/>
          <w:sz w:val="26"/>
          <w:szCs w:val="26"/>
          <w:shd w:val="clear" w:color="auto" w:fill="FFFFFF"/>
        </w:rPr>
        <w:t>выпускника МУЦ</w:t>
      </w:r>
    </w:p>
    <w:p w14:paraId="6CD3C2A0" w14:textId="77777777" w:rsidR="004B762E" w:rsidRPr="004B762E" w:rsidRDefault="004B762E" w:rsidP="004B762E">
      <w:pPr>
        <w:shd w:val="clear" w:color="auto" w:fill="FFFFFF"/>
        <w:tabs>
          <w:tab w:val="left" w:pos="0"/>
        </w:tabs>
        <w:jc w:val="center"/>
        <w:rPr>
          <w:rFonts w:ascii="Times New Roman" w:eastAsia="Times New Roman" w:hAnsi="Times New Roman" w:cs="Times New Roman"/>
          <w:b/>
          <w:bCs/>
          <w:color w:val="auto"/>
          <w:sz w:val="12"/>
          <w:szCs w:val="12"/>
          <w:shd w:val="clear" w:color="auto" w:fill="FFFFFF"/>
        </w:rPr>
      </w:pPr>
    </w:p>
    <w:p w14:paraId="75A4D6E0" w14:textId="77777777" w:rsidR="00076499" w:rsidRPr="00E12AC8" w:rsidRDefault="00076499" w:rsidP="00076499">
      <w:pPr>
        <w:ind w:right="20"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Образовательный процесс в Центре направлен на создание условий для самореализации обучающихся через достижение личного успеха в освоении избранного вида деятельности, т.е. для личностного творческого самоопределения на основе собственного практического опыта.</w:t>
      </w:r>
    </w:p>
    <w:p w14:paraId="4FD44F34" w14:textId="75AAB948"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Таким образом, мы создаем модель личности воспитанника, опираясь на несколько факторов: имеющийся педагогический опыт, изучение социального заказа, историко-культурные традиции нашего поселка, района, возможности нашего образовательного учреждения.  Работа с личностью ребенка предполагает изучение, развитие, </w:t>
      </w:r>
      <w:r w:rsidR="003A475A" w:rsidRPr="00E12AC8">
        <w:rPr>
          <w:rFonts w:ascii="Times New Roman" w:eastAsia="Times New Roman" w:hAnsi="Times New Roman" w:cs="Times New Roman"/>
          <w:color w:val="auto"/>
          <w:sz w:val="26"/>
          <w:szCs w:val="26"/>
        </w:rPr>
        <w:t xml:space="preserve">воспитание, </w:t>
      </w:r>
      <w:r w:rsidRPr="00E12AC8">
        <w:rPr>
          <w:rFonts w:ascii="Times New Roman" w:eastAsia="Times New Roman" w:hAnsi="Times New Roman" w:cs="Times New Roman"/>
          <w:color w:val="auto"/>
          <w:sz w:val="26"/>
          <w:szCs w:val="26"/>
        </w:rPr>
        <w:t>формирование и коррекцию потребностей данной личности и мотивов её поведения, черт характера. Образовательный процесс позволяет организовывать такие виды деятельности, в которых наиболее эффективно развивается психологическая сфера личности, а также приобретаются знания, умения и навыки. Поэтому модель личности воспитанника мы представляем следующим образом.</w:t>
      </w:r>
    </w:p>
    <w:p w14:paraId="1EEF533C"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w:t>
      </w:r>
      <w:r w:rsidRPr="00E12AC8">
        <w:rPr>
          <w:rFonts w:ascii="Times New Roman" w:eastAsia="Times New Roman" w:hAnsi="Times New Roman" w:cs="Times New Roman"/>
          <w:i/>
          <w:iCs/>
          <w:color w:val="auto"/>
          <w:sz w:val="26"/>
          <w:szCs w:val="26"/>
        </w:rPr>
        <w:t>Самопознание</w:t>
      </w:r>
      <w:r w:rsidRPr="00E12AC8">
        <w:rPr>
          <w:rFonts w:ascii="Times New Roman" w:eastAsia="Times New Roman" w:hAnsi="Times New Roman" w:cs="Times New Roman"/>
          <w:color w:val="auto"/>
          <w:sz w:val="26"/>
          <w:szCs w:val="26"/>
        </w:rPr>
        <w:t> – это познание себя, своих психофизиологических особенностей: реакций, функций, влечений, способностей, свойств темперамента, а в итоге – особенностей характера, стиля и тактики собственной жизни.</w:t>
      </w:r>
    </w:p>
    <w:p w14:paraId="5E58FA5D"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Самоприятие</w:t>
      </w:r>
      <w:r w:rsidRPr="00E12AC8">
        <w:rPr>
          <w:rFonts w:ascii="Times New Roman" w:eastAsia="Times New Roman" w:hAnsi="Times New Roman" w:cs="Times New Roman"/>
          <w:color w:val="auto"/>
          <w:sz w:val="26"/>
          <w:szCs w:val="26"/>
        </w:rPr>
        <w:t> – убежденность в реальности, законности и ответственности собственного бытия; наличие у личности позитивной «Я-концепции»; принятие себя такой, какова она есть, и при этом осознающей свои сильные и слабые стороны; открытой для общения и взаимодействия. Самоприятие – важнейшее психологическое основание для социального здоровья личности.</w:t>
      </w:r>
    </w:p>
    <w:p w14:paraId="1689AC43"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Признание и принятие окружающего мира</w:t>
      </w:r>
      <w:r w:rsidRPr="00E12AC8">
        <w:rPr>
          <w:rFonts w:ascii="Times New Roman" w:eastAsia="Times New Roman" w:hAnsi="Times New Roman" w:cs="Times New Roman"/>
          <w:color w:val="auto"/>
          <w:sz w:val="26"/>
          <w:szCs w:val="26"/>
        </w:rPr>
        <w:t> – это уверенность в том, что этот мир гуманен, гармоничен, целесообразен. Убежденность, что он не является угрозой, его не надо опасаться. Человек не может жить в мире хаоса, абсурда, угрозы. Проявление агрессивности – это ответ на обиды, несправедливость и агрессию внешней среды (может быть и кажущуюся).</w:t>
      </w:r>
    </w:p>
    <w:p w14:paraId="3AA23E16"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w:t>
      </w:r>
      <w:r w:rsidRPr="00E12AC8">
        <w:rPr>
          <w:rFonts w:ascii="Times New Roman" w:eastAsia="Times New Roman" w:hAnsi="Times New Roman" w:cs="Times New Roman"/>
          <w:i/>
          <w:iCs/>
          <w:color w:val="auto"/>
          <w:sz w:val="26"/>
          <w:szCs w:val="26"/>
        </w:rPr>
        <w:t>Способность к рефлексии</w:t>
      </w:r>
      <w:r w:rsidRPr="00E12AC8">
        <w:rPr>
          <w:rFonts w:ascii="Times New Roman" w:eastAsia="Times New Roman" w:hAnsi="Times New Roman" w:cs="Times New Roman"/>
          <w:b/>
          <w:bCs/>
          <w:i/>
          <w:iCs/>
          <w:color w:val="auto"/>
          <w:sz w:val="26"/>
          <w:szCs w:val="26"/>
        </w:rPr>
        <w:t> </w:t>
      </w:r>
      <w:r w:rsidRPr="00E12AC8">
        <w:rPr>
          <w:rFonts w:ascii="Times New Roman" w:eastAsia="Times New Roman" w:hAnsi="Times New Roman" w:cs="Times New Roman"/>
          <w:color w:val="auto"/>
          <w:sz w:val="26"/>
          <w:szCs w:val="26"/>
        </w:rPr>
        <w:t>– умение анализировать свои чувства, понимать себя, свои потребности, чувства, выбирать способы эффективного поведения, предвидеть последствия, чтобы быть способным за них отвечать. Наиболее активно формируется это качество в подростковом возрасте.</w:t>
      </w:r>
    </w:p>
    <w:p w14:paraId="7D34B139"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 xml:space="preserve">Способность к пониманию, сочувствию и состраданию другому </w:t>
      </w:r>
      <w:r w:rsidRPr="00E12AC8">
        <w:rPr>
          <w:rFonts w:ascii="Times New Roman" w:eastAsia="Times New Roman" w:hAnsi="Times New Roman" w:cs="Times New Roman"/>
          <w:b/>
          <w:bCs/>
          <w:i/>
          <w:iCs/>
          <w:color w:val="auto"/>
          <w:sz w:val="26"/>
          <w:szCs w:val="26"/>
        </w:rPr>
        <w:t>–</w:t>
      </w:r>
      <w:r w:rsidRPr="00E12AC8">
        <w:rPr>
          <w:rFonts w:ascii="Times New Roman" w:eastAsia="Times New Roman" w:hAnsi="Times New Roman" w:cs="Times New Roman"/>
          <w:color w:val="auto"/>
          <w:sz w:val="26"/>
          <w:szCs w:val="26"/>
        </w:rPr>
        <w:t> умение поставить себя на место другого человека, почувствовать его эмоциональный настрой, понять мотив его поведения. Бездушие, жестокость чаще всего возникают из-за неспособности поставить себя на место другого человека, почувствовать его эмоциональное состояние.</w:t>
      </w:r>
    </w:p>
    <w:p w14:paraId="697FD2BD"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lastRenderedPageBreak/>
        <w:t>Активность </w:t>
      </w:r>
      <w:r w:rsidRPr="00E12AC8">
        <w:rPr>
          <w:rFonts w:ascii="Times New Roman" w:eastAsia="Times New Roman" w:hAnsi="Times New Roman" w:cs="Times New Roman"/>
          <w:color w:val="auto"/>
          <w:sz w:val="26"/>
          <w:szCs w:val="26"/>
        </w:rPr>
        <w:t>– это нацеленность на деятельность, преодоление жизненных проблем, оптимизм. Человек рождается активным, деятельным, устремленным на достижение и победу. Любопытство, желание реализоваться – качества, которые изначально присущи ребенку. Инертность, заторможенность, уход от общения, лень есть реакция на длительное неправильное воспитание.</w:t>
      </w:r>
    </w:p>
    <w:p w14:paraId="67C48063"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Включенность в настоящее, способность получать удовольствие от жизни, радоваться, быть счастливым</w:t>
      </w:r>
      <w:r w:rsidRPr="00E12AC8">
        <w:rPr>
          <w:rFonts w:ascii="Times New Roman" w:eastAsia="Times New Roman" w:hAnsi="Times New Roman" w:cs="Times New Roman"/>
          <w:b/>
          <w:bCs/>
          <w:i/>
          <w:iCs/>
          <w:color w:val="auto"/>
          <w:sz w:val="26"/>
          <w:szCs w:val="26"/>
        </w:rPr>
        <w:t>.</w:t>
      </w:r>
      <w:r w:rsidRPr="00E12AC8">
        <w:rPr>
          <w:rFonts w:ascii="Times New Roman" w:eastAsia="Times New Roman" w:hAnsi="Times New Roman" w:cs="Times New Roman"/>
          <w:color w:val="auto"/>
          <w:sz w:val="26"/>
          <w:szCs w:val="26"/>
        </w:rPr>
        <w:t xml:space="preserve">  Жить радостно – это также великое умение и смысл жизни. Многие дети не научились получать удовольствие от приобретения знаний, </w:t>
      </w:r>
      <w:r w:rsidR="00C4297A" w:rsidRPr="00E12AC8">
        <w:rPr>
          <w:rFonts w:ascii="Times New Roman" w:eastAsia="Times New Roman" w:hAnsi="Times New Roman" w:cs="Times New Roman"/>
          <w:color w:val="auto"/>
          <w:sz w:val="26"/>
          <w:szCs w:val="26"/>
        </w:rPr>
        <w:t>от чтения</w:t>
      </w:r>
      <w:r w:rsidRPr="00E12AC8">
        <w:rPr>
          <w:rFonts w:ascii="Times New Roman" w:eastAsia="Times New Roman" w:hAnsi="Times New Roman" w:cs="Times New Roman"/>
          <w:color w:val="auto"/>
          <w:sz w:val="26"/>
          <w:szCs w:val="26"/>
        </w:rPr>
        <w:t xml:space="preserve"> литературы, от общения с педагогом и со сверстниками, от процесса интеллектуальной и трудовой деятельности.</w:t>
      </w:r>
    </w:p>
    <w:p w14:paraId="787E4D19" w14:textId="5AC85AEB"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 xml:space="preserve">Обученность на уровне </w:t>
      </w:r>
      <w:r w:rsidR="00C9249B" w:rsidRPr="00E12AC8">
        <w:rPr>
          <w:rFonts w:ascii="Times New Roman" w:eastAsia="Times New Roman" w:hAnsi="Times New Roman" w:cs="Times New Roman"/>
          <w:i/>
          <w:iCs/>
          <w:color w:val="auto"/>
          <w:sz w:val="26"/>
          <w:szCs w:val="26"/>
        </w:rPr>
        <w:t>требований,</w:t>
      </w:r>
      <w:r w:rsidRPr="00E12AC8">
        <w:rPr>
          <w:rFonts w:ascii="Times New Roman" w:eastAsia="Times New Roman" w:hAnsi="Times New Roman" w:cs="Times New Roman"/>
          <w:i/>
          <w:iCs/>
          <w:color w:val="auto"/>
          <w:sz w:val="26"/>
          <w:szCs w:val="26"/>
        </w:rPr>
        <w:t xml:space="preserve"> предъявленных соответствующими образовательными программами</w:t>
      </w:r>
      <w:r w:rsidRPr="00E12AC8">
        <w:rPr>
          <w:rFonts w:ascii="Times New Roman" w:eastAsia="Times New Roman" w:hAnsi="Times New Roman" w:cs="Times New Roman"/>
          <w:color w:val="auto"/>
          <w:sz w:val="26"/>
          <w:szCs w:val="26"/>
        </w:rPr>
        <w:t> – предусматривает овладение ребенком знаниями, умениями, навыками, определенными образовательными программами соответствующей направленности.</w:t>
      </w:r>
    </w:p>
    <w:p w14:paraId="2060B0F2" w14:textId="77777777" w:rsidR="00076499" w:rsidRPr="00E12AC8" w:rsidRDefault="00076499" w:rsidP="00076499">
      <w:pPr>
        <w:shd w:val="clear" w:color="auto" w:fill="FFFFFF"/>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На выходе мы хотим таким видеть </w:t>
      </w:r>
      <w:r w:rsidRPr="00E12AC8">
        <w:rPr>
          <w:rFonts w:ascii="Times New Roman" w:eastAsia="Times New Roman" w:hAnsi="Times New Roman" w:cs="Times New Roman"/>
          <w:bCs/>
          <w:i/>
          <w:iCs/>
          <w:color w:val="auto"/>
          <w:sz w:val="26"/>
          <w:szCs w:val="26"/>
          <w:shd w:val="clear" w:color="auto" w:fill="FFFFFF"/>
        </w:rPr>
        <w:t>желаемый образ</w:t>
      </w:r>
      <w:r w:rsidRPr="00E12AC8">
        <w:rPr>
          <w:rFonts w:ascii="Times New Roman" w:eastAsia="Times New Roman" w:hAnsi="Times New Roman" w:cs="Times New Roman"/>
          <w:color w:val="auto"/>
          <w:sz w:val="26"/>
          <w:szCs w:val="26"/>
        </w:rPr>
        <w:t xml:space="preserve"> выпускника:</w:t>
      </w:r>
    </w:p>
    <w:p w14:paraId="3870E6F1"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Выпускник Центра – гражданин России, которому свойственно чувство гордости за свою Родину. Это целеустремлённый человек, для которого дороги понятия Родина, культура, гуманность, любовь.</w:t>
      </w:r>
    </w:p>
    <w:p w14:paraId="5E5879C6"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Выпускник Центра готов к профессиональному самоопределению, самоутверждению, он адекватно оценивает свои возможности.</w:t>
      </w:r>
    </w:p>
    <w:p w14:paraId="0344930D"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Он активен, обладает организаторскими и творческими способностями.</w:t>
      </w:r>
    </w:p>
    <w:p w14:paraId="78C9FF55"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Он умеет самостоятельно добиваться цели, стремится продолжать своё образование или включиться в трудовую деятельность.</w:t>
      </w:r>
    </w:p>
    <w:p w14:paraId="78556720"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Он коммуникабелен, владеет навыками культуры общения, может корректировать своё поведение и чужую агрессию, психологически устойчив.</w:t>
      </w:r>
    </w:p>
    <w:p w14:paraId="7F622225"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Выпускник Центра законопослушен, обладает основами правового образования.</w:t>
      </w:r>
    </w:p>
    <w:p w14:paraId="72C4D874"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Он стремится строить свою жизнь по законам гармонии и красоты развивает свой творческий потенциал.</w:t>
      </w:r>
    </w:p>
    <w:p w14:paraId="04B0D374" w14:textId="77777777" w:rsidR="00076499" w:rsidRPr="00E12AC8" w:rsidRDefault="00076499" w:rsidP="00277297">
      <w:pPr>
        <w:numPr>
          <w:ilvl w:val="0"/>
          <w:numId w:val="31"/>
        </w:numPr>
        <w:shd w:val="clear" w:color="auto" w:fill="FFFFFF"/>
        <w:tabs>
          <w:tab w:val="left" w:pos="426"/>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Выпускник стремится к физическому совершенству, сторонник здорового образа жизни, испытывает потребность в двигательной активности.</w:t>
      </w:r>
    </w:p>
    <w:p w14:paraId="0EACBF9E" w14:textId="77777777" w:rsidR="00076499" w:rsidRPr="00E12AC8" w:rsidRDefault="00076499" w:rsidP="00076499">
      <w:pPr>
        <w:ind w:firstLine="567"/>
        <w:jc w:val="both"/>
        <w:rPr>
          <w:rFonts w:ascii="Times New Roman" w:eastAsia="Times New Roman" w:hAnsi="Times New Roman" w:cs="Times New Roman"/>
          <w:color w:val="auto"/>
        </w:rPr>
      </w:pPr>
    </w:p>
    <w:p w14:paraId="6D97D68D" w14:textId="77777777" w:rsidR="00966CEF" w:rsidRPr="00E12AC8" w:rsidRDefault="00966CEF" w:rsidP="00966CEF">
      <w:pPr>
        <w:shd w:val="clear" w:color="auto" w:fill="FFFFFF" w:themeFill="background1"/>
        <w:ind w:firstLine="567"/>
        <w:jc w:val="center"/>
        <w:rPr>
          <w:rFonts w:ascii="Times New Roman" w:hAnsi="Times New Roman" w:cs="Times New Roman"/>
          <w:b/>
          <w:color w:val="auto"/>
          <w:sz w:val="16"/>
          <w:szCs w:val="16"/>
        </w:rPr>
      </w:pPr>
      <w:r w:rsidRPr="00E12AC8">
        <w:rPr>
          <w:rFonts w:ascii="Times New Roman" w:hAnsi="Times New Roman" w:cs="Times New Roman"/>
          <w:b/>
          <w:color w:val="auto"/>
          <w:sz w:val="26"/>
          <w:szCs w:val="26"/>
        </w:rPr>
        <w:t>6. Учебный план организации</w:t>
      </w:r>
    </w:p>
    <w:p w14:paraId="750EE2CB" w14:textId="77777777" w:rsidR="00966CEF" w:rsidRPr="004B762E" w:rsidRDefault="00966CEF" w:rsidP="00966CEF">
      <w:pPr>
        <w:shd w:val="clear" w:color="auto" w:fill="FFFFFF" w:themeFill="background1"/>
        <w:ind w:firstLine="567"/>
        <w:jc w:val="center"/>
        <w:rPr>
          <w:rFonts w:ascii="Times New Roman" w:hAnsi="Times New Roman" w:cs="Times New Roman"/>
          <w:b/>
          <w:color w:val="auto"/>
          <w:sz w:val="12"/>
          <w:szCs w:val="12"/>
        </w:rPr>
      </w:pPr>
    </w:p>
    <w:p w14:paraId="571F8473" w14:textId="77777777" w:rsidR="00966CEF" w:rsidRPr="00E12AC8" w:rsidRDefault="00966CEF" w:rsidP="00966CEF">
      <w:pPr>
        <w:pStyle w:val="a5"/>
        <w:shd w:val="clear" w:color="auto" w:fill="FFFFFF" w:themeFill="background1"/>
        <w:ind w:left="0" w:firstLine="567"/>
        <w:jc w:val="both"/>
        <w:rPr>
          <w:rFonts w:ascii="Times New Roman" w:hAnsi="Times New Roman" w:cs="Times New Roman"/>
          <w:color w:val="auto"/>
          <w:sz w:val="26"/>
          <w:szCs w:val="26"/>
        </w:rPr>
      </w:pPr>
      <w:r w:rsidRPr="00E12AC8">
        <w:rPr>
          <w:rFonts w:ascii="Times New Roman" w:hAnsi="Times New Roman" w:cs="Times New Roman"/>
          <w:bCs/>
          <w:color w:val="auto"/>
          <w:sz w:val="26"/>
          <w:szCs w:val="26"/>
        </w:rPr>
        <w:t>Учебный план образовательного учреждения</w:t>
      </w:r>
      <w:r w:rsidRPr="00E12AC8">
        <w:rPr>
          <w:rFonts w:ascii="Times New Roman" w:hAnsi="Times New Roman" w:cs="Times New Roman"/>
          <w:color w:val="auto"/>
          <w:sz w:val="26"/>
          <w:szCs w:val="26"/>
        </w:rPr>
        <w:t xml:space="preserve"> – документ, разрабатываемый и утверждаемый самим образовательным учреждением и включающий содержание образования, отражающее специфику данного образовательного учреждения в пределах его компетенции и являющийся основой для осуществления образовательной деятельности в данном учреждении. </w:t>
      </w:r>
    </w:p>
    <w:p w14:paraId="6F290F9C" w14:textId="753CE7FA" w:rsidR="00966CEF" w:rsidRPr="00E12AC8" w:rsidRDefault="00966CEF" w:rsidP="00966CEF">
      <w:pPr>
        <w:shd w:val="clear" w:color="auto" w:fill="FFFFFF" w:themeFill="background1"/>
        <w:ind w:right="20"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Учебный план </w:t>
      </w:r>
      <w:r w:rsidR="00D62123" w:rsidRPr="00E12AC8">
        <w:rPr>
          <w:rFonts w:ascii="Times New Roman" w:eastAsia="Times New Roman" w:hAnsi="Times New Roman" w:cs="Times New Roman"/>
          <w:color w:val="auto"/>
          <w:sz w:val="26"/>
          <w:szCs w:val="26"/>
        </w:rPr>
        <w:t>Ц</w:t>
      </w:r>
      <w:r w:rsidRPr="00E12AC8">
        <w:rPr>
          <w:rFonts w:ascii="Times New Roman" w:eastAsia="Times New Roman" w:hAnsi="Times New Roman" w:cs="Times New Roman"/>
          <w:color w:val="auto"/>
          <w:sz w:val="26"/>
          <w:szCs w:val="26"/>
        </w:rPr>
        <w:t>ентра сформирован в соответствии с Федеральным законом от 29 декабря 2012 г. №273-ФЗ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а также на основе государственного задания и дополнительных общеобразовательных программ и в соответствии с санитарно-эпидемиологическими нормами и правилами.</w:t>
      </w:r>
    </w:p>
    <w:p w14:paraId="1548B9BA" w14:textId="561035DC" w:rsidR="00966CEF" w:rsidRPr="00E12AC8" w:rsidRDefault="00966CEF" w:rsidP="00966CEF">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Учебный план </w:t>
      </w:r>
      <w:r w:rsidR="00D62123" w:rsidRPr="00E12AC8">
        <w:rPr>
          <w:rFonts w:ascii="Times New Roman" w:hAnsi="Times New Roman" w:cs="Times New Roman"/>
          <w:bCs/>
          <w:color w:val="auto"/>
          <w:sz w:val="26"/>
          <w:szCs w:val="26"/>
        </w:rPr>
        <w:t>МУЦ</w:t>
      </w:r>
      <w:r w:rsidR="00D62123"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регламентирует организацию образовательного процесса в Центре. Он является основным финансовым документом, на его основе составляется тарификация педагогических работников. Суммарное итоговое количество часов, указанное в нем, определяет финансирование учреждения из бюджета на год.</w:t>
      </w:r>
    </w:p>
    <w:p w14:paraId="6E96ABA5" w14:textId="5674B3DE" w:rsidR="00966CEF" w:rsidRPr="00E12AC8" w:rsidRDefault="00966CEF" w:rsidP="00D62123">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Учебный план составляется на основе утвержденных дополнительных общеобразовательных общеразвивающих программ, преемственности в обучении, кадрового потенциала и утверждается директором Центра</w:t>
      </w:r>
      <w:r w:rsidR="00D62123" w:rsidRPr="00E12AC8">
        <w:rPr>
          <w:rFonts w:ascii="Times New Roman" w:eastAsia="Times New Roman" w:hAnsi="Times New Roman" w:cs="Times New Roman"/>
          <w:color w:val="auto"/>
          <w:sz w:val="26"/>
          <w:szCs w:val="26"/>
        </w:rPr>
        <w:t xml:space="preserve"> и </w:t>
      </w:r>
      <w:r w:rsidRPr="00E12AC8">
        <w:rPr>
          <w:rFonts w:ascii="Times New Roman" w:hAnsi="Times New Roman" w:cs="Times New Roman"/>
          <w:color w:val="auto"/>
          <w:sz w:val="26"/>
          <w:szCs w:val="26"/>
        </w:rPr>
        <w:t>Учебный план Центра реализует основные идеи дополнительного образования:</w:t>
      </w:r>
    </w:p>
    <w:p w14:paraId="2543DBFE" w14:textId="77777777" w:rsidR="00966CEF" w:rsidRPr="00E12AC8" w:rsidRDefault="00966CEF" w:rsidP="00277297">
      <w:pPr>
        <w:pStyle w:val="11"/>
        <w:numPr>
          <w:ilvl w:val="0"/>
          <w:numId w:val="23"/>
        </w:numPr>
        <w:shd w:val="clear" w:color="auto" w:fill="FFFFFF" w:themeFill="background1"/>
        <w:tabs>
          <w:tab w:val="left" w:pos="284"/>
        </w:tabs>
        <w:spacing w:after="0" w:line="240" w:lineRule="auto"/>
        <w:ind w:left="20"/>
        <w:jc w:val="both"/>
        <w:rPr>
          <w:sz w:val="26"/>
          <w:szCs w:val="26"/>
        </w:rPr>
      </w:pPr>
      <w:r w:rsidRPr="00E12AC8">
        <w:rPr>
          <w:sz w:val="26"/>
          <w:szCs w:val="26"/>
        </w:rPr>
        <w:t>свободный выбор обучающимися видов и сфер деятельности;</w:t>
      </w:r>
    </w:p>
    <w:p w14:paraId="375B6D46" w14:textId="77777777" w:rsidR="00966CEF" w:rsidRPr="00E12AC8" w:rsidRDefault="00966CEF" w:rsidP="00277297">
      <w:pPr>
        <w:pStyle w:val="11"/>
        <w:numPr>
          <w:ilvl w:val="0"/>
          <w:numId w:val="23"/>
        </w:numPr>
        <w:shd w:val="clear" w:color="auto" w:fill="FFFFFF" w:themeFill="background1"/>
        <w:tabs>
          <w:tab w:val="left" w:pos="284"/>
        </w:tabs>
        <w:spacing w:after="0" w:line="240" w:lineRule="auto"/>
        <w:ind w:left="20"/>
        <w:jc w:val="both"/>
        <w:rPr>
          <w:sz w:val="26"/>
          <w:szCs w:val="26"/>
        </w:rPr>
      </w:pPr>
      <w:r w:rsidRPr="00E12AC8">
        <w:rPr>
          <w:sz w:val="26"/>
          <w:szCs w:val="26"/>
        </w:rPr>
        <w:t>ориентация на их личностные интересы, потребности, способности;</w:t>
      </w:r>
    </w:p>
    <w:p w14:paraId="497BF3A4" w14:textId="77777777" w:rsidR="00966CEF" w:rsidRPr="00E12AC8" w:rsidRDefault="00966CEF" w:rsidP="00277297">
      <w:pPr>
        <w:pStyle w:val="11"/>
        <w:numPr>
          <w:ilvl w:val="0"/>
          <w:numId w:val="23"/>
        </w:numPr>
        <w:shd w:val="clear" w:color="auto" w:fill="FFFFFF" w:themeFill="background1"/>
        <w:tabs>
          <w:tab w:val="left" w:pos="284"/>
        </w:tabs>
        <w:spacing w:after="0" w:line="240" w:lineRule="auto"/>
        <w:ind w:left="20"/>
        <w:jc w:val="both"/>
        <w:rPr>
          <w:sz w:val="26"/>
          <w:szCs w:val="26"/>
        </w:rPr>
      </w:pPr>
      <w:r w:rsidRPr="00E12AC8">
        <w:rPr>
          <w:sz w:val="26"/>
          <w:szCs w:val="26"/>
        </w:rPr>
        <w:t>возможность их свободного самоопределения и самореализации;</w:t>
      </w:r>
    </w:p>
    <w:p w14:paraId="333EB2EB" w14:textId="77777777" w:rsidR="00966CEF" w:rsidRPr="00E12AC8" w:rsidRDefault="00966CEF" w:rsidP="00277297">
      <w:pPr>
        <w:pStyle w:val="11"/>
        <w:numPr>
          <w:ilvl w:val="0"/>
          <w:numId w:val="23"/>
        </w:numPr>
        <w:shd w:val="clear" w:color="auto" w:fill="FFFFFF" w:themeFill="background1"/>
        <w:tabs>
          <w:tab w:val="left" w:pos="284"/>
        </w:tabs>
        <w:spacing w:after="0" w:line="240" w:lineRule="auto"/>
        <w:ind w:left="20"/>
        <w:jc w:val="both"/>
        <w:rPr>
          <w:sz w:val="26"/>
          <w:szCs w:val="26"/>
        </w:rPr>
      </w:pPr>
      <w:r w:rsidRPr="00E12AC8">
        <w:rPr>
          <w:sz w:val="26"/>
          <w:szCs w:val="26"/>
        </w:rPr>
        <w:t>единство обучения, воспитания и развития.</w:t>
      </w:r>
    </w:p>
    <w:p w14:paraId="0762C122" w14:textId="77777777" w:rsidR="00966CEF" w:rsidRPr="00E12AC8" w:rsidRDefault="00966CEF" w:rsidP="00966CEF">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Научно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педагогическими основами учебного плана являются:</w:t>
      </w:r>
    </w:p>
    <w:p w14:paraId="7297EE12" w14:textId="77777777" w:rsidR="00966CEF" w:rsidRPr="00E12AC8" w:rsidRDefault="00966CEF" w:rsidP="00277297">
      <w:pPr>
        <w:numPr>
          <w:ilvl w:val="0"/>
          <w:numId w:val="33"/>
        </w:numPr>
        <w:shd w:val="clear" w:color="auto" w:fill="FFFFFF" w:themeFill="background1"/>
        <w:tabs>
          <w:tab w:val="left" w:pos="567"/>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полнота (обеспечение развития личности, учет социокультурных потребностей);</w:t>
      </w:r>
    </w:p>
    <w:p w14:paraId="499515A2" w14:textId="77777777" w:rsidR="00966CEF" w:rsidRPr="00E12AC8" w:rsidRDefault="00966CEF" w:rsidP="00277297">
      <w:pPr>
        <w:numPr>
          <w:ilvl w:val="0"/>
          <w:numId w:val="33"/>
        </w:numPr>
        <w:shd w:val="clear" w:color="auto" w:fill="FFFFFF" w:themeFill="background1"/>
        <w:tabs>
          <w:tab w:val="left" w:pos="567"/>
          <w:tab w:val="left" w:pos="640"/>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целостность (достаточность компонентов, их внутренняя взаимосвязь)</w:t>
      </w:r>
      <w:r w:rsidRPr="00E12AC8">
        <w:rPr>
          <w:rFonts w:ascii="Times New Roman" w:eastAsia="Times" w:hAnsi="Times New Roman" w:cs="Times New Roman"/>
          <w:color w:val="auto"/>
          <w:sz w:val="26"/>
          <w:szCs w:val="26"/>
        </w:rPr>
        <w:t>;</w:t>
      </w:r>
    </w:p>
    <w:p w14:paraId="776BD3AC" w14:textId="77777777" w:rsidR="00966CEF" w:rsidRPr="00E12AC8" w:rsidRDefault="00966CEF" w:rsidP="00277297">
      <w:pPr>
        <w:numPr>
          <w:ilvl w:val="0"/>
          <w:numId w:val="33"/>
        </w:numPr>
        <w:shd w:val="clear" w:color="auto" w:fill="FFFFFF" w:themeFill="background1"/>
        <w:tabs>
          <w:tab w:val="left" w:pos="567"/>
          <w:tab w:val="left" w:pos="640"/>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сбалансированность (баланс между отдельными направленностями);</w:t>
      </w:r>
    </w:p>
    <w:p w14:paraId="7EA455EE" w14:textId="77777777" w:rsidR="00966CEF" w:rsidRPr="00E12AC8" w:rsidRDefault="00966CEF" w:rsidP="00277297">
      <w:pPr>
        <w:numPr>
          <w:ilvl w:val="0"/>
          <w:numId w:val="33"/>
        </w:numPr>
        <w:shd w:val="clear" w:color="auto" w:fill="FFFFFF" w:themeFill="background1"/>
        <w:tabs>
          <w:tab w:val="left" w:pos="567"/>
          <w:tab w:val="left" w:pos="640"/>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преемственность между годами обучения;</w:t>
      </w:r>
    </w:p>
    <w:p w14:paraId="018193C2" w14:textId="77777777" w:rsidR="00966CEF" w:rsidRPr="00E12AC8" w:rsidRDefault="00966CEF" w:rsidP="00277297">
      <w:pPr>
        <w:numPr>
          <w:ilvl w:val="0"/>
          <w:numId w:val="33"/>
        </w:numPr>
        <w:shd w:val="clear" w:color="auto" w:fill="FFFFFF" w:themeFill="background1"/>
        <w:tabs>
          <w:tab w:val="left" w:pos="567"/>
          <w:tab w:val="left" w:pos="628"/>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соответствие реальному времени (гибкость плана, наличие резервов, отсутствие перегрузки детей);</w:t>
      </w:r>
    </w:p>
    <w:p w14:paraId="630E3C89" w14:textId="5EEF6811" w:rsidR="00966CEF" w:rsidRPr="00E12AC8" w:rsidRDefault="00966CEF" w:rsidP="00277297">
      <w:pPr>
        <w:numPr>
          <w:ilvl w:val="0"/>
          <w:numId w:val="33"/>
        </w:numPr>
        <w:shd w:val="clear" w:color="auto" w:fill="FFFFFF" w:themeFill="background1"/>
        <w:tabs>
          <w:tab w:val="left" w:pos="567"/>
          <w:tab w:val="left" w:pos="640"/>
        </w:tabs>
        <w:ind w:left="567" w:hanging="283"/>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просчитанность</w:t>
      </w:r>
      <w:r w:rsidR="00D62123"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(осознанность направленности плана, его особенностей, сильных и</w:t>
      </w:r>
      <w:r w:rsidR="003A475A" w:rsidRPr="00E12AC8">
        <w:rPr>
          <w:rFonts w:ascii="Times New Roman" w:eastAsia="Times New Roman" w:hAnsi="Times New Roman" w:cs="Times New Roman"/>
          <w:color w:val="auto"/>
          <w:sz w:val="26"/>
          <w:szCs w:val="26"/>
        </w:rPr>
        <w:t xml:space="preserve"> </w:t>
      </w:r>
      <w:r w:rsidR="009107CB" w:rsidRPr="00E12AC8">
        <w:rPr>
          <w:rFonts w:ascii="Times New Roman" w:eastAsia="Times New Roman" w:hAnsi="Times New Roman" w:cs="Times New Roman"/>
          <w:color w:val="auto"/>
          <w:sz w:val="26"/>
          <w:szCs w:val="26"/>
        </w:rPr>
        <w:t>слабых сторон, реальных возможностей</w:t>
      </w:r>
      <w:r w:rsidR="008662DA" w:rsidRPr="00E12AC8">
        <w:rPr>
          <w:rFonts w:ascii="Times New Roman" w:eastAsia="Times New Roman" w:hAnsi="Times New Roman" w:cs="Times New Roman"/>
          <w:color w:val="auto"/>
          <w:sz w:val="26"/>
          <w:szCs w:val="26"/>
        </w:rPr>
        <w:t>).</w:t>
      </w:r>
    </w:p>
    <w:p w14:paraId="3435436A" w14:textId="450EE152" w:rsidR="00966CEF" w:rsidRPr="00E12AC8" w:rsidRDefault="00966CEF" w:rsidP="00966CEF">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Учебный план МОУДО «МУЦ Кировского и Ленинского районов» определяет направления образовательной деятельности творческих объединений, названия реализуемых программ, общее количество часов, требуемых для реализации</w:t>
      </w:r>
      <w:r w:rsidR="003A475A"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программы, количество часов в неделю и количество учебных групп по годам обучения. Количество часов и групп творческих объединений определяется образовательной стратегией учреждения, приоритетами образовательной направленности, социальным заказом родителей, общественности и заказа от департамента образования мэрии г.</w:t>
      </w:r>
      <w:r w:rsidR="003A475A"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Ярославля.</w:t>
      </w:r>
    </w:p>
    <w:p w14:paraId="7A68112C" w14:textId="77777777" w:rsidR="00966CEF" w:rsidRPr="00E12AC8" w:rsidRDefault="00966CEF" w:rsidP="00966CEF">
      <w:pPr>
        <w:pStyle w:val="a5"/>
        <w:shd w:val="clear" w:color="auto" w:fill="FFFFFF" w:themeFill="background1"/>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Учебный план МУЦ построен на основе конкретных учебно-тематических планов дополнительных образовательных программ.</w:t>
      </w:r>
    </w:p>
    <w:p w14:paraId="0567B2C2" w14:textId="7977E77A" w:rsidR="00966CEF" w:rsidRPr="00E12AC8" w:rsidRDefault="0086510C" w:rsidP="00966CEF">
      <w:pPr>
        <w:pStyle w:val="40"/>
        <w:shd w:val="clear" w:color="auto" w:fill="auto"/>
        <w:spacing w:line="240" w:lineRule="auto"/>
        <w:ind w:right="240" w:firstLine="567"/>
        <w:rPr>
          <w:i/>
          <w:sz w:val="26"/>
          <w:szCs w:val="26"/>
        </w:rPr>
      </w:pPr>
      <w:r w:rsidRPr="00E12AC8">
        <w:rPr>
          <w:sz w:val="26"/>
          <w:szCs w:val="26"/>
        </w:rPr>
        <w:t>В</w:t>
      </w:r>
      <w:r w:rsidR="00966CEF" w:rsidRPr="00E12AC8">
        <w:rPr>
          <w:sz w:val="26"/>
          <w:szCs w:val="26"/>
        </w:rPr>
        <w:t xml:space="preserve"> 20</w:t>
      </w:r>
      <w:r w:rsidRPr="00E12AC8">
        <w:rPr>
          <w:sz w:val="26"/>
          <w:szCs w:val="26"/>
        </w:rPr>
        <w:t>2</w:t>
      </w:r>
      <w:r w:rsidR="003A475A" w:rsidRPr="00E12AC8">
        <w:rPr>
          <w:sz w:val="26"/>
          <w:szCs w:val="26"/>
        </w:rPr>
        <w:t>1-2024</w:t>
      </w:r>
      <w:r w:rsidR="00966CEF" w:rsidRPr="00E12AC8">
        <w:rPr>
          <w:sz w:val="26"/>
          <w:szCs w:val="26"/>
        </w:rPr>
        <w:t xml:space="preserve"> учебн</w:t>
      </w:r>
      <w:r w:rsidR="003A475A" w:rsidRPr="00E12AC8">
        <w:rPr>
          <w:sz w:val="26"/>
          <w:szCs w:val="26"/>
        </w:rPr>
        <w:t>ых</w:t>
      </w:r>
      <w:r w:rsidR="00966CEF" w:rsidRPr="00E12AC8">
        <w:rPr>
          <w:sz w:val="26"/>
          <w:szCs w:val="26"/>
        </w:rPr>
        <w:t xml:space="preserve"> год</w:t>
      </w:r>
      <w:r w:rsidR="003A475A" w:rsidRPr="00E12AC8">
        <w:rPr>
          <w:sz w:val="26"/>
          <w:szCs w:val="26"/>
        </w:rPr>
        <w:t>ах</w:t>
      </w:r>
      <w:r w:rsidR="00966CEF" w:rsidRPr="00E12AC8">
        <w:rPr>
          <w:sz w:val="26"/>
          <w:szCs w:val="26"/>
        </w:rPr>
        <w:t xml:space="preserve"> образовательный процесс осуществлялся по 6 направленностям:</w:t>
      </w:r>
    </w:p>
    <w:p w14:paraId="764173FF" w14:textId="77777777" w:rsidR="00966CEF" w:rsidRPr="00E12AC8" w:rsidRDefault="00966CEF" w:rsidP="00277297">
      <w:pPr>
        <w:pStyle w:val="a5"/>
        <w:numPr>
          <w:ilvl w:val="1"/>
          <w:numId w:val="34"/>
        </w:numPr>
        <w:tabs>
          <w:tab w:val="num" w:pos="426"/>
          <w:tab w:val="num" w:pos="928"/>
        </w:tabs>
        <w:spacing w:after="200"/>
        <w:jc w:val="both"/>
        <w:rPr>
          <w:rFonts w:ascii="Times New Roman" w:hAnsi="Times New Roman"/>
          <w:color w:val="auto"/>
          <w:sz w:val="26"/>
          <w:szCs w:val="26"/>
        </w:rPr>
      </w:pPr>
      <w:r w:rsidRPr="00E12AC8">
        <w:rPr>
          <w:rFonts w:ascii="Times New Roman" w:hAnsi="Times New Roman"/>
          <w:color w:val="auto"/>
          <w:sz w:val="26"/>
          <w:szCs w:val="26"/>
        </w:rPr>
        <w:t>Художественная</w:t>
      </w:r>
    </w:p>
    <w:p w14:paraId="480BEE54" w14:textId="77777777" w:rsidR="00966CEF" w:rsidRPr="00E12AC8" w:rsidRDefault="00966CEF" w:rsidP="00277297">
      <w:pPr>
        <w:pStyle w:val="a5"/>
        <w:numPr>
          <w:ilvl w:val="1"/>
          <w:numId w:val="34"/>
        </w:numPr>
        <w:tabs>
          <w:tab w:val="num" w:pos="426"/>
          <w:tab w:val="num" w:pos="928"/>
        </w:tabs>
        <w:spacing w:after="200" w:line="240" w:lineRule="atLeast"/>
        <w:jc w:val="both"/>
        <w:rPr>
          <w:rFonts w:ascii="Times New Roman" w:hAnsi="Times New Roman"/>
          <w:color w:val="auto"/>
          <w:sz w:val="26"/>
          <w:szCs w:val="26"/>
        </w:rPr>
      </w:pPr>
      <w:r w:rsidRPr="00E12AC8">
        <w:rPr>
          <w:rFonts w:ascii="Times New Roman" w:hAnsi="Times New Roman"/>
          <w:color w:val="auto"/>
          <w:sz w:val="26"/>
          <w:szCs w:val="26"/>
        </w:rPr>
        <w:t>Социально-</w:t>
      </w:r>
      <w:r w:rsidR="009C4329" w:rsidRPr="00E12AC8">
        <w:rPr>
          <w:rFonts w:ascii="Times New Roman" w:hAnsi="Times New Roman"/>
          <w:color w:val="auto"/>
          <w:sz w:val="26"/>
          <w:szCs w:val="26"/>
        </w:rPr>
        <w:t>гуманитарная</w:t>
      </w:r>
    </w:p>
    <w:p w14:paraId="0CC2ED8D" w14:textId="77777777" w:rsidR="00966CEF" w:rsidRPr="00E12AC8" w:rsidRDefault="00966CEF" w:rsidP="00277297">
      <w:pPr>
        <w:pStyle w:val="a5"/>
        <w:numPr>
          <w:ilvl w:val="1"/>
          <w:numId w:val="34"/>
        </w:numPr>
        <w:tabs>
          <w:tab w:val="num" w:pos="426"/>
          <w:tab w:val="num" w:pos="928"/>
        </w:tabs>
        <w:spacing w:after="200" w:line="240" w:lineRule="atLeast"/>
        <w:jc w:val="both"/>
        <w:rPr>
          <w:rFonts w:ascii="Times New Roman" w:hAnsi="Times New Roman"/>
          <w:color w:val="auto"/>
          <w:sz w:val="26"/>
          <w:szCs w:val="26"/>
        </w:rPr>
      </w:pPr>
      <w:r w:rsidRPr="00E12AC8">
        <w:rPr>
          <w:rFonts w:ascii="Times New Roman" w:hAnsi="Times New Roman"/>
          <w:color w:val="auto"/>
          <w:sz w:val="26"/>
          <w:szCs w:val="26"/>
        </w:rPr>
        <w:t>Физкультурно-спортивная</w:t>
      </w:r>
    </w:p>
    <w:p w14:paraId="2D1FF651" w14:textId="77777777" w:rsidR="00966CEF" w:rsidRPr="00E12AC8" w:rsidRDefault="00966CEF" w:rsidP="00277297">
      <w:pPr>
        <w:pStyle w:val="a5"/>
        <w:numPr>
          <w:ilvl w:val="1"/>
          <w:numId w:val="34"/>
        </w:numPr>
        <w:tabs>
          <w:tab w:val="num" w:pos="426"/>
          <w:tab w:val="num" w:pos="928"/>
        </w:tabs>
        <w:spacing w:after="200" w:line="240" w:lineRule="atLeast"/>
        <w:jc w:val="both"/>
        <w:rPr>
          <w:rFonts w:ascii="Times New Roman" w:hAnsi="Times New Roman"/>
          <w:color w:val="auto"/>
          <w:sz w:val="26"/>
          <w:szCs w:val="26"/>
        </w:rPr>
      </w:pPr>
      <w:r w:rsidRPr="00E12AC8">
        <w:rPr>
          <w:rFonts w:ascii="Times New Roman" w:hAnsi="Times New Roman"/>
          <w:color w:val="auto"/>
          <w:sz w:val="26"/>
          <w:szCs w:val="26"/>
        </w:rPr>
        <w:t>Туристско - краеведческая</w:t>
      </w:r>
    </w:p>
    <w:p w14:paraId="3E394ED4" w14:textId="77777777" w:rsidR="00966CEF" w:rsidRPr="00E12AC8" w:rsidRDefault="00966CEF" w:rsidP="00277297">
      <w:pPr>
        <w:pStyle w:val="a5"/>
        <w:numPr>
          <w:ilvl w:val="1"/>
          <w:numId w:val="34"/>
        </w:numPr>
        <w:tabs>
          <w:tab w:val="num" w:pos="426"/>
          <w:tab w:val="num" w:pos="928"/>
        </w:tabs>
        <w:spacing w:after="200" w:line="240" w:lineRule="atLeast"/>
        <w:jc w:val="both"/>
        <w:rPr>
          <w:rFonts w:ascii="Times New Roman" w:hAnsi="Times New Roman"/>
          <w:color w:val="auto"/>
          <w:sz w:val="26"/>
          <w:szCs w:val="26"/>
        </w:rPr>
      </w:pPr>
      <w:r w:rsidRPr="00E12AC8">
        <w:rPr>
          <w:rFonts w:ascii="Times New Roman" w:hAnsi="Times New Roman"/>
          <w:color w:val="auto"/>
          <w:sz w:val="26"/>
          <w:szCs w:val="26"/>
        </w:rPr>
        <w:t xml:space="preserve">Естественнонаучная </w:t>
      </w:r>
    </w:p>
    <w:p w14:paraId="3791E6D8" w14:textId="77777777" w:rsidR="00966CEF" w:rsidRPr="00E12AC8" w:rsidRDefault="00966CEF" w:rsidP="00277297">
      <w:pPr>
        <w:pStyle w:val="a5"/>
        <w:numPr>
          <w:ilvl w:val="1"/>
          <w:numId w:val="34"/>
        </w:numPr>
        <w:tabs>
          <w:tab w:val="num" w:pos="426"/>
          <w:tab w:val="num" w:pos="928"/>
        </w:tabs>
        <w:spacing w:line="240" w:lineRule="atLeast"/>
        <w:jc w:val="both"/>
        <w:rPr>
          <w:rFonts w:ascii="Times New Roman" w:hAnsi="Times New Roman"/>
          <w:color w:val="auto"/>
          <w:sz w:val="26"/>
          <w:szCs w:val="26"/>
        </w:rPr>
      </w:pPr>
      <w:r w:rsidRPr="00E12AC8">
        <w:rPr>
          <w:rFonts w:ascii="Times New Roman" w:hAnsi="Times New Roman"/>
          <w:color w:val="auto"/>
          <w:sz w:val="26"/>
          <w:szCs w:val="26"/>
        </w:rPr>
        <w:t>Техническая</w:t>
      </w:r>
    </w:p>
    <w:p w14:paraId="39CE4680" w14:textId="77777777" w:rsidR="00D62123" w:rsidRPr="00E12AC8" w:rsidRDefault="00D62123" w:rsidP="00D62123">
      <w:pPr>
        <w:pStyle w:val="af1"/>
        <w:spacing w:line="276" w:lineRule="auto"/>
        <w:jc w:val="center"/>
        <w:rPr>
          <w:b/>
          <w:sz w:val="24"/>
          <w:szCs w:val="24"/>
        </w:rPr>
      </w:pPr>
    </w:p>
    <w:p w14:paraId="089D649F" w14:textId="1A7E4709" w:rsidR="00966CEF" w:rsidRPr="00E12AC8" w:rsidRDefault="00966CEF" w:rsidP="00966CEF">
      <w:pPr>
        <w:tabs>
          <w:tab w:val="left" w:pos="5970"/>
        </w:tabs>
        <w:ind w:firstLine="567"/>
        <w:jc w:val="both"/>
        <w:rPr>
          <w:rFonts w:ascii="Times New Roman" w:hAnsi="Times New Roman"/>
          <w:color w:val="auto"/>
          <w:sz w:val="26"/>
          <w:szCs w:val="26"/>
        </w:rPr>
      </w:pPr>
      <w:r w:rsidRPr="00E12AC8">
        <w:rPr>
          <w:rFonts w:ascii="Times New Roman" w:hAnsi="Times New Roman"/>
          <w:color w:val="auto"/>
          <w:sz w:val="26"/>
          <w:szCs w:val="26"/>
        </w:rPr>
        <w:t>Все детские объединения работают в соответствии с образовательными программами</w:t>
      </w:r>
      <w:r w:rsidR="003A475A" w:rsidRPr="00E12AC8">
        <w:rPr>
          <w:rFonts w:ascii="Times New Roman" w:hAnsi="Times New Roman"/>
          <w:color w:val="auto"/>
          <w:sz w:val="26"/>
          <w:szCs w:val="26"/>
        </w:rPr>
        <w:t xml:space="preserve">, </w:t>
      </w:r>
      <w:r w:rsidRPr="00E12AC8">
        <w:rPr>
          <w:rFonts w:ascii="Times New Roman" w:hAnsi="Times New Roman"/>
          <w:color w:val="auto"/>
          <w:sz w:val="26"/>
          <w:szCs w:val="26"/>
        </w:rPr>
        <w:t>планами учебно-воспитательной работы</w:t>
      </w:r>
      <w:r w:rsidR="003A475A" w:rsidRPr="00E12AC8">
        <w:rPr>
          <w:rFonts w:ascii="Times New Roman" w:hAnsi="Times New Roman"/>
          <w:color w:val="auto"/>
          <w:sz w:val="26"/>
          <w:szCs w:val="26"/>
        </w:rPr>
        <w:t xml:space="preserve"> и расписанием</w:t>
      </w:r>
      <w:r w:rsidRPr="00E12AC8">
        <w:rPr>
          <w:rFonts w:ascii="Times New Roman" w:hAnsi="Times New Roman"/>
          <w:color w:val="auto"/>
          <w:sz w:val="26"/>
          <w:szCs w:val="26"/>
        </w:rPr>
        <w:t>.</w:t>
      </w:r>
    </w:p>
    <w:p w14:paraId="3BEE8DC4" w14:textId="77777777" w:rsidR="00CF404C" w:rsidRPr="00E6467B" w:rsidRDefault="00CF404C" w:rsidP="00966CEF">
      <w:pPr>
        <w:pStyle w:val="a5"/>
        <w:shd w:val="clear" w:color="auto" w:fill="FFFFFF" w:themeFill="background1"/>
        <w:tabs>
          <w:tab w:val="left" w:pos="8355"/>
        </w:tabs>
        <w:ind w:left="0" w:firstLine="567"/>
        <w:jc w:val="center"/>
        <w:rPr>
          <w:rFonts w:ascii="Times New Roman" w:hAnsi="Times New Roman" w:cs="Times New Roman"/>
          <w:bCs/>
          <w:color w:val="auto"/>
          <w:sz w:val="16"/>
          <w:szCs w:val="16"/>
          <w:highlight w:val="cyan"/>
        </w:rPr>
      </w:pPr>
    </w:p>
    <w:p w14:paraId="1929DD6A" w14:textId="4DF48D32" w:rsidR="00966CEF" w:rsidRPr="00E12AC8" w:rsidRDefault="00966CEF" w:rsidP="00966CEF">
      <w:pPr>
        <w:pStyle w:val="a5"/>
        <w:shd w:val="clear" w:color="auto" w:fill="FFFFFF" w:themeFill="background1"/>
        <w:tabs>
          <w:tab w:val="left" w:pos="8355"/>
        </w:tabs>
        <w:ind w:left="0" w:firstLine="567"/>
        <w:jc w:val="center"/>
        <w:rPr>
          <w:rFonts w:ascii="Times New Roman" w:hAnsi="Times New Roman" w:cs="Times New Roman"/>
          <w:bCs/>
          <w:color w:val="auto"/>
          <w:sz w:val="26"/>
          <w:szCs w:val="26"/>
        </w:rPr>
      </w:pPr>
      <w:r w:rsidRPr="00E12AC8">
        <w:rPr>
          <w:rFonts w:ascii="Times New Roman" w:hAnsi="Times New Roman" w:cs="Times New Roman"/>
          <w:bCs/>
          <w:color w:val="auto"/>
          <w:sz w:val="26"/>
          <w:szCs w:val="26"/>
        </w:rPr>
        <w:t xml:space="preserve">Учебный </w:t>
      </w:r>
      <w:r w:rsidR="00CF404C" w:rsidRPr="00E12AC8">
        <w:rPr>
          <w:rFonts w:ascii="Times New Roman" w:hAnsi="Times New Roman" w:cs="Times New Roman"/>
          <w:bCs/>
          <w:color w:val="auto"/>
          <w:sz w:val="26"/>
          <w:szCs w:val="26"/>
        </w:rPr>
        <w:t>план (</w:t>
      </w:r>
      <w:r w:rsidRPr="00E12AC8">
        <w:rPr>
          <w:rFonts w:ascii="Times New Roman" w:hAnsi="Times New Roman" w:cs="Times New Roman"/>
          <w:bCs/>
          <w:color w:val="auto"/>
          <w:sz w:val="26"/>
          <w:szCs w:val="26"/>
        </w:rPr>
        <w:t>20</w:t>
      </w:r>
      <w:r w:rsidR="0086510C" w:rsidRPr="00E12AC8">
        <w:rPr>
          <w:rFonts w:ascii="Times New Roman" w:hAnsi="Times New Roman" w:cs="Times New Roman"/>
          <w:bCs/>
          <w:color w:val="auto"/>
          <w:sz w:val="26"/>
          <w:szCs w:val="26"/>
        </w:rPr>
        <w:t>2</w:t>
      </w:r>
      <w:r w:rsidR="00D13B55" w:rsidRPr="00E12AC8">
        <w:rPr>
          <w:rFonts w:ascii="Times New Roman" w:hAnsi="Times New Roman" w:cs="Times New Roman"/>
          <w:bCs/>
          <w:color w:val="auto"/>
          <w:sz w:val="26"/>
          <w:szCs w:val="26"/>
        </w:rPr>
        <w:t>3</w:t>
      </w:r>
      <w:r w:rsidRPr="00E12AC8">
        <w:rPr>
          <w:rFonts w:ascii="Times New Roman" w:hAnsi="Times New Roman" w:cs="Times New Roman"/>
          <w:bCs/>
          <w:color w:val="auto"/>
          <w:sz w:val="26"/>
          <w:szCs w:val="26"/>
        </w:rPr>
        <w:t xml:space="preserve"> – 20</w:t>
      </w:r>
      <w:r w:rsidR="0086510C" w:rsidRPr="00E12AC8">
        <w:rPr>
          <w:rFonts w:ascii="Times New Roman" w:hAnsi="Times New Roman" w:cs="Times New Roman"/>
          <w:bCs/>
          <w:color w:val="auto"/>
          <w:sz w:val="26"/>
          <w:szCs w:val="26"/>
        </w:rPr>
        <w:t>2</w:t>
      </w:r>
      <w:r w:rsidR="00D13B55" w:rsidRPr="00E12AC8">
        <w:rPr>
          <w:rFonts w:ascii="Times New Roman" w:hAnsi="Times New Roman" w:cs="Times New Roman"/>
          <w:bCs/>
          <w:color w:val="auto"/>
          <w:sz w:val="26"/>
          <w:szCs w:val="26"/>
        </w:rPr>
        <w:t>4</w:t>
      </w:r>
      <w:r w:rsidRPr="00E12AC8">
        <w:rPr>
          <w:rFonts w:ascii="Times New Roman" w:hAnsi="Times New Roman" w:cs="Times New Roman"/>
          <w:bCs/>
          <w:color w:val="auto"/>
          <w:sz w:val="26"/>
          <w:szCs w:val="26"/>
        </w:rPr>
        <w:t xml:space="preserve"> </w:t>
      </w:r>
      <w:r w:rsidR="00CF404C" w:rsidRPr="00E12AC8">
        <w:rPr>
          <w:rFonts w:ascii="Times New Roman" w:hAnsi="Times New Roman" w:cs="Times New Roman"/>
          <w:bCs/>
          <w:color w:val="auto"/>
          <w:sz w:val="26"/>
          <w:szCs w:val="26"/>
        </w:rPr>
        <w:t>учебный год) *</w:t>
      </w:r>
    </w:p>
    <w:p w14:paraId="66B18ED5" w14:textId="71B0D4CB" w:rsidR="00D13B55" w:rsidRPr="00E12AC8" w:rsidRDefault="00D13B55" w:rsidP="00D13B55">
      <w:pPr>
        <w:jc w:val="center"/>
        <w:rPr>
          <w:rFonts w:ascii="Times New Roman" w:eastAsia="Times New Roman" w:hAnsi="Times New Roman" w:cs="Times New Roman"/>
          <w:i/>
          <w:color w:val="auto"/>
          <w:sz w:val="26"/>
          <w:szCs w:val="26"/>
        </w:rPr>
      </w:pPr>
      <w:bookmarkStart w:id="8" w:name="_Hlk168407734"/>
      <w:r w:rsidRPr="00E12AC8">
        <w:rPr>
          <w:rFonts w:ascii="Times New Roman" w:eastAsia="Times New Roman" w:hAnsi="Times New Roman" w:cs="Times New Roman"/>
          <w:i/>
          <w:color w:val="auto"/>
          <w:sz w:val="26"/>
          <w:szCs w:val="26"/>
        </w:rPr>
        <w:t>Учебный план по сертифицированным программам</w:t>
      </w:r>
    </w:p>
    <w:p w14:paraId="7B8BC15A" w14:textId="65C9ED80" w:rsidR="00D13B55" w:rsidRPr="00E12AC8" w:rsidRDefault="00D13B55" w:rsidP="00D13B55">
      <w:pPr>
        <w:tabs>
          <w:tab w:val="left" w:pos="3345"/>
          <w:tab w:val="center" w:pos="8008"/>
        </w:tabs>
        <w:rPr>
          <w:rFonts w:ascii="Times New Roman" w:eastAsia="Times New Roman" w:hAnsi="Times New Roman" w:cs="Times New Roman"/>
          <w:color w:val="auto"/>
          <w:sz w:val="16"/>
          <w:szCs w:val="16"/>
        </w:rPr>
      </w:pPr>
      <w:r w:rsidRPr="00E12AC8">
        <w:rPr>
          <w:rFonts w:ascii="Times New Roman" w:eastAsia="Times New Roman" w:hAnsi="Times New Roman" w:cs="Times New Roman"/>
          <w:bCs/>
          <w:color w:val="auto"/>
          <w:sz w:val="26"/>
          <w:szCs w:val="26"/>
        </w:rPr>
        <w:tab/>
      </w:r>
    </w:p>
    <w:tbl>
      <w:tblPr>
        <w:tblStyle w:val="36"/>
        <w:tblpPr w:leftFromText="180" w:rightFromText="180" w:vertAnchor="text" w:horzAnchor="margin" w:tblpXSpec="center" w:tblpY="121"/>
        <w:tblOverlap w:val="never"/>
        <w:tblW w:w="5164" w:type="pct"/>
        <w:tblLayout w:type="fixed"/>
        <w:tblLook w:val="04A0" w:firstRow="1" w:lastRow="0" w:firstColumn="1" w:lastColumn="0" w:noHBand="0" w:noVBand="1"/>
      </w:tblPr>
      <w:tblGrid>
        <w:gridCol w:w="654"/>
        <w:gridCol w:w="1722"/>
        <w:gridCol w:w="975"/>
        <w:gridCol w:w="851"/>
        <w:gridCol w:w="857"/>
        <w:gridCol w:w="822"/>
        <w:gridCol w:w="873"/>
        <w:gridCol w:w="750"/>
        <w:gridCol w:w="892"/>
        <w:gridCol w:w="894"/>
        <w:gridCol w:w="1034"/>
      </w:tblGrid>
      <w:tr w:rsidR="00E12AC8" w:rsidRPr="00E12AC8" w14:paraId="2699A665" w14:textId="77777777" w:rsidTr="00D13B55">
        <w:tc>
          <w:tcPr>
            <w:tcW w:w="317" w:type="pct"/>
            <w:vMerge w:val="restart"/>
            <w:vAlign w:val="center"/>
          </w:tcPr>
          <w:p w14:paraId="3B8585BE"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п/п</w:t>
            </w:r>
          </w:p>
        </w:tc>
        <w:tc>
          <w:tcPr>
            <w:tcW w:w="834" w:type="pct"/>
            <w:vMerge w:val="restart"/>
            <w:vAlign w:val="center"/>
          </w:tcPr>
          <w:p w14:paraId="0C68A105" w14:textId="77777777" w:rsidR="00D13B55" w:rsidRPr="00E12AC8" w:rsidRDefault="00D13B55" w:rsidP="00D13B55">
            <w:pPr>
              <w:jc w:val="center"/>
              <w:rPr>
                <w:rFonts w:ascii="Times New Roman" w:eastAsia="Calibri" w:hAnsi="Times New Roman" w:cs="Times New Roman"/>
                <w:color w:val="auto"/>
                <w:lang w:eastAsia="en-US"/>
              </w:rPr>
            </w:pPr>
          </w:p>
          <w:p w14:paraId="24F5EBE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Наименование объединения</w:t>
            </w:r>
          </w:p>
        </w:tc>
        <w:tc>
          <w:tcPr>
            <w:tcW w:w="1299" w:type="pct"/>
            <w:gridSpan w:val="3"/>
            <w:vAlign w:val="center"/>
          </w:tcPr>
          <w:p w14:paraId="0966A68D"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 год обучения</w:t>
            </w:r>
          </w:p>
        </w:tc>
        <w:tc>
          <w:tcPr>
            <w:tcW w:w="1184" w:type="pct"/>
            <w:gridSpan w:val="3"/>
            <w:vAlign w:val="center"/>
          </w:tcPr>
          <w:p w14:paraId="42102F36"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 год обучения</w:t>
            </w:r>
          </w:p>
        </w:tc>
        <w:tc>
          <w:tcPr>
            <w:tcW w:w="432" w:type="pct"/>
            <w:vMerge w:val="restart"/>
            <w:vAlign w:val="center"/>
          </w:tcPr>
          <w:p w14:paraId="01F0091B" w14:textId="77777777" w:rsidR="00D13B55" w:rsidRPr="00E12AC8" w:rsidRDefault="00D13B55" w:rsidP="00D13B55">
            <w:pPr>
              <w:jc w:val="center"/>
              <w:rPr>
                <w:rFonts w:ascii="Times New Roman" w:eastAsia="Calibri" w:hAnsi="Times New Roman" w:cs="Times New Roman"/>
                <w:color w:val="auto"/>
                <w:lang w:eastAsia="en-US"/>
              </w:rPr>
            </w:pPr>
          </w:p>
          <w:p w14:paraId="709A0628"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групп</w:t>
            </w:r>
          </w:p>
        </w:tc>
        <w:tc>
          <w:tcPr>
            <w:tcW w:w="433" w:type="pct"/>
            <w:vMerge w:val="restart"/>
            <w:tcBorders>
              <w:right w:val="single" w:sz="4" w:space="0" w:color="auto"/>
            </w:tcBorders>
            <w:vAlign w:val="center"/>
          </w:tcPr>
          <w:p w14:paraId="5FEB12F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часов</w:t>
            </w:r>
          </w:p>
        </w:tc>
        <w:tc>
          <w:tcPr>
            <w:tcW w:w="502" w:type="pct"/>
            <w:vMerge w:val="restart"/>
            <w:tcBorders>
              <w:right w:val="single" w:sz="4" w:space="0" w:color="auto"/>
            </w:tcBorders>
            <w:vAlign w:val="center"/>
          </w:tcPr>
          <w:p w14:paraId="58433D7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чел.</w:t>
            </w:r>
          </w:p>
        </w:tc>
      </w:tr>
      <w:tr w:rsidR="00E12AC8" w:rsidRPr="00E12AC8" w14:paraId="4CEA4739" w14:textId="77777777" w:rsidTr="00D13B55">
        <w:trPr>
          <w:cantSplit/>
          <w:trHeight w:val="197"/>
        </w:trPr>
        <w:tc>
          <w:tcPr>
            <w:tcW w:w="317" w:type="pct"/>
            <w:vMerge/>
          </w:tcPr>
          <w:p w14:paraId="6F9131F4" w14:textId="77777777" w:rsidR="00D13B55" w:rsidRPr="00E12AC8" w:rsidRDefault="00D13B55" w:rsidP="00D13B55">
            <w:pPr>
              <w:jc w:val="both"/>
              <w:rPr>
                <w:rFonts w:ascii="Times New Roman" w:eastAsia="Calibri" w:hAnsi="Times New Roman" w:cs="Times New Roman"/>
                <w:b/>
                <w:color w:val="auto"/>
                <w:lang w:eastAsia="en-US"/>
              </w:rPr>
            </w:pPr>
          </w:p>
        </w:tc>
        <w:tc>
          <w:tcPr>
            <w:tcW w:w="834" w:type="pct"/>
            <w:vMerge/>
          </w:tcPr>
          <w:p w14:paraId="30363F80" w14:textId="77777777" w:rsidR="00D13B55" w:rsidRPr="00E12AC8" w:rsidRDefault="00D13B55" w:rsidP="00D13B55">
            <w:pPr>
              <w:jc w:val="center"/>
              <w:rPr>
                <w:rFonts w:ascii="Times New Roman" w:eastAsia="Calibri" w:hAnsi="Times New Roman" w:cs="Times New Roman"/>
                <w:color w:val="auto"/>
                <w:lang w:eastAsia="en-US"/>
              </w:rPr>
            </w:pPr>
          </w:p>
        </w:tc>
        <w:tc>
          <w:tcPr>
            <w:tcW w:w="472" w:type="pct"/>
            <w:vAlign w:val="center"/>
          </w:tcPr>
          <w:p w14:paraId="2C2ECD85" w14:textId="77777777" w:rsidR="00D13B55" w:rsidRPr="00E12AC8" w:rsidRDefault="00D13B55" w:rsidP="00D13B55">
            <w:pPr>
              <w:ind w:left="-10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412" w:type="pct"/>
            <w:vAlign w:val="center"/>
          </w:tcPr>
          <w:p w14:paraId="1A8F2DC0" w14:textId="77777777" w:rsidR="00D13B55" w:rsidRPr="00E12AC8" w:rsidRDefault="00D13B55" w:rsidP="00D13B55">
            <w:pPr>
              <w:ind w:left="-10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415" w:type="pct"/>
          </w:tcPr>
          <w:p w14:paraId="01DAEEB4" w14:textId="77777777" w:rsidR="00D13B55" w:rsidRPr="00E12AC8" w:rsidRDefault="00D13B55" w:rsidP="00D13B55">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возраст</w:t>
            </w:r>
          </w:p>
        </w:tc>
        <w:tc>
          <w:tcPr>
            <w:tcW w:w="398" w:type="pct"/>
            <w:vAlign w:val="center"/>
          </w:tcPr>
          <w:p w14:paraId="47041B99" w14:textId="77777777" w:rsidR="00D13B55" w:rsidRPr="00E12AC8" w:rsidRDefault="00D13B55" w:rsidP="00D13B55">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423" w:type="pct"/>
            <w:vAlign w:val="center"/>
          </w:tcPr>
          <w:p w14:paraId="03A39CDF" w14:textId="77777777" w:rsidR="00D13B55" w:rsidRPr="00E12AC8" w:rsidRDefault="00D13B55" w:rsidP="00D13B55">
            <w:pPr>
              <w:ind w:left="-109"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62" w:type="pct"/>
            <w:tcBorders>
              <w:right w:val="single" w:sz="4" w:space="0" w:color="auto"/>
            </w:tcBorders>
          </w:tcPr>
          <w:p w14:paraId="36C5CACA" w14:textId="77777777" w:rsidR="00D13B55" w:rsidRPr="00E12AC8" w:rsidRDefault="00D13B55" w:rsidP="00D13B55">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возраст</w:t>
            </w:r>
          </w:p>
        </w:tc>
        <w:tc>
          <w:tcPr>
            <w:tcW w:w="432" w:type="pct"/>
            <w:vMerge/>
            <w:tcBorders>
              <w:left w:val="single" w:sz="4" w:space="0" w:color="auto"/>
            </w:tcBorders>
          </w:tcPr>
          <w:p w14:paraId="5D016E90" w14:textId="77777777" w:rsidR="00D13B55" w:rsidRPr="00E12AC8" w:rsidRDefault="00D13B55" w:rsidP="00D13B55">
            <w:pPr>
              <w:rPr>
                <w:rFonts w:ascii="Times New Roman" w:eastAsia="Calibri" w:hAnsi="Times New Roman" w:cs="Times New Roman"/>
                <w:color w:val="auto"/>
                <w:lang w:eastAsia="en-US"/>
              </w:rPr>
            </w:pPr>
          </w:p>
        </w:tc>
        <w:tc>
          <w:tcPr>
            <w:tcW w:w="433" w:type="pct"/>
            <w:vMerge/>
            <w:tcBorders>
              <w:right w:val="single" w:sz="4" w:space="0" w:color="auto"/>
            </w:tcBorders>
          </w:tcPr>
          <w:p w14:paraId="1AFB7995" w14:textId="77777777" w:rsidR="00D13B55" w:rsidRPr="00E12AC8" w:rsidRDefault="00D13B55" w:rsidP="00D13B55">
            <w:pPr>
              <w:rPr>
                <w:rFonts w:ascii="Times New Roman" w:eastAsia="Calibri" w:hAnsi="Times New Roman" w:cs="Times New Roman"/>
                <w:color w:val="auto"/>
                <w:lang w:eastAsia="en-US"/>
              </w:rPr>
            </w:pPr>
          </w:p>
        </w:tc>
        <w:tc>
          <w:tcPr>
            <w:tcW w:w="502" w:type="pct"/>
            <w:vMerge/>
            <w:tcBorders>
              <w:right w:val="single" w:sz="4" w:space="0" w:color="auto"/>
            </w:tcBorders>
          </w:tcPr>
          <w:p w14:paraId="3C7418DA" w14:textId="77777777" w:rsidR="00D13B55" w:rsidRPr="00E12AC8" w:rsidRDefault="00D13B55" w:rsidP="00D13B55">
            <w:pPr>
              <w:rPr>
                <w:rFonts w:ascii="Times New Roman" w:eastAsia="Calibri" w:hAnsi="Times New Roman" w:cs="Times New Roman"/>
                <w:color w:val="auto"/>
                <w:lang w:eastAsia="en-US"/>
              </w:rPr>
            </w:pPr>
          </w:p>
        </w:tc>
      </w:tr>
      <w:tr w:rsidR="00E12AC8" w:rsidRPr="00E12AC8" w14:paraId="5165105A" w14:textId="77777777" w:rsidTr="00D13B55">
        <w:trPr>
          <w:trHeight w:val="215"/>
        </w:trPr>
        <w:tc>
          <w:tcPr>
            <w:tcW w:w="3633" w:type="pct"/>
            <w:gridSpan w:val="8"/>
            <w:tcBorders>
              <w:right w:val="single" w:sz="4" w:space="0" w:color="auto"/>
            </w:tcBorders>
          </w:tcPr>
          <w:p w14:paraId="52BB425A"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Социально- гуманитарная направленность</w:t>
            </w:r>
          </w:p>
        </w:tc>
        <w:tc>
          <w:tcPr>
            <w:tcW w:w="1367" w:type="pct"/>
            <w:gridSpan w:val="3"/>
            <w:tcBorders>
              <w:right w:val="nil"/>
            </w:tcBorders>
          </w:tcPr>
          <w:p w14:paraId="74ED5F11" w14:textId="77777777" w:rsidR="00D13B55" w:rsidRPr="00E12AC8" w:rsidRDefault="00D13B55" w:rsidP="00D13B55">
            <w:pPr>
              <w:rPr>
                <w:rFonts w:ascii="Times New Roman" w:eastAsia="Calibri" w:hAnsi="Times New Roman" w:cs="Times New Roman"/>
                <w:b/>
                <w:color w:val="auto"/>
                <w:lang w:eastAsia="en-US"/>
              </w:rPr>
            </w:pPr>
          </w:p>
        </w:tc>
      </w:tr>
      <w:tr w:rsidR="00E12AC8" w:rsidRPr="00E12AC8" w14:paraId="0E122444" w14:textId="77777777" w:rsidTr="00D13B55">
        <w:trPr>
          <w:trHeight w:val="399"/>
        </w:trPr>
        <w:tc>
          <w:tcPr>
            <w:tcW w:w="317" w:type="pct"/>
          </w:tcPr>
          <w:p w14:paraId="2D312C3B"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834" w:type="pct"/>
            <w:tcBorders>
              <w:right w:val="single" w:sz="4" w:space="0" w:color="auto"/>
            </w:tcBorders>
          </w:tcPr>
          <w:p w14:paraId="527A9D9D"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Умка</w:t>
            </w:r>
          </w:p>
        </w:tc>
        <w:tc>
          <w:tcPr>
            <w:tcW w:w="472" w:type="pct"/>
            <w:tcBorders>
              <w:left w:val="single" w:sz="4" w:space="0" w:color="auto"/>
            </w:tcBorders>
          </w:tcPr>
          <w:p w14:paraId="44FD6321"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12" w:type="pct"/>
          </w:tcPr>
          <w:p w14:paraId="47D0D3B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15" w:type="pct"/>
          </w:tcPr>
          <w:p w14:paraId="3155D397"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98" w:type="pct"/>
          </w:tcPr>
          <w:p w14:paraId="44A31ABA" w14:textId="77777777" w:rsidR="00D13B55" w:rsidRPr="00E12AC8" w:rsidRDefault="00D13B55" w:rsidP="00D13B55">
            <w:pPr>
              <w:jc w:val="center"/>
              <w:rPr>
                <w:rFonts w:ascii="Times New Roman" w:eastAsia="Calibri" w:hAnsi="Times New Roman" w:cs="Times New Roman"/>
                <w:color w:val="auto"/>
                <w:lang w:eastAsia="en-US"/>
              </w:rPr>
            </w:pPr>
          </w:p>
        </w:tc>
        <w:tc>
          <w:tcPr>
            <w:tcW w:w="423" w:type="pct"/>
          </w:tcPr>
          <w:p w14:paraId="4045275D" w14:textId="77777777" w:rsidR="00D13B55" w:rsidRPr="00E12AC8" w:rsidRDefault="00D13B55" w:rsidP="00D13B55">
            <w:pPr>
              <w:jc w:val="center"/>
              <w:rPr>
                <w:rFonts w:ascii="Times New Roman" w:eastAsia="Calibri" w:hAnsi="Times New Roman" w:cs="Times New Roman"/>
                <w:color w:val="auto"/>
                <w:lang w:eastAsia="en-US"/>
              </w:rPr>
            </w:pPr>
          </w:p>
        </w:tc>
        <w:tc>
          <w:tcPr>
            <w:tcW w:w="362" w:type="pct"/>
            <w:tcBorders>
              <w:right w:val="single" w:sz="4" w:space="0" w:color="auto"/>
            </w:tcBorders>
          </w:tcPr>
          <w:p w14:paraId="3803F3CD" w14:textId="77777777" w:rsidR="00D13B55" w:rsidRPr="00E12AC8" w:rsidRDefault="00D13B55" w:rsidP="00D13B55">
            <w:pPr>
              <w:jc w:val="center"/>
              <w:rPr>
                <w:rFonts w:ascii="Times New Roman" w:eastAsia="Calibri" w:hAnsi="Times New Roman" w:cs="Times New Roman"/>
                <w:color w:val="auto"/>
                <w:lang w:eastAsia="en-US"/>
              </w:rPr>
            </w:pPr>
          </w:p>
        </w:tc>
        <w:tc>
          <w:tcPr>
            <w:tcW w:w="432" w:type="pct"/>
            <w:tcBorders>
              <w:left w:val="single" w:sz="4" w:space="0" w:color="auto"/>
            </w:tcBorders>
          </w:tcPr>
          <w:p w14:paraId="0AACD139"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33" w:type="pct"/>
            <w:tcBorders>
              <w:right w:val="single" w:sz="4" w:space="0" w:color="auto"/>
            </w:tcBorders>
          </w:tcPr>
          <w:p w14:paraId="22E331B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502" w:type="pct"/>
            <w:tcBorders>
              <w:right w:val="single" w:sz="4" w:space="0" w:color="auto"/>
            </w:tcBorders>
          </w:tcPr>
          <w:p w14:paraId="00F6908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16</w:t>
            </w:r>
          </w:p>
        </w:tc>
      </w:tr>
      <w:tr w:rsidR="00E12AC8" w:rsidRPr="00E12AC8" w14:paraId="03DFB1AC" w14:textId="77777777" w:rsidTr="00D13B55">
        <w:trPr>
          <w:trHeight w:val="399"/>
        </w:trPr>
        <w:tc>
          <w:tcPr>
            <w:tcW w:w="317" w:type="pct"/>
          </w:tcPr>
          <w:p w14:paraId="69060D28"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834" w:type="pct"/>
            <w:tcBorders>
              <w:right w:val="single" w:sz="4" w:space="0" w:color="auto"/>
            </w:tcBorders>
          </w:tcPr>
          <w:p w14:paraId="2833B5AD"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Умка</w:t>
            </w:r>
          </w:p>
        </w:tc>
        <w:tc>
          <w:tcPr>
            <w:tcW w:w="472" w:type="pct"/>
            <w:tcBorders>
              <w:left w:val="single" w:sz="4" w:space="0" w:color="auto"/>
            </w:tcBorders>
          </w:tcPr>
          <w:p w14:paraId="62CD6C9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12" w:type="pct"/>
          </w:tcPr>
          <w:p w14:paraId="7DCAAB6C"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15" w:type="pct"/>
          </w:tcPr>
          <w:p w14:paraId="631F49A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98" w:type="pct"/>
          </w:tcPr>
          <w:p w14:paraId="4258F8B6" w14:textId="77777777" w:rsidR="00D13B55" w:rsidRPr="00E12AC8" w:rsidRDefault="00D13B55" w:rsidP="00D13B55">
            <w:pPr>
              <w:jc w:val="center"/>
              <w:rPr>
                <w:rFonts w:ascii="Times New Roman" w:eastAsia="Calibri" w:hAnsi="Times New Roman" w:cs="Times New Roman"/>
                <w:color w:val="auto"/>
                <w:lang w:eastAsia="en-US"/>
              </w:rPr>
            </w:pPr>
          </w:p>
        </w:tc>
        <w:tc>
          <w:tcPr>
            <w:tcW w:w="423" w:type="pct"/>
          </w:tcPr>
          <w:p w14:paraId="6A4A39AD" w14:textId="77777777" w:rsidR="00D13B55" w:rsidRPr="00E12AC8" w:rsidRDefault="00D13B55" w:rsidP="00D13B55">
            <w:pPr>
              <w:jc w:val="center"/>
              <w:rPr>
                <w:rFonts w:ascii="Times New Roman" w:eastAsia="Calibri" w:hAnsi="Times New Roman" w:cs="Times New Roman"/>
                <w:color w:val="auto"/>
                <w:lang w:eastAsia="en-US"/>
              </w:rPr>
            </w:pPr>
          </w:p>
        </w:tc>
        <w:tc>
          <w:tcPr>
            <w:tcW w:w="362" w:type="pct"/>
            <w:tcBorders>
              <w:right w:val="single" w:sz="4" w:space="0" w:color="auto"/>
            </w:tcBorders>
          </w:tcPr>
          <w:p w14:paraId="3C93A0B4" w14:textId="77777777" w:rsidR="00D13B55" w:rsidRPr="00E12AC8" w:rsidRDefault="00D13B55" w:rsidP="00D13B55">
            <w:pPr>
              <w:jc w:val="center"/>
              <w:rPr>
                <w:rFonts w:ascii="Times New Roman" w:eastAsia="Calibri" w:hAnsi="Times New Roman" w:cs="Times New Roman"/>
                <w:color w:val="auto"/>
                <w:lang w:eastAsia="en-US"/>
              </w:rPr>
            </w:pPr>
          </w:p>
        </w:tc>
        <w:tc>
          <w:tcPr>
            <w:tcW w:w="432" w:type="pct"/>
            <w:tcBorders>
              <w:left w:val="single" w:sz="4" w:space="0" w:color="auto"/>
            </w:tcBorders>
          </w:tcPr>
          <w:p w14:paraId="0688E0BA"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33" w:type="pct"/>
            <w:tcBorders>
              <w:right w:val="single" w:sz="4" w:space="0" w:color="auto"/>
            </w:tcBorders>
          </w:tcPr>
          <w:p w14:paraId="4C21F00C"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502" w:type="pct"/>
            <w:tcBorders>
              <w:right w:val="single" w:sz="4" w:space="0" w:color="auto"/>
            </w:tcBorders>
          </w:tcPr>
          <w:p w14:paraId="4D02EA3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22</w:t>
            </w:r>
          </w:p>
        </w:tc>
      </w:tr>
      <w:tr w:rsidR="00E12AC8" w:rsidRPr="00E12AC8" w14:paraId="6A2595B7" w14:textId="77777777" w:rsidTr="00D13B55">
        <w:trPr>
          <w:trHeight w:val="253"/>
        </w:trPr>
        <w:tc>
          <w:tcPr>
            <w:tcW w:w="317" w:type="pct"/>
          </w:tcPr>
          <w:p w14:paraId="37AFD2BA"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lastRenderedPageBreak/>
              <w:t>3.</w:t>
            </w:r>
          </w:p>
        </w:tc>
        <w:tc>
          <w:tcPr>
            <w:tcW w:w="834" w:type="pct"/>
          </w:tcPr>
          <w:p w14:paraId="6F33E8BB"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Успешинка-1</w:t>
            </w:r>
          </w:p>
        </w:tc>
        <w:tc>
          <w:tcPr>
            <w:tcW w:w="472" w:type="pct"/>
          </w:tcPr>
          <w:p w14:paraId="357452DB"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12" w:type="pct"/>
          </w:tcPr>
          <w:p w14:paraId="4A9B7E3D"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15" w:type="pct"/>
          </w:tcPr>
          <w:p w14:paraId="4A46CC77"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5-6</w:t>
            </w:r>
          </w:p>
        </w:tc>
        <w:tc>
          <w:tcPr>
            <w:tcW w:w="398" w:type="pct"/>
          </w:tcPr>
          <w:p w14:paraId="191ED71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23" w:type="pct"/>
          </w:tcPr>
          <w:p w14:paraId="4F2D2E8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62" w:type="pct"/>
            <w:tcBorders>
              <w:right w:val="single" w:sz="4" w:space="0" w:color="auto"/>
            </w:tcBorders>
          </w:tcPr>
          <w:p w14:paraId="135E768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432" w:type="pct"/>
            <w:tcBorders>
              <w:left w:val="single" w:sz="4" w:space="0" w:color="auto"/>
              <w:right w:val="single" w:sz="4" w:space="0" w:color="auto"/>
            </w:tcBorders>
          </w:tcPr>
          <w:p w14:paraId="29F5636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433" w:type="pct"/>
            <w:tcBorders>
              <w:left w:val="single" w:sz="4" w:space="0" w:color="auto"/>
              <w:right w:val="single" w:sz="4" w:space="0" w:color="auto"/>
            </w:tcBorders>
          </w:tcPr>
          <w:p w14:paraId="45F2F16F"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24</w:t>
            </w:r>
          </w:p>
        </w:tc>
        <w:tc>
          <w:tcPr>
            <w:tcW w:w="502" w:type="pct"/>
            <w:tcBorders>
              <w:left w:val="single" w:sz="4" w:space="0" w:color="auto"/>
            </w:tcBorders>
          </w:tcPr>
          <w:p w14:paraId="1424FDB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126</w:t>
            </w:r>
          </w:p>
        </w:tc>
      </w:tr>
      <w:tr w:rsidR="00E12AC8" w:rsidRPr="00E12AC8" w14:paraId="1AD4E60D" w14:textId="77777777" w:rsidTr="00D13B55">
        <w:trPr>
          <w:trHeight w:val="253"/>
        </w:trPr>
        <w:tc>
          <w:tcPr>
            <w:tcW w:w="317" w:type="pct"/>
          </w:tcPr>
          <w:p w14:paraId="3EED7794"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834" w:type="pct"/>
          </w:tcPr>
          <w:p w14:paraId="37114A66"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Математика и логика</w:t>
            </w:r>
          </w:p>
        </w:tc>
        <w:tc>
          <w:tcPr>
            <w:tcW w:w="472" w:type="pct"/>
          </w:tcPr>
          <w:p w14:paraId="2D5FF888"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12" w:type="pct"/>
          </w:tcPr>
          <w:p w14:paraId="55CE4C33"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15" w:type="pct"/>
          </w:tcPr>
          <w:p w14:paraId="664E35B7"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5-6</w:t>
            </w:r>
          </w:p>
        </w:tc>
        <w:tc>
          <w:tcPr>
            <w:tcW w:w="398" w:type="pct"/>
          </w:tcPr>
          <w:p w14:paraId="616F8A9D" w14:textId="77777777" w:rsidR="00D13B55" w:rsidRPr="00E12AC8" w:rsidRDefault="00D13B55" w:rsidP="00D13B55">
            <w:pPr>
              <w:jc w:val="center"/>
              <w:rPr>
                <w:rFonts w:ascii="Times New Roman" w:eastAsia="Calibri" w:hAnsi="Times New Roman" w:cs="Times New Roman"/>
                <w:color w:val="auto"/>
                <w:lang w:eastAsia="en-US"/>
              </w:rPr>
            </w:pPr>
          </w:p>
        </w:tc>
        <w:tc>
          <w:tcPr>
            <w:tcW w:w="423" w:type="pct"/>
          </w:tcPr>
          <w:p w14:paraId="0F25A0C6" w14:textId="77777777" w:rsidR="00D13B55" w:rsidRPr="00E12AC8" w:rsidRDefault="00D13B55" w:rsidP="00D13B55">
            <w:pPr>
              <w:jc w:val="center"/>
              <w:rPr>
                <w:rFonts w:ascii="Times New Roman" w:eastAsia="Calibri" w:hAnsi="Times New Roman" w:cs="Times New Roman"/>
                <w:color w:val="auto"/>
                <w:lang w:eastAsia="en-US"/>
              </w:rPr>
            </w:pPr>
          </w:p>
        </w:tc>
        <w:tc>
          <w:tcPr>
            <w:tcW w:w="362" w:type="pct"/>
            <w:tcBorders>
              <w:right w:val="single" w:sz="4" w:space="0" w:color="auto"/>
            </w:tcBorders>
          </w:tcPr>
          <w:p w14:paraId="31958972" w14:textId="77777777" w:rsidR="00D13B55" w:rsidRPr="00E12AC8" w:rsidRDefault="00D13B55" w:rsidP="00D13B55">
            <w:pPr>
              <w:jc w:val="center"/>
              <w:rPr>
                <w:rFonts w:ascii="Times New Roman" w:eastAsia="Calibri" w:hAnsi="Times New Roman" w:cs="Times New Roman"/>
                <w:color w:val="auto"/>
                <w:lang w:eastAsia="en-US"/>
              </w:rPr>
            </w:pPr>
          </w:p>
        </w:tc>
        <w:tc>
          <w:tcPr>
            <w:tcW w:w="432" w:type="pct"/>
            <w:tcBorders>
              <w:left w:val="single" w:sz="4" w:space="0" w:color="auto"/>
              <w:right w:val="single" w:sz="4" w:space="0" w:color="auto"/>
            </w:tcBorders>
          </w:tcPr>
          <w:p w14:paraId="50C6B91F"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33" w:type="pct"/>
            <w:tcBorders>
              <w:left w:val="single" w:sz="4" w:space="0" w:color="auto"/>
              <w:right w:val="single" w:sz="4" w:space="0" w:color="auto"/>
            </w:tcBorders>
          </w:tcPr>
          <w:p w14:paraId="72B8CAE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502" w:type="pct"/>
            <w:tcBorders>
              <w:left w:val="single" w:sz="4" w:space="0" w:color="auto"/>
            </w:tcBorders>
          </w:tcPr>
          <w:p w14:paraId="364BF3CE"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64</w:t>
            </w:r>
          </w:p>
        </w:tc>
      </w:tr>
      <w:tr w:rsidR="00E12AC8" w:rsidRPr="00E12AC8" w14:paraId="02E23B30" w14:textId="77777777" w:rsidTr="00D13B55">
        <w:trPr>
          <w:trHeight w:val="253"/>
        </w:trPr>
        <w:tc>
          <w:tcPr>
            <w:tcW w:w="317" w:type="pct"/>
          </w:tcPr>
          <w:p w14:paraId="748A4DBF"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834" w:type="pct"/>
          </w:tcPr>
          <w:p w14:paraId="78D58E19"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Математика и логика</w:t>
            </w:r>
          </w:p>
        </w:tc>
        <w:tc>
          <w:tcPr>
            <w:tcW w:w="472" w:type="pct"/>
          </w:tcPr>
          <w:p w14:paraId="33B93CB5" w14:textId="77777777" w:rsidR="00D13B55" w:rsidRPr="00E12AC8" w:rsidRDefault="00D13B55" w:rsidP="00D13B55">
            <w:pPr>
              <w:jc w:val="center"/>
              <w:rPr>
                <w:rFonts w:ascii="Times New Roman" w:eastAsia="Calibri" w:hAnsi="Times New Roman" w:cs="Times New Roman"/>
                <w:color w:val="auto"/>
                <w:lang w:eastAsia="en-US"/>
              </w:rPr>
            </w:pPr>
          </w:p>
        </w:tc>
        <w:tc>
          <w:tcPr>
            <w:tcW w:w="412" w:type="pct"/>
          </w:tcPr>
          <w:p w14:paraId="645ACDAF" w14:textId="77777777" w:rsidR="00D13B55" w:rsidRPr="00E12AC8" w:rsidRDefault="00D13B55" w:rsidP="00D13B55">
            <w:pPr>
              <w:jc w:val="center"/>
              <w:rPr>
                <w:rFonts w:ascii="Times New Roman" w:eastAsia="Calibri" w:hAnsi="Times New Roman" w:cs="Times New Roman"/>
                <w:color w:val="auto"/>
                <w:lang w:eastAsia="en-US"/>
              </w:rPr>
            </w:pPr>
          </w:p>
        </w:tc>
        <w:tc>
          <w:tcPr>
            <w:tcW w:w="415" w:type="pct"/>
          </w:tcPr>
          <w:p w14:paraId="0A919BED" w14:textId="77777777" w:rsidR="00D13B55" w:rsidRPr="00E12AC8" w:rsidRDefault="00D13B55" w:rsidP="00D13B55">
            <w:pPr>
              <w:jc w:val="center"/>
              <w:rPr>
                <w:rFonts w:ascii="Times New Roman" w:eastAsia="Calibri" w:hAnsi="Times New Roman" w:cs="Times New Roman"/>
                <w:color w:val="auto"/>
                <w:lang w:eastAsia="en-US"/>
              </w:rPr>
            </w:pPr>
          </w:p>
        </w:tc>
        <w:tc>
          <w:tcPr>
            <w:tcW w:w="398" w:type="pct"/>
          </w:tcPr>
          <w:p w14:paraId="0F17956A"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23" w:type="pct"/>
          </w:tcPr>
          <w:p w14:paraId="16CBAD78"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62" w:type="pct"/>
            <w:tcBorders>
              <w:right w:val="single" w:sz="4" w:space="0" w:color="auto"/>
            </w:tcBorders>
          </w:tcPr>
          <w:p w14:paraId="1ECAA3A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432" w:type="pct"/>
            <w:tcBorders>
              <w:left w:val="single" w:sz="4" w:space="0" w:color="auto"/>
              <w:right w:val="single" w:sz="4" w:space="0" w:color="auto"/>
            </w:tcBorders>
          </w:tcPr>
          <w:p w14:paraId="5EF4BC9E"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33" w:type="pct"/>
            <w:tcBorders>
              <w:left w:val="single" w:sz="4" w:space="0" w:color="auto"/>
              <w:right w:val="single" w:sz="4" w:space="0" w:color="auto"/>
            </w:tcBorders>
          </w:tcPr>
          <w:p w14:paraId="6DF4E4C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502" w:type="pct"/>
            <w:tcBorders>
              <w:left w:val="single" w:sz="4" w:space="0" w:color="auto"/>
            </w:tcBorders>
          </w:tcPr>
          <w:p w14:paraId="66F93E91"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62</w:t>
            </w:r>
          </w:p>
        </w:tc>
      </w:tr>
      <w:tr w:rsidR="00E12AC8" w:rsidRPr="00E12AC8" w14:paraId="2A7A60DA" w14:textId="77777777" w:rsidTr="00D13B55">
        <w:trPr>
          <w:trHeight w:val="253"/>
        </w:trPr>
        <w:tc>
          <w:tcPr>
            <w:tcW w:w="3633" w:type="pct"/>
            <w:gridSpan w:val="8"/>
            <w:tcBorders>
              <w:right w:val="single" w:sz="4" w:space="0" w:color="auto"/>
            </w:tcBorders>
          </w:tcPr>
          <w:p w14:paraId="3C05533D" w14:textId="77777777" w:rsidR="00D13B55" w:rsidRPr="00E12AC8" w:rsidRDefault="00D13B55" w:rsidP="00D13B55">
            <w:pPr>
              <w:jc w:val="right"/>
              <w:rPr>
                <w:rFonts w:ascii="Times New Roman" w:eastAsia="Calibri" w:hAnsi="Times New Roman" w:cs="Times New Roman"/>
                <w:b/>
                <w:color w:val="auto"/>
                <w:lang w:eastAsia="en-US"/>
              </w:rPr>
            </w:pPr>
          </w:p>
        </w:tc>
        <w:tc>
          <w:tcPr>
            <w:tcW w:w="432" w:type="pct"/>
            <w:tcBorders>
              <w:left w:val="single" w:sz="4" w:space="0" w:color="auto"/>
              <w:right w:val="single" w:sz="4" w:space="0" w:color="auto"/>
            </w:tcBorders>
          </w:tcPr>
          <w:p w14:paraId="33572AD9"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19</w:t>
            </w:r>
          </w:p>
        </w:tc>
        <w:tc>
          <w:tcPr>
            <w:tcW w:w="433" w:type="pct"/>
            <w:tcBorders>
              <w:left w:val="single" w:sz="4" w:space="0" w:color="auto"/>
              <w:right w:val="single" w:sz="4" w:space="0" w:color="auto"/>
            </w:tcBorders>
          </w:tcPr>
          <w:p w14:paraId="32138F97"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38</w:t>
            </w:r>
          </w:p>
        </w:tc>
        <w:tc>
          <w:tcPr>
            <w:tcW w:w="502" w:type="pct"/>
            <w:tcBorders>
              <w:left w:val="single" w:sz="4" w:space="0" w:color="auto"/>
            </w:tcBorders>
          </w:tcPr>
          <w:p w14:paraId="337855A5"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290</w:t>
            </w:r>
          </w:p>
        </w:tc>
      </w:tr>
      <w:tr w:rsidR="00E12AC8" w:rsidRPr="00E12AC8" w14:paraId="6D2A55D3" w14:textId="77777777" w:rsidTr="00D13B55">
        <w:trPr>
          <w:trHeight w:val="253"/>
        </w:trPr>
        <w:tc>
          <w:tcPr>
            <w:tcW w:w="3633" w:type="pct"/>
            <w:gridSpan w:val="8"/>
            <w:tcBorders>
              <w:right w:val="single" w:sz="4" w:space="0" w:color="auto"/>
            </w:tcBorders>
          </w:tcPr>
          <w:p w14:paraId="33E250BB"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b/>
                <w:color w:val="auto"/>
                <w:lang w:eastAsia="en-US"/>
              </w:rPr>
              <w:t>Профориентационная направленность</w:t>
            </w:r>
          </w:p>
        </w:tc>
        <w:tc>
          <w:tcPr>
            <w:tcW w:w="432" w:type="pct"/>
            <w:tcBorders>
              <w:right w:val="single" w:sz="4" w:space="0" w:color="auto"/>
            </w:tcBorders>
          </w:tcPr>
          <w:p w14:paraId="0C3FDEFE" w14:textId="77777777" w:rsidR="00D13B55" w:rsidRPr="00E12AC8" w:rsidRDefault="00D13B55" w:rsidP="00D13B55">
            <w:pPr>
              <w:rPr>
                <w:rFonts w:ascii="Times New Roman" w:eastAsia="Calibri" w:hAnsi="Times New Roman" w:cs="Times New Roman"/>
                <w:color w:val="auto"/>
                <w:lang w:eastAsia="en-US"/>
              </w:rPr>
            </w:pPr>
          </w:p>
        </w:tc>
        <w:tc>
          <w:tcPr>
            <w:tcW w:w="935" w:type="pct"/>
            <w:gridSpan w:val="2"/>
            <w:tcBorders>
              <w:left w:val="single" w:sz="4" w:space="0" w:color="auto"/>
            </w:tcBorders>
          </w:tcPr>
          <w:p w14:paraId="095A6D93" w14:textId="77777777" w:rsidR="00D13B55" w:rsidRPr="00E12AC8" w:rsidRDefault="00D13B55" w:rsidP="00D13B55">
            <w:pPr>
              <w:jc w:val="center"/>
              <w:rPr>
                <w:rFonts w:ascii="Times New Roman" w:eastAsia="Calibri" w:hAnsi="Times New Roman" w:cs="Times New Roman"/>
                <w:color w:val="auto"/>
                <w:lang w:eastAsia="en-US"/>
              </w:rPr>
            </w:pPr>
          </w:p>
        </w:tc>
      </w:tr>
      <w:tr w:rsidR="00E12AC8" w:rsidRPr="00E12AC8" w14:paraId="17175F69" w14:textId="77777777" w:rsidTr="00D13B55">
        <w:trPr>
          <w:trHeight w:val="253"/>
        </w:trPr>
        <w:tc>
          <w:tcPr>
            <w:tcW w:w="317" w:type="pct"/>
          </w:tcPr>
          <w:p w14:paraId="0C2B6D0D"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834" w:type="pct"/>
          </w:tcPr>
          <w:p w14:paraId="790346B0"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Шаг к успеху</w:t>
            </w:r>
          </w:p>
        </w:tc>
        <w:tc>
          <w:tcPr>
            <w:tcW w:w="472" w:type="pct"/>
          </w:tcPr>
          <w:p w14:paraId="0DBBCC4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12" w:type="pct"/>
          </w:tcPr>
          <w:p w14:paraId="78982FFB"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15" w:type="pct"/>
          </w:tcPr>
          <w:p w14:paraId="0175A3E1"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13-14</w:t>
            </w:r>
          </w:p>
        </w:tc>
        <w:tc>
          <w:tcPr>
            <w:tcW w:w="398" w:type="pct"/>
          </w:tcPr>
          <w:p w14:paraId="191C8D3D"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23" w:type="pct"/>
          </w:tcPr>
          <w:p w14:paraId="77630DDD"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62" w:type="pct"/>
            <w:tcBorders>
              <w:right w:val="single" w:sz="4" w:space="0" w:color="auto"/>
            </w:tcBorders>
          </w:tcPr>
          <w:p w14:paraId="2E17BF2D"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15-16</w:t>
            </w:r>
          </w:p>
        </w:tc>
        <w:tc>
          <w:tcPr>
            <w:tcW w:w="432" w:type="pct"/>
            <w:tcBorders>
              <w:left w:val="single" w:sz="4" w:space="0" w:color="auto"/>
            </w:tcBorders>
          </w:tcPr>
          <w:p w14:paraId="600DE202"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33" w:type="pct"/>
          </w:tcPr>
          <w:p w14:paraId="0FA45D91"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502" w:type="pct"/>
          </w:tcPr>
          <w:p w14:paraId="2FA63A4D"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130</w:t>
            </w:r>
          </w:p>
        </w:tc>
      </w:tr>
      <w:tr w:rsidR="00E12AC8" w:rsidRPr="00E12AC8" w14:paraId="6B6E288A" w14:textId="77777777" w:rsidTr="00D13B55">
        <w:trPr>
          <w:trHeight w:val="253"/>
        </w:trPr>
        <w:tc>
          <w:tcPr>
            <w:tcW w:w="317" w:type="pct"/>
          </w:tcPr>
          <w:p w14:paraId="76B404E6"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w:t>
            </w:r>
          </w:p>
        </w:tc>
        <w:tc>
          <w:tcPr>
            <w:tcW w:w="834" w:type="pct"/>
          </w:tcPr>
          <w:p w14:paraId="732CEFE0"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Ориентир</w:t>
            </w:r>
          </w:p>
        </w:tc>
        <w:tc>
          <w:tcPr>
            <w:tcW w:w="472" w:type="pct"/>
          </w:tcPr>
          <w:p w14:paraId="1DFB5C0A"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12" w:type="pct"/>
          </w:tcPr>
          <w:p w14:paraId="4F06A241"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15" w:type="pct"/>
          </w:tcPr>
          <w:p w14:paraId="4C8B8169"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15-16</w:t>
            </w:r>
          </w:p>
        </w:tc>
        <w:tc>
          <w:tcPr>
            <w:tcW w:w="398" w:type="pct"/>
          </w:tcPr>
          <w:p w14:paraId="1EF08545" w14:textId="77777777" w:rsidR="00D13B55" w:rsidRPr="00E12AC8" w:rsidRDefault="00D13B55" w:rsidP="00D13B55">
            <w:pPr>
              <w:jc w:val="center"/>
              <w:rPr>
                <w:rFonts w:ascii="Times New Roman" w:eastAsia="Calibri" w:hAnsi="Times New Roman" w:cs="Times New Roman"/>
                <w:color w:val="auto"/>
                <w:lang w:eastAsia="en-US"/>
              </w:rPr>
            </w:pPr>
          </w:p>
        </w:tc>
        <w:tc>
          <w:tcPr>
            <w:tcW w:w="423" w:type="pct"/>
          </w:tcPr>
          <w:p w14:paraId="0C355FAB" w14:textId="77777777" w:rsidR="00D13B55" w:rsidRPr="00E12AC8" w:rsidRDefault="00D13B55" w:rsidP="00D13B55">
            <w:pPr>
              <w:jc w:val="center"/>
              <w:rPr>
                <w:rFonts w:ascii="Times New Roman" w:eastAsia="Calibri" w:hAnsi="Times New Roman" w:cs="Times New Roman"/>
                <w:color w:val="auto"/>
                <w:lang w:eastAsia="en-US"/>
              </w:rPr>
            </w:pPr>
          </w:p>
        </w:tc>
        <w:tc>
          <w:tcPr>
            <w:tcW w:w="362" w:type="pct"/>
            <w:tcBorders>
              <w:right w:val="single" w:sz="4" w:space="0" w:color="auto"/>
            </w:tcBorders>
          </w:tcPr>
          <w:p w14:paraId="76A3CE0D" w14:textId="77777777" w:rsidR="00D13B55" w:rsidRPr="00E12AC8" w:rsidRDefault="00D13B55" w:rsidP="00D13B55">
            <w:pPr>
              <w:jc w:val="both"/>
              <w:rPr>
                <w:rFonts w:ascii="Times New Roman" w:eastAsia="Calibri" w:hAnsi="Times New Roman" w:cs="Times New Roman"/>
                <w:color w:val="auto"/>
                <w:lang w:eastAsia="en-US"/>
              </w:rPr>
            </w:pPr>
          </w:p>
        </w:tc>
        <w:tc>
          <w:tcPr>
            <w:tcW w:w="432" w:type="pct"/>
            <w:tcBorders>
              <w:left w:val="single" w:sz="4" w:space="0" w:color="auto"/>
            </w:tcBorders>
          </w:tcPr>
          <w:p w14:paraId="0524CC00"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33" w:type="pct"/>
          </w:tcPr>
          <w:p w14:paraId="6FB2D877"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502" w:type="pct"/>
          </w:tcPr>
          <w:p w14:paraId="3B273D79"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105</w:t>
            </w:r>
          </w:p>
        </w:tc>
      </w:tr>
      <w:tr w:rsidR="00E12AC8" w:rsidRPr="00E12AC8" w14:paraId="164430F3" w14:textId="77777777" w:rsidTr="00D13B55">
        <w:trPr>
          <w:trHeight w:val="253"/>
        </w:trPr>
        <w:tc>
          <w:tcPr>
            <w:tcW w:w="3633" w:type="pct"/>
            <w:gridSpan w:val="8"/>
            <w:tcBorders>
              <w:top w:val="single" w:sz="4" w:space="0" w:color="auto"/>
              <w:bottom w:val="single" w:sz="4" w:space="0" w:color="auto"/>
              <w:right w:val="single" w:sz="4" w:space="0" w:color="auto"/>
            </w:tcBorders>
          </w:tcPr>
          <w:p w14:paraId="7C163150" w14:textId="77777777" w:rsidR="00D13B55" w:rsidRPr="00E12AC8" w:rsidRDefault="00D13B55" w:rsidP="00D13B55">
            <w:pPr>
              <w:jc w:val="right"/>
              <w:rPr>
                <w:rFonts w:ascii="Times New Roman" w:eastAsia="Calibri" w:hAnsi="Times New Roman" w:cs="Times New Roman"/>
                <w:b/>
                <w:color w:val="auto"/>
                <w:lang w:eastAsia="en-US"/>
              </w:rPr>
            </w:pPr>
          </w:p>
        </w:tc>
        <w:tc>
          <w:tcPr>
            <w:tcW w:w="432" w:type="pct"/>
            <w:tcBorders>
              <w:top w:val="single" w:sz="4" w:space="0" w:color="auto"/>
              <w:bottom w:val="single" w:sz="4" w:space="0" w:color="auto"/>
              <w:right w:val="single" w:sz="4" w:space="0" w:color="auto"/>
            </w:tcBorders>
          </w:tcPr>
          <w:p w14:paraId="7A6EBB93"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10</w:t>
            </w:r>
          </w:p>
        </w:tc>
        <w:tc>
          <w:tcPr>
            <w:tcW w:w="433" w:type="pct"/>
            <w:tcBorders>
              <w:top w:val="single" w:sz="4" w:space="0" w:color="auto"/>
              <w:left w:val="single" w:sz="4" w:space="0" w:color="auto"/>
              <w:bottom w:val="single" w:sz="4" w:space="0" w:color="auto"/>
              <w:right w:val="single" w:sz="4" w:space="0" w:color="auto"/>
            </w:tcBorders>
          </w:tcPr>
          <w:p w14:paraId="051EFDCD"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10</w:t>
            </w:r>
          </w:p>
        </w:tc>
        <w:tc>
          <w:tcPr>
            <w:tcW w:w="502" w:type="pct"/>
            <w:tcBorders>
              <w:top w:val="single" w:sz="4" w:space="0" w:color="auto"/>
              <w:left w:val="single" w:sz="4" w:space="0" w:color="auto"/>
              <w:bottom w:val="single" w:sz="4" w:space="0" w:color="auto"/>
            </w:tcBorders>
          </w:tcPr>
          <w:p w14:paraId="10FB5DA5"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235</w:t>
            </w:r>
          </w:p>
        </w:tc>
      </w:tr>
      <w:tr w:rsidR="00E12AC8" w:rsidRPr="00E12AC8" w14:paraId="7D7404E2" w14:textId="77777777" w:rsidTr="00D13B55">
        <w:trPr>
          <w:trHeight w:val="253"/>
        </w:trPr>
        <w:tc>
          <w:tcPr>
            <w:tcW w:w="3633" w:type="pct"/>
            <w:gridSpan w:val="8"/>
            <w:tcBorders>
              <w:top w:val="single" w:sz="4" w:space="0" w:color="auto"/>
              <w:bottom w:val="single" w:sz="4" w:space="0" w:color="auto"/>
              <w:right w:val="single" w:sz="4" w:space="0" w:color="auto"/>
            </w:tcBorders>
          </w:tcPr>
          <w:p w14:paraId="5116A1FC"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Физкультурно-спортивная направленность</w:t>
            </w:r>
          </w:p>
        </w:tc>
        <w:tc>
          <w:tcPr>
            <w:tcW w:w="1367" w:type="pct"/>
            <w:gridSpan w:val="3"/>
            <w:tcBorders>
              <w:top w:val="single" w:sz="4" w:space="0" w:color="auto"/>
              <w:left w:val="single" w:sz="4" w:space="0" w:color="auto"/>
              <w:bottom w:val="single" w:sz="4" w:space="0" w:color="auto"/>
            </w:tcBorders>
          </w:tcPr>
          <w:p w14:paraId="6C5113DD" w14:textId="77777777" w:rsidR="00D13B55" w:rsidRPr="00E12AC8" w:rsidRDefault="00D13B55" w:rsidP="00D13B55">
            <w:pPr>
              <w:rPr>
                <w:rFonts w:ascii="Times New Roman" w:eastAsia="Calibri" w:hAnsi="Times New Roman" w:cs="Times New Roman"/>
                <w:b/>
                <w:color w:val="auto"/>
                <w:lang w:eastAsia="en-US"/>
              </w:rPr>
            </w:pPr>
          </w:p>
        </w:tc>
      </w:tr>
      <w:tr w:rsidR="00E12AC8" w:rsidRPr="00E12AC8" w14:paraId="474CE11B" w14:textId="77777777" w:rsidTr="00D13B55">
        <w:trPr>
          <w:trHeight w:val="253"/>
        </w:trPr>
        <w:tc>
          <w:tcPr>
            <w:tcW w:w="317" w:type="pct"/>
            <w:tcBorders>
              <w:top w:val="single" w:sz="4" w:space="0" w:color="auto"/>
            </w:tcBorders>
          </w:tcPr>
          <w:p w14:paraId="66EC5F31" w14:textId="77777777" w:rsidR="00D13B55" w:rsidRPr="00E12AC8" w:rsidRDefault="00D13B55" w:rsidP="00D13B55">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834" w:type="pct"/>
            <w:tcBorders>
              <w:top w:val="single" w:sz="4" w:space="0" w:color="auto"/>
            </w:tcBorders>
          </w:tcPr>
          <w:p w14:paraId="150CB5D7" w14:textId="77777777" w:rsidR="00D13B55" w:rsidRPr="00E12AC8" w:rsidRDefault="00D13B55" w:rsidP="00D13B55">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Два короля</w:t>
            </w:r>
          </w:p>
        </w:tc>
        <w:tc>
          <w:tcPr>
            <w:tcW w:w="472" w:type="pct"/>
            <w:tcBorders>
              <w:top w:val="single" w:sz="4" w:space="0" w:color="auto"/>
            </w:tcBorders>
          </w:tcPr>
          <w:p w14:paraId="23A8C72F"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12" w:type="pct"/>
            <w:tcBorders>
              <w:top w:val="single" w:sz="4" w:space="0" w:color="auto"/>
            </w:tcBorders>
          </w:tcPr>
          <w:p w14:paraId="1CEE13E4"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15" w:type="pct"/>
            <w:tcBorders>
              <w:top w:val="single" w:sz="4" w:space="0" w:color="auto"/>
            </w:tcBorders>
          </w:tcPr>
          <w:p w14:paraId="747DE60B"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7-8</w:t>
            </w:r>
          </w:p>
        </w:tc>
        <w:tc>
          <w:tcPr>
            <w:tcW w:w="398" w:type="pct"/>
            <w:tcBorders>
              <w:top w:val="single" w:sz="4" w:space="0" w:color="auto"/>
            </w:tcBorders>
          </w:tcPr>
          <w:p w14:paraId="1CEF3A7F"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23" w:type="pct"/>
            <w:tcBorders>
              <w:top w:val="single" w:sz="4" w:space="0" w:color="auto"/>
            </w:tcBorders>
          </w:tcPr>
          <w:p w14:paraId="20A3CF6A"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62" w:type="pct"/>
            <w:tcBorders>
              <w:top w:val="single" w:sz="4" w:space="0" w:color="auto"/>
              <w:right w:val="single" w:sz="4" w:space="0" w:color="auto"/>
            </w:tcBorders>
          </w:tcPr>
          <w:p w14:paraId="4758CE9A"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6-11</w:t>
            </w:r>
          </w:p>
        </w:tc>
        <w:tc>
          <w:tcPr>
            <w:tcW w:w="432" w:type="pct"/>
            <w:tcBorders>
              <w:top w:val="single" w:sz="4" w:space="0" w:color="auto"/>
              <w:left w:val="single" w:sz="4" w:space="0" w:color="auto"/>
            </w:tcBorders>
          </w:tcPr>
          <w:p w14:paraId="34FAD385"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33" w:type="pct"/>
            <w:tcBorders>
              <w:top w:val="single" w:sz="4" w:space="0" w:color="auto"/>
            </w:tcBorders>
          </w:tcPr>
          <w:p w14:paraId="15916C89"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502" w:type="pct"/>
            <w:tcBorders>
              <w:top w:val="single" w:sz="4" w:space="0" w:color="auto"/>
            </w:tcBorders>
          </w:tcPr>
          <w:p w14:paraId="06FD87BC" w14:textId="77777777" w:rsidR="00D13B55" w:rsidRPr="00E12AC8" w:rsidRDefault="00D13B55" w:rsidP="00D13B55">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36</w:t>
            </w:r>
          </w:p>
        </w:tc>
      </w:tr>
      <w:tr w:rsidR="00E12AC8" w:rsidRPr="00E12AC8" w14:paraId="3906FF61" w14:textId="77777777" w:rsidTr="00D13B55">
        <w:tc>
          <w:tcPr>
            <w:tcW w:w="3633" w:type="pct"/>
            <w:gridSpan w:val="8"/>
            <w:tcBorders>
              <w:top w:val="single" w:sz="4" w:space="0" w:color="auto"/>
              <w:left w:val="single" w:sz="4" w:space="0" w:color="auto"/>
              <w:bottom w:val="single" w:sz="4" w:space="0" w:color="auto"/>
              <w:right w:val="single" w:sz="4" w:space="0" w:color="auto"/>
            </w:tcBorders>
          </w:tcPr>
          <w:p w14:paraId="6B64B048" w14:textId="77777777" w:rsidR="00D13B55" w:rsidRPr="00E12AC8" w:rsidRDefault="00D13B55" w:rsidP="00D13B55">
            <w:pPr>
              <w:jc w:val="right"/>
              <w:rPr>
                <w:rFonts w:ascii="Times New Roman" w:eastAsia="Calibri" w:hAnsi="Times New Roman" w:cs="Times New Roman"/>
                <w:b/>
                <w:color w:val="auto"/>
                <w:lang w:eastAsia="en-US"/>
              </w:rPr>
            </w:pPr>
          </w:p>
        </w:tc>
        <w:tc>
          <w:tcPr>
            <w:tcW w:w="432" w:type="pct"/>
            <w:tcBorders>
              <w:top w:val="single" w:sz="4" w:space="0" w:color="auto"/>
              <w:left w:val="single" w:sz="4" w:space="0" w:color="auto"/>
              <w:bottom w:val="single" w:sz="4" w:space="0" w:color="auto"/>
              <w:right w:val="single" w:sz="4" w:space="0" w:color="auto"/>
            </w:tcBorders>
          </w:tcPr>
          <w:p w14:paraId="10CBB471"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w:t>
            </w:r>
          </w:p>
        </w:tc>
        <w:tc>
          <w:tcPr>
            <w:tcW w:w="433" w:type="pct"/>
            <w:tcBorders>
              <w:top w:val="single" w:sz="4" w:space="0" w:color="auto"/>
              <w:left w:val="single" w:sz="4" w:space="0" w:color="auto"/>
              <w:bottom w:val="single" w:sz="4" w:space="0" w:color="auto"/>
              <w:right w:val="single" w:sz="4" w:space="0" w:color="auto"/>
            </w:tcBorders>
          </w:tcPr>
          <w:p w14:paraId="71D6174F"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6</w:t>
            </w:r>
          </w:p>
        </w:tc>
        <w:tc>
          <w:tcPr>
            <w:tcW w:w="502" w:type="pct"/>
            <w:tcBorders>
              <w:top w:val="single" w:sz="4" w:space="0" w:color="auto"/>
              <w:left w:val="single" w:sz="4" w:space="0" w:color="auto"/>
              <w:bottom w:val="single" w:sz="4" w:space="0" w:color="auto"/>
              <w:right w:val="single" w:sz="4" w:space="0" w:color="auto"/>
            </w:tcBorders>
          </w:tcPr>
          <w:p w14:paraId="3D491DBF"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36</w:t>
            </w:r>
          </w:p>
        </w:tc>
      </w:tr>
      <w:tr w:rsidR="00E12AC8" w:rsidRPr="00E12AC8" w14:paraId="4CB9AE54" w14:textId="77777777" w:rsidTr="00D13B55">
        <w:tc>
          <w:tcPr>
            <w:tcW w:w="3633" w:type="pct"/>
            <w:gridSpan w:val="8"/>
            <w:tcBorders>
              <w:top w:val="single" w:sz="4" w:space="0" w:color="auto"/>
              <w:left w:val="single" w:sz="4" w:space="0" w:color="auto"/>
              <w:bottom w:val="single" w:sz="4" w:space="0" w:color="auto"/>
              <w:right w:val="single" w:sz="4" w:space="0" w:color="auto"/>
            </w:tcBorders>
          </w:tcPr>
          <w:p w14:paraId="5C8001A8" w14:textId="77777777" w:rsidR="00D13B55" w:rsidRPr="00E12AC8" w:rsidRDefault="00D13B55" w:rsidP="00D13B55">
            <w:pPr>
              <w:spacing w:line="276" w:lineRule="auto"/>
              <w:jc w:val="right"/>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всего</w:t>
            </w:r>
          </w:p>
        </w:tc>
        <w:tc>
          <w:tcPr>
            <w:tcW w:w="432" w:type="pct"/>
            <w:tcBorders>
              <w:top w:val="single" w:sz="4" w:space="0" w:color="auto"/>
              <w:left w:val="single" w:sz="4" w:space="0" w:color="auto"/>
              <w:bottom w:val="single" w:sz="4" w:space="0" w:color="auto"/>
              <w:right w:val="single" w:sz="4" w:space="0" w:color="auto"/>
            </w:tcBorders>
          </w:tcPr>
          <w:p w14:paraId="35CC6692" w14:textId="77777777" w:rsidR="00D13B55" w:rsidRPr="00E12AC8" w:rsidRDefault="00D13B55" w:rsidP="00D13B55">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32</w:t>
            </w:r>
          </w:p>
        </w:tc>
        <w:tc>
          <w:tcPr>
            <w:tcW w:w="433" w:type="pct"/>
            <w:tcBorders>
              <w:top w:val="single" w:sz="4" w:space="0" w:color="auto"/>
              <w:left w:val="single" w:sz="4" w:space="0" w:color="auto"/>
              <w:bottom w:val="single" w:sz="4" w:space="0" w:color="auto"/>
              <w:right w:val="single" w:sz="4" w:space="0" w:color="auto"/>
            </w:tcBorders>
          </w:tcPr>
          <w:p w14:paraId="7D87AF06" w14:textId="77777777" w:rsidR="00D13B55" w:rsidRPr="00E12AC8" w:rsidRDefault="00D13B55" w:rsidP="00D13B55">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54</w:t>
            </w:r>
          </w:p>
        </w:tc>
        <w:tc>
          <w:tcPr>
            <w:tcW w:w="502" w:type="pct"/>
            <w:tcBorders>
              <w:top w:val="single" w:sz="4" w:space="0" w:color="auto"/>
              <w:left w:val="single" w:sz="4" w:space="0" w:color="auto"/>
              <w:bottom w:val="single" w:sz="4" w:space="0" w:color="auto"/>
              <w:right w:val="single" w:sz="4" w:space="0" w:color="auto"/>
            </w:tcBorders>
          </w:tcPr>
          <w:p w14:paraId="59527E07" w14:textId="77777777" w:rsidR="00D13B55" w:rsidRPr="00E12AC8" w:rsidRDefault="00D13B55" w:rsidP="00D13B55">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 xml:space="preserve">561   </w:t>
            </w:r>
          </w:p>
        </w:tc>
      </w:tr>
    </w:tbl>
    <w:p w14:paraId="2ED956FD" w14:textId="51B9D990" w:rsidR="0096428A" w:rsidRPr="00E12AC8" w:rsidRDefault="0096428A" w:rsidP="0096428A">
      <w:pPr>
        <w:jc w:val="center"/>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Учебный план по бюджетным программам</w:t>
      </w:r>
    </w:p>
    <w:tbl>
      <w:tblPr>
        <w:tblStyle w:val="43"/>
        <w:tblpPr w:leftFromText="180" w:rightFromText="180" w:vertAnchor="text" w:horzAnchor="margin" w:tblpXSpec="center" w:tblpY="121"/>
        <w:tblW w:w="5301" w:type="pct"/>
        <w:tblLayout w:type="fixed"/>
        <w:tblLook w:val="04A0" w:firstRow="1" w:lastRow="0" w:firstColumn="1" w:lastColumn="0" w:noHBand="0" w:noVBand="1"/>
      </w:tblPr>
      <w:tblGrid>
        <w:gridCol w:w="508"/>
        <w:gridCol w:w="2151"/>
        <w:gridCol w:w="604"/>
        <w:gridCol w:w="102"/>
        <w:gridCol w:w="28"/>
        <w:gridCol w:w="428"/>
        <w:gridCol w:w="47"/>
        <w:gridCol w:w="38"/>
        <w:gridCol w:w="765"/>
        <w:gridCol w:w="32"/>
        <w:gridCol w:w="15"/>
        <w:gridCol w:w="630"/>
        <w:gridCol w:w="38"/>
        <w:gridCol w:w="676"/>
        <w:gridCol w:w="19"/>
        <w:gridCol w:w="17"/>
        <w:gridCol w:w="15"/>
        <w:gridCol w:w="521"/>
        <w:gridCol w:w="191"/>
        <w:gridCol w:w="388"/>
        <w:gridCol w:w="21"/>
        <w:gridCol w:w="28"/>
        <w:gridCol w:w="538"/>
        <w:gridCol w:w="30"/>
        <w:gridCol w:w="36"/>
        <w:gridCol w:w="610"/>
        <w:gridCol w:w="568"/>
        <w:gridCol w:w="850"/>
        <w:gridCol w:w="704"/>
      </w:tblGrid>
      <w:tr w:rsidR="00E12AC8" w:rsidRPr="00E12AC8" w14:paraId="4EC99B03" w14:textId="77777777" w:rsidTr="00CF404C">
        <w:tc>
          <w:tcPr>
            <w:tcW w:w="240" w:type="pct"/>
            <w:vMerge w:val="restart"/>
            <w:vAlign w:val="center"/>
          </w:tcPr>
          <w:p w14:paraId="62EAE5CD"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п/п</w:t>
            </w:r>
          </w:p>
        </w:tc>
        <w:tc>
          <w:tcPr>
            <w:tcW w:w="1015" w:type="pct"/>
            <w:vMerge w:val="restart"/>
            <w:vAlign w:val="center"/>
          </w:tcPr>
          <w:p w14:paraId="687EC4A9" w14:textId="77777777" w:rsidR="0096428A" w:rsidRPr="00E12AC8" w:rsidRDefault="0096428A" w:rsidP="0061068D">
            <w:pPr>
              <w:jc w:val="center"/>
              <w:rPr>
                <w:rFonts w:ascii="Times New Roman" w:eastAsia="Calibri" w:hAnsi="Times New Roman" w:cs="Times New Roman"/>
                <w:color w:val="auto"/>
                <w:lang w:eastAsia="en-US"/>
              </w:rPr>
            </w:pPr>
          </w:p>
          <w:p w14:paraId="624B6368"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Наименование объединения</w:t>
            </w:r>
          </w:p>
        </w:tc>
        <w:tc>
          <w:tcPr>
            <w:tcW w:w="963" w:type="pct"/>
            <w:gridSpan w:val="8"/>
            <w:vAlign w:val="center"/>
          </w:tcPr>
          <w:p w14:paraId="013168B9"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 год обучения</w:t>
            </w:r>
          </w:p>
        </w:tc>
        <w:tc>
          <w:tcPr>
            <w:tcW w:w="911" w:type="pct"/>
            <w:gridSpan w:val="8"/>
            <w:vAlign w:val="center"/>
          </w:tcPr>
          <w:p w14:paraId="5F8B2FD0"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 год обучения</w:t>
            </w:r>
          </w:p>
        </w:tc>
        <w:tc>
          <w:tcPr>
            <w:tcW w:w="869" w:type="pct"/>
            <w:gridSpan w:val="8"/>
            <w:vAlign w:val="center"/>
          </w:tcPr>
          <w:p w14:paraId="79B617A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 год обучения</w:t>
            </w:r>
          </w:p>
        </w:tc>
        <w:tc>
          <w:tcPr>
            <w:tcW w:w="268" w:type="pct"/>
            <w:vMerge w:val="restart"/>
            <w:vAlign w:val="center"/>
          </w:tcPr>
          <w:p w14:paraId="59B645D9" w14:textId="77777777" w:rsidR="0096428A" w:rsidRPr="00E12AC8" w:rsidRDefault="0096428A" w:rsidP="0061068D">
            <w:pPr>
              <w:ind w:right="-55" w:hanging="20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групп</w:t>
            </w:r>
          </w:p>
        </w:tc>
        <w:tc>
          <w:tcPr>
            <w:tcW w:w="401" w:type="pct"/>
            <w:vMerge w:val="restart"/>
            <w:vAlign w:val="center"/>
          </w:tcPr>
          <w:p w14:paraId="40A26A20"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часов</w:t>
            </w:r>
          </w:p>
        </w:tc>
        <w:tc>
          <w:tcPr>
            <w:tcW w:w="334" w:type="pct"/>
            <w:vMerge w:val="restart"/>
            <w:tcBorders>
              <w:right w:val="single" w:sz="4" w:space="0" w:color="auto"/>
            </w:tcBorders>
            <w:vAlign w:val="center"/>
          </w:tcPr>
          <w:p w14:paraId="31CE34BA"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чел.</w:t>
            </w:r>
          </w:p>
        </w:tc>
      </w:tr>
      <w:tr w:rsidR="00E12AC8" w:rsidRPr="00E12AC8" w14:paraId="28BDD67E" w14:textId="77777777" w:rsidTr="00CF404C">
        <w:trPr>
          <w:trHeight w:val="197"/>
        </w:trPr>
        <w:tc>
          <w:tcPr>
            <w:tcW w:w="240" w:type="pct"/>
            <w:vMerge/>
          </w:tcPr>
          <w:p w14:paraId="274C9AF5" w14:textId="77777777" w:rsidR="0096428A" w:rsidRPr="00E12AC8" w:rsidRDefault="0096428A" w:rsidP="0061068D">
            <w:pPr>
              <w:jc w:val="both"/>
              <w:rPr>
                <w:rFonts w:ascii="Times New Roman" w:eastAsia="Calibri" w:hAnsi="Times New Roman" w:cs="Times New Roman"/>
                <w:b/>
                <w:color w:val="auto"/>
                <w:lang w:eastAsia="en-US"/>
              </w:rPr>
            </w:pPr>
          </w:p>
        </w:tc>
        <w:tc>
          <w:tcPr>
            <w:tcW w:w="1015" w:type="pct"/>
            <w:vMerge/>
          </w:tcPr>
          <w:p w14:paraId="40E16CD0" w14:textId="77777777" w:rsidR="0096428A" w:rsidRPr="00E12AC8" w:rsidRDefault="0096428A" w:rsidP="0061068D">
            <w:pPr>
              <w:jc w:val="center"/>
              <w:rPr>
                <w:rFonts w:ascii="Times New Roman" w:eastAsia="Calibri" w:hAnsi="Times New Roman" w:cs="Times New Roman"/>
                <w:b/>
                <w:color w:val="auto"/>
                <w:lang w:eastAsia="en-US"/>
              </w:rPr>
            </w:pPr>
          </w:p>
        </w:tc>
        <w:tc>
          <w:tcPr>
            <w:tcW w:w="333" w:type="pct"/>
            <w:gridSpan w:val="2"/>
            <w:vAlign w:val="center"/>
          </w:tcPr>
          <w:p w14:paraId="2318502A" w14:textId="77777777" w:rsidR="0096428A" w:rsidRPr="00E12AC8" w:rsidRDefault="0096428A" w:rsidP="0061068D">
            <w:pPr>
              <w:ind w:left="-10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Кол-во часов в </w:t>
            </w:r>
            <w:proofErr w:type="spellStart"/>
            <w:r w:rsidRPr="00E12AC8">
              <w:rPr>
                <w:rFonts w:ascii="Times New Roman" w:eastAsia="Calibri" w:hAnsi="Times New Roman" w:cs="Times New Roman"/>
                <w:color w:val="auto"/>
                <w:lang w:eastAsia="en-US"/>
              </w:rPr>
              <w:t>неде</w:t>
            </w:r>
            <w:proofErr w:type="spellEnd"/>
          </w:p>
          <w:p w14:paraId="76C8249C" w14:textId="77777777" w:rsidR="0096428A" w:rsidRPr="00E12AC8" w:rsidRDefault="0096428A" w:rsidP="0061068D">
            <w:pPr>
              <w:ind w:left="-108" w:right="-109"/>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лю</w:t>
            </w:r>
            <w:proofErr w:type="spellEnd"/>
          </w:p>
        </w:tc>
        <w:tc>
          <w:tcPr>
            <w:tcW w:w="255" w:type="pct"/>
            <w:gridSpan w:val="4"/>
            <w:vAlign w:val="center"/>
          </w:tcPr>
          <w:p w14:paraId="77316E34" w14:textId="77777777" w:rsidR="0096428A" w:rsidRPr="00E12AC8" w:rsidRDefault="0096428A" w:rsidP="0061068D">
            <w:pPr>
              <w:ind w:left="-10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76" w:type="pct"/>
            <w:gridSpan w:val="2"/>
          </w:tcPr>
          <w:p w14:paraId="3E5DB28F" w14:textId="77777777" w:rsidR="0096428A" w:rsidRPr="00E12AC8" w:rsidRDefault="0096428A" w:rsidP="0061068D">
            <w:pPr>
              <w:ind w:left="-109" w:right="-107"/>
              <w:jc w:val="center"/>
              <w:rPr>
                <w:rFonts w:ascii="Times New Roman" w:eastAsia="Calibri" w:hAnsi="Times New Roman" w:cs="Times New Roman"/>
                <w:color w:val="auto"/>
                <w:lang w:eastAsia="en-US"/>
              </w:rPr>
            </w:pPr>
          </w:p>
          <w:p w14:paraId="2B97E08E" w14:textId="77777777" w:rsidR="0096428A" w:rsidRPr="00E12AC8" w:rsidRDefault="0096428A" w:rsidP="0061068D">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7C8E81CC" w14:textId="77777777" w:rsidR="0096428A" w:rsidRPr="00E12AC8" w:rsidRDefault="0096428A" w:rsidP="0061068D">
            <w:pPr>
              <w:ind w:left="-109" w:right="-107"/>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r w:rsidRPr="00E12AC8">
              <w:rPr>
                <w:rFonts w:ascii="Times New Roman" w:eastAsia="Calibri" w:hAnsi="Times New Roman" w:cs="Times New Roman"/>
                <w:color w:val="auto"/>
                <w:lang w:eastAsia="en-US"/>
              </w:rPr>
              <w:t xml:space="preserve"> </w:t>
            </w:r>
          </w:p>
        </w:tc>
        <w:tc>
          <w:tcPr>
            <w:tcW w:w="304" w:type="pct"/>
            <w:gridSpan w:val="2"/>
            <w:vAlign w:val="center"/>
          </w:tcPr>
          <w:p w14:paraId="021663A1" w14:textId="77777777" w:rsidR="0096428A" w:rsidRPr="00E12AC8" w:rsidRDefault="0096428A" w:rsidP="0061068D">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Кол-во часов в </w:t>
            </w:r>
            <w:proofErr w:type="spellStart"/>
            <w:r w:rsidRPr="00E12AC8">
              <w:rPr>
                <w:rFonts w:ascii="Times New Roman" w:eastAsia="Calibri" w:hAnsi="Times New Roman" w:cs="Times New Roman"/>
                <w:color w:val="auto"/>
                <w:lang w:eastAsia="en-US"/>
              </w:rPr>
              <w:t>неде</w:t>
            </w:r>
            <w:proofErr w:type="spellEnd"/>
          </w:p>
          <w:p w14:paraId="2FF8B5FC" w14:textId="77777777" w:rsidR="0096428A" w:rsidRPr="00E12AC8" w:rsidRDefault="0096428A" w:rsidP="0061068D">
            <w:pPr>
              <w:ind w:left="-109" w:right="-107"/>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лю</w:t>
            </w:r>
            <w:proofErr w:type="spellEnd"/>
          </w:p>
        </w:tc>
        <w:tc>
          <w:tcPr>
            <w:tcW w:w="346" w:type="pct"/>
            <w:gridSpan w:val="3"/>
            <w:vAlign w:val="center"/>
          </w:tcPr>
          <w:p w14:paraId="736A5B9D" w14:textId="77777777" w:rsidR="0096428A" w:rsidRPr="00E12AC8" w:rsidRDefault="0096428A" w:rsidP="0061068D">
            <w:pPr>
              <w:ind w:left="-109"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261" w:type="pct"/>
            <w:gridSpan w:val="3"/>
          </w:tcPr>
          <w:p w14:paraId="5249896D" w14:textId="77777777" w:rsidR="0096428A" w:rsidRPr="00E12AC8" w:rsidRDefault="0096428A" w:rsidP="0061068D">
            <w:pPr>
              <w:ind w:left="-107" w:right="-109"/>
              <w:jc w:val="center"/>
              <w:rPr>
                <w:rFonts w:ascii="Times New Roman" w:eastAsia="Calibri" w:hAnsi="Times New Roman" w:cs="Times New Roman"/>
                <w:color w:val="auto"/>
                <w:lang w:eastAsia="en-US"/>
              </w:rPr>
            </w:pPr>
          </w:p>
          <w:p w14:paraId="6A29E9F2" w14:textId="77777777" w:rsidR="0096428A" w:rsidRPr="00E12AC8" w:rsidRDefault="0096428A" w:rsidP="0061068D">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6500D077" w14:textId="77777777" w:rsidR="0096428A" w:rsidRPr="00E12AC8" w:rsidRDefault="0096428A" w:rsidP="0061068D">
            <w:pPr>
              <w:ind w:left="-107" w:right="-109"/>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p>
        </w:tc>
        <w:tc>
          <w:tcPr>
            <w:tcW w:w="296" w:type="pct"/>
            <w:gridSpan w:val="4"/>
            <w:vAlign w:val="center"/>
          </w:tcPr>
          <w:p w14:paraId="6B4A401E" w14:textId="77777777" w:rsidR="0096428A" w:rsidRPr="00E12AC8" w:rsidRDefault="0096428A" w:rsidP="0061068D">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268" w:type="pct"/>
            <w:gridSpan w:val="2"/>
            <w:vAlign w:val="center"/>
          </w:tcPr>
          <w:p w14:paraId="1A8AA567" w14:textId="77777777" w:rsidR="0096428A" w:rsidRPr="00E12AC8" w:rsidRDefault="0096428A" w:rsidP="0061068D">
            <w:pPr>
              <w:ind w:left="-107" w:right="-106"/>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05" w:type="pct"/>
            <w:gridSpan w:val="2"/>
            <w:tcBorders>
              <w:right w:val="single" w:sz="4" w:space="0" w:color="auto"/>
            </w:tcBorders>
          </w:tcPr>
          <w:p w14:paraId="53F8267A" w14:textId="77777777" w:rsidR="0096428A" w:rsidRPr="00E12AC8" w:rsidRDefault="0096428A" w:rsidP="0061068D">
            <w:pPr>
              <w:ind w:left="-108" w:right="-90"/>
              <w:jc w:val="center"/>
              <w:rPr>
                <w:rFonts w:ascii="Times New Roman" w:eastAsia="Calibri" w:hAnsi="Times New Roman" w:cs="Times New Roman"/>
                <w:color w:val="auto"/>
                <w:lang w:eastAsia="en-US"/>
              </w:rPr>
            </w:pPr>
          </w:p>
          <w:p w14:paraId="71E8E9CA" w14:textId="77777777" w:rsidR="0096428A" w:rsidRPr="00E12AC8" w:rsidRDefault="0096428A" w:rsidP="0061068D">
            <w:pPr>
              <w:ind w:left="-108" w:right="-90"/>
              <w:jc w:val="center"/>
              <w:rPr>
                <w:rFonts w:ascii="Times New Roman" w:eastAsia="Calibri" w:hAnsi="Times New Roman" w:cs="Times New Roman"/>
                <w:color w:val="auto"/>
                <w:lang w:eastAsia="en-US"/>
              </w:rPr>
            </w:pPr>
          </w:p>
          <w:p w14:paraId="0F5DD190" w14:textId="77777777" w:rsidR="0096428A" w:rsidRPr="00E12AC8" w:rsidRDefault="0096428A" w:rsidP="0061068D">
            <w:pPr>
              <w:ind w:left="-108" w:right="-90"/>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1D3D3970" w14:textId="77777777" w:rsidR="0096428A" w:rsidRPr="00E12AC8" w:rsidRDefault="0096428A" w:rsidP="0061068D">
            <w:pPr>
              <w:ind w:left="-108" w:right="-90"/>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p>
        </w:tc>
        <w:tc>
          <w:tcPr>
            <w:tcW w:w="268" w:type="pct"/>
            <w:vMerge/>
            <w:tcBorders>
              <w:left w:val="single" w:sz="4" w:space="0" w:color="auto"/>
            </w:tcBorders>
          </w:tcPr>
          <w:p w14:paraId="50D13309" w14:textId="77777777" w:rsidR="0096428A" w:rsidRPr="00E12AC8" w:rsidRDefault="0096428A" w:rsidP="0061068D">
            <w:pPr>
              <w:rPr>
                <w:rFonts w:ascii="Times New Roman" w:eastAsia="Calibri" w:hAnsi="Times New Roman" w:cs="Times New Roman"/>
                <w:color w:val="auto"/>
                <w:lang w:eastAsia="en-US"/>
              </w:rPr>
            </w:pPr>
          </w:p>
        </w:tc>
        <w:tc>
          <w:tcPr>
            <w:tcW w:w="401" w:type="pct"/>
            <w:vMerge/>
          </w:tcPr>
          <w:p w14:paraId="049FC6B3" w14:textId="77777777" w:rsidR="0096428A" w:rsidRPr="00E12AC8" w:rsidRDefault="0096428A" w:rsidP="0061068D">
            <w:pPr>
              <w:rPr>
                <w:rFonts w:ascii="Times New Roman" w:eastAsia="Calibri" w:hAnsi="Times New Roman" w:cs="Times New Roman"/>
                <w:color w:val="auto"/>
                <w:lang w:eastAsia="en-US"/>
              </w:rPr>
            </w:pPr>
          </w:p>
        </w:tc>
        <w:tc>
          <w:tcPr>
            <w:tcW w:w="334" w:type="pct"/>
            <w:vMerge/>
            <w:tcBorders>
              <w:right w:val="single" w:sz="4" w:space="0" w:color="auto"/>
            </w:tcBorders>
          </w:tcPr>
          <w:p w14:paraId="0096801F" w14:textId="77777777" w:rsidR="0096428A" w:rsidRPr="00E12AC8" w:rsidRDefault="0096428A" w:rsidP="0061068D">
            <w:pPr>
              <w:rPr>
                <w:rFonts w:ascii="Times New Roman" w:eastAsia="Calibri" w:hAnsi="Times New Roman" w:cs="Times New Roman"/>
                <w:color w:val="auto"/>
                <w:lang w:eastAsia="en-US"/>
              </w:rPr>
            </w:pPr>
          </w:p>
        </w:tc>
      </w:tr>
      <w:tr w:rsidR="00E12AC8" w:rsidRPr="00E12AC8" w14:paraId="11C4F55C" w14:textId="77777777" w:rsidTr="00CF404C">
        <w:tc>
          <w:tcPr>
            <w:tcW w:w="3998" w:type="pct"/>
            <w:gridSpan w:val="26"/>
            <w:tcBorders>
              <w:right w:val="single" w:sz="4" w:space="0" w:color="auto"/>
            </w:tcBorders>
          </w:tcPr>
          <w:p w14:paraId="15DA6037" w14:textId="77777777" w:rsidR="0096428A" w:rsidRPr="00E12AC8" w:rsidRDefault="0096428A" w:rsidP="0061068D">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Социально-гуманитарная направленность</w:t>
            </w:r>
          </w:p>
        </w:tc>
        <w:tc>
          <w:tcPr>
            <w:tcW w:w="1002" w:type="pct"/>
            <w:gridSpan w:val="3"/>
            <w:tcBorders>
              <w:right w:val="single" w:sz="4" w:space="0" w:color="auto"/>
            </w:tcBorders>
          </w:tcPr>
          <w:p w14:paraId="75A9E50C" w14:textId="77777777" w:rsidR="0096428A" w:rsidRPr="00E12AC8" w:rsidRDefault="0096428A" w:rsidP="0061068D">
            <w:pPr>
              <w:rPr>
                <w:rFonts w:ascii="Times New Roman" w:eastAsia="Calibri" w:hAnsi="Times New Roman" w:cs="Times New Roman"/>
                <w:b/>
                <w:color w:val="auto"/>
                <w:lang w:eastAsia="en-US"/>
              </w:rPr>
            </w:pPr>
          </w:p>
        </w:tc>
      </w:tr>
      <w:tr w:rsidR="00E12AC8" w:rsidRPr="00E12AC8" w14:paraId="4AE8D78F" w14:textId="77777777" w:rsidTr="00CF404C">
        <w:trPr>
          <w:trHeight w:val="225"/>
        </w:trPr>
        <w:tc>
          <w:tcPr>
            <w:tcW w:w="240" w:type="pct"/>
          </w:tcPr>
          <w:p w14:paraId="4C058D2F"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1015" w:type="pct"/>
          </w:tcPr>
          <w:p w14:paraId="0C0617D9"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Мастера игры</w:t>
            </w:r>
          </w:p>
        </w:tc>
        <w:tc>
          <w:tcPr>
            <w:tcW w:w="333" w:type="pct"/>
            <w:gridSpan w:val="2"/>
          </w:tcPr>
          <w:p w14:paraId="60CD962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255" w:type="pct"/>
            <w:gridSpan w:val="4"/>
          </w:tcPr>
          <w:p w14:paraId="4A064A7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76" w:type="pct"/>
            <w:gridSpan w:val="2"/>
          </w:tcPr>
          <w:p w14:paraId="6E6340BE"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12-17</w:t>
            </w:r>
          </w:p>
        </w:tc>
        <w:tc>
          <w:tcPr>
            <w:tcW w:w="304" w:type="pct"/>
            <w:gridSpan w:val="2"/>
          </w:tcPr>
          <w:p w14:paraId="70B7BBD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46" w:type="pct"/>
            <w:gridSpan w:val="3"/>
          </w:tcPr>
          <w:p w14:paraId="53AE533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61" w:type="pct"/>
            <w:gridSpan w:val="3"/>
          </w:tcPr>
          <w:p w14:paraId="61BB47A9" w14:textId="77777777" w:rsidR="0096428A" w:rsidRPr="00E12AC8" w:rsidRDefault="0096428A" w:rsidP="0061068D">
            <w:pPr>
              <w:ind w:hanging="134"/>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12-17</w:t>
            </w:r>
          </w:p>
        </w:tc>
        <w:tc>
          <w:tcPr>
            <w:tcW w:w="296" w:type="pct"/>
            <w:gridSpan w:val="4"/>
          </w:tcPr>
          <w:p w14:paraId="68B900B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1C5CB8D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2C2C7DA1"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41DC5BA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3DB62C6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334" w:type="pct"/>
            <w:tcBorders>
              <w:right w:val="single" w:sz="4" w:space="0" w:color="auto"/>
            </w:tcBorders>
          </w:tcPr>
          <w:p w14:paraId="10D15CF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24</w:t>
            </w:r>
          </w:p>
        </w:tc>
      </w:tr>
      <w:tr w:rsidR="00E12AC8" w:rsidRPr="00E12AC8" w14:paraId="129C5D93" w14:textId="77777777" w:rsidTr="00CF404C">
        <w:trPr>
          <w:trHeight w:val="230"/>
        </w:trPr>
        <w:tc>
          <w:tcPr>
            <w:tcW w:w="240" w:type="pct"/>
          </w:tcPr>
          <w:p w14:paraId="61A262A3"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1015" w:type="pct"/>
          </w:tcPr>
          <w:p w14:paraId="2DAEF151"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Ассорти</w:t>
            </w:r>
          </w:p>
        </w:tc>
        <w:tc>
          <w:tcPr>
            <w:tcW w:w="333" w:type="pct"/>
            <w:gridSpan w:val="2"/>
          </w:tcPr>
          <w:p w14:paraId="2B6C6BB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255" w:type="pct"/>
            <w:gridSpan w:val="4"/>
          </w:tcPr>
          <w:p w14:paraId="796C592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76" w:type="pct"/>
            <w:gridSpan w:val="2"/>
          </w:tcPr>
          <w:p w14:paraId="4CA48CE0" w14:textId="77777777" w:rsidR="0096428A" w:rsidRPr="00E12AC8" w:rsidRDefault="0096428A" w:rsidP="0061068D">
            <w:pPr>
              <w:ind w:right="-107" w:hanging="9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6-10</w:t>
            </w:r>
          </w:p>
        </w:tc>
        <w:tc>
          <w:tcPr>
            <w:tcW w:w="304" w:type="pct"/>
            <w:gridSpan w:val="2"/>
          </w:tcPr>
          <w:p w14:paraId="5FBD3C4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79BE2D8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0FE5AE06" w14:textId="77777777" w:rsidR="0096428A" w:rsidRPr="00E12AC8" w:rsidRDefault="0096428A" w:rsidP="0061068D">
            <w:pPr>
              <w:jc w:val="center"/>
              <w:rPr>
                <w:rFonts w:ascii="Times New Roman" w:eastAsia="Calibri" w:hAnsi="Times New Roman" w:cs="Times New Roman"/>
                <w:color w:val="auto"/>
                <w:lang w:eastAsia="en-US"/>
              </w:rPr>
            </w:pPr>
          </w:p>
        </w:tc>
        <w:tc>
          <w:tcPr>
            <w:tcW w:w="296" w:type="pct"/>
            <w:gridSpan w:val="4"/>
          </w:tcPr>
          <w:p w14:paraId="7951DA2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542A9F9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239887A"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7435664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01" w:type="pct"/>
          </w:tcPr>
          <w:p w14:paraId="3FA1368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w:t>
            </w:r>
          </w:p>
        </w:tc>
        <w:tc>
          <w:tcPr>
            <w:tcW w:w="334" w:type="pct"/>
            <w:tcBorders>
              <w:right w:val="single" w:sz="4" w:space="0" w:color="auto"/>
            </w:tcBorders>
          </w:tcPr>
          <w:p w14:paraId="26B5417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56</w:t>
            </w:r>
          </w:p>
        </w:tc>
      </w:tr>
      <w:tr w:rsidR="00E12AC8" w:rsidRPr="00E12AC8" w14:paraId="771A40D3" w14:textId="77777777" w:rsidTr="00CF404C">
        <w:trPr>
          <w:trHeight w:val="230"/>
        </w:trPr>
        <w:tc>
          <w:tcPr>
            <w:tcW w:w="240" w:type="pct"/>
          </w:tcPr>
          <w:p w14:paraId="13BE9BDC"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1015" w:type="pct"/>
          </w:tcPr>
          <w:p w14:paraId="126DF707"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Познавайка</w:t>
            </w:r>
          </w:p>
        </w:tc>
        <w:tc>
          <w:tcPr>
            <w:tcW w:w="333" w:type="pct"/>
            <w:gridSpan w:val="2"/>
          </w:tcPr>
          <w:p w14:paraId="1FAA928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255" w:type="pct"/>
            <w:gridSpan w:val="4"/>
          </w:tcPr>
          <w:p w14:paraId="6DC4D7E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76" w:type="pct"/>
            <w:gridSpan w:val="2"/>
          </w:tcPr>
          <w:p w14:paraId="339AB678" w14:textId="77777777" w:rsidR="0096428A" w:rsidRPr="00E12AC8" w:rsidRDefault="0096428A" w:rsidP="0061068D">
            <w:pPr>
              <w:ind w:right="-107" w:hanging="9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6-10</w:t>
            </w:r>
          </w:p>
        </w:tc>
        <w:tc>
          <w:tcPr>
            <w:tcW w:w="304" w:type="pct"/>
            <w:gridSpan w:val="2"/>
          </w:tcPr>
          <w:p w14:paraId="5156EA7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0E6CCA8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7EA1FF25" w14:textId="77777777" w:rsidR="0096428A" w:rsidRPr="00E12AC8" w:rsidRDefault="0096428A" w:rsidP="0061068D">
            <w:pPr>
              <w:jc w:val="center"/>
              <w:rPr>
                <w:rFonts w:ascii="Times New Roman" w:eastAsia="Calibri" w:hAnsi="Times New Roman" w:cs="Times New Roman"/>
                <w:color w:val="auto"/>
                <w:lang w:eastAsia="en-US"/>
              </w:rPr>
            </w:pPr>
          </w:p>
        </w:tc>
        <w:tc>
          <w:tcPr>
            <w:tcW w:w="296" w:type="pct"/>
            <w:gridSpan w:val="4"/>
          </w:tcPr>
          <w:p w14:paraId="27C61C7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763DC10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3A2379FF"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7E0BEB8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01" w:type="pct"/>
          </w:tcPr>
          <w:p w14:paraId="2A5857B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w:t>
            </w:r>
          </w:p>
        </w:tc>
        <w:tc>
          <w:tcPr>
            <w:tcW w:w="334" w:type="pct"/>
            <w:tcBorders>
              <w:right w:val="single" w:sz="4" w:space="0" w:color="auto"/>
            </w:tcBorders>
          </w:tcPr>
          <w:p w14:paraId="1A2ACD7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56</w:t>
            </w:r>
          </w:p>
        </w:tc>
      </w:tr>
      <w:tr w:rsidR="00E12AC8" w:rsidRPr="00E12AC8" w14:paraId="460B98D4" w14:textId="77777777" w:rsidTr="00CF404C">
        <w:tc>
          <w:tcPr>
            <w:tcW w:w="240" w:type="pct"/>
          </w:tcPr>
          <w:p w14:paraId="4535C7A0"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1015" w:type="pct"/>
          </w:tcPr>
          <w:p w14:paraId="3B383166"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Веселый английский</w:t>
            </w:r>
          </w:p>
        </w:tc>
        <w:tc>
          <w:tcPr>
            <w:tcW w:w="333" w:type="pct"/>
            <w:gridSpan w:val="2"/>
          </w:tcPr>
          <w:p w14:paraId="75CBDB9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55" w:type="pct"/>
            <w:gridSpan w:val="4"/>
          </w:tcPr>
          <w:p w14:paraId="28B3F8EA"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76" w:type="pct"/>
            <w:gridSpan w:val="2"/>
          </w:tcPr>
          <w:p w14:paraId="1B60E062"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04" w:type="pct"/>
            <w:gridSpan w:val="2"/>
          </w:tcPr>
          <w:p w14:paraId="6E8CCBF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2A7AB88D"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4106B4A4" w14:textId="77777777" w:rsidR="0096428A" w:rsidRPr="00E12AC8" w:rsidRDefault="0096428A" w:rsidP="0061068D">
            <w:pPr>
              <w:jc w:val="center"/>
              <w:rPr>
                <w:rFonts w:ascii="Times New Roman" w:eastAsia="Calibri" w:hAnsi="Times New Roman" w:cs="Times New Roman"/>
                <w:color w:val="auto"/>
                <w:lang w:eastAsia="en-US"/>
              </w:rPr>
            </w:pPr>
          </w:p>
        </w:tc>
        <w:tc>
          <w:tcPr>
            <w:tcW w:w="296" w:type="pct"/>
            <w:gridSpan w:val="4"/>
          </w:tcPr>
          <w:p w14:paraId="394CD2F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534724D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6B5CA896"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5CBC7EF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465EFEE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34" w:type="pct"/>
            <w:tcBorders>
              <w:right w:val="single" w:sz="4" w:space="0" w:color="auto"/>
            </w:tcBorders>
          </w:tcPr>
          <w:p w14:paraId="4564C5F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33</w:t>
            </w:r>
          </w:p>
        </w:tc>
      </w:tr>
      <w:tr w:rsidR="00E12AC8" w:rsidRPr="00E12AC8" w14:paraId="0D20B766" w14:textId="77777777" w:rsidTr="00CF404C">
        <w:trPr>
          <w:trHeight w:val="230"/>
        </w:trPr>
        <w:tc>
          <w:tcPr>
            <w:tcW w:w="240" w:type="pct"/>
          </w:tcPr>
          <w:p w14:paraId="45F2DFC5"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1015" w:type="pct"/>
          </w:tcPr>
          <w:p w14:paraId="117F71D8" w14:textId="77777777" w:rsidR="0096428A" w:rsidRPr="00E12AC8" w:rsidRDefault="0096428A" w:rsidP="0061068D">
            <w:pPr>
              <w:rPr>
                <w:rFonts w:ascii="Times New Roman" w:eastAsia="Calibri" w:hAnsi="Times New Roman" w:cs="Times New Roman"/>
                <w:color w:val="auto"/>
                <w:highlight w:val="yellow"/>
                <w:lang w:eastAsia="en-US"/>
              </w:rPr>
            </w:pPr>
            <w:r w:rsidRPr="00E12AC8">
              <w:rPr>
                <w:rFonts w:ascii="Times New Roman" w:eastAsia="Calibri" w:hAnsi="Times New Roman" w:cs="Times New Roman"/>
                <w:color w:val="auto"/>
                <w:lang w:eastAsia="en-US"/>
              </w:rPr>
              <w:t>Занимательный английский</w:t>
            </w:r>
          </w:p>
        </w:tc>
        <w:tc>
          <w:tcPr>
            <w:tcW w:w="333" w:type="pct"/>
            <w:gridSpan w:val="2"/>
          </w:tcPr>
          <w:p w14:paraId="613F26CF"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55" w:type="pct"/>
            <w:gridSpan w:val="4"/>
          </w:tcPr>
          <w:p w14:paraId="4EC0CE02"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76" w:type="pct"/>
            <w:gridSpan w:val="2"/>
          </w:tcPr>
          <w:p w14:paraId="55ABF166"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7- 10</w:t>
            </w:r>
          </w:p>
        </w:tc>
        <w:tc>
          <w:tcPr>
            <w:tcW w:w="304" w:type="pct"/>
            <w:gridSpan w:val="2"/>
          </w:tcPr>
          <w:p w14:paraId="4058CB9E"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46" w:type="pct"/>
            <w:gridSpan w:val="3"/>
          </w:tcPr>
          <w:p w14:paraId="29884604"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261" w:type="pct"/>
            <w:gridSpan w:val="3"/>
          </w:tcPr>
          <w:p w14:paraId="6BF2C438" w14:textId="77777777" w:rsidR="0096428A" w:rsidRPr="00E12AC8" w:rsidRDefault="0096428A" w:rsidP="0061068D">
            <w:pPr>
              <w:ind w:left="-130" w:right="-108"/>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10-12</w:t>
            </w:r>
          </w:p>
        </w:tc>
        <w:tc>
          <w:tcPr>
            <w:tcW w:w="296" w:type="pct"/>
            <w:gridSpan w:val="4"/>
          </w:tcPr>
          <w:p w14:paraId="5B5E7E18"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gridSpan w:val="2"/>
          </w:tcPr>
          <w:p w14:paraId="5318522F" w14:textId="77777777" w:rsidR="0096428A" w:rsidRPr="00E12AC8" w:rsidRDefault="0096428A" w:rsidP="0061068D">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6715AB64"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455CFEC2"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401" w:type="pct"/>
          </w:tcPr>
          <w:p w14:paraId="1BA633BE"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w:t>
            </w:r>
          </w:p>
        </w:tc>
        <w:tc>
          <w:tcPr>
            <w:tcW w:w="334" w:type="pct"/>
            <w:tcBorders>
              <w:right w:val="single" w:sz="4" w:space="0" w:color="auto"/>
            </w:tcBorders>
          </w:tcPr>
          <w:p w14:paraId="521BBCA4"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78</w:t>
            </w:r>
          </w:p>
        </w:tc>
      </w:tr>
      <w:tr w:rsidR="00E12AC8" w:rsidRPr="00E12AC8" w14:paraId="0E81C2CA" w14:textId="77777777" w:rsidTr="00CF404C">
        <w:trPr>
          <w:trHeight w:val="327"/>
        </w:trPr>
        <w:tc>
          <w:tcPr>
            <w:tcW w:w="240" w:type="pct"/>
          </w:tcPr>
          <w:p w14:paraId="3B287309"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1015" w:type="pct"/>
          </w:tcPr>
          <w:p w14:paraId="19D1F5D7"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Точки роста</w:t>
            </w:r>
          </w:p>
        </w:tc>
        <w:tc>
          <w:tcPr>
            <w:tcW w:w="333" w:type="pct"/>
            <w:gridSpan w:val="2"/>
          </w:tcPr>
          <w:p w14:paraId="26D0FD3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55" w:type="pct"/>
            <w:gridSpan w:val="4"/>
          </w:tcPr>
          <w:p w14:paraId="3A8F051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76" w:type="pct"/>
            <w:gridSpan w:val="2"/>
          </w:tcPr>
          <w:p w14:paraId="1BC32298"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11-12</w:t>
            </w:r>
          </w:p>
        </w:tc>
        <w:tc>
          <w:tcPr>
            <w:tcW w:w="304" w:type="pct"/>
            <w:gridSpan w:val="2"/>
          </w:tcPr>
          <w:p w14:paraId="2812CF8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74B02B4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25786C2E" w14:textId="77777777" w:rsidR="0096428A" w:rsidRPr="00E12AC8" w:rsidRDefault="0096428A" w:rsidP="0061068D">
            <w:pPr>
              <w:ind w:right="-57"/>
              <w:jc w:val="center"/>
              <w:rPr>
                <w:rFonts w:ascii="Times New Roman" w:eastAsia="Calibri" w:hAnsi="Times New Roman" w:cs="Times New Roman"/>
                <w:color w:val="auto"/>
                <w:lang w:eastAsia="en-US"/>
              </w:rPr>
            </w:pPr>
          </w:p>
        </w:tc>
        <w:tc>
          <w:tcPr>
            <w:tcW w:w="296" w:type="pct"/>
            <w:gridSpan w:val="4"/>
          </w:tcPr>
          <w:p w14:paraId="17DAD51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412D858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A698D41"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0E5CA2F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01" w:type="pct"/>
          </w:tcPr>
          <w:p w14:paraId="12E4F25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34" w:type="pct"/>
            <w:tcBorders>
              <w:right w:val="single" w:sz="4" w:space="0" w:color="auto"/>
            </w:tcBorders>
          </w:tcPr>
          <w:p w14:paraId="7430C85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54</w:t>
            </w:r>
          </w:p>
        </w:tc>
      </w:tr>
      <w:tr w:rsidR="00E12AC8" w:rsidRPr="00E12AC8" w14:paraId="574168C9" w14:textId="77777777" w:rsidTr="00CF404C">
        <w:trPr>
          <w:trHeight w:val="230"/>
        </w:trPr>
        <w:tc>
          <w:tcPr>
            <w:tcW w:w="240" w:type="pct"/>
          </w:tcPr>
          <w:p w14:paraId="231A807F"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w:t>
            </w:r>
          </w:p>
        </w:tc>
        <w:tc>
          <w:tcPr>
            <w:tcW w:w="1015" w:type="pct"/>
          </w:tcPr>
          <w:p w14:paraId="4AC05C0E"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Читалочка</w:t>
            </w:r>
          </w:p>
        </w:tc>
        <w:tc>
          <w:tcPr>
            <w:tcW w:w="333" w:type="pct"/>
            <w:gridSpan w:val="2"/>
          </w:tcPr>
          <w:p w14:paraId="50986FB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55" w:type="pct"/>
            <w:gridSpan w:val="4"/>
          </w:tcPr>
          <w:p w14:paraId="03025EC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0CFBB578"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7-10</w:t>
            </w:r>
          </w:p>
        </w:tc>
        <w:tc>
          <w:tcPr>
            <w:tcW w:w="304" w:type="pct"/>
            <w:gridSpan w:val="2"/>
          </w:tcPr>
          <w:p w14:paraId="2F6D6BA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46" w:type="pct"/>
            <w:gridSpan w:val="3"/>
          </w:tcPr>
          <w:p w14:paraId="13C7B2D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61" w:type="pct"/>
            <w:gridSpan w:val="3"/>
          </w:tcPr>
          <w:p w14:paraId="6F2489C7" w14:textId="77777777" w:rsidR="0096428A" w:rsidRPr="00E12AC8" w:rsidRDefault="0096428A" w:rsidP="0061068D">
            <w:pPr>
              <w:ind w:right="-5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7-10</w:t>
            </w:r>
          </w:p>
        </w:tc>
        <w:tc>
          <w:tcPr>
            <w:tcW w:w="296" w:type="pct"/>
            <w:gridSpan w:val="4"/>
          </w:tcPr>
          <w:p w14:paraId="67C68B2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46D5DA0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151AC7A4"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3F69AAC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53C98A1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334" w:type="pct"/>
            <w:tcBorders>
              <w:right w:val="single" w:sz="4" w:space="0" w:color="auto"/>
            </w:tcBorders>
          </w:tcPr>
          <w:p w14:paraId="75C30FC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25</w:t>
            </w:r>
          </w:p>
        </w:tc>
      </w:tr>
      <w:tr w:rsidR="00E12AC8" w:rsidRPr="00E12AC8" w14:paraId="2A14C686" w14:textId="77777777" w:rsidTr="00CF404C">
        <w:trPr>
          <w:trHeight w:val="230"/>
        </w:trPr>
        <w:tc>
          <w:tcPr>
            <w:tcW w:w="240" w:type="pct"/>
          </w:tcPr>
          <w:p w14:paraId="035DCDE6"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1015" w:type="pct"/>
          </w:tcPr>
          <w:p w14:paraId="40B0B317"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Мозаика </w:t>
            </w:r>
          </w:p>
        </w:tc>
        <w:tc>
          <w:tcPr>
            <w:tcW w:w="333" w:type="pct"/>
            <w:gridSpan w:val="2"/>
          </w:tcPr>
          <w:p w14:paraId="55D35E95"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55" w:type="pct"/>
            <w:gridSpan w:val="4"/>
          </w:tcPr>
          <w:p w14:paraId="28E0632E"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4349A883" w14:textId="77777777" w:rsidR="0096428A" w:rsidRPr="00E12AC8" w:rsidRDefault="0096428A" w:rsidP="0061068D">
            <w:pPr>
              <w:ind w:left="-9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04" w:type="pct"/>
            <w:gridSpan w:val="2"/>
          </w:tcPr>
          <w:p w14:paraId="7BD28A65" w14:textId="77777777" w:rsidR="0096428A" w:rsidRPr="00E12AC8" w:rsidRDefault="0096428A" w:rsidP="0061068D">
            <w:pPr>
              <w:jc w:val="center"/>
              <w:rPr>
                <w:rFonts w:ascii="Times New Roman" w:eastAsia="Calibri" w:hAnsi="Times New Roman" w:cs="Times New Roman"/>
                <w:color w:val="auto"/>
                <w:lang w:eastAsia="en-US"/>
              </w:rPr>
            </w:pPr>
          </w:p>
        </w:tc>
        <w:tc>
          <w:tcPr>
            <w:tcW w:w="346" w:type="pct"/>
            <w:gridSpan w:val="3"/>
          </w:tcPr>
          <w:p w14:paraId="5714389B" w14:textId="77777777" w:rsidR="0096428A" w:rsidRPr="00E12AC8" w:rsidRDefault="0096428A" w:rsidP="0061068D">
            <w:pPr>
              <w:jc w:val="center"/>
              <w:rPr>
                <w:rFonts w:ascii="Times New Roman" w:eastAsia="Calibri" w:hAnsi="Times New Roman" w:cs="Times New Roman"/>
                <w:color w:val="auto"/>
                <w:lang w:eastAsia="en-US"/>
              </w:rPr>
            </w:pPr>
          </w:p>
        </w:tc>
        <w:tc>
          <w:tcPr>
            <w:tcW w:w="261" w:type="pct"/>
            <w:gridSpan w:val="3"/>
          </w:tcPr>
          <w:p w14:paraId="3DCC6C26" w14:textId="77777777" w:rsidR="0096428A" w:rsidRPr="00E12AC8" w:rsidRDefault="0096428A" w:rsidP="0061068D">
            <w:pPr>
              <w:ind w:right="-57"/>
              <w:jc w:val="center"/>
              <w:rPr>
                <w:rFonts w:ascii="Times New Roman" w:eastAsia="Calibri" w:hAnsi="Times New Roman" w:cs="Times New Roman"/>
                <w:color w:val="auto"/>
                <w:lang w:eastAsia="en-US"/>
              </w:rPr>
            </w:pPr>
          </w:p>
        </w:tc>
        <w:tc>
          <w:tcPr>
            <w:tcW w:w="296" w:type="pct"/>
            <w:gridSpan w:val="4"/>
          </w:tcPr>
          <w:p w14:paraId="665DBF79"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gridSpan w:val="2"/>
          </w:tcPr>
          <w:p w14:paraId="358784B6" w14:textId="77777777" w:rsidR="0096428A" w:rsidRPr="00E12AC8" w:rsidRDefault="0096428A" w:rsidP="0061068D">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2AFB0858"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7B7BE3B8"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5ADBFC2F"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34" w:type="pct"/>
            <w:tcBorders>
              <w:right w:val="single" w:sz="4" w:space="0" w:color="auto"/>
            </w:tcBorders>
          </w:tcPr>
          <w:p w14:paraId="446677F5"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20</w:t>
            </w:r>
          </w:p>
        </w:tc>
      </w:tr>
      <w:tr w:rsidR="00E12AC8" w:rsidRPr="00E12AC8" w14:paraId="4E52F270" w14:textId="77777777" w:rsidTr="00CF404C">
        <w:trPr>
          <w:trHeight w:val="230"/>
        </w:trPr>
        <w:tc>
          <w:tcPr>
            <w:tcW w:w="240" w:type="pct"/>
          </w:tcPr>
          <w:p w14:paraId="7A10D852"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9</w:t>
            </w:r>
          </w:p>
        </w:tc>
        <w:tc>
          <w:tcPr>
            <w:tcW w:w="1015" w:type="pct"/>
          </w:tcPr>
          <w:p w14:paraId="7347B33A"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Песочные фантазии</w:t>
            </w:r>
          </w:p>
        </w:tc>
        <w:tc>
          <w:tcPr>
            <w:tcW w:w="333" w:type="pct"/>
            <w:gridSpan w:val="2"/>
          </w:tcPr>
          <w:p w14:paraId="20B3B86D"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55" w:type="pct"/>
            <w:gridSpan w:val="4"/>
          </w:tcPr>
          <w:p w14:paraId="29B6E6E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76" w:type="pct"/>
            <w:gridSpan w:val="2"/>
          </w:tcPr>
          <w:p w14:paraId="68C59D7C" w14:textId="77777777" w:rsidR="0096428A" w:rsidRPr="00E12AC8" w:rsidRDefault="0096428A" w:rsidP="0061068D">
            <w:pPr>
              <w:ind w:left="-78" w:right="-13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04" w:type="pct"/>
            <w:gridSpan w:val="2"/>
          </w:tcPr>
          <w:p w14:paraId="00378F4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6E7FE8C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3C1252FE" w14:textId="77777777" w:rsidR="0096428A" w:rsidRPr="00E12AC8" w:rsidRDefault="0096428A" w:rsidP="0061068D">
            <w:pPr>
              <w:jc w:val="center"/>
              <w:rPr>
                <w:rFonts w:ascii="Times New Roman" w:eastAsia="Calibri" w:hAnsi="Times New Roman" w:cs="Times New Roman"/>
                <w:color w:val="auto"/>
                <w:lang w:eastAsia="en-US"/>
              </w:rPr>
            </w:pPr>
          </w:p>
        </w:tc>
        <w:tc>
          <w:tcPr>
            <w:tcW w:w="296" w:type="pct"/>
            <w:gridSpan w:val="4"/>
          </w:tcPr>
          <w:p w14:paraId="2606B89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gridSpan w:val="2"/>
          </w:tcPr>
          <w:p w14:paraId="6AE5067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6F353215"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66CF346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361A5F7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34" w:type="pct"/>
            <w:tcBorders>
              <w:right w:val="single" w:sz="4" w:space="0" w:color="auto"/>
            </w:tcBorders>
          </w:tcPr>
          <w:p w14:paraId="2CCCF80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31</w:t>
            </w:r>
          </w:p>
        </w:tc>
      </w:tr>
      <w:tr w:rsidR="00E12AC8" w:rsidRPr="00E12AC8" w14:paraId="0413D44E" w14:textId="77777777" w:rsidTr="00CF404C">
        <w:trPr>
          <w:trHeight w:val="230"/>
        </w:trPr>
        <w:tc>
          <w:tcPr>
            <w:tcW w:w="3998" w:type="pct"/>
            <w:gridSpan w:val="26"/>
            <w:tcBorders>
              <w:right w:val="single" w:sz="4" w:space="0" w:color="auto"/>
            </w:tcBorders>
          </w:tcPr>
          <w:p w14:paraId="5F2B95BE" w14:textId="77777777" w:rsidR="0096428A" w:rsidRPr="00E12AC8" w:rsidRDefault="0096428A" w:rsidP="0061068D">
            <w:pPr>
              <w:jc w:val="right"/>
              <w:rPr>
                <w:rFonts w:ascii="Times New Roman" w:eastAsia="Calibri" w:hAnsi="Times New Roman" w:cs="Times New Roman"/>
                <w:b/>
                <w:color w:val="auto"/>
                <w:lang w:eastAsia="en-US"/>
              </w:rPr>
            </w:pPr>
          </w:p>
        </w:tc>
        <w:tc>
          <w:tcPr>
            <w:tcW w:w="268" w:type="pct"/>
            <w:tcBorders>
              <w:left w:val="single" w:sz="4" w:space="0" w:color="auto"/>
            </w:tcBorders>
          </w:tcPr>
          <w:p w14:paraId="261C78CF"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31</w:t>
            </w:r>
          </w:p>
        </w:tc>
        <w:tc>
          <w:tcPr>
            <w:tcW w:w="401" w:type="pct"/>
          </w:tcPr>
          <w:p w14:paraId="2D536E6C"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64</w:t>
            </w:r>
          </w:p>
        </w:tc>
        <w:tc>
          <w:tcPr>
            <w:tcW w:w="334" w:type="pct"/>
            <w:tcBorders>
              <w:right w:val="single" w:sz="4" w:space="0" w:color="auto"/>
            </w:tcBorders>
          </w:tcPr>
          <w:p w14:paraId="74BFFB2D"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377</w:t>
            </w:r>
          </w:p>
        </w:tc>
      </w:tr>
      <w:tr w:rsidR="00E12AC8" w:rsidRPr="00E12AC8" w14:paraId="0BE87306" w14:textId="77777777" w:rsidTr="00CF404C">
        <w:trPr>
          <w:trHeight w:val="378"/>
        </w:trPr>
        <w:tc>
          <w:tcPr>
            <w:tcW w:w="3998" w:type="pct"/>
            <w:gridSpan w:val="26"/>
            <w:tcBorders>
              <w:right w:val="single" w:sz="4" w:space="0" w:color="auto"/>
            </w:tcBorders>
          </w:tcPr>
          <w:p w14:paraId="07C4577B" w14:textId="77777777" w:rsidR="0096428A" w:rsidRPr="00E12AC8" w:rsidRDefault="0096428A" w:rsidP="0061068D">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Художественная   направленность</w:t>
            </w:r>
          </w:p>
        </w:tc>
        <w:tc>
          <w:tcPr>
            <w:tcW w:w="1002" w:type="pct"/>
            <w:gridSpan w:val="3"/>
            <w:tcBorders>
              <w:right w:val="single" w:sz="4" w:space="0" w:color="auto"/>
            </w:tcBorders>
          </w:tcPr>
          <w:p w14:paraId="125CC46E" w14:textId="77777777" w:rsidR="0096428A" w:rsidRPr="00E12AC8" w:rsidRDefault="0096428A" w:rsidP="0061068D">
            <w:pPr>
              <w:rPr>
                <w:rFonts w:ascii="Times New Roman" w:eastAsia="Calibri" w:hAnsi="Times New Roman" w:cs="Times New Roman"/>
                <w:b/>
                <w:color w:val="auto"/>
                <w:lang w:eastAsia="en-US"/>
              </w:rPr>
            </w:pPr>
          </w:p>
        </w:tc>
      </w:tr>
      <w:tr w:rsidR="00E12AC8" w:rsidRPr="00E12AC8" w14:paraId="37C21D6C" w14:textId="77777777" w:rsidTr="00CF404C">
        <w:trPr>
          <w:trHeight w:val="269"/>
        </w:trPr>
        <w:tc>
          <w:tcPr>
            <w:tcW w:w="240" w:type="pct"/>
          </w:tcPr>
          <w:p w14:paraId="6F917675"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10</w:t>
            </w:r>
          </w:p>
        </w:tc>
        <w:tc>
          <w:tcPr>
            <w:tcW w:w="1015" w:type="pct"/>
          </w:tcPr>
          <w:p w14:paraId="3A7A5912"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Желтый кот</w:t>
            </w:r>
          </w:p>
        </w:tc>
        <w:tc>
          <w:tcPr>
            <w:tcW w:w="333" w:type="pct"/>
            <w:gridSpan w:val="2"/>
          </w:tcPr>
          <w:p w14:paraId="02B7D70B"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55" w:type="pct"/>
            <w:gridSpan w:val="4"/>
          </w:tcPr>
          <w:p w14:paraId="61C169C1"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54030A20" w14:textId="77777777" w:rsidR="0096428A" w:rsidRPr="00E12AC8" w:rsidRDefault="0096428A" w:rsidP="0061068D">
            <w:pPr>
              <w:ind w:left="-144" w:right="-8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6-7</w:t>
            </w:r>
          </w:p>
        </w:tc>
        <w:tc>
          <w:tcPr>
            <w:tcW w:w="304" w:type="pct"/>
            <w:gridSpan w:val="2"/>
          </w:tcPr>
          <w:p w14:paraId="13A84585" w14:textId="77777777" w:rsidR="0096428A" w:rsidRPr="00E12AC8" w:rsidRDefault="0096428A" w:rsidP="0061068D">
            <w:pPr>
              <w:jc w:val="center"/>
              <w:rPr>
                <w:rFonts w:ascii="Times New Roman" w:eastAsia="Calibri" w:hAnsi="Times New Roman" w:cs="Times New Roman"/>
                <w:color w:val="auto"/>
                <w:lang w:eastAsia="en-US"/>
              </w:rPr>
            </w:pPr>
          </w:p>
        </w:tc>
        <w:tc>
          <w:tcPr>
            <w:tcW w:w="361" w:type="pct"/>
            <w:gridSpan w:val="5"/>
          </w:tcPr>
          <w:p w14:paraId="397FB544" w14:textId="77777777" w:rsidR="0096428A" w:rsidRPr="00E12AC8" w:rsidRDefault="0096428A" w:rsidP="0061068D">
            <w:pPr>
              <w:jc w:val="center"/>
              <w:rPr>
                <w:rFonts w:ascii="Times New Roman" w:eastAsia="Calibri" w:hAnsi="Times New Roman" w:cs="Times New Roman"/>
                <w:color w:val="auto"/>
                <w:lang w:eastAsia="en-US"/>
              </w:rPr>
            </w:pPr>
          </w:p>
        </w:tc>
        <w:tc>
          <w:tcPr>
            <w:tcW w:w="246" w:type="pct"/>
          </w:tcPr>
          <w:p w14:paraId="7359C326"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55A073A7" w14:textId="77777777" w:rsidR="0096428A" w:rsidRPr="00E12AC8" w:rsidRDefault="0096428A" w:rsidP="0061068D">
            <w:pPr>
              <w:jc w:val="center"/>
              <w:rPr>
                <w:rFonts w:ascii="Times New Roman" w:eastAsia="Calibri" w:hAnsi="Times New Roman" w:cs="Times New Roman"/>
                <w:color w:val="auto"/>
                <w:lang w:eastAsia="en-US"/>
              </w:rPr>
            </w:pPr>
          </w:p>
        </w:tc>
        <w:tc>
          <w:tcPr>
            <w:tcW w:w="267" w:type="pct"/>
            <w:gridSpan w:val="2"/>
          </w:tcPr>
          <w:p w14:paraId="0781A843"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Pr>
          <w:p w14:paraId="1420B69C"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460A2EDA"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0FB4332C"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34" w:type="pct"/>
            <w:tcBorders>
              <w:right w:val="single" w:sz="4" w:space="0" w:color="auto"/>
            </w:tcBorders>
          </w:tcPr>
          <w:p w14:paraId="0F1BC78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32</w:t>
            </w:r>
          </w:p>
        </w:tc>
      </w:tr>
      <w:tr w:rsidR="00E12AC8" w:rsidRPr="00E12AC8" w14:paraId="67BCF9D5" w14:textId="77777777" w:rsidTr="00CF404C">
        <w:trPr>
          <w:trHeight w:val="230"/>
        </w:trPr>
        <w:tc>
          <w:tcPr>
            <w:tcW w:w="240" w:type="pct"/>
          </w:tcPr>
          <w:p w14:paraId="2CEF857D"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1015" w:type="pct"/>
          </w:tcPr>
          <w:p w14:paraId="7BE0CA4C"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Волшебный карандаш</w:t>
            </w:r>
          </w:p>
        </w:tc>
        <w:tc>
          <w:tcPr>
            <w:tcW w:w="333" w:type="pct"/>
            <w:gridSpan w:val="2"/>
          </w:tcPr>
          <w:p w14:paraId="79BDC72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55" w:type="pct"/>
            <w:gridSpan w:val="4"/>
          </w:tcPr>
          <w:p w14:paraId="008E4BF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76" w:type="pct"/>
            <w:gridSpan w:val="2"/>
          </w:tcPr>
          <w:p w14:paraId="6E05BF29" w14:textId="77777777" w:rsidR="0096428A" w:rsidRPr="00E12AC8" w:rsidRDefault="0096428A" w:rsidP="0061068D">
            <w:pPr>
              <w:ind w:left="-144" w:right="-8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7-8</w:t>
            </w:r>
          </w:p>
        </w:tc>
        <w:tc>
          <w:tcPr>
            <w:tcW w:w="304" w:type="pct"/>
            <w:gridSpan w:val="2"/>
          </w:tcPr>
          <w:p w14:paraId="6D83861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61" w:type="pct"/>
            <w:gridSpan w:val="5"/>
          </w:tcPr>
          <w:p w14:paraId="69BB67C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6" w:type="pct"/>
          </w:tcPr>
          <w:p w14:paraId="55895E9D"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8-9</w:t>
            </w:r>
          </w:p>
        </w:tc>
        <w:tc>
          <w:tcPr>
            <w:tcW w:w="283" w:type="pct"/>
            <w:gridSpan w:val="3"/>
          </w:tcPr>
          <w:p w14:paraId="11FF89A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67" w:type="pct"/>
            <w:gridSpan w:val="2"/>
          </w:tcPr>
          <w:p w14:paraId="13506C4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19" w:type="pct"/>
            <w:gridSpan w:val="3"/>
            <w:tcBorders>
              <w:right w:val="single" w:sz="4" w:space="0" w:color="auto"/>
            </w:tcBorders>
          </w:tcPr>
          <w:p w14:paraId="0F5620B5" w14:textId="77777777" w:rsidR="0096428A" w:rsidRPr="00E12AC8" w:rsidRDefault="0096428A" w:rsidP="0061068D">
            <w:pPr>
              <w:spacing w:line="276" w:lineRule="auto"/>
              <w:ind w:left="-111"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11-12</w:t>
            </w:r>
          </w:p>
        </w:tc>
        <w:tc>
          <w:tcPr>
            <w:tcW w:w="268" w:type="pct"/>
            <w:tcBorders>
              <w:left w:val="single" w:sz="4" w:space="0" w:color="auto"/>
            </w:tcBorders>
          </w:tcPr>
          <w:p w14:paraId="7631757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01" w:type="pct"/>
          </w:tcPr>
          <w:p w14:paraId="6274AC3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334" w:type="pct"/>
            <w:tcBorders>
              <w:right w:val="single" w:sz="4" w:space="0" w:color="auto"/>
            </w:tcBorders>
          </w:tcPr>
          <w:p w14:paraId="30FFFDE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59</w:t>
            </w:r>
          </w:p>
        </w:tc>
      </w:tr>
      <w:tr w:rsidR="00E12AC8" w:rsidRPr="00E12AC8" w14:paraId="0BC3F278" w14:textId="77777777" w:rsidTr="00CF404C">
        <w:trPr>
          <w:trHeight w:val="70"/>
        </w:trPr>
        <w:tc>
          <w:tcPr>
            <w:tcW w:w="3998" w:type="pct"/>
            <w:gridSpan w:val="26"/>
            <w:tcBorders>
              <w:right w:val="single" w:sz="4" w:space="0" w:color="auto"/>
            </w:tcBorders>
          </w:tcPr>
          <w:p w14:paraId="57C95BEF" w14:textId="77777777" w:rsidR="0096428A" w:rsidRPr="00E12AC8" w:rsidRDefault="0096428A" w:rsidP="0061068D">
            <w:pPr>
              <w:spacing w:line="276" w:lineRule="auto"/>
              <w:jc w:val="right"/>
              <w:rPr>
                <w:rFonts w:ascii="Times New Roman" w:eastAsia="Calibri" w:hAnsi="Times New Roman" w:cs="Times New Roman"/>
                <w:b/>
                <w:color w:val="auto"/>
                <w:lang w:eastAsia="en-US"/>
              </w:rPr>
            </w:pPr>
          </w:p>
        </w:tc>
        <w:tc>
          <w:tcPr>
            <w:tcW w:w="268" w:type="pct"/>
            <w:tcBorders>
              <w:left w:val="single" w:sz="4" w:space="0" w:color="auto"/>
            </w:tcBorders>
          </w:tcPr>
          <w:p w14:paraId="62D8CDD1"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6</w:t>
            </w:r>
          </w:p>
        </w:tc>
        <w:tc>
          <w:tcPr>
            <w:tcW w:w="401" w:type="pct"/>
          </w:tcPr>
          <w:p w14:paraId="325CBDA4"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12</w:t>
            </w:r>
          </w:p>
        </w:tc>
        <w:tc>
          <w:tcPr>
            <w:tcW w:w="334" w:type="pct"/>
            <w:tcBorders>
              <w:right w:val="single" w:sz="4" w:space="0" w:color="auto"/>
            </w:tcBorders>
          </w:tcPr>
          <w:p w14:paraId="2AE419F1"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91</w:t>
            </w:r>
          </w:p>
        </w:tc>
      </w:tr>
      <w:tr w:rsidR="00E12AC8" w:rsidRPr="00E12AC8" w14:paraId="7758FD38" w14:textId="77777777" w:rsidTr="00CF404C">
        <w:trPr>
          <w:gridAfter w:val="3"/>
          <w:wAfter w:w="1002" w:type="pct"/>
        </w:trPr>
        <w:tc>
          <w:tcPr>
            <w:tcW w:w="3998" w:type="pct"/>
            <w:gridSpan w:val="26"/>
            <w:tcBorders>
              <w:right w:val="single" w:sz="4" w:space="0" w:color="auto"/>
            </w:tcBorders>
          </w:tcPr>
          <w:p w14:paraId="773996BE" w14:textId="77777777" w:rsidR="0096428A" w:rsidRPr="00E12AC8" w:rsidRDefault="0096428A" w:rsidP="0061068D">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Туристско-краеведческая направленность</w:t>
            </w:r>
          </w:p>
        </w:tc>
      </w:tr>
      <w:tr w:rsidR="00E12AC8" w:rsidRPr="00E12AC8" w14:paraId="16E83D4C" w14:textId="77777777" w:rsidTr="00CF404C">
        <w:trPr>
          <w:trHeight w:val="264"/>
        </w:trPr>
        <w:tc>
          <w:tcPr>
            <w:tcW w:w="240" w:type="pct"/>
          </w:tcPr>
          <w:p w14:paraId="2BF73379"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w:t>
            </w:r>
          </w:p>
        </w:tc>
        <w:tc>
          <w:tcPr>
            <w:tcW w:w="1015" w:type="pct"/>
          </w:tcPr>
          <w:p w14:paraId="457E729D"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Ярославль и ярославцы</w:t>
            </w:r>
          </w:p>
        </w:tc>
        <w:tc>
          <w:tcPr>
            <w:tcW w:w="333" w:type="pct"/>
            <w:gridSpan w:val="2"/>
          </w:tcPr>
          <w:p w14:paraId="1EFFB9B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55" w:type="pct"/>
            <w:gridSpan w:val="4"/>
          </w:tcPr>
          <w:p w14:paraId="538482A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76" w:type="pct"/>
            <w:gridSpan w:val="2"/>
          </w:tcPr>
          <w:p w14:paraId="1D957DCA" w14:textId="77777777" w:rsidR="0096428A" w:rsidRPr="00E12AC8" w:rsidRDefault="0096428A" w:rsidP="0061068D">
            <w:pPr>
              <w:jc w:val="center"/>
              <w:rPr>
                <w:rFonts w:ascii="Times New Roman" w:eastAsia="Calibri" w:hAnsi="Times New Roman" w:cs="Times New Roman"/>
                <w:color w:val="auto"/>
                <w:lang w:eastAsia="en-US"/>
              </w:rPr>
            </w:pPr>
          </w:p>
        </w:tc>
        <w:tc>
          <w:tcPr>
            <w:tcW w:w="304" w:type="pct"/>
            <w:gridSpan w:val="2"/>
          </w:tcPr>
          <w:p w14:paraId="0B07738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46" w:type="pct"/>
            <w:gridSpan w:val="3"/>
          </w:tcPr>
          <w:p w14:paraId="37E8681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1" w:type="pct"/>
            <w:gridSpan w:val="3"/>
          </w:tcPr>
          <w:p w14:paraId="69ED6CCD" w14:textId="77777777" w:rsidR="0096428A" w:rsidRPr="00E12AC8" w:rsidRDefault="0096428A" w:rsidP="0061068D">
            <w:pPr>
              <w:ind w:right="-183" w:hanging="173"/>
              <w:jc w:val="center"/>
              <w:rPr>
                <w:rFonts w:ascii="Times New Roman" w:eastAsia="Calibri" w:hAnsi="Times New Roman" w:cs="Times New Roman"/>
                <w:color w:val="auto"/>
                <w:lang w:eastAsia="en-US"/>
              </w:rPr>
            </w:pPr>
          </w:p>
        </w:tc>
        <w:tc>
          <w:tcPr>
            <w:tcW w:w="296" w:type="pct"/>
            <w:gridSpan w:val="4"/>
          </w:tcPr>
          <w:p w14:paraId="5473F4C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68" w:type="pct"/>
            <w:gridSpan w:val="2"/>
          </w:tcPr>
          <w:p w14:paraId="7F814263"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05" w:type="pct"/>
            <w:gridSpan w:val="2"/>
            <w:tcBorders>
              <w:right w:val="single" w:sz="4" w:space="0" w:color="auto"/>
            </w:tcBorders>
          </w:tcPr>
          <w:p w14:paraId="1CDCCB9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11-12</w:t>
            </w:r>
          </w:p>
        </w:tc>
        <w:tc>
          <w:tcPr>
            <w:tcW w:w="268" w:type="pct"/>
            <w:tcBorders>
              <w:left w:val="single" w:sz="4" w:space="0" w:color="auto"/>
            </w:tcBorders>
          </w:tcPr>
          <w:p w14:paraId="5D7B7B2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6531824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334" w:type="pct"/>
            <w:tcBorders>
              <w:right w:val="single" w:sz="4" w:space="0" w:color="auto"/>
            </w:tcBorders>
          </w:tcPr>
          <w:p w14:paraId="3760C81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28</w:t>
            </w:r>
          </w:p>
        </w:tc>
      </w:tr>
      <w:tr w:rsidR="00E12AC8" w:rsidRPr="00E12AC8" w14:paraId="7B45A89D" w14:textId="77777777" w:rsidTr="00CF404C">
        <w:tc>
          <w:tcPr>
            <w:tcW w:w="3998" w:type="pct"/>
            <w:gridSpan w:val="26"/>
            <w:tcBorders>
              <w:right w:val="single" w:sz="4" w:space="0" w:color="auto"/>
            </w:tcBorders>
          </w:tcPr>
          <w:p w14:paraId="66844F85" w14:textId="77777777" w:rsidR="0096428A" w:rsidRPr="00E12AC8" w:rsidRDefault="0096428A" w:rsidP="0061068D">
            <w:pPr>
              <w:spacing w:line="276" w:lineRule="auto"/>
              <w:jc w:val="right"/>
              <w:rPr>
                <w:rFonts w:ascii="Times New Roman" w:eastAsia="Calibri" w:hAnsi="Times New Roman" w:cs="Times New Roman"/>
                <w:color w:val="auto"/>
                <w:lang w:eastAsia="en-US"/>
              </w:rPr>
            </w:pPr>
          </w:p>
        </w:tc>
        <w:tc>
          <w:tcPr>
            <w:tcW w:w="268" w:type="pct"/>
            <w:tcBorders>
              <w:left w:val="single" w:sz="4" w:space="0" w:color="auto"/>
            </w:tcBorders>
          </w:tcPr>
          <w:p w14:paraId="7CEB8305"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w:t>
            </w:r>
          </w:p>
        </w:tc>
        <w:tc>
          <w:tcPr>
            <w:tcW w:w="401" w:type="pct"/>
          </w:tcPr>
          <w:p w14:paraId="720E519F"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6</w:t>
            </w:r>
          </w:p>
        </w:tc>
        <w:tc>
          <w:tcPr>
            <w:tcW w:w="334" w:type="pct"/>
            <w:tcBorders>
              <w:right w:val="single" w:sz="4" w:space="0" w:color="auto"/>
            </w:tcBorders>
          </w:tcPr>
          <w:p w14:paraId="2A5E35E0"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28</w:t>
            </w:r>
          </w:p>
        </w:tc>
      </w:tr>
      <w:tr w:rsidR="00E12AC8" w:rsidRPr="00E12AC8" w14:paraId="7282844E" w14:textId="77777777" w:rsidTr="00CF404C">
        <w:trPr>
          <w:gridAfter w:val="3"/>
          <w:wAfter w:w="1002" w:type="pct"/>
        </w:trPr>
        <w:tc>
          <w:tcPr>
            <w:tcW w:w="3998" w:type="pct"/>
            <w:gridSpan w:val="26"/>
            <w:tcBorders>
              <w:right w:val="single" w:sz="4" w:space="0" w:color="auto"/>
            </w:tcBorders>
          </w:tcPr>
          <w:p w14:paraId="3A6291DC" w14:textId="77777777" w:rsidR="0096428A" w:rsidRPr="00E12AC8" w:rsidRDefault="0096428A" w:rsidP="0061068D">
            <w:pPr>
              <w:ind w:firstLine="142"/>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Профориентационная направленность</w:t>
            </w:r>
          </w:p>
        </w:tc>
      </w:tr>
      <w:tr w:rsidR="00E12AC8" w:rsidRPr="00E12AC8" w14:paraId="34BD0733" w14:textId="77777777" w:rsidTr="00CF404C">
        <w:trPr>
          <w:trHeight w:val="264"/>
        </w:trPr>
        <w:tc>
          <w:tcPr>
            <w:tcW w:w="240" w:type="pct"/>
          </w:tcPr>
          <w:p w14:paraId="141A86F2"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13</w:t>
            </w:r>
          </w:p>
        </w:tc>
        <w:tc>
          <w:tcPr>
            <w:tcW w:w="1015" w:type="pct"/>
          </w:tcPr>
          <w:p w14:paraId="58B7A6E3"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Творчество – впечатления - выбор</w:t>
            </w:r>
          </w:p>
        </w:tc>
        <w:tc>
          <w:tcPr>
            <w:tcW w:w="346" w:type="pct"/>
            <w:gridSpan w:val="3"/>
          </w:tcPr>
          <w:p w14:paraId="188A3C6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0A3C823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376" w:type="pct"/>
            <w:gridSpan w:val="2"/>
          </w:tcPr>
          <w:p w14:paraId="4E5BDA9C" w14:textId="77777777" w:rsidR="0096428A" w:rsidRPr="00E12AC8" w:rsidRDefault="0096428A" w:rsidP="0061068D">
            <w:pPr>
              <w:ind w:left="-7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11-12</w:t>
            </w:r>
          </w:p>
        </w:tc>
        <w:tc>
          <w:tcPr>
            <w:tcW w:w="304" w:type="pct"/>
            <w:gridSpan w:val="2"/>
          </w:tcPr>
          <w:p w14:paraId="34DE64B8" w14:textId="77777777" w:rsidR="0096428A" w:rsidRPr="00E12AC8" w:rsidRDefault="0096428A" w:rsidP="0061068D">
            <w:pPr>
              <w:jc w:val="center"/>
              <w:rPr>
                <w:rFonts w:ascii="Times New Roman" w:eastAsia="Calibri" w:hAnsi="Times New Roman" w:cs="Times New Roman"/>
                <w:color w:val="auto"/>
                <w:lang w:eastAsia="en-US"/>
              </w:rPr>
            </w:pPr>
          </w:p>
        </w:tc>
        <w:tc>
          <w:tcPr>
            <w:tcW w:w="337" w:type="pct"/>
            <w:gridSpan w:val="2"/>
          </w:tcPr>
          <w:p w14:paraId="52CABCB6" w14:textId="77777777" w:rsidR="0096428A" w:rsidRPr="00E12AC8" w:rsidRDefault="0096428A" w:rsidP="0061068D">
            <w:pPr>
              <w:jc w:val="center"/>
              <w:rPr>
                <w:rFonts w:ascii="Times New Roman" w:eastAsia="Calibri" w:hAnsi="Times New Roman" w:cs="Times New Roman"/>
                <w:color w:val="auto"/>
                <w:lang w:eastAsia="en-US"/>
              </w:rPr>
            </w:pPr>
          </w:p>
        </w:tc>
        <w:tc>
          <w:tcPr>
            <w:tcW w:w="270" w:type="pct"/>
            <w:gridSpan w:val="4"/>
          </w:tcPr>
          <w:p w14:paraId="46B6721A"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60441D12" w14:textId="77777777" w:rsidR="0096428A" w:rsidRPr="00E12AC8" w:rsidRDefault="0096428A" w:rsidP="0061068D">
            <w:pPr>
              <w:jc w:val="center"/>
              <w:rPr>
                <w:rFonts w:ascii="Times New Roman" w:eastAsia="Calibri" w:hAnsi="Times New Roman" w:cs="Times New Roman"/>
                <w:color w:val="auto"/>
                <w:lang w:eastAsia="en-US"/>
              </w:rPr>
            </w:pPr>
          </w:p>
        </w:tc>
        <w:tc>
          <w:tcPr>
            <w:tcW w:w="267" w:type="pct"/>
            <w:gridSpan w:val="2"/>
          </w:tcPr>
          <w:p w14:paraId="301C1C46"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41757003"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515700F9"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401" w:type="pct"/>
          </w:tcPr>
          <w:p w14:paraId="11CD412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334" w:type="pct"/>
            <w:tcBorders>
              <w:right w:val="single" w:sz="4" w:space="0" w:color="auto"/>
            </w:tcBorders>
          </w:tcPr>
          <w:p w14:paraId="0A492FD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128</w:t>
            </w:r>
          </w:p>
        </w:tc>
      </w:tr>
      <w:tr w:rsidR="00E12AC8" w:rsidRPr="00E12AC8" w14:paraId="5E087060" w14:textId="77777777" w:rsidTr="00CF404C">
        <w:trPr>
          <w:trHeight w:val="433"/>
        </w:trPr>
        <w:tc>
          <w:tcPr>
            <w:tcW w:w="240" w:type="pct"/>
          </w:tcPr>
          <w:p w14:paraId="52C9FCED"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14</w:t>
            </w:r>
          </w:p>
        </w:tc>
        <w:tc>
          <w:tcPr>
            <w:tcW w:w="1015" w:type="pct"/>
          </w:tcPr>
          <w:p w14:paraId="29F9024A"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Калейдоскоп профессий</w:t>
            </w:r>
          </w:p>
        </w:tc>
        <w:tc>
          <w:tcPr>
            <w:tcW w:w="346" w:type="pct"/>
            <w:gridSpan w:val="3"/>
          </w:tcPr>
          <w:p w14:paraId="50D9A3D4"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242" w:type="pct"/>
            <w:gridSpan w:val="3"/>
          </w:tcPr>
          <w:p w14:paraId="486ED8C7"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376" w:type="pct"/>
            <w:gridSpan w:val="2"/>
          </w:tcPr>
          <w:p w14:paraId="5F7F1F2F" w14:textId="77777777" w:rsidR="0096428A" w:rsidRPr="00E12AC8" w:rsidRDefault="0096428A" w:rsidP="0061068D">
            <w:pPr>
              <w:ind w:left="-7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12-13</w:t>
            </w:r>
          </w:p>
        </w:tc>
        <w:tc>
          <w:tcPr>
            <w:tcW w:w="304" w:type="pct"/>
            <w:gridSpan w:val="2"/>
          </w:tcPr>
          <w:p w14:paraId="2ADC468F" w14:textId="77777777" w:rsidR="0096428A" w:rsidRPr="00E12AC8" w:rsidRDefault="0096428A" w:rsidP="0061068D">
            <w:pPr>
              <w:jc w:val="center"/>
              <w:rPr>
                <w:rFonts w:ascii="Times New Roman" w:eastAsia="Calibri" w:hAnsi="Times New Roman" w:cs="Times New Roman"/>
                <w:color w:val="auto"/>
                <w:lang w:eastAsia="en-US"/>
              </w:rPr>
            </w:pPr>
          </w:p>
        </w:tc>
        <w:tc>
          <w:tcPr>
            <w:tcW w:w="337" w:type="pct"/>
            <w:gridSpan w:val="2"/>
          </w:tcPr>
          <w:p w14:paraId="5F8BB8C9" w14:textId="77777777" w:rsidR="0096428A" w:rsidRPr="00E12AC8" w:rsidRDefault="0096428A" w:rsidP="0061068D">
            <w:pPr>
              <w:jc w:val="center"/>
              <w:rPr>
                <w:rFonts w:ascii="Times New Roman" w:eastAsia="Calibri" w:hAnsi="Times New Roman" w:cs="Times New Roman"/>
                <w:color w:val="auto"/>
                <w:lang w:eastAsia="en-US"/>
              </w:rPr>
            </w:pPr>
          </w:p>
        </w:tc>
        <w:tc>
          <w:tcPr>
            <w:tcW w:w="270" w:type="pct"/>
            <w:gridSpan w:val="4"/>
          </w:tcPr>
          <w:p w14:paraId="0E3CD2E3"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4E72F61A" w14:textId="77777777" w:rsidR="0096428A" w:rsidRPr="00E12AC8" w:rsidRDefault="0096428A" w:rsidP="0061068D">
            <w:pPr>
              <w:jc w:val="center"/>
              <w:rPr>
                <w:rFonts w:ascii="Times New Roman" w:eastAsia="Calibri" w:hAnsi="Times New Roman" w:cs="Times New Roman"/>
                <w:color w:val="auto"/>
                <w:lang w:eastAsia="en-US"/>
              </w:rPr>
            </w:pPr>
          </w:p>
        </w:tc>
        <w:tc>
          <w:tcPr>
            <w:tcW w:w="267" w:type="pct"/>
            <w:gridSpan w:val="2"/>
          </w:tcPr>
          <w:p w14:paraId="2B5820A8"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6EE9A55F"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147A0D4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01" w:type="pct"/>
          </w:tcPr>
          <w:p w14:paraId="295BEF27"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25</w:t>
            </w:r>
          </w:p>
        </w:tc>
        <w:tc>
          <w:tcPr>
            <w:tcW w:w="334" w:type="pct"/>
            <w:tcBorders>
              <w:right w:val="single" w:sz="4" w:space="0" w:color="auto"/>
            </w:tcBorders>
          </w:tcPr>
          <w:p w14:paraId="46F271E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200</w:t>
            </w:r>
          </w:p>
        </w:tc>
      </w:tr>
      <w:tr w:rsidR="00E12AC8" w:rsidRPr="00E12AC8" w14:paraId="53DE28A1" w14:textId="77777777" w:rsidTr="00CF404C">
        <w:trPr>
          <w:trHeight w:val="447"/>
        </w:trPr>
        <w:tc>
          <w:tcPr>
            <w:tcW w:w="240" w:type="pct"/>
          </w:tcPr>
          <w:p w14:paraId="04CBFB54"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15</w:t>
            </w:r>
          </w:p>
        </w:tc>
        <w:tc>
          <w:tcPr>
            <w:tcW w:w="1015" w:type="pct"/>
          </w:tcPr>
          <w:p w14:paraId="207580F0"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Старт в будущее</w:t>
            </w:r>
          </w:p>
        </w:tc>
        <w:tc>
          <w:tcPr>
            <w:tcW w:w="346" w:type="pct"/>
            <w:gridSpan w:val="3"/>
          </w:tcPr>
          <w:p w14:paraId="56E02C3C"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710DEAB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76" w:type="pct"/>
            <w:gridSpan w:val="2"/>
          </w:tcPr>
          <w:p w14:paraId="3DF23E0E" w14:textId="77777777" w:rsidR="0096428A" w:rsidRPr="00E12AC8" w:rsidRDefault="0096428A" w:rsidP="0061068D">
            <w:pPr>
              <w:ind w:left="-7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15-16</w:t>
            </w:r>
          </w:p>
        </w:tc>
        <w:tc>
          <w:tcPr>
            <w:tcW w:w="304" w:type="pct"/>
            <w:gridSpan w:val="2"/>
          </w:tcPr>
          <w:p w14:paraId="1143752F" w14:textId="77777777" w:rsidR="0096428A" w:rsidRPr="00E12AC8" w:rsidRDefault="0096428A" w:rsidP="0061068D">
            <w:pPr>
              <w:jc w:val="center"/>
              <w:rPr>
                <w:rFonts w:ascii="Times New Roman" w:eastAsia="Calibri" w:hAnsi="Times New Roman" w:cs="Times New Roman"/>
                <w:color w:val="auto"/>
                <w:lang w:eastAsia="en-US"/>
              </w:rPr>
            </w:pPr>
          </w:p>
        </w:tc>
        <w:tc>
          <w:tcPr>
            <w:tcW w:w="337" w:type="pct"/>
            <w:gridSpan w:val="2"/>
          </w:tcPr>
          <w:p w14:paraId="63F3343C" w14:textId="77777777" w:rsidR="0096428A" w:rsidRPr="00E12AC8" w:rsidRDefault="0096428A" w:rsidP="0061068D">
            <w:pPr>
              <w:jc w:val="center"/>
              <w:rPr>
                <w:rFonts w:ascii="Times New Roman" w:eastAsia="Calibri" w:hAnsi="Times New Roman" w:cs="Times New Roman"/>
                <w:color w:val="auto"/>
                <w:lang w:eastAsia="en-US"/>
              </w:rPr>
            </w:pPr>
          </w:p>
        </w:tc>
        <w:tc>
          <w:tcPr>
            <w:tcW w:w="270" w:type="pct"/>
            <w:gridSpan w:val="4"/>
          </w:tcPr>
          <w:p w14:paraId="0427C96D"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05671618" w14:textId="77777777" w:rsidR="0096428A" w:rsidRPr="00E12AC8" w:rsidRDefault="0096428A" w:rsidP="0061068D">
            <w:pPr>
              <w:jc w:val="center"/>
              <w:rPr>
                <w:rFonts w:ascii="Times New Roman" w:eastAsia="Calibri" w:hAnsi="Times New Roman" w:cs="Times New Roman"/>
                <w:color w:val="auto"/>
                <w:lang w:eastAsia="en-US"/>
              </w:rPr>
            </w:pPr>
          </w:p>
        </w:tc>
        <w:tc>
          <w:tcPr>
            <w:tcW w:w="267" w:type="pct"/>
            <w:gridSpan w:val="2"/>
          </w:tcPr>
          <w:p w14:paraId="5EC752BC"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1FBDE318"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52BDDFAB"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401" w:type="pct"/>
          </w:tcPr>
          <w:p w14:paraId="593A75B1"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34" w:type="pct"/>
            <w:tcBorders>
              <w:right w:val="single" w:sz="4" w:space="0" w:color="auto"/>
            </w:tcBorders>
          </w:tcPr>
          <w:p w14:paraId="32C1E79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25</w:t>
            </w:r>
          </w:p>
        </w:tc>
      </w:tr>
      <w:tr w:rsidR="00E12AC8" w:rsidRPr="00E12AC8" w14:paraId="4AA6E4C6" w14:textId="77777777" w:rsidTr="00CF404C">
        <w:tc>
          <w:tcPr>
            <w:tcW w:w="240" w:type="pct"/>
          </w:tcPr>
          <w:p w14:paraId="0CC978BD"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lastRenderedPageBreak/>
              <w:t>16</w:t>
            </w:r>
          </w:p>
        </w:tc>
        <w:tc>
          <w:tcPr>
            <w:tcW w:w="1015" w:type="pct"/>
          </w:tcPr>
          <w:p w14:paraId="2829B2BE" w14:textId="77777777" w:rsidR="0096428A" w:rsidRPr="00E12AC8" w:rsidRDefault="0096428A" w:rsidP="0061068D">
            <w:pP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Технология успеха </w:t>
            </w:r>
          </w:p>
        </w:tc>
        <w:tc>
          <w:tcPr>
            <w:tcW w:w="346" w:type="pct"/>
            <w:gridSpan w:val="3"/>
          </w:tcPr>
          <w:p w14:paraId="62BAF2D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39024D4A"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285BD20C" w14:textId="77777777" w:rsidR="0096428A" w:rsidRPr="00E12AC8" w:rsidRDefault="0096428A" w:rsidP="0061068D">
            <w:pPr>
              <w:ind w:left="-7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14-15</w:t>
            </w:r>
          </w:p>
        </w:tc>
        <w:tc>
          <w:tcPr>
            <w:tcW w:w="304" w:type="pct"/>
            <w:gridSpan w:val="2"/>
          </w:tcPr>
          <w:p w14:paraId="6595D8BE" w14:textId="77777777" w:rsidR="0096428A" w:rsidRPr="00E12AC8" w:rsidRDefault="0096428A" w:rsidP="0061068D">
            <w:pPr>
              <w:spacing w:line="276" w:lineRule="auto"/>
              <w:jc w:val="center"/>
              <w:rPr>
                <w:rFonts w:ascii="Times New Roman" w:eastAsia="Calibri" w:hAnsi="Times New Roman" w:cs="Times New Roman"/>
                <w:strike/>
                <w:color w:val="auto"/>
                <w:lang w:eastAsia="en-US"/>
              </w:rPr>
            </w:pPr>
          </w:p>
        </w:tc>
        <w:tc>
          <w:tcPr>
            <w:tcW w:w="337" w:type="pct"/>
            <w:gridSpan w:val="2"/>
          </w:tcPr>
          <w:p w14:paraId="40A8EEA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70" w:type="pct"/>
            <w:gridSpan w:val="4"/>
          </w:tcPr>
          <w:p w14:paraId="2BD95424"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4B7DB52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7" w:type="pct"/>
            <w:gridSpan w:val="2"/>
          </w:tcPr>
          <w:p w14:paraId="309A9AD7"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3632FA8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5CC0FCE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72B231A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34" w:type="pct"/>
            <w:tcBorders>
              <w:right w:val="single" w:sz="4" w:space="0" w:color="auto"/>
            </w:tcBorders>
          </w:tcPr>
          <w:p w14:paraId="3927E5C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33</w:t>
            </w:r>
          </w:p>
        </w:tc>
      </w:tr>
      <w:tr w:rsidR="00E12AC8" w:rsidRPr="00E12AC8" w14:paraId="3D0912EC" w14:textId="77777777" w:rsidTr="00CF404C">
        <w:trPr>
          <w:trHeight w:val="264"/>
        </w:trPr>
        <w:tc>
          <w:tcPr>
            <w:tcW w:w="240" w:type="pct"/>
          </w:tcPr>
          <w:p w14:paraId="7FA365D4"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17</w:t>
            </w:r>
          </w:p>
        </w:tc>
        <w:tc>
          <w:tcPr>
            <w:tcW w:w="1015" w:type="pct"/>
          </w:tcPr>
          <w:p w14:paraId="3A86776B"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Вектор успеха</w:t>
            </w:r>
          </w:p>
        </w:tc>
        <w:tc>
          <w:tcPr>
            <w:tcW w:w="346" w:type="pct"/>
            <w:gridSpan w:val="3"/>
          </w:tcPr>
          <w:p w14:paraId="53A0120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3EE034F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76" w:type="pct"/>
            <w:gridSpan w:val="2"/>
          </w:tcPr>
          <w:p w14:paraId="3A5CB7D4" w14:textId="77777777" w:rsidR="0096428A" w:rsidRPr="00E12AC8" w:rsidRDefault="0096428A" w:rsidP="0061068D">
            <w:pPr>
              <w:ind w:left="-7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12-13</w:t>
            </w:r>
          </w:p>
        </w:tc>
        <w:tc>
          <w:tcPr>
            <w:tcW w:w="304" w:type="pct"/>
            <w:gridSpan w:val="2"/>
          </w:tcPr>
          <w:p w14:paraId="1205208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69BD8CB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70" w:type="pct"/>
            <w:gridSpan w:val="4"/>
          </w:tcPr>
          <w:p w14:paraId="27CC5918" w14:textId="77777777" w:rsidR="0096428A" w:rsidRPr="00E12AC8" w:rsidRDefault="0096428A" w:rsidP="0061068D">
            <w:pPr>
              <w:ind w:left="-95" w:right="-131"/>
              <w:jc w:val="center"/>
              <w:rPr>
                <w:rFonts w:ascii="Times New Roman" w:eastAsia="Calibri" w:hAnsi="Times New Roman" w:cs="Times New Roman"/>
                <w:color w:val="auto"/>
                <w:lang w:eastAsia="en-US"/>
              </w:rPr>
            </w:pPr>
          </w:p>
        </w:tc>
        <w:tc>
          <w:tcPr>
            <w:tcW w:w="283" w:type="pct"/>
            <w:gridSpan w:val="3"/>
          </w:tcPr>
          <w:p w14:paraId="6582B6E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7" w:type="pct"/>
            <w:gridSpan w:val="2"/>
          </w:tcPr>
          <w:p w14:paraId="62B06754"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2478FB6D"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50524C6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401" w:type="pct"/>
          </w:tcPr>
          <w:p w14:paraId="0048FF8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34" w:type="pct"/>
            <w:tcBorders>
              <w:right w:val="single" w:sz="4" w:space="0" w:color="auto"/>
            </w:tcBorders>
          </w:tcPr>
          <w:p w14:paraId="0B7FB32A"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54</w:t>
            </w:r>
          </w:p>
        </w:tc>
      </w:tr>
      <w:tr w:rsidR="00E12AC8" w:rsidRPr="00E12AC8" w14:paraId="3AC7626A" w14:textId="77777777" w:rsidTr="00CF404C">
        <w:trPr>
          <w:trHeight w:val="195"/>
        </w:trPr>
        <w:tc>
          <w:tcPr>
            <w:tcW w:w="240" w:type="pct"/>
          </w:tcPr>
          <w:p w14:paraId="2027C696"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18</w:t>
            </w:r>
          </w:p>
        </w:tc>
        <w:tc>
          <w:tcPr>
            <w:tcW w:w="1015" w:type="pct"/>
          </w:tcPr>
          <w:p w14:paraId="30FA3166"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Про soft-skills</w:t>
            </w:r>
          </w:p>
        </w:tc>
        <w:tc>
          <w:tcPr>
            <w:tcW w:w="346" w:type="pct"/>
            <w:gridSpan w:val="3"/>
          </w:tcPr>
          <w:p w14:paraId="0945E5C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242" w:type="pct"/>
            <w:gridSpan w:val="3"/>
          </w:tcPr>
          <w:p w14:paraId="598CE75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76" w:type="pct"/>
            <w:gridSpan w:val="2"/>
          </w:tcPr>
          <w:p w14:paraId="0D932170" w14:textId="77777777" w:rsidR="0096428A" w:rsidRPr="00E12AC8" w:rsidRDefault="0096428A" w:rsidP="0061068D">
            <w:pPr>
              <w:ind w:left="-78" w:right="-13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13-14</w:t>
            </w:r>
          </w:p>
        </w:tc>
        <w:tc>
          <w:tcPr>
            <w:tcW w:w="304" w:type="pct"/>
            <w:gridSpan w:val="2"/>
          </w:tcPr>
          <w:p w14:paraId="607687B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3E40B8D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70" w:type="pct"/>
            <w:gridSpan w:val="4"/>
          </w:tcPr>
          <w:p w14:paraId="53FFEFA3"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1C9930C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7" w:type="pct"/>
            <w:gridSpan w:val="2"/>
          </w:tcPr>
          <w:p w14:paraId="3BF05593"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0E0FACB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0A629B5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03ED1EF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9</w:t>
            </w:r>
          </w:p>
        </w:tc>
        <w:tc>
          <w:tcPr>
            <w:tcW w:w="334" w:type="pct"/>
            <w:tcBorders>
              <w:right w:val="single" w:sz="4" w:space="0" w:color="auto"/>
            </w:tcBorders>
          </w:tcPr>
          <w:p w14:paraId="3AC88C9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21</w:t>
            </w:r>
          </w:p>
        </w:tc>
      </w:tr>
      <w:tr w:rsidR="00E12AC8" w:rsidRPr="00E12AC8" w14:paraId="06F11431" w14:textId="77777777" w:rsidTr="00CF404C">
        <w:trPr>
          <w:trHeight w:val="195"/>
        </w:trPr>
        <w:tc>
          <w:tcPr>
            <w:tcW w:w="240" w:type="pct"/>
          </w:tcPr>
          <w:p w14:paraId="0E174E42"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19</w:t>
            </w:r>
          </w:p>
        </w:tc>
        <w:tc>
          <w:tcPr>
            <w:tcW w:w="1015" w:type="pct"/>
          </w:tcPr>
          <w:p w14:paraId="2F21F3F9"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Песочная анимация</w:t>
            </w:r>
          </w:p>
        </w:tc>
        <w:tc>
          <w:tcPr>
            <w:tcW w:w="346" w:type="pct"/>
            <w:gridSpan w:val="3"/>
          </w:tcPr>
          <w:p w14:paraId="4499619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4B409D7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08E4C083" w14:textId="77777777" w:rsidR="0096428A" w:rsidRPr="00E12AC8" w:rsidRDefault="0096428A" w:rsidP="0061068D">
            <w:pPr>
              <w:ind w:left="-78" w:right="-13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7-11</w:t>
            </w:r>
          </w:p>
        </w:tc>
        <w:tc>
          <w:tcPr>
            <w:tcW w:w="304" w:type="pct"/>
            <w:gridSpan w:val="2"/>
          </w:tcPr>
          <w:p w14:paraId="4ABA078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5DBEB64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70" w:type="pct"/>
            <w:gridSpan w:val="4"/>
          </w:tcPr>
          <w:p w14:paraId="7862C602" w14:textId="77777777" w:rsidR="0096428A" w:rsidRPr="00E12AC8" w:rsidRDefault="0096428A" w:rsidP="0061068D">
            <w:pPr>
              <w:jc w:val="center"/>
              <w:rPr>
                <w:rFonts w:ascii="Times New Roman" w:eastAsia="Calibri" w:hAnsi="Times New Roman" w:cs="Times New Roman"/>
                <w:color w:val="auto"/>
                <w:lang w:eastAsia="en-US"/>
              </w:rPr>
            </w:pPr>
          </w:p>
        </w:tc>
        <w:tc>
          <w:tcPr>
            <w:tcW w:w="283" w:type="pct"/>
            <w:gridSpan w:val="3"/>
          </w:tcPr>
          <w:p w14:paraId="0053383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7" w:type="pct"/>
            <w:gridSpan w:val="2"/>
          </w:tcPr>
          <w:p w14:paraId="13A112DE"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255D838D"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0F8C833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1C92632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34" w:type="pct"/>
            <w:tcBorders>
              <w:right w:val="single" w:sz="4" w:space="0" w:color="auto"/>
            </w:tcBorders>
          </w:tcPr>
          <w:p w14:paraId="36F2429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22</w:t>
            </w:r>
          </w:p>
        </w:tc>
      </w:tr>
      <w:tr w:rsidR="00E12AC8" w:rsidRPr="00E12AC8" w14:paraId="00217338" w14:textId="77777777" w:rsidTr="00CF404C">
        <w:trPr>
          <w:trHeight w:val="195"/>
        </w:trPr>
        <w:tc>
          <w:tcPr>
            <w:tcW w:w="240" w:type="pct"/>
          </w:tcPr>
          <w:p w14:paraId="69A048E8" w14:textId="77777777" w:rsidR="0096428A" w:rsidRPr="00E12AC8" w:rsidRDefault="0096428A" w:rsidP="0061068D">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20</w:t>
            </w:r>
          </w:p>
        </w:tc>
        <w:tc>
          <w:tcPr>
            <w:tcW w:w="1015" w:type="pct"/>
          </w:tcPr>
          <w:p w14:paraId="4519D375" w14:textId="4706F9FA" w:rsidR="0096428A" w:rsidRPr="00E12AC8" w:rsidRDefault="0096428A" w:rsidP="0061068D">
            <w:pP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Профориентацион</w:t>
            </w:r>
            <w:r w:rsidR="0061068D" w:rsidRPr="00E12AC8">
              <w:rPr>
                <w:rFonts w:ascii="Times New Roman" w:eastAsia="Calibri" w:hAnsi="Times New Roman" w:cs="Times New Roman"/>
                <w:color w:val="auto"/>
                <w:lang w:eastAsia="en-US"/>
              </w:rPr>
              <w:t>-</w:t>
            </w:r>
            <w:r w:rsidRPr="00E12AC8">
              <w:rPr>
                <w:rFonts w:ascii="Times New Roman" w:eastAsia="Calibri" w:hAnsi="Times New Roman" w:cs="Times New Roman"/>
                <w:color w:val="auto"/>
                <w:lang w:eastAsia="en-US"/>
              </w:rPr>
              <w:t>ный</w:t>
            </w:r>
            <w:proofErr w:type="spellEnd"/>
            <w:r w:rsidRPr="00E12AC8">
              <w:rPr>
                <w:rFonts w:ascii="Times New Roman" w:eastAsia="Calibri" w:hAnsi="Times New Roman" w:cs="Times New Roman"/>
                <w:color w:val="auto"/>
                <w:lang w:eastAsia="en-US"/>
              </w:rPr>
              <w:t xml:space="preserve"> навигатор</w:t>
            </w:r>
          </w:p>
        </w:tc>
        <w:tc>
          <w:tcPr>
            <w:tcW w:w="346" w:type="pct"/>
            <w:gridSpan w:val="3"/>
          </w:tcPr>
          <w:p w14:paraId="0AD20DEB"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42" w:type="pct"/>
            <w:gridSpan w:val="3"/>
          </w:tcPr>
          <w:p w14:paraId="376C9EC1"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76" w:type="pct"/>
            <w:gridSpan w:val="2"/>
          </w:tcPr>
          <w:p w14:paraId="5D13164C" w14:textId="77777777" w:rsidR="0096428A" w:rsidRPr="00E12AC8" w:rsidRDefault="0096428A" w:rsidP="0061068D">
            <w:pPr>
              <w:ind w:left="-78" w:right="-13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14-15</w:t>
            </w:r>
          </w:p>
        </w:tc>
        <w:tc>
          <w:tcPr>
            <w:tcW w:w="304" w:type="pct"/>
            <w:gridSpan w:val="2"/>
          </w:tcPr>
          <w:p w14:paraId="404B46B0" w14:textId="77777777" w:rsidR="0096428A" w:rsidRPr="00E12AC8" w:rsidRDefault="0096428A" w:rsidP="0061068D">
            <w:pPr>
              <w:jc w:val="center"/>
              <w:rPr>
                <w:rFonts w:ascii="Times New Roman" w:eastAsia="Calibri" w:hAnsi="Times New Roman" w:cs="Times New Roman"/>
                <w:color w:val="auto"/>
                <w:lang w:eastAsia="en-US"/>
              </w:rPr>
            </w:pPr>
          </w:p>
        </w:tc>
        <w:tc>
          <w:tcPr>
            <w:tcW w:w="337" w:type="pct"/>
            <w:gridSpan w:val="2"/>
          </w:tcPr>
          <w:p w14:paraId="22E3A90D" w14:textId="77777777" w:rsidR="0096428A" w:rsidRPr="00E12AC8" w:rsidRDefault="0096428A" w:rsidP="0061068D">
            <w:pPr>
              <w:jc w:val="center"/>
              <w:rPr>
                <w:rFonts w:ascii="Times New Roman" w:eastAsia="Calibri" w:hAnsi="Times New Roman" w:cs="Times New Roman"/>
                <w:color w:val="auto"/>
                <w:lang w:eastAsia="en-US"/>
              </w:rPr>
            </w:pPr>
          </w:p>
        </w:tc>
        <w:tc>
          <w:tcPr>
            <w:tcW w:w="270" w:type="pct"/>
            <w:gridSpan w:val="4"/>
          </w:tcPr>
          <w:p w14:paraId="12D92CC5" w14:textId="77777777" w:rsidR="0096428A" w:rsidRPr="00E12AC8" w:rsidRDefault="0096428A" w:rsidP="0061068D">
            <w:pPr>
              <w:ind w:left="-115" w:right="-119"/>
              <w:jc w:val="center"/>
              <w:rPr>
                <w:rFonts w:ascii="Times New Roman" w:eastAsia="Calibri" w:hAnsi="Times New Roman" w:cs="Times New Roman"/>
                <w:color w:val="auto"/>
                <w:lang w:eastAsia="en-US"/>
              </w:rPr>
            </w:pPr>
          </w:p>
        </w:tc>
        <w:tc>
          <w:tcPr>
            <w:tcW w:w="283" w:type="pct"/>
            <w:gridSpan w:val="3"/>
          </w:tcPr>
          <w:p w14:paraId="30973B43" w14:textId="77777777" w:rsidR="0096428A" w:rsidRPr="00E12AC8" w:rsidRDefault="0096428A" w:rsidP="0061068D">
            <w:pPr>
              <w:jc w:val="center"/>
              <w:rPr>
                <w:rFonts w:ascii="Times New Roman" w:eastAsia="Calibri" w:hAnsi="Times New Roman" w:cs="Times New Roman"/>
                <w:color w:val="auto"/>
                <w:lang w:eastAsia="en-US"/>
              </w:rPr>
            </w:pPr>
          </w:p>
        </w:tc>
        <w:tc>
          <w:tcPr>
            <w:tcW w:w="267" w:type="pct"/>
            <w:gridSpan w:val="2"/>
          </w:tcPr>
          <w:p w14:paraId="34C94DEF" w14:textId="77777777" w:rsidR="0096428A" w:rsidRPr="00E12AC8" w:rsidRDefault="0096428A" w:rsidP="0061068D">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29BFA670" w14:textId="77777777" w:rsidR="0096428A" w:rsidRPr="00E12AC8" w:rsidRDefault="0096428A" w:rsidP="0061068D">
            <w:pPr>
              <w:jc w:val="center"/>
              <w:rPr>
                <w:rFonts w:ascii="Times New Roman" w:eastAsia="Calibri" w:hAnsi="Times New Roman" w:cs="Times New Roman"/>
                <w:color w:val="auto"/>
                <w:lang w:eastAsia="en-US"/>
              </w:rPr>
            </w:pPr>
          </w:p>
        </w:tc>
        <w:tc>
          <w:tcPr>
            <w:tcW w:w="268" w:type="pct"/>
            <w:tcBorders>
              <w:left w:val="single" w:sz="4" w:space="0" w:color="auto"/>
            </w:tcBorders>
          </w:tcPr>
          <w:p w14:paraId="3860DDA5"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7723DD4D"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34" w:type="pct"/>
            <w:tcBorders>
              <w:right w:val="single" w:sz="4" w:space="0" w:color="auto"/>
            </w:tcBorders>
          </w:tcPr>
          <w:p w14:paraId="35EDD56C"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39</w:t>
            </w:r>
          </w:p>
        </w:tc>
      </w:tr>
      <w:tr w:rsidR="00E12AC8" w:rsidRPr="00E12AC8" w14:paraId="27A66A30" w14:textId="77777777" w:rsidTr="00CF404C">
        <w:trPr>
          <w:trHeight w:val="195"/>
        </w:trPr>
        <w:tc>
          <w:tcPr>
            <w:tcW w:w="3998" w:type="pct"/>
            <w:gridSpan w:val="26"/>
            <w:tcBorders>
              <w:right w:val="single" w:sz="4" w:space="0" w:color="auto"/>
            </w:tcBorders>
          </w:tcPr>
          <w:p w14:paraId="1E4DDCCC" w14:textId="77777777" w:rsidR="0096428A" w:rsidRPr="00E12AC8" w:rsidRDefault="0096428A" w:rsidP="0061068D">
            <w:pPr>
              <w:spacing w:line="276" w:lineRule="auto"/>
              <w:jc w:val="right"/>
              <w:rPr>
                <w:rFonts w:ascii="Times New Roman" w:eastAsia="Calibri" w:hAnsi="Times New Roman" w:cs="Times New Roman"/>
                <w:color w:val="auto"/>
                <w:lang w:eastAsia="en-US"/>
              </w:rPr>
            </w:pPr>
          </w:p>
        </w:tc>
        <w:tc>
          <w:tcPr>
            <w:tcW w:w="268" w:type="pct"/>
            <w:tcBorders>
              <w:left w:val="single" w:sz="4" w:space="0" w:color="auto"/>
            </w:tcBorders>
          </w:tcPr>
          <w:p w14:paraId="2C1C5375"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30</w:t>
            </w:r>
          </w:p>
        </w:tc>
        <w:tc>
          <w:tcPr>
            <w:tcW w:w="401" w:type="pct"/>
          </w:tcPr>
          <w:p w14:paraId="55BA6D18"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56</w:t>
            </w:r>
          </w:p>
        </w:tc>
        <w:tc>
          <w:tcPr>
            <w:tcW w:w="334" w:type="pct"/>
            <w:tcBorders>
              <w:right w:val="single" w:sz="4" w:space="0" w:color="auto"/>
            </w:tcBorders>
          </w:tcPr>
          <w:p w14:paraId="6BF81765"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522</w:t>
            </w:r>
          </w:p>
        </w:tc>
      </w:tr>
      <w:tr w:rsidR="00E12AC8" w:rsidRPr="00E12AC8" w14:paraId="7F03AD6D" w14:textId="77777777" w:rsidTr="00CF404C">
        <w:trPr>
          <w:gridAfter w:val="3"/>
          <w:wAfter w:w="1002" w:type="pct"/>
        </w:trPr>
        <w:tc>
          <w:tcPr>
            <w:tcW w:w="3998" w:type="pct"/>
            <w:gridSpan w:val="26"/>
            <w:tcBorders>
              <w:right w:val="single" w:sz="4" w:space="0" w:color="auto"/>
            </w:tcBorders>
          </w:tcPr>
          <w:p w14:paraId="36448DE0" w14:textId="77777777" w:rsidR="0096428A" w:rsidRPr="00E12AC8" w:rsidRDefault="0096428A" w:rsidP="0061068D">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Физкультурно-спортивная направленность</w:t>
            </w:r>
          </w:p>
        </w:tc>
      </w:tr>
      <w:tr w:rsidR="00E12AC8" w:rsidRPr="00E12AC8" w14:paraId="41CD3B77" w14:textId="77777777" w:rsidTr="00CF404C">
        <w:tc>
          <w:tcPr>
            <w:tcW w:w="240" w:type="pct"/>
          </w:tcPr>
          <w:p w14:paraId="4B2133BF"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21</w:t>
            </w:r>
          </w:p>
        </w:tc>
        <w:tc>
          <w:tcPr>
            <w:tcW w:w="1015" w:type="pct"/>
          </w:tcPr>
          <w:p w14:paraId="53CAF7AF"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Волейбол</w:t>
            </w:r>
          </w:p>
        </w:tc>
        <w:tc>
          <w:tcPr>
            <w:tcW w:w="285" w:type="pct"/>
          </w:tcPr>
          <w:p w14:paraId="2C8CD17D"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85" w:type="pct"/>
            <w:gridSpan w:val="4"/>
          </w:tcPr>
          <w:p w14:paraId="314D64E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01" w:type="pct"/>
            <w:gridSpan w:val="4"/>
          </w:tcPr>
          <w:p w14:paraId="0123D59F" w14:textId="77777777" w:rsidR="0096428A" w:rsidRPr="00E12AC8" w:rsidRDefault="0096428A" w:rsidP="0061068D">
            <w:pPr>
              <w:ind w:hanging="82"/>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16-17</w:t>
            </w:r>
          </w:p>
        </w:tc>
        <w:tc>
          <w:tcPr>
            <w:tcW w:w="295" w:type="pct"/>
          </w:tcPr>
          <w:p w14:paraId="56C6EBF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2857F75E"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60" w:type="pct"/>
            <w:gridSpan w:val="5"/>
          </w:tcPr>
          <w:p w14:paraId="51B9A7C4" w14:textId="77777777" w:rsidR="0096428A" w:rsidRPr="00E12AC8" w:rsidRDefault="0096428A" w:rsidP="0061068D">
            <w:pPr>
              <w:jc w:val="center"/>
              <w:rPr>
                <w:rFonts w:ascii="Times New Roman" w:eastAsia="Calibri" w:hAnsi="Times New Roman" w:cs="Times New Roman"/>
                <w:color w:val="auto"/>
                <w:lang w:eastAsia="en-US"/>
              </w:rPr>
            </w:pPr>
          </w:p>
        </w:tc>
        <w:tc>
          <w:tcPr>
            <w:tcW w:w="183" w:type="pct"/>
          </w:tcPr>
          <w:p w14:paraId="5A65E32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91" w:type="pct"/>
            <w:gridSpan w:val="4"/>
          </w:tcPr>
          <w:p w14:paraId="11C7CD39" w14:textId="77777777" w:rsidR="0096428A" w:rsidRPr="00E12AC8" w:rsidRDefault="0096428A" w:rsidP="0061068D">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3918C1D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05D0856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401" w:type="pct"/>
          </w:tcPr>
          <w:p w14:paraId="2B99D04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10</w:t>
            </w:r>
          </w:p>
        </w:tc>
        <w:tc>
          <w:tcPr>
            <w:tcW w:w="334" w:type="pct"/>
            <w:tcBorders>
              <w:right w:val="single" w:sz="4" w:space="0" w:color="auto"/>
            </w:tcBorders>
          </w:tcPr>
          <w:p w14:paraId="46D7045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58</w:t>
            </w:r>
          </w:p>
        </w:tc>
      </w:tr>
      <w:tr w:rsidR="00E12AC8" w:rsidRPr="00E12AC8" w14:paraId="5F094FEB" w14:textId="77777777" w:rsidTr="00CF404C">
        <w:tc>
          <w:tcPr>
            <w:tcW w:w="240" w:type="pct"/>
          </w:tcPr>
          <w:p w14:paraId="796F2C3A"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22</w:t>
            </w:r>
          </w:p>
        </w:tc>
        <w:tc>
          <w:tcPr>
            <w:tcW w:w="1015" w:type="pct"/>
          </w:tcPr>
          <w:p w14:paraId="3900B1C5"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Здоровейка</w:t>
            </w:r>
          </w:p>
        </w:tc>
        <w:tc>
          <w:tcPr>
            <w:tcW w:w="285" w:type="pct"/>
          </w:tcPr>
          <w:p w14:paraId="6AB0A06A"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85" w:type="pct"/>
            <w:gridSpan w:val="4"/>
          </w:tcPr>
          <w:p w14:paraId="1506F82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gridSpan w:val="4"/>
          </w:tcPr>
          <w:p w14:paraId="476A8406"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7-8</w:t>
            </w:r>
          </w:p>
        </w:tc>
        <w:tc>
          <w:tcPr>
            <w:tcW w:w="295" w:type="pct"/>
          </w:tcPr>
          <w:p w14:paraId="5C57B930"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37" w:type="pct"/>
            <w:gridSpan w:val="2"/>
          </w:tcPr>
          <w:p w14:paraId="2C684C9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60" w:type="pct"/>
            <w:gridSpan w:val="5"/>
          </w:tcPr>
          <w:p w14:paraId="384E2042" w14:textId="77777777" w:rsidR="0096428A" w:rsidRPr="00E12AC8" w:rsidRDefault="0096428A" w:rsidP="0061068D">
            <w:pPr>
              <w:ind w:left="-88" w:right="-124"/>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8-9</w:t>
            </w:r>
          </w:p>
        </w:tc>
        <w:tc>
          <w:tcPr>
            <w:tcW w:w="183" w:type="pct"/>
          </w:tcPr>
          <w:p w14:paraId="283845B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91" w:type="pct"/>
            <w:gridSpan w:val="4"/>
          </w:tcPr>
          <w:p w14:paraId="11D6563E"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305" w:type="pct"/>
            <w:gridSpan w:val="2"/>
            <w:tcBorders>
              <w:right w:val="single" w:sz="4" w:space="0" w:color="auto"/>
            </w:tcBorders>
          </w:tcPr>
          <w:p w14:paraId="66B7522D" w14:textId="77777777" w:rsidR="0096428A" w:rsidRPr="00E12AC8" w:rsidRDefault="0096428A" w:rsidP="0061068D">
            <w:pPr>
              <w:spacing w:line="276" w:lineRule="auto"/>
              <w:ind w:hanging="105"/>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9-10</w:t>
            </w:r>
          </w:p>
        </w:tc>
        <w:tc>
          <w:tcPr>
            <w:tcW w:w="268" w:type="pct"/>
            <w:tcBorders>
              <w:left w:val="single" w:sz="4" w:space="0" w:color="auto"/>
            </w:tcBorders>
          </w:tcPr>
          <w:p w14:paraId="21D87765"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401" w:type="pct"/>
          </w:tcPr>
          <w:p w14:paraId="0869188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22</w:t>
            </w:r>
          </w:p>
        </w:tc>
        <w:tc>
          <w:tcPr>
            <w:tcW w:w="334" w:type="pct"/>
            <w:tcBorders>
              <w:right w:val="single" w:sz="4" w:space="0" w:color="auto"/>
            </w:tcBorders>
          </w:tcPr>
          <w:p w14:paraId="42DE239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111</w:t>
            </w:r>
          </w:p>
        </w:tc>
      </w:tr>
      <w:tr w:rsidR="00E12AC8" w:rsidRPr="00E12AC8" w14:paraId="592B637D" w14:textId="77777777" w:rsidTr="00CF404C">
        <w:trPr>
          <w:trHeight w:val="230"/>
        </w:trPr>
        <w:tc>
          <w:tcPr>
            <w:tcW w:w="240" w:type="pct"/>
          </w:tcPr>
          <w:p w14:paraId="034BDD51"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23</w:t>
            </w:r>
          </w:p>
        </w:tc>
        <w:tc>
          <w:tcPr>
            <w:tcW w:w="1015" w:type="pct"/>
          </w:tcPr>
          <w:p w14:paraId="107611F8"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Юный стрелок</w:t>
            </w:r>
          </w:p>
        </w:tc>
        <w:tc>
          <w:tcPr>
            <w:tcW w:w="285" w:type="pct"/>
          </w:tcPr>
          <w:p w14:paraId="1C9C0AA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85" w:type="pct"/>
            <w:gridSpan w:val="4"/>
          </w:tcPr>
          <w:p w14:paraId="29514B9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gridSpan w:val="4"/>
          </w:tcPr>
          <w:p w14:paraId="2ECD85B2" w14:textId="77777777" w:rsidR="0096428A" w:rsidRPr="00E12AC8" w:rsidRDefault="0096428A" w:rsidP="0061068D">
            <w:pPr>
              <w:ind w:hanging="82"/>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14-17</w:t>
            </w:r>
          </w:p>
        </w:tc>
        <w:tc>
          <w:tcPr>
            <w:tcW w:w="295" w:type="pct"/>
          </w:tcPr>
          <w:p w14:paraId="1D8ECD1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0A5EB38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60" w:type="pct"/>
            <w:gridSpan w:val="5"/>
          </w:tcPr>
          <w:p w14:paraId="6E197F5B" w14:textId="77777777" w:rsidR="0096428A" w:rsidRPr="00E12AC8" w:rsidRDefault="0096428A" w:rsidP="0061068D">
            <w:pPr>
              <w:jc w:val="center"/>
              <w:rPr>
                <w:rFonts w:ascii="Times New Roman" w:eastAsia="Calibri" w:hAnsi="Times New Roman" w:cs="Times New Roman"/>
                <w:color w:val="auto"/>
                <w:lang w:eastAsia="en-US"/>
              </w:rPr>
            </w:pPr>
          </w:p>
        </w:tc>
        <w:tc>
          <w:tcPr>
            <w:tcW w:w="183" w:type="pct"/>
          </w:tcPr>
          <w:p w14:paraId="6337ACE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91" w:type="pct"/>
            <w:gridSpan w:val="4"/>
          </w:tcPr>
          <w:p w14:paraId="69F235CC" w14:textId="77777777" w:rsidR="0096428A" w:rsidRPr="00E12AC8" w:rsidRDefault="0096428A" w:rsidP="0061068D">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C06BF4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79E5F84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tcPr>
          <w:p w14:paraId="067215E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334" w:type="pct"/>
          </w:tcPr>
          <w:p w14:paraId="61BE360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27</w:t>
            </w:r>
          </w:p>
        </w:tc>
      </w:tr>
      <w:tr w:rsidR="00E12AC8" w:rsidRPr="00E12AC8" w14:paraId="4A7E534C" w14:textId="77777777" w:rsidTr="00CF404C">
        <w:trPr>
          <w:trHeight w:val="230"/>
        </w:trPr>
        <w:tc>
          <w:tcPr>
            <w:tcW w:w="240" w:type="pct"/>
          </w:tcPr>
          <w:p w14:paraId="70948E0B"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24</w:t>
            </w:r>
          </w:p>
        </w:tc>
        <w:tc>
          <w:tcPr>
            <w:tcW w:w="1015" w:type="pct"/>
          </w:tcPr>
          <w:p w14:paraId="0E1A41D2"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Юный шахматист</w:t>
            </w:r>
          </w:p>
        </w:tc>
        <w:tc>
          <w:tcPr>
            <w:tcW w:w="285" w:type="pct"/>
          </w:tcPr>
          <w:p w14:paraId="205BD88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85" w:type="pct"/>
            <w:gridSpan w:val="4"/>
          </w:tcPr>
          <w:p w14:paraId="7E8D7DB7"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gridSpan w:val="4"/>
          </w:tcPr>
          <w:p w14:paraId="151CBFCF"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7-9</w:t>
            </w:r>
          </w:p>
        </w:tc>
        <w:tc>
          <w:tcPr>
            <w:tcW w:w="295" w:type="pct"/>
          </w:tcPr>
          <w:p w14:paraId="0AF71216"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337" w:type="pct"/>
            <w:gridSpan w:val="2"/>
          </w:tcPr>
          <w:p w14:paraId="437D9E1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2 </w:t>
            </w:r>
          </w:p>
        </w:tc>
        <w:tc>
          <w:tcPr>
            <w:tcW w:w="360" w:type="pct"/>
            <w:gridSpan w:val="5"/>
          </w:tcPr>
          <w:p w14:paraId="45260EB3" w14:textId="77777777" w:rsidR="0096428A" w:rsidRPr="00E12AC8" w:rsidRDefault="0096428A"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7-11</w:t>
            </w:r>
          </w:p>
        </w:tc>
        <w:tc>
          <w:tcPr>
            <w:tcW w:w="183" w:type="pct"/>
          </w:tcPr>
          <w:p w14:paraId="600ED406" w14:textId="77777777" w:rsidR="0096428A" w:rsidRPr="00E12AC8" w:rsidRDefault="0096428A" w:rsidP="0061068D">
            <w:pPr>
              <w:spacing w:line="276" w:lineRule="auto"/>
              <w:jc w:val="center"/>
              <w:rPr>
                <w:rFonts w:ascii="Times New Roman" w:eastAsia="Calibri" w:hAnsi="Times New Roman" w:cs="Times New Roman"/>
                <w:color w:val="auto"/>
                <w:highlight w:val="yellow"/>
                <w:lang w:eastAsia="en-US"/>
              </w:rPr>
            </w:pPr>
          </w:p>
        </w:tc>
        <w:tc>
          <w:tcPr>
            <w:tcW w:w="291" w:type="pct"/>
            <w:gridSpan w:val="4"/>
          </w:tcPr>
          <w:p w14:paraId="33E8D2B5" w14:textId="77777777" w:rsidR="0096428A" w:rsidRPr="00E12AC8" w:rsidRDefault="0096428A" w:rsidP="0061068D">
            <w:pPr>
              <w:jc w:val="center"/>
              <w:rPr>
                <w:rFonts w:ascii="Times New Roman" w:eastAsia="Calibri" w:hAnsi="Times New Roman" w:cs="Times New Roman"/>
                <w:color w:val="auto"/>
                <w:highlight w:val="yellow"/>
                <w:lang w:eastAsia="en-US"/>
              </w:rPr>
            </w:pPr>
          </w:p>
        </w:tc>
        <w:tc>
          <w:tcPr>
            <w:tcW w:w="305" w:type="pct"/>
            <w:gridSpan w:val="2"/>
            <w:tcBorders>
              <w:right w:val="single" w:sz="4" w:space="0" w:color="auto"/>
            </w:tcBorders>
          </w:tcPr>
          <w:p w14:paraId="05E82C25" w14:textId="77777777" w:rsidR="0096428A" w:rsidRPr="00E12AC8" w:rsidRDefault="0096428A" w:rsidP="0061068D">
            <w:pPr>
              <w:spacing w:line="276" w:lineRule="auto"/>
              <w:jc w:val="center"/>
              <w:rPr>
                <w:rFonts w:ascii="Times New Roman" w:eastAsia="Calibri" w:hAnsi="Times New Roman" w:cs="Times New Roman"/>
                <w:color w:val="auto"/>
                <w:highlight w:val="yellow"/>
                <w:lang w:eastAsia="en-US"/>
              </w:rPr>
            </w:pPr>
          </w:p>
        </w:tc>
        <w:tc>
          <w:tcPr>
            <w:tcW w:w="268" w:type="pct"/>
            <w:tcBorders>
              <w:left w:val="single" w:sz="4" w:space="0" w:color="auto"/>
            </w:tcBorders>
          </w:tcPr>
          <w:p w14:paraId="36F2385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05695F72"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334" w:type="pct"/>
            <w:tcBorders>
              <w:right w:val="single" w:sz="4" w:space="0" w:color="auto"/>
            </w:tcBorders>
          </w:tcPr>
          <w:p w14:paraId="367F3E1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40</w:t>
            </w:r>
          </w:p>
        </w:tc>
      </w:tr>
      <w:tr w:rsidR="00E12AC8" w:rsidRPr="00E12AC8" w14:paraId="6072EEA1" w14:textId="77777777" w:rsidTr="00CF404C">
        <w:tc>
          <w:tcPr>
            <w:tcW w:w="240" w:type="pct"/>
          </w:tcPr>
          <w:p w14:paraId="6B4E5B01" w14:textId="77777777" w:rsidR="0096428A" w:rsidRPr="00E12AC8" w:rsidRDefault="0096428A"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25</w:t>
            </w:r>
          </w:p>
        </w:tc>
        <w:tc>
          <w:tcPr>
            <w:tcW w:w="1015" w:type="pct"/>
          </w:tcPr>
          <w:p w14:paraId="380631BF" w14:textId="77777777" w:rsidR="0096428A" w:rsidRPr="00E12AC8" w:rsidRDefault="0096428A"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Шашки</w:t>
            </w:r>
          </w:p>
        </w:tc>
        <w:tc>
          <w:tcPr>
            <w:tcW w:w="285" w:type="pct"/>
          </w:tcPr>
          <w:p w14:paraId="60AF33F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285" w:type="pct"/>
            <w:gridSpan w:val="4"/>
          </w:tcPr>
          <w:p w14:paraId="3C68904C"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gridSpan w:val="4"/>
          </w:tcPr>
          <w:p w14:paraId="12749518" w14:textId="77777777" w:rsidR="0096428A" w:rsidRPr="00E12AC8" w:rsidRDefault="0096428A" w:rsidP="0061068D">
            <w:pPr>
              <w:ind w:right="-132" w:hanging="7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7-13</w:t>
            </w:r>
          </w:p>
        </w:tc>
        <w:tc>
          <w:tcPr>
            <w:tcW w:w="295" w:type="pct"/>
          </w:tcPr>
          <w:p w14:paraId="1D887943"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37" w:type="pct"/>
            <w:gridSpan w:val="2"/>
          </w:tcPr>
          <w:p w14:paraId="17A0B404"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360" w:type="pct"/>
            <w:gridSpan w:val="5"/>
          </w:tcPr>
          <w:p w14:paraId="0B26CB88" w14:textId="77777777" w:rsidR="0096428A" w:rsidRPr="00E12AC8" w:rsidRDefault="0096428A" w:rsidP="0061068D">
            <w:pPr>
              <w:jc w:val="center"/>
              <w:rPr>
                <w:rFonts w:ascii="Times New Roman" w:eastAsia="Calibri" w:hAnsi="Times New Roman" w:cs="Times New Roman"/>
                <w:color w:val="auto"/>
                <w:lang w:eastAsia="en-US"/>
              </w:rPr>
            </w:pPr>
          </w:p>
        </w:tc>
        <w:tc>
          <w:tcPr>
            <w:tcW w:w="183" w:type="pct"/>
          </w:tcPr>
          <w:p w14:paraId="6A5ADE38"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91" w:type="pct"/>
            <w:gridSpan w:val="4"/>
          </w:tcPr>
          <w:p w14:paraId="3B0C04ED" w14:textId="77777777" w:rsidR="0096428A" w:rsidRPr="00E12AC8" w:rsidRDefault="0096428A" w:rsidP="0061068D">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5725D83B"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61E52AFF"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Pr>
          <w:p w14:paraId="2FAF512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334" w:type="pct"/>
            <w:tcBorders>
              <w:right w:val="single" w:sz="4" w:space="0" w:color="auto"/>
            </w:tcBorders>
          </w:tcPr>
          <w:p w14:paraId="73C82651" w14:textId="77777777" w:rsidR="0096428A" w:rsidRPr="00E12AC8" w:rsidRDefault="0096428A"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38</w:t>
            </w:r>
          </w:p>
        </w:tc>
      </w:tr>
      <w:tr w:rsidR="00E12AC8" w:rsidRPr="00E12AC8" w14:paraId="644C462A" w14:textId="77777777" w:rsidTr="00CF404C">
        <w:tc>
          <w:tcPr>
            <w:tcW w:w="3998" w:type="pct"/>
            <w:gridSpan w:val="26"/>
            <w:tcBorders>
              <w:right w:val="single" w:sz="4" w:space="0" w:color="auto"/>
            </w:tcBorders>
          </w:tcPr>
          <w:p w14:paraId="34398469" w14:textId="77777777" w:rsidR="0096428A" w:rsidRPr="00E12AC8" w:rsidRDefault="0096428A" w:rsidP="0061068D">
            <w:pPr>
              <w:spacing w:line="276" w:lineRule="auto"/>
              <w:jc w:val="right"/>
              <w:rPr>
                <w:rFonts w:ascii="Times New Roman" w:eastAsia="Calibri" w:hAnsi="Times New Roman" w:cs="Times New Roman"/>
                <w:b/>
                <w:color w:val="auto"/>
                <w:lang w:eastAsia="en-US"/>
              </w:rPr>
            </w:pPr>
          </w:p>
        </w:tc>
        <w:tc>
          <w:tcPr>
            <w:tcW w:w="268" w:type="pct"/>
            <w:tcBorders>
              <w:left w:val="single" w:sz="4" w:space="0" w:color="auto"/>
            </w:tcBorders>
          </w:tcPr>
          <w:p w14:paraId="1D997588"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24</w:t>
            </w:r>
          </w:p>
        </w:tc>
        <w:tc>
          <w:tcPr>
            <w:tcW w:w="401" w:type="pct"/>
          </w:tcPr>
          <w:p w14:paraId="233E9D87"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48</w:t>
            </w:r>
          </w:p>
        </w:tc>
        <w:tc>
          <w:tcPr>
            <w:tcW w:w="334" w:type="pct"/>
            <w:tcBorders>
              <w:right w:val="single" w:sz="4" w:space="0" w:color="auto"/>
            </w:tcBorders>
          </w:tcPr>
          <w:p w14:paraId="342E0395" w14:textId="77777777" w:rsidR="0096428A" w:rsidRPr="00E12AC8" w:rsidRDefault="0096428A" w:rsidP="0061068D">
            <w:pPr>
              <w:spacing w:line="276" w:lineRule="auto"/>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274</w:t>
            </w:r>
          </w:p>
        </w:tc>
      </w:tr>
      <w:tr w:rsidR="00E12AC8" w:rsidRPr="00E12AC8" w14:paraId="0EB957B1" w14:textId="77777777" w:rsidTr="00CF404C">
        <w:tc>
          <w:tcPr>
            <w:tcW w:w="3998" w:type="pct"/>
            <w:gridSpan w:val="26"/>
            <w:tcBorders>
              <w:right w:val="single" w:sz="4" w:space="0" w:color="auto"/>
            </w:tcBorders>
          </w:tcPr>
          <w:p w14:paraId="5D2CADB2" w14:textId="77777777" w:rsidR="0096428A" w:rsidRPr="00E12AC8" w:rsidRDefault="0096428A" w:rsidP="0061068D">
            <w:pPr>
              <w:ind w:firstLine="142"/>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Техническая направленность</w:t>
            </w:r>
          </w:p>
        </w:tc>
        <w:tc>
          <w:tcPr>
            <w:tcW w:w="1002" w:type="pct"/>
            <w:gridSpan w:val="3"/>
            <w:tcBorders>
              <w:right w:val="single" w:sz="4" w:space="0" w:color="auto"/>
            </w:tcBorders>
          </w:tcPr>
          <w:p w14:paraId="161069D9" w14:textId="77777777" w:rsidR="0096428A" w:rsidRPr="00E12AC8" w:rsidRDefault="0096428A" w:rsidP="0061068D">
            <w:pPr>
              <w:rPr>
                <w:rFonts w:ascii="Times New Roman" w:eastAsia="Calibri" w:hAnsi="Times New Roman" w:cs="Times New Roman"/>
                <w:b/>
                <w:color w:val="auto"/>
                <w:lang w:eastAsia="en-US"/>
              </w:rPr>
            </w:pPr>
          </w:p>
        </w:tc>
      </w:tr>
      <w:tr w:rsidR="00E12AC8" w:rsidRPr="00E12AC8" w14:paraId="47F74895" w14:textId="77777777" w:rsidTr="00CF404C">
        <w:tc>
          <w:tcPr>
            <w:tcW w:w="240" w:type="pct"/>
          </w:tcPr>
          <w:p w14:paraId="7765DB11" w14:textId="77777777" w:rsidR="0061068D" w:rsidRPr="00E12AC8" w:rsidRDefault="0061068D" w:rsidP="0061068D">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36</w:t>
            </w:r>
          </w:p>
        </w:tc>
        <w:tc>
          <w:tcPr>
            <w:tcW w:w="1015" w:type="pct"/>
          </w:tcPr>
          <w:p w14:paraId="19921D1B" w14:textId="77777777" w:rsidR="0061068D" w:rsidRPr="00E12AC8" w:rsidRDefault="0061068D" w:rsidP="0061068D">
            <w:pPr>
              <w:spacing w:line="276" w:lineRule="auto"/>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Компьютерный художник</w:t>
            </w:r>
          </w:p>
        </w:tc>
        <w:tc>
          <w:tcPr>
            <w:tcW w:w="285" w:type="pct"/>
          </w:tcPr>
          <w:p w14:paraId="157346F0" w14:textId="77777777"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263" w:type="pct"/>
            <w:gridSpan w:val="3"/>
          </w:tcPr>
          <w:p w14:paraId="02752C86" w14:textId="01DE60E1" w:rsidR="0061068D" w:rsidRPr="00E12AC8" w:rsidRDefault="00CF404C"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401" w:type="pct"/>
            <w:gridSpan w:val="3"/>
          </w:tcPr>
          <w:p w14:paraId="6439C128" w14:textId="77777777" w:rsidR="0061068D" w:rsidRPr="00E12AC8" w:rsidRDefault="0061068D"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7-8</w:t>
            </w:r>
          </w:p>
        </w:tc>
        <w:tc>
          <w:tcPr>
            <w:tcW w:w="337" w:type="pct"/>
            <w:gridSpan w:val="4"/>
          </w:tcPr>
          <w:p w14:paraId="16B40962" w14:textId="77777777"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36" w:type="pct"/>
            <w:gridSpan w:val="3"/>
          </w:tcPr>
          <w:p w14:paraId="13D8A3A9" w14:textId="4B3741D9" w:rsidR="0061068D" w:rsidRPr="00E12AC8" w:rsidRDefault="00CF404C"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341" w:type="pct"/>
            <w:gridSpan w:val="3"/>
          </w:tcPr>
          <w:p w14:paraId="790B4091" w14:textId="77777777" w:rsidR="0061068D" w:rsidRPr="00E12AC8" w:rsidRDefault="0061068D" w:rsidP="0061068D">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8-9</w:t>
            </w:r>
          </w:p>
        </w:tc>
        <w:tc>
          <w:tcPr>
            <w:tcW w:w="206" w:type="pct"/>
            <w:gridSpan w:val="3"/>
          </w:tcPr>
          <w:p w14:paraId="3FB8E107" w14:textId="77777777" w:rsidR="0061068D" w:rsidRPr="00E12AC8" w:rsidRDefault="0061068D" w:rsidP="0061068D">
            <w:pPr>
              <w:spacing w:line="276" w:lineRule="auto"/>
              <w:jc w:val="center"/>
              <w:rPr>
                <w:rFonts w:ascii="Times New Roman" w:eastAsia="Calibri" w:hAnsi="Times New Roman" w:cs="Times New Roman"/>
                <w:color w:val="auto"/>
                <w:lang w:eastAsia="en-US"/>
              </w:rPr>
            </w:pPr>
          </w:p>
        </w:tc>
        <w:tc>
          <w:tcPr>
            <w:tcW w:w="285" w:type="pct"/>
            <w:gridSpan w:val="3"/>
          </w:tcPr>
          <w:p w14:paraId="4876C77B" w14:textId="77777777" w:rsidR="0061068D" w:rsidRPr="00E12AC8" w:rsidRDefault="0061068D" w:rsidP="0061068D">
            <w:pPr>
              <w:jc w:val="center"/>
              <w:rPr>
                <w:rFonts w:ascii="Times New Roman" w:eastAsia="Calibri" w:hAnsi="Times New Roman" w:cs="Times New Roman"/>
                <w:color w:val="auto"/>
                <w:lang w:eastAsia="en-US"/>
              </w:rPr>
            </w:pPr>
          </w:p>
        </w:tc>
        <w:tc>
          <w:tcPr>
            <w:tcW w:w="288" w:type="pct"/>
            <w:tcBorders>
              <w:left w:val="single" w:sz="4" w:space="0" w:color="auto"/>
            </w:tcBorders>
          </w:tcPr>
          <w:p w14:paraId="6543F041" w14:textId="248F3CFD" w:rsidR="0061068D" w:rsidRPr="00E12AC8" w:rsidRDefault="0061068D" w:rsidP="0061068D">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7A64D409" w14:textId="26237022"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401" w:type="pct"/>
            <w:tcBorders>
              <w:left w:val="single" w:sz="4" w:space="0" w:color="auto"/>
            </w:tcBorders>
          </w:tcPr>
          <w:p w14:paraId="16A1FA03" w14:textId="472977DC"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334" w:type="pct"/>
          </w:tcPr>
          <w:p w14:paraId="09276917" w14:textId="727F3F08"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43</w:t>
            </w:r>
          </w:p>
        </w:tc>
      </w:tr>
      <w:tr w:rsidR="00E12AC8" w:rsidRPr="00E12AC8" w14:paraId="5AF5CEAE" w14:textId="77777777" w:rsidTr="00CF404C">
        <w:tc>
          <w:tcPr>
            <w:tcW w:w="3998" w:type="pct"/>
            <w:gridSpan w:val="26"/>
          </w:tcPr>
          <w:p w14:paraId="3F01344F" w14:textId="77777777" w:rsidR="0061068D" w:rsidRPr="00E12AC8" w:rsidRDefault="0061068D" w:rsidP="0061068D">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2C409F08" w14:textId="6E1DD7D0"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b/>
                <w:bCs/>
                <w:color w:val="auto"/>
                <w:lang w:eastAsia="en-US"/>
              </w:rPr>
              <w:t>3</w:t>
            </w:r>
          </w:p>
        </w:tc>
        <w:tc>
          <w:tcPr>
            <w:tcW w:w="401" w:type="pct"/>
            <w:tcBorders>
              <w:left w:val="single" w:sz="4" w:space="0" w:color="auto"/>
            </w:tcBorders>
          </w:tcPr>
          <w:p w14:paraId="4621B1B3" w14:textId="09ED3BAE"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b/>
                <w:bCs/>
                <w:color w:val="auto"/>
                <w:lang w:eastAsia="en-US"/>
              </w:rPr>
              <w:t>3</w:t>
            </w:r>
          </w:p>
        </w:tc>
        <w:tc>
          <w:tcPr>
            <w:tcW w:w="334" w:type="pct"/>
          </w:tcPr>
          <w:p w14:paraId="15AAF7EC" w14:textId="6D173216" w:rsidR="0061068D" w:rsidRPr="00E12AC8" w:rsidRDefault="0061068D" w:rsidP="0061068D">
            <w:pPr>
              <w:spacing w:line="276" w:lineRule="auto"/>
              <w:jc w:val="center"/>
              <w:rPr>
                <w:rFonts w:ascii="Times New Roman" w:eastAsia="Calibri" w:hAnsi="Times New Roman" w:cs="Times New Roman"/>
                <w:color w:val="auto"/>
                <w:lang w:eastAsia="en-US"/>
              </w:rPr>
            </w:pPr>
            <w:r w:rsidRPr="00E12AC8">
              <w:rPr>
                <w:rFonts w:ascii="Times New Roman" w:eastAsia="Calibri" w:hAnsi="Times New Roman" w:cs="Times New Roman"/>
                <w:b/>
                <w:bCs/>
                <w:color w:val="auto"/>
                <w:lang w:eastAsia="en-US"/>
              </w:rPr>
              <w:t>43</w:t>
            </w:r>
          </w:p>
        </w:tc>
      </w:tr>
      <w:tr w:rsidR="00E12AC8" w:rsidRPr="00E12AC8" w14:paraId="51504643" w14:textId="77777777" w:rsidTr="00CF404C">
        <w:tc>
          <w:tcPr>
            <w:tcW w:w="3998" w:type="pct"/>
            <w:gridSpan w:val="26"/>
          </w:tcPr>
          <w:p w14:paraId="7867773F" w14:textId="77777777" w:rsidR="0061068D" w:rsidRPr="00E12AC8" w:rsidRDefault="0061068D" w:rsidP="0061068D">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345696BC" w14:textId="2E88BE5B" w:rsidR="0061068D" w:rsidRPr="00E12AC8" w:rsidRDefault="0061068D" w:rsidP="0061068D">
            <w:pPr>
              <w:spacing w:line="276" w:lineRule="auto"/>
              <w:jc w:val="center"/>
              <w:rPr>
                <w:rFonts w:ascii="Times New Roman" w:eastAsia="Calibri" w:hAnsi="Times New Roman" w:cs="Times New Roman"/>
                <w:b/>
                <w:bCs/>
                <w:color w:val="auto"/>
                <w:lang w:eastAsia="en-US"/>
              </w:rPr>
            </w:pPr>
            <w:r w:rsidRPr="00E12AC8">
              <w:rPr>
                <w:rFonts w:ascii="Times New Roman" w:eastAsia="Calibri" w:hAnsi="Times New Roman" w:cs="Times New Roman"/>
                <w:b/>
                <w:color w:val="auto"/>
                <w:sz w:val="24"/>
                <w:szCs w:val="24"/>
                <w:lang w:eastAsia="en-US"/>
              </w:rPr>
              <w:t>97</w:t>
            </w:r>
          </w:p>
        </w:tc>
        <w:tc>
          <w:tcPr>
            <w:tcW w:w="401" w:type="pct"/>
            <w:tcBorders>
              <w:left w:val="single" w:sz="4" w:space="0" w:color="auto"/>
            </w:tcBorders>
          </w:tcPr>
          <w:p w14:paraId="78E184E2" w14:textId="4EFB81FF" w:rsidR="0061068D" w:rsidRPr="00E12AC8" w:rsidRDefault="0061068D" w:rsidP="0061068D">
            <w:pPr>
              <w:spacing w:line="276" w:lineRule="auto"/>
              <w:jc w:val="center"/>
              <w:rPr>
                <w:rFonts w:ascii="Times New Roman" w:eastAsia="Calibri" w:hAnsi="Times New Roman" w:cs="Times New Roman"/>
                <w:b/>
                <w:bCs/>
                <w:color w:val="auto"/>
                <w:lang w:eastAsia="en-US"/>
              </w:rPr>
            </w:pPr>
            <w:r w:rsidRPr="00E12AC8">
              <w:rPr>
                <w:rFonts w:ascii="Times New Roman" w:eastAsia="Calibri" w:hAnsi="Times New Roman" w:cs="Times New Roman"/>
                <w:b/>
                <w:color w:val="auto"/>
                <w:sz w:val="24"/>
                <w:szCs w:val="24"/>
                <w:lang w:eastAsia="en-US"/>
              </w:rPr>
              <w:t>189</w:t>
            </w:r>
          </w:p>
        </w:tc>
        <w:tc>
          <w:tcPr>
            <w:tcW w:w="334" w:type="pct"/>
          </w:tcPr>
          <w:p w14:paraId="7EB3C317" w14:textId="21B704C8" w:rsidR="0061068D" w:rsidRPr="00E12AC8" w:rsidRDefault="0061068D" w:rsidP="0061068D">
            <w:pPr>
              <w:spacing w:line="276" w:lineRule="auto"/>
              <w:jc w:val="center"/>
              <w:rPr>
                <w:rFonts w:ascii="Times New Roman" w:eastAsia="Calibri" w:hAnsi="Times New Roman" w:cs="Times New Roman"/>
                <w:b/>
                <w:bCs/>
                <w:color w:val="auto"/>
                <w:lang w:eastAsia="en-US"/>
              </w:rPr>
            </w:pPr>
            <w:r w:rsidRPr="00E12AC8">
              <w:rPr>
                <w:rFonts w:ascii="Times New Roman" w:eastAsia="Calibri" w:hAnsi="Times New Roman" w:cs="Times New Roman"/>
                <w:b/>
                <w:color w:val="auto"/>
                <w:sz w:val="24"/>
                <w:szCs w:val="24"/>
                <w:lang w:eastAsia="en-US"/>
              </w:rPr>
              <w:t>1335</w:t>
            </w:r>
          </w:p>
        </w:tc>
      </w:tr>
      <w:bookmarkEnd w:id="8"/>
    </w:tbl>
    <w:p w14:paraId="761FE114" w14:textId="77777777" w:rsidR="0086510C" w:rsidRPr="00E12AC8" w:rsidRDefault="0086510C" w:rsidP="00966CEF">
      <w:pPr>
        <w:pStyle w:val="a5"/>
        <w:shd w:val="clear" w:color="auto" w:fill="FFFFFF" w:themeFill="background1"/>
        <w:tabs>
          <w:tab w:val="left" w:pos="8355"/>
        </w:tabs>
        <w:ind w:left="0" w:firstLine="567"/>
        <w:jc w:val="center"/>
        <w:rPr>
          <w:rFonts w:ascii="Times New Roman" w:hAnsi="Times New Roman" w:cs="Times New Roman"/>
          <w:b/>
          <w:bCs/>
          <w:color w:val="auto"/>
          <w:sz w:val="16"/>
          <w:szCs w:val="16"/>
        </w:rPr>
      </w:pPr>
    </w:p>
    <w:p w14:paraId="37C86D30" w14:textId="5778D1E0" w:rsidR="00966CEF" w:rsidRPr="00E12AC8" w:rsidRDefault="00966CEF" w:rsidP="00966CEF">
      <w:pPr>
        <w:shd w:val="clear" w:color="auto" w:fill="FFFFFF" w:themeFill="background1"/>
        <w:tabs>
          <w:tab w:val="left" w:pos="92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hAnsi="Times New Roman" w:cs="Times New Roman"/>
          <w:bCs/>
          <w:color w:val="auto"/>
          <w:sz w:val="20"/>
          <w:szCs w:val="20"/>
        </w:rPr>
        <w:t>Учебные</w:t>
      </w:r>
      <w:r w:rsidR="003A475A" w:rsidRPr="00E12AC8">
        <w:rPr>
          <w:rFonts w:ascii="Times New Roman" w:hAnsi="Times New Roman" w:cs="Times New Roman"/>
          <w:bCs/>
          <w:color w:val="auto"/>
          <w:sz w:val="20"/>
          <w:szCs w:val="20"/>
        </w:rPr>
        <w:t xml:space="preserve"> </w:t>
      </w:r>
      <w:r w:rsidRPr="00E12AC8">
        <w:rPr>
          <w:rFonts w:ascii="Times New Roman" w:hAnsi="Times New Roman" w:cs="Times New Roman"/>
          <w:bCs/>
          <w:color w:val="auto"/>
          <w:sz w:val="20"/>
          <w:szCs w:val="20"/>
        </w:rPr>
        <w:t>планы</w:t>
      </w:r>
      <w:r w:rsidR="003A475A" w:rsidRPr="00E12AC8">
        <w:rPr>
          <w:rFonts w:ascii="Times New Roman" w:hAnsi="Times New Roman" w:cs="Times New Roman"/>
          <w:bCs/>
          <w:color w:val="auto"/>
          <w:sz w:val="20"/>
          <w:szCs w:val="20"/>
        </w:rPr>
        <w:t xml:space="preserve"> </w:t>
      </w:r>
      <w:r w:rsidRPr="00E12AC8">
        <w:rPr>
          <w:rFonts w:ascii="Times New Roman" w:eastAsia="Times New Roman" w:hAnsi="Times New Roman" w:cs="Times New Roman"/>
          <w:color w:val="auto"/>
          <w:sz w:val="20"/>
          <w:szCs w:val="20"/>
        </w:rPr>
        <w:t>последующих годов идут в приложениях к программе.</w:t>
      </w:r>
    </w:p>
    <w:p w14:paraId="1F119B96" w14:textId="77777777" w:rsidR="00966CEF" w:rsidRPr="00E12AC8" w:rsidRDefault="00966CEF" w:rsidP="00966CEF">
      <w:pPr>
        <w:shd w:val="clear" w:color="auto" w:fill="FFFFFF" w:themeFill="background1"/>
        <w:tabs>
          <w:tab w:val="left" w:pos="924"/>
        </w:tabs>
        <w:ind w:firstLine="567"/>
        <w:jc w:val="both"/>
        <w:rPr>
          <w:rFonts w:ascii="Times New Roman" w:eastAsia="Times New Roman" w:hAnsi="Times New Roman" w:cs="Times New Roman"/>
          <w:color w:val="auto"/>
          <w:sz w:val="16"/>
          <w:szCs w:val="16"/>
        </w:rPr>
      </w:pPr>
    </w:p>
    <w:p w14:paraId="018A9879" w14:textId="6D2F1D76" w:rsidR="00966CEF" w:rsidRPr="00E12AC8" w:rsidRDefault="00966CEF" w:rsidP="00966CEF">
      <w:pPr>
        <w:shd w:val="clear" w:color="auto" w:fill="FFFFFF" w:themeFill="background1"/>
        <w:tabs>
          <w:tab w:val="left" w:pos="924"/>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Согласно </w:t>
      </w:r>
      <w:r w:rsidRPr="00E12AC8">
        <w:rPr>
          <w:rFonts w:ascii="Times New Roman" w:eastAsia="Times New Roman" w:hAnsi="Times New Roman" w:cs="Times New Roman"/>
          <w:bCs/>
          <w:color w:val="auto"/>
          <w:sz w:val="26"/>
          <w:szCs w:val="26"/>
        </w:rPr>
        <w:t>учебно</w:t>
      </w:r>
      <w:r w:rsidR="009B015F" w:rsidRPr="00E12AC8">
        <w:rPr>
          <w:rFonts w:ascii="Times New Roman" w:eastAsia="Times New Roman" w:hAnsi="Times New Roman" w:cs="Times New Roman"/>
          <w:bCs/>
          <w:color w:val="auto"/>
          <w:sz w:val="26"/>
          <w:szCs w:val="26"/>
        </w:rPr>
        <w:t>му</w:t>
      </w:r>
      <w:r w:rsidRPr="00E12AC8">
        <w:rPr>
          <w:rFonts w:ascii="Times New Roman" w:eastAsia="Times New Roman" w:hAnsi="Times New Roman" w:cs="Times New Roman"/>
          <w:bCs/>
          <w:color w:val="auto"/>
          <w:sz w:val="26"/>
          <w:szCs w:val="26"/>
        </w:rPr>
        <w:t xml:space="preserve"> </w:t>
      </w:r>
      <w:r w:rsidR="00EB1EF9" w:rsidRPr="00E12AC8">
        <w:rPr>
          <w:rFonts w:ascii="Times New Roman" w:eastAsia="Times New Roman" w:hAnsi="Times New Roman" w:cs="Times New Roman"/>
          <w:bCs/>
          <w:color w:val="auto"/>
          <w:sz w:val="26"/>
          <w:szCs w:val="26"/>
        </w:rPr>
        <w:t>плану МОУ</w:t>
      </w:r>
      <w:r w:rsidR="00EB1EF9">
        <w:rPr>
          <w:rFonts w:ascii="Times New Roman" w:eastAsia="Times New Roman" w:hAnsi="Times New Roman" w:cs="Times New Roman"/>
          <w:bCs/>
          <w:color w:val="auto"/>
          <w:sz w:val="26"/>
          <w:szCs w:val="26"/>
        </w:rPr>
        <w:t xml:space="preserve"> </w:t>
      </w:r>
      <w:r w:rsidR="00EB1EF9" w:rsidRPr="00E12AC8">
        <w:rPr>
          <w:rFonts w:ascii="Times New Roman" w:eastAsia="Times New Roman" w:hAnsi="Times New Roman" w:cs="Times New Roman"/>
          <w:bCs/>
          <w:color w:val="auto"/>
          <w:sz w:val="26"/>
          <w:szCs w:val="26"/>
        </w:rPr>
        <w:t>ДО</w:t>
      </w:r>
      <w:r w:rsidRPr="00E12AC8">
        <w:rPr>
          <w:rFonts w:ascii="Times New Roman" w:eastAsia="Times New Roman" w:hAnsi="Times New Roman" w:cs="Times New Roman"/>
          <w:bCs/>
          <w:iCs/>
          <w:color w:val="auto"/>
          <w:sz w:val="26"/>
          <w:szCs w:val="26"/>
        </w:rPr>
        <w:t xml:space="preserve"> МУЦ</w:t>
      </w:r>
      <w:r w:rsidR="003A475A" w:rsidRPr="00E12AC8">
        <w:rPr>
          <w:rFonts w:ascii="Times New Roman" w:eastAsia="Times New Roman" w:hAnsi="Times New Roman" w:cs="Times New Roman"/>
          <w:bCs/>
          <w:iCs/>
          <w:color w:val="auto"/>
          <w:sz w:val="26"/>
          <w:szCs w:val="26"/>
        </w:rPr>
        <w:t xml:space="preserve"> </w:t>
      </w:r>
      <w:r w:rsidRPr="00E12AC8">
        <w:rPr>
          <w:rFonts w:ascii="Times New Roman" w:eastAsia="Times New Roman" w:hAnsi="Times New Roman" w:cs="Times New Roman"/>
          <w:bCs/>
          <w:iCs/>
          <w:color w:val="auto"/>
          <w:sz w:val="26"/>
          <w:szCs w:val="26"/>
        </w:rPr>
        <w:t>на 20</w:t>
      </w:r>
      <w:r w:rsidR="0086510C" w:rsidRPr="00E12AC8">
        <w:rPr>
          <w:rFonts w:ascii="Times New Roman" w:eastAsia="Times New Roman" w:hAnsi="Times New Roman" w:cs="Times New Roman"/>
          <w:bCs/>
          <w:iCs/>
          <w:color w:val="auto"/>
          <w:sz w:val="26"/>
          <w:szCs w:val="26"/>
        </w:rPr>
        <w:t>2</w:t>
      </w:r>
      <w:r w:rsidR="009B015F" w:rsidRPr="00E12AC8">
        <w:rPr>
          <w:rFonts w:ascii="Times New Roman" w:eastAsia="Times New Roman" w:hAnsi="Times New Roman" w:cs="Times New Roman"/>
          <w:bCs/>
          <w:iCs/>
          <w:color w:val="auto"/>
          <w:sz w:val="26"/>
          <w:szCs w:val="26"/>
        </w:rPr>
        <w:t>3</w:t>
      </w:r>
      <w:r w:rsidRPr="00E12AC8">
        <w:rPr>
          <w:rFonts w:ascii="Times New Roman" w:eastAsia="Times New Roman" w:hAnsi="Times New Roman" w:cs="Times New Roman"/>
          <w:bCs/>
          <w:iCs/>
          <w:color w:val="auto"/>
          <w:sz w:val="26"/>
          <w:szCs w:val="26"/>
        </w:rPr>
        <w:t>-20</w:t>
      </w:r>
      <w:r w:rsidR="0086510C" w:rsidRPr="00E12AC8">
        <w:rPr>
          <w:rFonts w:ascii="Times New Roman" w:eastAsia="Times New Roman" w:hAnsi="Times New Roman" w:cs="Times New Roman"/>
          <w:bCs/>
          <w:iCs/>
          <w:color w:val="auto"/>
          <w:sz w:val="26"/>
          <w:szCs w:val="26"/>
        </w:rPr>
        <w:t>2</w:t>
      </w:r>
      <w:r w:rsidR="009B015F" w:rsidRPr="00E12AC8">
        <w:rPr>
          <w:rFonts w:ascii="Times New Roman" w:eastAsia="Times New Roman" w:hAnsi="Times New Roman" w:cs="Times New Roman"/>
          <w:bCs/>
          <w:iCs/>
          <w:color w:val="auto"/>
          <w:sz w:val="26"/>
          <w:szCs w:val="26"/>
        </w:rPr>
        <w:t>4</w:t>
      </w:r>
      <w:r w:rsidRPr="00E12AC8">
        <w:rPr>
          <w:rFonts w:ascii="Times New Roman" w:eastAsia="Times New Roman" w:hAnsi="Times New Roman" w:cs="Times New Roman"/>
          <w:bCs/>
          <w:iCs/>
          <w:color w:val="auto"/>
          <w:sz w:val="26"/>
          <w:szCs w:val="26"/>
        </w:rPr>
        <w:t>учебный год,</w:t>
      </w:r>
      <w:r w:rsidRPr="00E12AC8">
        <w:rPr>
          <w:rFonts w:ascii="Times New Roman" w:eastAsia="Times New Roman" w:hAnsi="Times New Roman" w:cs="Times New Roman"/>
          <w:color w:val="auto"/>
          <w:sz w:val="26"/>
          <w:szCs w:val="26"/>
        </w:rPr>
        <w:t xml:space="preserve"> в </w:t>
      </w:r>
      <w:r w:rsidR="0086510C" w:rsidRPr="00E12AC8">
        <w:rPr>
          <w:rFonts w:ascii="Times New Roman" w:eastAsia="Times New Roman" w:hAnsi="Times New Roman" w:cs="Times New Roman"/>
          <w:color w:val="auto"/>
          <w:sz w:val="26"/>
          <w:szCs w:val="26"/>
        </w:rPr>
        <w:t>138</w:t>
      </w:r>
      <w:r w:rsidRPr="00E12AC8">
        <w:rPr>
          <w:rFonts w:ascii="Times New Roman" w:eastAsia="Times New Roman" w:hAnsi="Times New Roman" w:cs="Times New Roman"/>
          <w:color w:val="auto"/>
          <w:sz w:val="26"/>
          <w:szCs w:val="26"/>
        </w:rPr>
        <w:t xml:space="preserve"> учебных группах различных направленностей по дополнительным общеобразовательным программам обучается 1</w:t>
      </w:r>
      <w:r w:rsidR="00C02A27" w:rsidRPr="00E12AC8">
        <w:rPr>
          <w:rFonts w:ascii="Times New Roman" w:eastAsia="Times New Roman" w:hAnsi="Times New Roman" w:cs="Times New Roman"/>
          <w:color w:val="auto"/>
          <w:sz w:val="26"/>
          <w:szCs w:val="26"/>
        </w:rPr>
        <w:t>8</w:t>
      </w:r>
      <w:r w:rsidR="0061068D" w:rsidRPr="00E12AC8">
        <w:rPr>
          <w:rFonts w:ascii="Times New Roman" w:eastAsia="Times New Roman" w:hAnsi="Times New Roman" w:cs="Times New Roman"/>
          <w:color w:val="auto"/>
          <w:sz w:val="26"/>
          <w:szCs w:val="26"/>
        </w:rPr>
        <w:t>9</w:t>
      </w:r>
      <w:r w:rsidR="00134CB3" w:rsidRPr="00E12AC8">
        <w:rPr>
          <w:rFonts w:ascii="Times New Roman" w:eastAsia="Times New Roman" w:hAnsi="Times New Roman" w:cs="Times New Roman"/>
          <w:color w:val="auto"/>
          <w:sz w:val="26"/>
          <w:szCs w:val="26"/>
        </w:rPr>
        <w:t xml:space="preserve">6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w:t>
      </w:r>
    </w:p>
    <w:p w14:paraId="3D07F84E" w14:textId="1FBBBC70" w:rsidR="00966CEF" w:rsidRPr="00E12AC8" w:rsidRDefault="00966CEF" w:rsidP="00C02A27">
      <w:pPr>
        <w:pStyle w:val="40"/>
        <w:shd w:val="clear" w:color="auto" w:fill="auto"/>
        <w:spacing w:line="240" w:lineRule="auto"/>
        <w:ind w:right="120" w:firstLine="567"/>
        <w:rPr>
          <w:sz w:val="26"/>
          <w:szCs w:val="26"/>
        </w:rPr>
      </w:pPr>
      <w:r w:rsidRPr="00E12AC8">
        <w:rPr>
          <w:sz w:val="26"/>
          <w:szCs w:val="26"/>
        </w:rPr>
        <w:t>В соответствии с социальным заказом в 20</w:t>
      </w:r>
      <w:r w:rsidR="00C02A27" w:rsidRPr="00E12AC8">
        <w:rPr>
          <w:sz w:val="26"/>
          <w:szCs w:val="26"/>
        </w:rPr>
        <w:t>2</w:t>
      </w:r>
      <w:r w:rsidR="00CE3FB8" w:rsidRPr="00E12AC8">
        <w:rPr>
          <w:sz w:val="26"/>
          <w:szCs w:val="26"/>
        </w:rPr>
        <w:t>1</w:t>
      </w:r>
      <w:r w:rsidRPr="00E12AC8">
        <w:rPr>
          <w:rFonts w:eastAsia="Times"/>
          <w:sz w:val="26"/>
          <w:szCs w:val="26"/>
        </w:rPr>
        <w:t>-20</w:t>
      </w:r>
      <w:r w:rsidR="00C02A27" w:rsidRPr="00E12AC8">
        <w:rPr>
          <w:rFonts w:eastAsia="Times"/>
          <w:sz w:val="26"/>
          <w:szCs w:val="26"/>
        </w:rPr>
        <w:t>2</w:t>
      </w:r>
      <w:r w:rsidR="009B015F" w:rsidRPr="00E12AC8">
        <w:rPr>
          <w:rFonts w:eastAsia="Times"/>
          <w:sz w:val="26"/>
          <w:szCs w:val="26"/>
        </w:rPr>
        <w:t>4</w:t>
      </w:r>
      <w:r w:rsidRPr="00E12AC8">
        <w:rPr>
          <w:sz w:val="26"/>
          <w:szCs w:val="26"/>
        </w:rPr>
        <w:t xml:space="preserve"> г. открыты новые объединения</w:t>
      </w:r>
      <w:r w:rsidRPr="00E12AC8">
        <w:rPr>
          <w:rFonts w:eastAsia="Times"/>
          <w:sz w:val="26"/>
          <w:szCs w:val="26"/>
        </w:rPr>
        <w:t>:</w:t>
      </w:r>
      <w:r w:rsidRPr="00E12AC8">
        <w:rPr>
          <w:sz w:val="26"/>
          <w:szCs w:val="26"/>
        </w:rPr>
        <w:t xml:space="preserve"> «</w:t>
      </w:r>
      <w:r w:rsidR="00CE3FB8" w:rsidRPr="00E12AC8">
        <w:rPr>
          <w:sz w:val="26"/>
          <w:szCs w:val="26"/>
        </w:rPr>
        <w:t>Читалочка</w:t>
      </w:r>
      <w:r w:rsidR="00C02A27" w:rsidRPr="00E12AC8">
        <w:rPr>
          <w:sz w:val="26"/>
          <w:szCs w:val="26"/>
        </w:rPr>
        <w:t xml:space="preserve">», </w:t>
      </w:r>
      <w:r w:rsidR="00CE3FB8" w:rsidRPr="00E12AC8">
        <w:rPr>
          <w:sz w:val="26"/>
          <w:szCs w:val="26"/>
        </w:rPr>
        <w:t>«Мастера игры», «Старт в будущее»</w:t>
      </w:r>
    </w:p>
    <w:p w14:paraId="75CD9177" w14:textId="77777777" w:rsidR="00966CEF" w:rsidRPr="00E12AC8" w:rsidRDefault="00966CEF" w:rsidP="00966CEF">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Выполнение учебного плана контролируется:</w:t>
      </w:r>
    </w:p>
    <w:p w14:paraId="6A527252" w14:textId="77777777" w:rsidR="00966CEF" w:rsidRPr="00E12AC8" w:rsidRDefault="00966CEF" w:rsidP="00277297">
      <w:pPr>
        <w:numPr>
          <w:ilvl w:val="0"/>
          <w:numId w:val="35"/>
        </w:numPr>
        <w:shd w:val="clear" w:color="auto" w:fill="FFFFFF" w:themeFill="background1"/>
        <w:tabs>
          <w:tab w:val="left" w:pos="920"/>
        </w:tabs>
        <w:ind w:firstLine="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ежемесячно по журналам учета работы педагога дополнительного образования в объединении;</w:t>
      </w:r>
    </w:p>
    <w:p w14:paraId="77F8A9CC" w14:textId="77777777" w:rsidR="00966CEF" w:rsidRPr="00E12AC8" w:rsidRDefault="00966CEF" w:rsidP="00277297">
      <w:pPr>
        <w:numPr>
          <w:ilvl w:val="0"/>
          <w:numId w:val="35"/>
        </w:numPr>
        <w:shd w:val="clear" w:color="auto" w:fill="FFFFFF" w:themeFill="background1"/>
        <w:tabs>
          <w:tab w:val="left" w:pos="920"/>
        </w:tabs>
        <w:ind w:firstLine="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по выполнению календарных учебных графиков педагогов по направлениям деятельности;</w:t>
      </w:r>
    </w:p>
    <w:p w14:paraId="1996FA89" w14:textId="77777777" w:rsidR="00966CEF" w:rsidRPr="00E12AC8" w:rsidRDefault="00966CEF" w:rsidP="00277297">
      <w:pPr>
        <w:numPr>
          <w:ilvl w:val="0"/>
          <w:numId w:val="35"/>
        </w:numPr>
        <w:shd w:val="clear" w:color="auto" w:fill="FFFFFF" w:themeFill="background1"/>
        <w:tabs>
          <w:tab w:val="left" w:pos="920"/>
        </w:tabs>
        <w:ind w:firstLine="567"/>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выполнением дополнительной общеобразовательной общеразвивающей программы в конце учебного года.</w:t>
      </w:r>
    </w:p>
    <w:p w14:paraId="50162453" w14:textId="77777777" w:rsidR="00966CEF" w:rsidRPr="00E12AC8" w:rsidRDefault="00966CEF" w:rsidP="00966CEF">
      <w:pPr>
        <w:shd w:val="clear" w:color="auto" w:fill="FFFFFF" w:themeFill="background1"/>
        <w:tabs>
          <w:tab w:val="left" w:pos="924"/>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случае вынужденного отсутствия педагога (болезнь педагога, длительная командировка) выполнение учебного плана может быть обеспечено: заменой, уплотнением учебного материала за счет часов повторения и практики, за счет снятия менее значимых тем.</w:t>
      </w:r>
    </w:p>
    <w:p w14:paraId="7C7C53B9" w14:textId="77777777" w:rsidR="00966CEF" w:rsidRPr="00E12AC8" w:rsidRDefault="00966CEF" w:rsidP="00966CEF">
      <w:pPr>
        <w:shd w:val="clear" w:color="auto" w:fill="FFFFFF" w:themeFill="background1"/>
        <w:tabs>
          <w:tab w:val="left" w:pos="924"/>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Учебный план ориентирован на 36 учебных недель в год (с 1 сентября по 31 мая).</w:t>
      </w:r>
    </w:p>
    <w:p w14:paraId="48A4DCAA" w14:textId="24B628FB" w:rsidR="00966CEF" w:rsidRPr="00E12AC8" w:rsidRDefault="00966CEF" w:rsidP="00966CEF">
      <w:pPr>
        <w:pStyle w:val="11"/>
        <w:shd w:val="clear" w:color="auto" w:fill="FFFFFF" w:themeFill="background1"/>
        <w:spacing w:after="0" w:line="240" w:lineRule="auto"/>
        <w:ind w:left="20" w:right="20" w:firstLine="560"/>
        <w:jc w:val="both"/>
        <w:rPr>
          <w:sz w:val="26"/>
          <w:szCs w:val="26"/>
        </w:rPr>
      </w:pPr>
      <w:r w:rsidRPr="00E12AC8">
        <w:rPr>
          <w:sz w:val="26"/>
          <w:szCs w:val="26"/>
        </w:rPr>
        <w:t xml:space="preserve">Содержание учебного </w:t>
      </w:r>
      <w:r w:rsidR="00EB1EF9" w:rsidRPr="00E12AC8">
        <w:rPr>
          <w:sz w:val="26"/>
          <w:szCs w:val="26"/>
        </w:rPr>
        <w:t>плана обеспечивает</w:t>
      </w:r>
      <w:r w:rsidRPr="00E12AC8">
        <w:rPr>
          <w:sz w:val="26"/>
          <w:szCs w:val="26"/>
        </w:rPr>
        <w:t xml:space="preserve"> удовлетворение запросов детей разного возраста (5-18 лет) и их родителей на дополнительные образовательные услуги. </w:t>
      </w:r>
    </w:p>
    <w:p w14:paraId="77B2345B" w14:textId="77777777" w:rsidR="00966CEF" w:rsidRPr="00E12AC8" w:rsidRDefault="00966CEF" w:rsidP="00966CEF">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Учебный план сбалансирован относительно нагрузки воспитанников: учитывается режим образовательного процесса и то, что занятия в МУЦ являются дополнительной нагрузкой к учебным занятиям детей и подростков в общеобразовательных учреждениях.</w:t>
      </w:r>
    </w:p>
    <w:p w14:paraId="0A8F75A8" w14:textId="77777777" w:rsidR="00966CEF" w:rsidRPr="00E12AC8" w:rsidRDefault="00966CEF" w:rsidP="00966CEF">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Продолжительность занятий, предельная нагрузка и учебный режим устанавливаются в соответствии с возрастными и психофизическ</w:t>
      </w:r>
      <w:r w:rsidRPr="00E12AC8">
        <w:rPr>
          <w:rFonts w:ascii="Times New Roman" w:eastAsia="Times New Roman" w:hAnsi="Times New Roman" w:cs="Times New Roman"/>
          <w:color w:val="auto"/>
          <w:sz w:val="26"/>
          <w:szCs w:val="26"/>
        </w:rPr>
        <w:t xml:space="preserve">ими особенностями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нормами СанПиН 2.4.</w:t>
      </w:r>
    </w:p>
    <w:p w14:paraId="3CA16567" w14:textId="29FFDBE8" w:rsidR="00966CEF" w:rsidRPr="00E12AC8" w:rsidRDefault="00966CEF" w:rsidP="00966CEF">
      <w:pPr>
        <w:pStyle w:val="11"/>
        <w:shd w:val="clear" w:color="auto" w:fill="FFFFFF" w:themeFill="background1"/>
        <w:spacing w:after="0" w:line="240" w:lineRule="auto"/>
        <w:ind w:right="20" w:firstLine="580"/>
        <w:jc w:val="both"/>
        <w:rPr>
          <w:sz w:val="26"/>
          <w:szCs w:val="26"/>
        </w:rPr>
      </w:pPr>
      <w:r w:rsidRPr="00E12AC8">
        <w:rPr>
          <w:sz w:val="26"/>
          <w:szCs w:val="26"/>
        </w:rPr>
        <w:lastRenderedPageBreak/>
        <w:t>Разработка и утверждение учебного плана Центра в соответствии с Федеральным законом «Об образовании в Российской Федерации» (ст. 23) относится к компетенции самого образовательного учреждения. В учебном плане Центра, регламентирующем образовательный процесс на каждый учебный год,</w:t>
      </w:r>
      <w:r w:rsidR="00CE3FB8" w:rsidRPr="00E12AC8">
        <w:rPr>
          <w:sz w:val="26"/>
          <w:szCs w:val="26"/>
        </w:rPr>
        <w:t xml:space="preserve"> </w:t>
      </w:r>
      <w:r w:rsidRPr="00E12AC8">
        <w:rPr>
          <w:sz w:val="26"/>
          <w:szCs w:val="26"/>
        </w:rPr>
        <w:t>находит отражение ежегодная корректировка образовательной программы</w:t>
      </w:r>
      <w:r w:rsidR="00DC67AD" w:rsidRPr="00E12AC8">
        <w:rPr>
          <w:sz w:val="26"/>
          <w:szCs w:val="26"/>
        </w:rPr>
        <w:t xml:space="preserve"> и учебного плана (приложение 2)</w:t>
      </w:r>
      <w:r w:rsidRPr="00E12AC8">
        <w:rPr>
          <w:sz w:val="26"/>
          <w:szCs w:val="26"/>
        </w:rPr>
        <w:t>.</w:t>
      </w:r>
    </w:p>
    <w:p w14:paraId="16BC032D" w14:textId="77777777" w:rsidR="00966CEF" w:rsidRPr="00E12AC8" w:rsidRDefault="00966CEF" w:rsidP="00966CEF">
      <w:pPr>
        <w:ind w:firstLine="567"/>
        <w:jc w:val="both"/>
        <w:rPr>
          <w:rFonts w:ascii="Times New Roman" w:eastAsia="Times New Roman" w:hAnsi="Times New Roman" w:cs="Times New Roman"/>
          <w:b/>
          <w:bCs/>
          <w:strike/>
          <w:color w:val="auto"/>
          <w:sz w:val="16"/>
          <w:szCs w:val="16"/>
        </w:rPr>
      </w:pPr>
    </w:p>
    <w:p w14:paraId="45D29842" w14:textId="77777777" w:rsidR="00966CEF" w:rsidRPr="00E12AC8" w:rsidRDefault="00966CEF" w:rsidP="00966CEF">
      <w:pPr>
        <w:spacing w:line="276" w:lineRule="auto"/>
        <w:ind w:left="180" w:hanging="147"/>
        <w:jc w:val="center"/>
        <w:rPr>
          <w:b/>
          <w:color w:val="auto"/>
          <w:sz w:val="26"/>
          <w:szCs w:val="26"/>
        </w:rPr>
      </w:pPr>
      <w:r w:rsidRPr="00E12AC8">
        <w:rPr>
          <w:rFonts w:ascii="Times New Roman" w:hAnsi="Times New Roman" w:cs="Times New Roman"/>
          <w:b/>
          <w:iCs/>
          <w:color w:val="auto"/>
          <w:kern w:val="32"/>
          <w:sz w:val="26"/>
          <w:szCs w:val="26"/>
        </w:rPr>
        <w:t>7. Особенности организации образовательного процесса</w:t>
      </w:r>
    </w:p>
    <w:p w14:paraId="3B27FDAF" w14:textId="77777777" w:rsidR="00966CEF" w:rsidRPr="00E12AC8" w:rsidRDefault="00966CEF" w:rsidP="00E6467B">
      <w:pPr>
        <w:spacing w:line="276" w:lineRule="auto"/>
        <w:ind w:left="180" w:hanging="147"/>
        <w:jc w:val="center"/>
        <w:rPr>
          <w:rFonts w:ascii="Times New Roman" w:hAnsi="Times New Roman" w:cs="Times New Roman"/>
          <w:b/>
          <w:color w:val="auto"/>
          <w:sz w:val="26"/>
          <w:szCs w:val="26"/>
        </w:rPr>
      </w:pPr>
      <w:r w:rsidRPr="00E12AC8">
        <w:rPr>
          <w:rFonts w:ascii="Times New Roman" w:hAnsi="Times New Roman" w:cs="Times New Roman"/>
          <w:b/>
          <w:color w:val="auto"/>
          <w:sz w:val="26"/>
          <w:szCs w:val="26"/>
        </w:rPr>
        <w:t>7.1.  Характеристика образовательного процесса</w:t>
      </w:r>
    </w:p>
    <w:p w14:paraId="083BF706"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Образовательный процесс — целенаправленная и организованная учебно-воспитательная деятельность педагога в единстве с учеб</w:t>
      </w:r>
      <w:r w:rsidRPr="00E12AC8">
        <w:rPr>
          <w:rFonts w:ascii="Times New Roman" w:hAnsi="Times New Roman" w:cs="Times New Roman"/>
          <w:color w:val="auto"/>
          <w:sz w:val="26"/>
          <w:szCs w:val="26"/>
        </w:rPr>
        <w:softHyphen/>
        <w:t>но-познавательной и самообразовательной деятельностью обучающих</w:t>
      </w:r>
      <w:r w:rsidRPr="00E12AC8">
        <w:rPr>
          <w:rFonts w:ascii="Times New Roman" w:hAnsi="Times New Roman" w:cs="Times New Roman"/>
          <w:color w:val="auto"/>
          <w:sz w:val="26"/>
          <w:szCs w:val="26"/>
        </w:rPr>
        <w:softHyphen/>
        <w:t>ся, процесс получения знаний, умений, навыков в соответствии с целями и задачами образования, развития личности.</w:t>
      </w:r>
    </w:p>
    <w:p w14:paraId="7F80497D"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 учреждении разработаны внутренние локальные акты, регламентирующие управление образовательным учреждением на принципах единоначалия и самоуправления;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внутреннего контроля; отслеживающие эффективность работы педагогических работников и создающие условия для осуществления профессиональной педагогической деятельности; регламентирующие стабильное функционирование образовательного учреждения по вопросам укрепления материально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технической базы, ведению делопроизводства.</w:t>
      </w:r>
    </w:p>
    <w:p w14:paraId="779035F8" w14:textId="77777777" w:rsidR="00966CEF" w:rsidRPr="00E12AC8" w:rsidRDefault="00966CEF" w:rsidP="00966CEF">
      <w:pPr>
        <w:ind w:firstLine="567"/>
        <w:jc w:val="both"/>
        <w:rPr>
          <w:rFonts w:ascii="Times New Roman" w:hAnsi="Times New Roman" w:cs="Times New Roman"/>
          <w:bCs/>
          <w:iCs/>
          <w:color w:val="auto"/>
          <w:sz w:val="26"/>
          <w:szCs w:val="26"/>
        </w:rPr>
      </w:pPr>
      <w:r w:rsidRPr="00E12AC8">
        <w:rPr>
          <w:rFonts w:ascii="Times New Roman" w:hAnsi="Times New Roman" w:cs="Times New Roman"/>
          <w:bCs/>
          <w:iCs/>
          <w:color w:val="auto"/>
          <w:sz w:val="26"/>
          <w:szCs w:val="26"/>
        </w:rPr>
        <w:t>Функции образовательного процесса:</w:t>
      </w:r>
    </w:p>
    <w:p w14:paraId="72736B25" w14:textId="77777777" w:rsidR="00966CEF" w:rsidRPr="00E12AC8" w:rsidRDefault="00966CEF" w:rsidP="00277297">
      <w:pPr>
        <w:numPr>
          <w:ilvl w:val="0"/>
          <w:numId w:val="46"/>
        </w:numPr>
        <w:tabs>
          <w:tab w:val="clear" w:pos="720"/>
          <w:tab w:val="num" w:pos="284"/>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функция сохранения и укрепления здоровья (сохранение здоровья является первостепенной задачей);</w:t>
      </w:r>
    </w:p>
    <w:p w14:paraId="50E2549D" w14:textId="77777777" w:rsidR="00966CEF" w:rsidRPr="00E12AC8" w:rsidRDefault="00966CEF" w:rsidP="00277297">
      <w:pPr>
        <w:numPr>
          <w:ilvl w:val="0"/>
          <w:numId w:val="46"/>
        </w:numPr>
        <w:tabs>
          <w:tab w:val="clear" w:pos="720"/>
          <w:tab w:val="num" w:pos="284"/>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ориентационная функция (позволяет выявить индивидуальные возможности ребенка, и направлена на обеспечение самоопределения обучающегося в различных сферах жизнедеятельности);</w:t>
      </w:r>
    </w:p>
    <w:p w14:paraId="15D4F3B6" w14:textId="77777777" w:rsidR="00966CEF" w:rsidRPr="00E12AC8" w:rsidRDefault="00966CEF" w:rsidP="00277297">
      <w:pPr>
        <w:numPr>
          <w:ilvl w:val="0"/>
          <w:numId w:val="46"/>
        </w:numPr>
        <w:tabs>
          <w:tab w:val="clear" w:pos="720"/>
          <w:tab w:val="num" w:pos="284"/>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реабилитационная функция (способствует созданию благоприятной среды, привычной для ребенка, ориентирована на создание ситуации успеха);</w:t>
      </w:r>
    </w:p>
    <w:p w14:paraId="25965D71" w14:textId="33D1B592" w:rsidR="00966CEF" w:rsidRPr="00E12AC8" w:rsidRDefault="00966CEF" w:rsidP="00277297">
      <w:pPr>
        <w:numPr>
          <w:ilvl w:val="0"/>
          <w:numId w:val="46"/>
        </w:numPr>
        <w:tabs>
          <w:tab w:val="clear" w:pos="720"/>
          <w:tab w:val="num" w:pos="284"/>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коррекционная функция (учебный процесс ребенка должен быть ориентирован </w:t>
      </w:r>
      <w:r w:rsidR="00EB1EF9" w:rsidRPr="00E12AC8">
        <w:rPr>
          <w:rFonts w:ascii="Times New Roman" w:hAnsi="Times New Roman" w:cs="Times New Roman"/>
          <w:color w:val="auto"/>
          <w:sz w:val="26"/>
          <w:szCs w:val="26"/>
        </w:rPr>
        <w:t>на его</w:t>
      </w:r>
      <w:r w:rsidRPr="00E12AC8">
        <w:rPr>
          <w:rFonts w:ascii="Times New Roman" w:hAnsi="Times New Roman" w:cs="Times New Roman"/>
          <w:color w:val="auto"/>
          <w:sz w:val="26"/>
          <w:szCs w:val="26"/>
        </w:rPr>
        <w:t xml:space="preserve"> личные достижения и сильные стороны);</w:t>
      </w:r>
    </w:p>
    <w:p w14:paraId="148B871A" w14:textId="77777777" w:rsidR="00966CEF" w:rsidRPr="00E12AC8" w:rsidRDefault="00966CEF" w:rsidP="00277297">
      <w:pPr>
        <w:numPr>
          <w:ilvl w:val="0"/>
          <w:numId w:val="46"/>
        </w:numPr>
        <w:tabs>
          <w:tab w:val="clear" w:pos="720"/>
          <w:tab w:val="num" w:pos="284"/>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стимулирующая функция (побуждение обучающихся к разнообразным видам деятельности, возникновение положительной внутренней мотивации к занятиям в объединениях).</w:t>
      </w:r>
    </w:p>
    <w:p w14:paraId="47CABC1F"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Образовательный процесс в учреждении организуется в условиях, соответствующих санитарно-эпидемиологическим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79FDCA2" w14:textId="77777777" w:rsidR="00966CEF" w:rsidRPr="00E12AC8" w:rsidRDefault="00966CEF" w:rsidP="00966CEF">
      <w:pPr>
        <w:spacing w:line="2" w:lineRule="exact"/>
        <w:ind w:firstLine="567"/>
        <w:jc w:val="both"/>
        <w:rPr>
          <w:rFonts w:ascii="Times New Roman" w:eastAsia="Times New Roman" w:hAnsi="Times New Roman" w:cs="Times New Roman"/>
          <w:color w:val="auto"/>
          <w:sz w:val="26"/>
          <w:szCs w:val="26"/>
        </w:rPr>
      </w:pPr>
    </w:p>
    <w:p w14:paraId="5AE017DB"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Образовательная деятельность в МУЦ направлена на:</w:t>
      </w:r>
    </w:p>
    <w:p w14:paraId="620000B4" w14:textId="7B4EE877" w:rsidR="00966CEF" w:rsidRPr="00E12AC8" w:rsidRDefault="00966CEF" w:rsidP="00277297">
      <w:pPr>
        <w:pStyle w:val="a5"/>
        <w:numPr>
          <w:ilvl w:val="0"/>
          <w:numId w:val="50"/>
        </w:numPr>
        <w:spacing w:line="239" w:lineRule="auto"/>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формирование и развитие творческих способностей обучающихся; удовлетворение индивидуальных потребностей детей в</w:t>
      </w:r>
      <w:r w:rsidR="00EB1EF9">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интеллектуальном, художественно-эстетическом, нравственном и интеллектуальном развитии, а также в занятиях физической культурой и спортом;</w:t>
      </w:r>
    </w:p>
    <w:p w14:paraId="3527D28E" w14:textId="77777777" w:rsidR="00966CEF" w:rsidRPr="00E12AC8" w:rsidRDefault="00966CEF" w:rsidP="00966CEF">
      <w:pPr>
        <w:spacing w:line="2" w:lineRule="exact"/>
        <w:ind w:left="284" w:hanging="284"/>
        <w:jc w:val="both"/>
        <w:rPr>
          <w:rFonts w:ascii="Times New Roman" w:eastAsia="Times New Roman" w:hAnsi="Times New Roman" w:cs="Times New Roman"/>
          <w:color w:val="auto"/>
          <w:sz w:val="26"/>
          <w:szCs w:val="26"/>
        </w:rPr>
      </w:pPr>
    </w:p>
    <w:p w14:paraId="53C57145" w14:textId="77777777" w:rsidR="00966CEF" w:rsidRPr="00E12AC8" w:rsidRDefault="00966CEF" w:rsidP="00277297">
      <w:pPr>
        <w:pStyle w:val="a5"/>
        <w:numPr>
          <w:ilvl w:val="0"/>
          <w:numId w:val="50"/>
        </w:numPr>
        <w:spacing w:line="241" w:lineRule="auto"/>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формирование культуры здорового и безопасного образа жизни, укрепления здоровья обучающихся;</w:t>
      </w:r>
    </w:p>
    <w:p w14:paraId="58973C2E" w14:textId="77777777" w:rsidR="00966CEF" w:rsidRPr="00E12AC8" w:rsidRDefault="00966CEF" w:rsidP="00966CEF">
      <w:pPr>
        <w:spacing w:line="1" w:lineRule="exact"/>
        <w:ind w:left="284" w:hanging="284"/>
        <w:jc w:val="both"/>
        <w:rPr>
          <w:rFonts w:ascii="Times New Roman" w:eastAsia="Times New Roman" w:hAnsi="Times New Roman" w:cs="Times New Roman"/>
          <w:color w:val="auto"/>
          <w:sz w:val="26"/>
          <w:szCs w:val="26"/>
        </w:rPr>
      </w:pPr>
    </w:p>
    <w:p w14:paraId="3CECA1EE" w14:textId="77777777" w:rsidR="00966CEF" w:rsidRPr="00E12AC8" w:rsidRDefault="00966CEF" w:rsidP="00277297">
      <w:pPr>
        <w:pStyle w:val="a5"/>
        <w:numPr>
          <w:ilvl w:val="0"/>
          <w:numId w:val="50"/>
        </w:numPr>
        <w:spacing w:line="239" w:lineRule="auto"/>
        <w:ind w:left="284" w:hanging="284"/>
        <w:jc w:val="both"/>
        <w:rPr>
          <w:rFonts w:ascii="Times New Roman" w:eastAsia="Times New Roman" w:hAnsi="Times New Roman" w:cs="Times New Roman"/>
          <w:color w:val="auto"/>
          <w:sz w:val="26"/>
          <w:szCs w:val="26"/>
        </w:rPr>
      </w:pPr>
      <w:bookmarkStart w:id="9" w:name="_Hlk76373711"/>
      <w:r w:rsidRPr="00E12AC8">
        <w:rPr>
          <w:rFonts w:ascii="Times New Roman" w:eastAsia="Times New Roman" w:hAnsi="Times New Roman" w:cs="Times New Roman"/>
          <w:color w:val="auto"/>
          <w:sz w:val="26"/>
          <w:szCs w:val="26"/>
        </w:rPr>
        <w:t>выявление, развитие и поддержку талантливых обучающихся</w:t>
      </w:r>
      <w:bookmarkEnd w:id="9"/>
      <w:r w:rsidRPr="00E12AC8">
        <w:rPr>
          <w:rFonts w:ascii="Times New Roman" w:eastAsia="Times New Roman" w:hAnsi="Times New Roman" w:cs="Times New Roman"/>
          <w:color w:val="auto"/>
          <w:sz w:val="26"/>
          <w:szCs w:val="26"/>
        </w:rPr>
        <w:t>, а также лиц, проявивших выдающиеся способности;</w:t>
      </w:r>
    </w:p>
    <w:p w14:paraId="5D0CEC8B" w14:textId="77777777" w:rsidR="00147AA1" w:rsidRPr="00E12AC8" w:rsidRDefault="00147AA1" w:rsidP="00277297">
      <w:pPr>
        <w:pStyle w:val="a5"/>
        <w:numPr>
          <w:ilvl w:val="0"/>
          <w:numId w:val="50"/>
        </w:numPr>
        <w:spacing w:line="239" w:lineRule="auto"/>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выявление, развитие и поддержку обучающихся с ОВЗ;</w:t>
      </w:r>
    </w:p>
    <w:p w14:paraId="53DB7C78" w14:textId="77777777" w:rsidR="00966CEF" w:rsidRPr="00E12AC8" w:rsidRDefault="00966CEF" w:rsidP="00966CEF">
      <w:pPr>
        <w:spacing w:line="1" w:lineRule="exact"/>
        <w:ind w:left="284" w:hanging="284"/>
        <w:jc w:val="both"/>
        <w:rPr>
          <w:rFonts w:ascii="Times New Roman" w:eastAsia="Times New Roman" w:hAnsi="Times New Roman" w:cs="Times New Roman"/>
          <w:color w:val="auto"/>
          <w:sz w:val="26"/>
          <w:szCs w:val="26"/>
        </w:rPr>
      </w:pPr>
    </w:p>
    <w:p w14:paraId="2642D79E" w14:textId="77777777" w:rsidR="00966CEF" w:rsidRPr="00E12AC8" w:rsidRDefault="00966CEF" w:rsidP="00277297">
      <w:pPr>
        <w:pStyle w:val="a5"/>
        <w:numPr>
          <w:ilvl w:val="0"/>
          <w:numId w:val="50"/>
        </w:numPr>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профессиональную ориентацию детей и молодежи;</w:t>
      </w:r>
    </w:p>
    <w:p w14:paraId="6D56A1EF" w14:textId="77777777" w:rsidR="00966CEF" w:rsidRPr="00E12AC8" w:rsidRDefault="00966CEF" w:rsidP="00277297">
      <w:pPr>
        <w:pStyle w:val="a5"/>
        <w:numPr>
          <w:ilvl w:val="0"/>
          <w:numId w:val="50"/>
        </w:numPr>
        <w:spacing w:line="239" w:lineRule="auto"/>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14:paraId="2F8F505A" w14:textId="77777777" w:rsidR="00966CEF" w:rsidRPr="00E12AC8" w:rsidRDefault="00966CEF" w:rsidP="00966CEF">
      <w:pPr>
        <w:spacing w:line="2" w:lineRule="exact"/>
        <w:ind w:left="284" w:hanging="284"/>
        <w:jc w:val="both"/>
        <w:rPr>
          <w:rFonts w:ascii="Times New Roman" w:eastAsia="Times New Roman" w:hAnsi="Times New Roman" w:cs="Times New Roman"/>
          <w:color w:val="auto"/>
          <w:sz w:val="26"/>
          <w:szCs w:val="26"/>
        </w:rPr>
      </w:pPr>
    </w:p>
    <w:p w14:paraId="280A505B" w14:textId="77777777" w:rsidR="00966CEF" w:rsidRPr="00E12AC8" w:rsidRDefault="00966CEF" w:rsidP="00277297">
      <w:pPr>
        <w:pStyle w:val="a5"/>
        <w:numPr>
          <w:ilvl w:val="0"/>
          <w:numId w:val="50"/>
        </w:numPr>
        <w:spacing w:line="239" w:lineRule="auto"/>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социализацию и адаптацию обучающихся к жизни в обществе; формирование общей культуры детей и молодежи.</w:t>
      </w:r>
    </w:p>
    <w:p w14:paraId="2EB98DB9" w14:textId="77777777" w:rsidR="00966CEF" w:rsidRPr="00E12AC8" w:rsidRDefault="00966CEF" w:rsidP="00966CEF">
      <w:pPr>
        <w:spacing w:line="1" w:lineRule="exact"/>
        <w:ind w:left="284" w:hanging="284"/>
        <w:jc w:val="both"/>
        <w:rPr>
          <w:rFonts w:ascii="Times New Roman" w:eastAsia="Times New Roman" w:hAnsi="Times New Roman" w:cs="Times New Roman"/>
          <w:color w:val="auto"/>
          <w:sz w:val="26"/>
          <w:szCs w:val="26"/>
        </w:rPr>
      </w:pPr>
    </w:p>
    <w:p w14:paraId="1F7EC3CE"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 ходе образовательного процесса педагоги решают задачи </w:t>
      </w:r>
      <w:r w:rsidR="00147AA1" w:rsidRPr="00E12AC8">
        <w:rPr>
          <w:rFonts w:ascii="Times New Roman" w:hAnsi="Times New Roman" w:cs="Times New Roman"/>
          <w:color w:val="auto"/>
          <w:sz w:val="26"/>
          <w:szCs w:val="26"/>
        </w:rPr>
        <w:t xml:space="preserve">приобретения обучающимися новых компетенций, </w:t>
      </w:r>
      <w:r w:rsidRPr="00E12AC8">
        <w:rPr>
          <w:rFonts w:ascii="Times New Roman" w:hAnsi="Times New Roman" w:cs="Times New Roman"/>
          <w:color w:val="auto"/>
          <w:sz w:val="26"/>
          <w:szCs w:val="26"/>
        </w:rPr>
        <w:t>развития творческих способностей детей, познавательной активности и самостоятельности, овладения детьми практических навыков и умений.</w:t>
      </w:r>
    </w:p>
    <w:p w14:paraId="5D2A8841" w14:textId="77777777" w:rsidR="00966CEF" w:rsidRPr="00E12AC8" w:rsidRDefault="00966CEF" w:rsidP="00966CEF">
      <w:pPr>
        <w:tabs>
          <w:tab w:val="left" w:pos="567"/>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Объективный и систематический контроль учебной работы обучающихся является важнейшим средством управления образовательно-воспитательным процессом, т.к. содействует повышению уровня преподавания, улучшению организации учебных занятий обучающихся и усилению их ответственности за качество своего труда. </w:t>
      </w:r>
    </w:p>
    <w:p w14:paraId="43BA1E53" w14:textId="2B571C6C"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Образовательная деятельность в Центре осуществляется в одновозрастных и разновозрастных объединениях по дополнительным образовательным программам.  Учебные группы представлены различными творческими </w:t>
      </w:r>
      <w:r w:rsidR="00EB1EF9" w:rsidRPr="00E12AC8">
        <w:rPr>
          <w:rFonts w:ascii="Times New Roman" w:hAnsi="Times New Roman" w:cs="Times New Roman"/>
          <w:color w:val="auto"/>
          <w:sz w:val="26"/>
          <w:szCs w:val="26"/>
        </w:rPr>
        <w:t>объединениями и</w:t>
      </w:r>
      <w:r w:rsidRPr="00E12AC8">
        <w:rPr>
          <w:rFonts w:ascii="Times New Roman" w:hAnsi="Times New Roman" w:cs="Times New Roman"/>
          <w:color w:val="auto"/>
          <w:sz w:val="26"/>
          <w:szCs w:val="26"/>
        </w:rPr>
        <w:t xml:space="preserve"> студиями.</w:t>
      </w:r>
    </w:p>
    <w:p w14:paraId="562A2187" w14:textId="6866B145" w:rsidR="00966CEF" w:rsidRPr="00E12AC8" w:rsidRDefault="00966CEF" w:rsidP="00966CEF">
      <w:pPr>
        <w:ind w:firstLine="567"/>
        <w:jc w:val="both"/>
        <w:rPr>
          <w:rFonts w:ascii="Times New Roman" w:eastAsia="Times New Roman" w:hAnsi="Times New Roman" w:cs="Times New Roman"/>
          <w:color w:val="auto"/>
        </w:rPr>
      </w:pPr>
      <w:r w:rsidRPr="00E12AC8">
        <w:rPr>
          <w:rFonts w:ascii="Times New Roman" w:hAnsi="Times New Roman" w:cs="Times New Roman"/>
          <w:color w:val="auto"/>
          <w:sz w:val="26"/>
          <w:szCs w:val="26"/>
        </w:rPr>
        <w:t xml:space="preserve">В зависимости от </w:t>
      </w:r>
      <w:r w:rsidR="00597FB0" w:rsidRPr="00E12AC8">
        <w:rPr>
          <w:rFonts w:ascii="Times New Roman" w:hAnsi="Times New Roman" w:cs="Times New Roman"/>
          <w:color w:val="auto"/>
          <w:sz w:val="26"/>
          <w:szCs w:val="26"/>
        </w:rPr>
        <w:t>программ</w:t>
      </w:r>
      <w:r w:rsidR="00EB1EF9">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 xml:space="preserve">в </w:t>
      </w:r>
      <w:r w:rsidR="00EB1EF9" w:rsidRPr="00E12AC8">
        <w:rPr>
          <w:rFonts w:ascii="Times New Roman" w:hAnsi="Times New Roman" w:cs="Times New Roman"/>
          <w:color w:val="auto"/>
          <w:sz w:val="26"/>
          <w:szCs w:val="26"/>
        </w:rPr>
        <w:t>МУЦ присутствуют</w:t>
      </w:r>
      <w:r w:rsidR="00EB1EF9">
        <w:rPr>
          <w:rFonts w:ascii="Times New Roman" w:hAnsi="Times New Roman" w:cs="Times New Roman"/>
          <w:color w:val="auto"/>
          <w:sz w:val="26"/>
          <w:szCs w:val="26"/>
        </w:rPr>
        <w:t xml:space="preserve"> </w:t>
      </w:r>
      <w:r w:rsidR="00EB1EF9" w:rsidRPr="00E12AC8">
        <w:rPr>
          <w:rFonts w:ascii="Times New Roman" w:hAnsi="Times New Roman" w:cs="Times New Roman"/>
          <w:color w:val="auto"/>
          <w:sz w:val="26"/>
          <w:szCs w:val="26"/>
        </w:rPr>
        <w:t>различные типы</w:t>
      </w:r>
      <w:r w:rsidRPr="00E12AC8">
        <w:rPr>
          <w:rFonts w:ascii="Times New Roman" w:hAnsi="Times New Roman" w:cs="Times New Roman"/>
          <w:color w:val="auto"/>
          <w:sz w:val="26"/>
          <w:szCs w:val="26"/>
        </w:rPr>
        <w:t xml:space="preserve"> и модели образовательного процесса: обучающий, развивающий, досуговый.</w:t>
      </w:r>
    </w:p>
    <w:p w14:paraId="29552DE8" w14:textId="77777777" w:rsidR="00966CEF" w:rsidRPr="00E12AC8" w:rsidRDefault="00966CEF" w:rsidP="00966CEF">
      <w:pPr>
        <w:pStyle w:val="11"/>
        <w:shd w:val="clear" w:color="auto" w:fill="auto"/>
        <w:spacing w:after="0" w:line="240" w:lineRule="auto"/>
        <w:ind w:left="284" w:firstLine="283"/>
        <w:jc w:val="both"/>
        <w:rPr>
          <w:sz w:val="26"/>
          <w:szCs w:val="26"/>
        </w:rPr>
      </w:pPr>
      <w:r w:rsidRPr="00E12AC8">
        <w:rPr>
          <w:sz w:val="26"/>
          <w:szCs w:val="26"/>
        </w:rPr>
        <w:t>Организация образовательного процесса в Центре регламентируется:</w:t>
      </w:r>
    </w:p>
    <w:p w14:paraId="43CEEC68"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продолжительностью;</w:t>
      </w:r>
    </w:p>
    <w:p w14:paraId="7450246D"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фиксированными сроками начала и окончания;</w:t>
      </w:r>
    </w:p>
    <w:p w14:paraId="419250D9"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непрерывностью;</w:t>
      </w:r>
    </w:p>
    <w:p w14:paraId="25347A5D"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вариативностью оказываемых услуг;</w:t>
      </w:r>
    </w:p>
    <w:p w14:paraId="6946F9FB" w14:textId="77777777" w:rsidR="00966CEF" w:rsidRPr="00E12AC8" w:rsidRDefault="00966CEF" w:rsidP="00277297">
      <w:pPr>
        <w:pStyle w:val="11"/>
        <w:numPr>
          <w:ilvl w:val="0"/>
          <w:numId w:val="36"/>
        </w:numPr>
        <w:shd w:val="clear" w:color="auto" w:fill="auto"/>
        <w:tabs>
          <w:tab w:val="left" w:pos="582"/>
        </w:tabs>
        <w:spacing w:after="0" w:line="240" w:lineRule="auto"/>
        <w:ind w:left="284" w:hanging="284"/>
        <w:jc w:val="both"/>
        <w:rPr>
          <w:sz w:val="26"/>
          <w:szCs w:val="26"/>
        </w:rPr>
      </w:pPr>
      <w:r w:rsidRPr="00E12AC8">
        <w:rPr>
          <w:sz w:val="26"/>
          <w:szCs w:val="26"/>
        </w:rPr>
        <w:t>режимом занятий;</w:t>
      </w:r>
    </w:p>
    <w:p w14:paraId="62F0F4DD" w14:textId="77777777" w:rsidR="00966CEF" w:rsidRPr="00E12AC8" w:rsidRDefault="00966CEF" w:rsidP="00277297">
      <w:pPr>
        <w:pStyle w:val="11"/>
        <w:numPr>
          <w:ilvl w:val="0"/>
          <w:numId w:val="36"/>
        </w:numPr>
        <w:shd w:val="clear" w:color="auto" w:fill="auto"/>
        <w:tabs>
          <w:tab w:val="left" w:pos="582"/>
        </w:tabs>
        <w:spacing w:after="0" w:line="240" w:lineRule="auto"/>
        <w:ind w:left="284" w:hanging="284"/>
        <w:jc w:val="both"/>
        <w:rPr>
          <w:sz w:val="26"/>
          <w:szCs w:val="26"/>
        </w:rPr>
      </w:pPr>
      <w:r w:rsidRPr="00E12AC8">
        <w:rPr>
          <w:sz w:val="26"/>
          <w:szCs w:val="26"/>
        </w:rPr>
        <w:t>дифференциацией обучения;</w:t>
      </w:r>
    </w:p>
    <w:p w14:paraId="50EEA497" w14:textId="77777777" w:rsidR="00966CEF" w:rsidRPr="00E12AC8" w:rsidRDefault="00966CEF" w:rsidP="00277297">
      <w:pPr>
        <w:pStyle w:val="11"/>
        <w:numPr>
          <w:ilvl w:val="0"/>
          <w:numId w:val="36"/>
        </w:numPr>
        <w:shd w:val="clear" w:color="auto" w:fill="auto"/>
        <w:tabs>
          <w:tab w:val="left" w:pos="582"/>
        </w:tabs>
        <w:spacing w:after="0" w:line="240" w:lineRule="auto"/>
        <w:ind w:left="284" w:hanging="284"/>
        <w:jc w:val="both"/>
        <w:rPr>
          <w:sz w:val="26"/>
          <w:szCs w:val="26"/>
        </w:rPr>
      </w:pPr>
      <w:r w:rsidRPr="00E12AC8">
        <w:rPr>
          <w:sz w:val="26"/>
          <w:szCs w:val="26"/>
        </w:rPr>
        <w:t>доступностью;</w:t>
      </w:r>
    </w:p>
    <w:p w14:paraId="6E2D1AAE"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предоставлением равных возможностей для различных категорий обучающихся;</w:t>
      </w:r>
    </w:p>
    <w:p w14:paraId="53657FA5" w14:textId="77777777" w:rsidR="00966CEF" w:rsidRPr="00E12AC8" w:rsidRDefault="00966CEF" w:rsidP="00277297">
      <w:pPr>
        <w:pStyle w:val="11"/>
        <w:numPr>
          <w:ilvl w:val="0"/>
          <w:numId w:val="36"/>
        </w:numPr>
        <w:shd w:val="clear" w:color="auto" w:fill="auto"/>
        <w:tabs>
          <w:tab w:val="left" w:pos="582"/>
        </w:tabs>
        <w:spacing w:after="0" w:line="240" w:lineRule="auto"/>
        <w:ind w:left="284" w:hanging="284"/>
        <w:jc w:val="both"/>
        <w:rPr>
          <w:sz w:val="26"/>
          <w:szCs w:val="26"/>
        </w:rPr>
      </w:pPr>
      <w:r w:rsidRPr="00E12AC8">
        <w:rPr>
          <w:sz w:val="26"/>
          <w:szCs w:val="26"/>
        </w:rPr>
        <w:t>допустимой учебной нагрузкой;</w:t>
      </w:r>
    </w:p>
    <w:p w14:paraId="77DEAF49" w14:textId="77777777" w:rsidR="00966CEF" w:rsidRPr="00E12AC8" w:rsidRDefault="00966CEF" w:rsidP="00277297">
      <w:pPr>
        <w:pStyle w:val="11"/>
        <w:numPr>
          <w:ilvl w:val="0"/>
          <w:numId w:val="36"/>
        </w:numPr>
        <w:shd w:val="clear" w:color="auto" w:fill="auto"/>
        <w:tabs>
          <w:tab w:val="left" w:pos="586"/>
        </w:tabs>
        <w:spacing w:after="0" w:line="240" w:lineRule="auto"/>
        <w:ind w:left="284" w:hanging="284"/>
        <w:jc w:val="both"/>
        <w:rPr>
          <w:sz w:val="26"/>
          <w:szCs w:val="26"/>
        </w:rPr>
      </w:pPr>
      <w:r w:rsidRPr="00E12AC8">
        <w:rPr>
          <w:sz w:val="26"/>
          <w:szCs w:val="26"/>
        </w:rPr>
        <w:t>вариативностью применяемых форм занятий.</w:t>
      </w:r>
    </w:p>
    <w:p w14:paraId="34F77543" w14:textId="77777777" w:rsidR="00966CEF" w:rsidRPr="00E12AC8" w:rsidRDefault="00966CEF" w:rsidP="00966CEF">
      <w:pPr>
        <w:ind w:firstLine="567"/>
        <w:jc w:val="both"/>
        <w:rPr>
          <w:rFonts w:ascii="Times New Roman" w:hAnsi="Times New Roman" w:cs="Times New Roman"/>
          <w:color w:val="auto"/>
          <w:sz w:val="16"/>
          <w:szCs w:val="16"/>
        </w:rPr>
      </w:pPr>
    </w:p>
    <w:tbl>
      <w:tblPr>
        <w:tblW w:w="9923" w:type="dxa"/>
        <w:jc w:val="center"/>
        <w:tblLayout w:type="fixed"/>
        <w:tblCellMar>
          <w:left w:w="10" w:type="dxa"/>
          <w:right w:w="10" w:type="dxa"/>
        </w:tblCellMar>
        <w:tblLook w:val="04A0" w:firstRow="1" w:lastRow="0" w:firstColumn="1" w:lastColumn="0" w:noHBand="0" w:noVBand="1"/>
      </w:tblPr>
      <w:tblGrid>
        <w:gridCol w:w="715"/>
        <w:gridCol w:w="2693"/>
        <w:gridCol w:w="6515"/>
      </w:tblGrid>
      <w:tr w:rsidR="00E12AC8" w:rsidRPr="00E12AC8" w14:paraId="1449DD51" w14:textId="77777777" w:rsidTr="00597FB0">
        <w:trPr>
          <w:trHeight w:val="740"/>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45A5AFE"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 п/п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6178F8" w14:textId="77777777" w:rsidR="00966CEF" w:rsidRPr="00E12AC8" w:rsidRDefault="00966CEF" w:rsidP="00966CEF">
            <w:pPr>
              <w:ind w:left="126"/>
              <w:jc w:val="center"/>
              <w:rPr>
                <w:rFonts w:ascii="Times New Roman" w:hAnsi="Times New Roman" w:cs="Times New Roman"/>
                <w:color w:val="auto"/>
              </w:rPr>
            </w:pPr>
            <w:r w:rsidRPr="00E12AC8">
              <w:rPr>
                <w:rFonts w:ascii="Times New Roman" w:hAnsi="Times New Roman" w:cs="Times New Roman"/>
                <w:color w:val="auto"/>
              </w:rPr>
              <w:t>Характеристика образовательного процесса</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5B6AB2DC"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Уставные требования</w:t>
            </w:r>
          </w:p>
          <w:p w14:paraId="275C89ED"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 xml:space="preserve"> к организации образовательного</w:t>
            </w:r>
          </w:p>
          <w:p w14:paraId="24240112"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процесса</w:t>
            </w:r>
          </w:p>
        </w:tc>
      </w:tr>
      <w:tr w:rsidR="00E12AC8" w:rsidRPr="00E12AC8" w14:paraId="370A6B8F" w14:textId="77777777" w:rsidTr="00597FB0">
        <w:trPr>
          <w:trHeight w:val="751"/>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0BC34BB"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3FCEA2"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продолжительность</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4DE721D9"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обуславливается нормативными сроками реализации дополнительных образовательных программ и может быть менее года, один год и более</w:t>
            </w:r>
          </w:p>
        </w:tc>
      </w:tr>
      <w:tr w:rsidR="00E12AC8" w:rsidRPr="00E12AC8" w14:paraId="5CDC8B67" w14:textId="77777777" w:rsidTr="00597FB0">
        <w:trPr>
          <w:trHeight w:val="555"/>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CD0BBE"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4833BE"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срок начала и окончания</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5AF5D0F2"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начало - 1 сентября;</w:t>
            </w:r>
          </w:p>
          <w:p w14:paraId="235DB459"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окончание - 31 мая</w:t>
            </w:r>
          </w:p>
        </w:tc>
      </w:tr>
      <w:tr w:rsidR="00E12AC8" w:rsidRPr="00E12AC8" w14:paraId="40216E79" w14:textId="77777777" w:rsidTr="00597FB0">
        <w:trPr>
          <w:trHeight w:val="1834"/>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3DCDCCA"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0EFA37"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непрерывность</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28A1D8BD" w14:textId="77777777" w:rsidR="00966CEF" w:rsidRPr="00E12AC8" w:rsidRDefault="00966CEF" w:rsidP="00225CC2">
            <w:pPr>
              <w:pStyle w:val="a5"/>
              <w:numPr>
                <w:ilvl w:val="0"/>
                <w:numId w:val="56"/>
              </w:numPr>
              <w:ind w:left="267" w:right="132" w:hanging="142"/>
              <w:rPr>
                <w:rFonts w:ascii="Times New Roman" w:hAnsi="Times New Roman" w:cs="Times New Roman"/>
                <w:color w:val="auto"/>
              </w:rPr>
            </w:pPr>
            <w:r w:rsidRPr="00E12AC8">
              <w:rPr>
                <w:rFonts w:ascii="Times New Roman" w:hAnsi="Times New Roman" w:cs="Times New Roman"/>
                <w:color w:val="auto"/>
              </w:rPr>
              <w:t xml:space="preserve">продолжение занятий в период летних каникул в соответствии с программой и с согласия обучающихся и </w:t>
            </w:r>
            <w:r w:rsidR="00597FB0" w:rsidRPr="00E12AC8">
              <w:rPr>
                <w:rFonts w:ascii="Times New Roman" w:hAnsi="Times New Roman" w:cs="Times New Roman"/>
                <w:color w:val="auto"/>
              </w:rPr>
              <w:t>родителей</w:t>
            </w:r>
            <w:r w:rsidRPr="00E12AC8">
              <w:rPr>
                <w:rFonts w:ascii="Times New Roman" w:hAnsi="Times New Roman" w:cs="Times New Roman"/>
                <w:color w:val="auto"/>
              </w:rPr>
              <w:t>;</w:t>
            </w:r>
          </w:p>
          <w:p w14:paraId="64048C72" w14:textId="77777777" w:rsidR="00966CEF" w:rsidRPr="00E12AC8" w:rsidRDefault="00966CEF" w:rsidP="00225CC2">
            <w:pPr>
              <w:pStyle w:val="a5"/>
              <w:numPr>
                <w:ilvl w:val="0"/>
                <w:numId w:val="56"/>
              </w:numPr>
              <w:ind w:left="267" w:right="132" w:hanging="142"/>
              <w:rPr>
                <w:rFonts w:ascii="Times New Roman" w:hAnsi="Times New Roman" w:cs="Times New Roman"/>
                <w:color w:val="auto"/>
              </w:rPr>
            </w:pPr>
            <w:r w:rsidRPr="00E12AC8">
              <w:rPr>
                <w:rFonts w:ascii="Times New Roman" w:hAnsi="Times New Roman" w:cs="Times New Roman"/>
                <w:color w:val="auto"/>
              </w:rPr>
              <w:t>занятия с обучающимися в период летних школьных каникул по краткосрочным программам в группах с постоянным и (или) переменным составом;</w:t>
            </w:r>
          </w:p>
          <w:p w14:paraId="1D8CDDB0" w14:textId="77777777" w:rsidR="00597FB0" w:rsidRPr="00E12AC8" w:rsidRDefault="00966CEF" w:rsidP="00225CC2">
            <w:pPr>
              <w:pStyle w:val="a5"/>
              <w:numPr>
                <w:ilvl w:val="0"/>
                <w:numId w:val="56"/>
              </w:numPr>
              <w:ind w:left="267" w:right="132" w:hanging="142"/>
              <w:rPr>
                <w:rFonts w:ascii="Times New Roman" w:hAnsi="Times New Roman" w:cs="Times New Roman"/>
                <w:color w:val="auto"/>
              </w:rPr>
            </w:pPr>
            <w:r w:rsidRPr="00E12AC8">
              <w:rPr>
                <w:rFonts w:ascii="Times New Roman" w:hAnsi="Times New Roman" w:cs="Times New Roman"/>
                <w:color w:val="auto"/>
              </w:rPr>
              <w:t>открытие в каникулярное время лагерей</w:t>
            </w:r>
            <w:r w:rsidR="00597FB0" w:rsidRPr="00E12AC8">
              <w:rPr>
                <w:rFonts w:ascii="Times New Roman" w:hAnsi="Times New Roman" w:cs="Times New Roman"/>
                <w:color w:val="auto"/>
              </w:rPr>
              <w:t xml:space="preserve"> (очных, дистанционных), проведение</w:t>
            </w:r>
            <w:r w:rsidRPr="00E12AC8">
              <w:rPr>
                <w:rFonts w:ascii="Times New Roman" w:hAnsi="Times New Roman" w:cs="Times New Roman"/>
                <w:color w:val="auto"/>
              </w:rPr>
              <w:t xml:space="preserve"> экскурсий, соревнований</w:t>
            </w:r>
          </w:p>
        </w:tc>
      </w:tr>
      <w:tr w:rsidR="00E12AC8" w:rsidRPr="00E12AC8" w14:paraId="576A272A" w14:textId="77777777" w:rsidTr="00597FB0">
        <w:trPr>
          <w:trHeight w:val="417"/>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D97E103"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A00DC1"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вариативность</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653C5A89"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обуславливается возможностью обучения по программам 6 направленностей</w:t>
            </w:r>
          </w:p>
        </w:tc>
      </w:tr>
      <w:tr w:rsidR="00E12AC8" w:rsidRPr="00E12AC8" w14:paraId="4F4DA85D" w14:textId="77777777" w:rsidTr="00597FB0">
        <w:trPr>
          <w:trHeight w:val="566"/>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E6D5798"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lastRenderedPageBreak/>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C613D2"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режим</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40F34292"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 xml:space="preserve">регулируется расписанием занятий </w:t>
            </w:r>
            <w:r w:rsidR="00597FB0" w:rsidRPr="00E12AC8">
              <w:rPr>
                <w:rFonts w:ascii="Times New Roman" w:hAnsi="Times New Roman" w:cs="Times New Roman"/>
                <w:color w:val="auto"/>
              </w:rPr>
              <w:t>по ДООП</w:t>
            </w:r>
            <w:r w:rsidRPr="00E12AC8">
              <w:rPr>
                <w:rFonts w:ascii="Times New Roman" w:hAnsi="Times New Roman" w:cs="Times New Roman"/>
                <w:color w:val="auto"/>
              </w:rPr>
              <w:t>, утверждаемым директором Центра</w:t>
            </w:r>
          </w:p>
        </w:tc>
      </w:tr>
      <w:tr w:rsidR="00E12AC8" w:rsidRPr="00E12AC8" w14:paraId="7444C281" w14:textId="77777777" w:rsidTr="00597FB0">
        <w:trPr>
          <w:trHeight w:val="556"/>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40E301"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519ACB"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дифференциация</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12AC3A49"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обуславливается комплектованием групп обучающихся в соответствии с их интересами и склонностями</w:t>
            </w:r>
          </w:p>
        </w:tc>
      </w:tr>
      <w:tr w:rsidR="00E12AC8" w:rsidRPr="00E12AC8" w14:paraId="26F3ABA9" w14:textId="77777777" w:rsidTr="00597FB0">
        <w:trPr>
          <w:trHeight w:val="764"/>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E6D3B7"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54C8E8"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доступность</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65AC3350" w14:textId="77777777" w:rsidR="00966CEF" w:rsidRPr="00E12AC8" w:rsidRDefault="00966CEF" w:rsidP="00225CC2">
            <w:pPr>
              <w:pStyle w:val="a5"/>
              <w:numPr>
                <w:ilvl w:val="0"/>
                <w:numId w:val="57"/>
              </w:numPr>
              <w:ind w:left="267" w:right="132" w:hanging="142"/>
              <w:rPr>
                <w:rFonts w:ascii="Times New Roman" w:hAnsi="Times New Roman" w:cs="Times New Roman"/>
                <w:color w:val="auto"/>
              </w:rPr>
            </w:pPr>
            <w:r w:rsidRPr="00E12AC8">
              <w:rPr>
                <w:rFonts w:ascii="Times New Roman" w:hAnsi="Times New Roman" w:cs="Times New Roman"/>
                <w:color w:val="auto"/>
              </w:rPr>
              <w:t>отсутствие конкурсной основы при зачислении в детские объединения;</w:t>
            </w:r>
          </w:p>
          <w:p w14:paraId="1A396566" w14:textId="77777777" w:rsidR="00966CEF" w:rsidRPr="00E12AC8" w:rsidRDefault="00966CEF" w:rsidP="00225CC2">
            <w:pPr>
              <w:pStyle w:val="a5"/>
              <w:numPr>
                <w:ilvl w:val="0"/>
                <w:numId w:val="57"/>
              </w:numPr>
              <w:ind w:left="267" w:right="132" w:hanging="142"/>
              <w:rPr>
                <w:rFonts w:ascii="Times New Roman" w:hAnsi="Times New Roman" w:cs="Times New Roman"/>
                <w:color w:val="auto"/>
              </w:rPr>
            </w:pPr>
            <w:r w:rsidRPr="00E12AC8">
              <w:rPr>
                <w:rFonts w:ascii="Times New Roman" w:hAnsi="Times New Roman" w:cs="Times New Roman"/>
                <w:color w:val="auto"/>
              </w:rPr>
              <w:t>бесплатность оказываемых образовательных услуг</w:t>
            </w:r>
          </w:p>
        </w:tc>
      </w:tr>
      <w:tr w:rsidR="00E12AC8" w:rsidRPr="00E12AC8" w14:paraId="48D6F340" w14:textId="77777777" w:rsidTr="00597FB0">
        <w:trPr>
          <w:trHeight w:val="1061"/>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D0D2F4F"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DCDD64"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 xml:space="preserve">предоставление равных возможностей для различных категорий </w:t>
            </w:r>
            <w:r w:rsidR="009107CB" w:rsidRPr="00E12AC8">
              <w:rPr>
                <w:rFonts w:ascii="Times New Roman" w:hAnsi="Times New Roman" w:cs="Times New Roman"/>
                <w:color w:val="auto"/>
              </w:rPr>
              <w:t>обучающихся</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0D260A31"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 xml:space="preserve">занятия с детьми с ОВЗ </w:t>
            </w:r>
            <w:r w:rsidR="00597FB0" w:rsidRPr="00E12AC8">
              <w:rPr>
                <w:rFonts w:ascii="Times New Roman" w:hAnsi="Times New Roman" w:cs="Times New Roman"/>
                <w:color w:val="auto"/>
              </w:rPr>
              <w:t xml:space="preserve">в основный группах или </w:t>
            </w:r>
            <w:r w:rsidRPr="00E12AC8">
              <w:rPr>
                <w:rFonts w:ascii="Times New Roman" w:hAnsi="Times New Roman" w:cs="Times New Roman"/>
                <w:color w:val="auto"/>
              </w:rPr>
              <w:t>по месту жительства;</w:t>
            </w:r>
          </w:p>
          <w:p w14:paraId="0761AA82"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занятия с детьми с признаками одаренности по индивидуальному маршруту и др.</w:t>
            </w:r>
          </w:p>
        </w:tc>
      </w:tr>
      <w:tr w:rsidR="00E12AC8" w:rsidRPr="00E12AC8" w14:paraId="4486B824" w14:textId="77777777" w:rsidTr="00597FB0">
        <w:trPr>
          <w:trHeight w:val="508"/>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3EB6AA"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F27E7B"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допустимая учебная нагрузка</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72EB3615"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 xml:space="preserve">зависит от возраста обучающихся и устанавливается согласно санитарно-гигиеническим нормам </w:t>
            </w:r>
          </w:p>
        </w:tc>
      </w:tr>
      <w:tr w:rsidR="00966CEF" w:rsidRPr="00E12AC8" w14:paraId="2193B4FA" w14:textId="77777777" w:rsidTr="00597FB0">
        <w:trPr>
          <w:trHeight w:val="502"/>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53284C" w14:textId="77777777" w:rsidR="00966CEF" w:rsidRPr="00E12AC8" w:rsidRDefault="00966CEF" w:rsidP="00966CEF">
            <w:pPr>
              <w:jc w:val="center"/>
              <w:rPr>
                <w:rFonts w:ascii="Times New Roman" w:hAnsi="Times New Roman" w:cs="Times New Roman"/>
                <w:color w:val="auto"/>
              </w:rPr>
            </w:pPr>
            <w:r w:rsidRPr="00E12AC8">
              <w:rPr>
                <w:rFonts w:ascii="Times New Roman" w:hAnsi="Times New Roman" w:cs="Times New Roman"/>
                <w:color w:val="auto"/>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3DE90A" w14:textId="77777777" w:rsidR="00966CEF" w:rsidRPr="00E12AC8" w:rsidRDefault="00966CEF" w:rsidP="00966CEF">
            <w:pPr>
              <w:ind w:left="126"/>
              <w:rPr>
                <w:rFonts w:ascii="Times New Roman" w:hAnsi="Times New Roman" w:cs="Times New Roman"/>
                <w:color w:val="auto"/>
              </w:rPr>
            </w:pPr>
            <w:r w:rsidRPr="00E12AC8">
              <w:rPr>
                <w:rFonts w:ascii="Times New Roman" w:hAnsi="Times New Roman" w:cs="Times New Roman"/>
                <w:color w:val="auto"/>
              </w:rPr>
              <w:t>вариативность форм занятий</w:t>
            </w:r>
          </w:p>
        </w:tc>
        <w:tc>
          <w:tcPr>
            <w:tcW w:w="6515" w:type="dxa"/>
            <w:tcBorders>
              <w:top w:val="single" w:sz="4" w:space="0" w:color="auto"/>
              <w:left w:val="single" w:sz="4" w:space="0" w:color="auto"/>
              <w:bottom w:val="single" w:sz="4" w:space="0" w:color="auto"/>
              <w:right w:val="single" w:sz="4" w:space="0" w:color="auto"/>
            </w:tcBorders>
            <w:shd w:val="clear" w:color="auto" w:fill="auto"/>
          </w:tcPr>
          <w:p w14:paraId="4622012B" w14:textId="77777777" w:rsidR="00966CEF" w:rsidRPr="00E12AC8" w:rsidRDefault="00966CEF" w:rsidP="00966CEF">
            <w:pPr>
              <w:ind w:left="126" w:right="132"/>
              <w:rPr>
                <w:rFonts w:ascii="Times New Roman" w:hAnsi="Times New Roman" w:cs="Times New Roman"/>
                <w:color w:val="auto"/>
              </w:rPr>
            </w:pPr>
            <w:r w:rsidRPr="00E12AC8">
              <w:rPr>
                <w:rFonts w:ascii="Times New Roman" w:hAnsi="Times New Roman" w:cs="Times New Roman"/>
                <w:color w:val="auto"/>
              </w:rPr>
              <w:t xml:space="preserve">определяется дополнительной образовательной программой или </w:t>
            </w:r>
            <w:r w:rsidR="00597FB0" w:rsidRPr="00E12AC8">
              <w:rPr>
                <w:rFonts w:ascii="Times New Roman" w:hAnsi="Times New Roman" w:cs="Times New Roman"/>
                <w:color w:val="auto"/>
              </w:rPr>
              <w:t xml:space="preserve">воспитательной </w:t>
            </w:r>
            <w:r w:rsidRPr="00E12AC8">
              <w:rPr>
                <w:rFonts w:ascii="Times New Roman" w:hAnsi="Times New Roman" w:cs="Times New Roman"/>
                <w:color w:val="auto"/>
              </w:rPr>
              <w:t xml:space="preserve">программой объединения </w:t>
            </w:r>
          </w:p>
        </w:tc>
      </w:tr>
    </w:tbl>
    <w:p w14:paraId="3A9292F1" w14:textId="77777777" w:rsidR="00966CEF" w:rsidRPr="00E12AC8" w:rsidRDefault="00966CEF" w:rsidP="00966CEF">
      <w:pPr>
        <w:ind w:firstLine="567"/>
        <w:jc w:val="both"/>
        <w:rPr>
          <w:rFonts w:ascii="Times New Roman" w:hAnsi="Times New Roman" w:cs="Times New Roman"/>
          <w:color w:val="auto"/>
          <w:sz w:val="26"/>
          <w:szCs w:val="26"/>
        </w:rPr>
      </w:pPr>
    </w:p>
    <w:p w14:paraId="241C0344" w14:textId="77777777" w:rsidR="00966CEF" w:rsidRPr="00E12AC8" w:rsidRDefault="00966CEF" w:rsidP="00966CEF">
      <w:pPr>
        <w:tabs>
          <w:tab w:val="left" w:pos="567"/>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соответствии с модернизацией системы дополнительного образования детей, объективной необходимостью для МУЦ стало </w:t>
      </w:r>
      <w:r w:rsidRPr="00E12AC8">
        <w:rPr>
          <w:rFonts w:ascii="Times New Roman" w:eastAsia="Times New Roman" w:hAnsi="Times New Roman" w:cs="Times New Roman"/>
          <w:i/>
          <w:color w:val="auto"/>
          <w:sz w:val="26"/>
          <w:szCs w:val="26"/>
        </w:rPr>
        <w:t>обновление образовательного процесса, направленное н</w:t>
      </w:r>
      <w:r w:rsidR="00B94A73" w:rsidRPr="00E12AC8">
        <w:rPr>
          <w:rFonts w:ascii="Times New Roman" w:eastAsia="Times New Roman" w:hAnsi="Times New Roman" w:cs="Times New Roman"/>
          <w:i/>
          <w:color w:val="auto"/>
          <w:sz w:val="26"/>
          <w:szCs w:val="26"/>
        </w:rPr>
        <w:t>а</w:t>
      </w:r>
      <w:r w:rsidRPr="00E12AC8">
        <w:rPr>
          <w:rFonts w:ascii="Times New Roman" w:eastAsia="Times New Roman" w:hAnsi="Times New Roman" w:cs="Times New Roman"/>
          <w:i/>
          <w:color w:val="auto"/>
          <w:sz w:val="26"/>
          <w:szCs w:val="26"/>
        </w:rPr>
        <w:t xml:space="preserve"> решение таких </w:t>
      </w:r>
      <w:r w:rsidRPr="00E12AC8">
        <w:rPr>
          <w:rFonts w:ascii="Times New Roman" w:eastAsia="Times New Roman" w:hAnsi="Times New Roman" w:cs="Times New Roman"/>
          <w:bCs/>
          <w:i/>
          <w:color w:val="auto"/>
          <w:sz w:val="26"/>
          <w:szCs w:val="26"/>
        </w:rPr>
        <w:t>задач</w:t>
      </w:r>
      <w:r w:rsidRPr="00E12AC8">
        <w:rPr>
          <w:rFonts w:ascii="Times New Roman" w:eastAsia="Times New Roman" w:hAnsi="Times New Roman" w:cs="Times New Roman"/>
          <w:color w:val="auto"/>
          <w:sz w:val="26"/>
          <w:szCs w:val="26"/>
        </w:rPr>
        <w:t>, как:</w:t>
      </w:r>
    </w:p>
    <w:p w14:paraId="61B607C4" w14:textId="4CB5153D" w:rsidR="00966CEF" w:rsidRPr="00E12AC8" w:rsidRDefault="00966CEF" w:rsidP="00277297">
      <w:pPr>
        <w:numPr>
          <w:ilvl w:val="2"/>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развитие дополнительного персонифицированного </w:t>
      </w:r>
      <w:r w:rsidR="00EB1EF9" w:rsidRPr="00E12AC8">
        <w:rPr>
          <w:rFonts w:ascii="Times New Roman" w:eastAsia="Times New Roman" w:hAnsi="Times New Roman" w:cs="Times New Roman"/>
          <w:color w:val="auto"/>
          <w:sz w:val="26"/>
          <w:szCs w:val="26"/>
        </w:rPr>
        <w:t>образования и</w:t>
      </w:r>
      <w:r w:rsidR="00385DCC" w:rsidRPr="00E12AC8">
        <w:rPr>
          <w:rFonts w:ascii="Times New Roman" w:eastAsia="Times New Roman" w:hAnsi="Times New Roman" w:cs="Times New Roman"/>
          <w:color w:val="auto"/>
          <w:sz w:val="26"/>
          <w:szCs w:val="26"/>
        </w:rPr>
        <w:t xml:space="preserve"> внедрение социального сертификата </w:t>
      </w:r>
      <w:r w:rsidRPr="00E12AC8">
        <w:rPr>
          <w:rFonts w:ascii="Times New Roman" w:eastAsia="Times New Roman" w:hAnsi="Times New Roman" w:cs="Times New Roman"/>
          <w:color w:val="auto"/>
          <w:sz w:val="26"/>
          <w:szCs w:val="26"/>
        </w:rPr>
        <w:t>как ресурса мотивации личности к познанию, творчеству, труду, искусству и спорту;</w:t>
      </w:r>
    </w:p>
    <w:p w14:paraId="1F54CFA9"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интеграция дополнительного и общего образования, направленная на расширение вариативности и индивидуализации системы образования в целом;</w:t>
      </w:r>
    </w:p>
    <w:p w14:paraId="13AF37A0"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разработка инструментов оценки достижений детей и подростков, способствующих росту их самооценки и познавательных интересов в общем и дополнительном образовании, диагностика мотивации достижений личности;</w:t>
      </w:r>
    </w:p>
    <w:p w14:paraId="43F5B590"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повышение вариативности, качества и доступности дополнительного образования для каждого;</w:t>
      </w:r>
    </w:p>
    <w:p w14:paraId="4443373E" w14:textId="77777777" w:rsidR="00AA57AA" w:rsidRPr="00E12AC8" w:rsidRDefault="00AA57AA"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Symbol" w:hAnsi="Times New Roman" w:cs="Times New Roman"/>
          <w:color w:val="auto"/>
          <w:sz w:val="26"/>
          <w:szCs w:val="26"/>
        </w:rPr>
        <w:t>создание программ воспитания в каждой дополнительной образовательной программе;</w:t>
      </w:r>
    </w:p>
    <w:p w14:paraId="61AB2EDF"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обновление содержания дополнительного образования детей в соответствии с интересами детей, потребностями семьи и общества;</w:t>
      </w:r>
    </w:p>
    <w:p w14:paraId="7F3209AF"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развитие инфраструктуры дополнительного образования детей за счет государственной поддержки и обеспечения инвестиционной привлекательности;</w:t>
      </w:r>
    </w:p>
    <w:p w14:paraId="3DAA7543" w14:textId="77777777" w:rsidR="00966CEF" w:rsidRPr="00E12AC8" w:rsidRDefault="00966CEF" w:rsidP="00277297">
      <w:pPr>
        <w:numPr>
          <w:ilvl w:val="0"/>
          <w:numId w:val="55"/>
        </w:numPr>
        <w:tabs>
          <w:tab w:val="left" w:pos="0"/>
          <w:tab w:val="left" w:pos="567"/>
          <w:tab w:val="left" w:pos="1440"/>
        </w:tabs>
        <w:ind w:left="0" w:firstLine="0"/>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создание условий для участия семьи и общественности в управлении развитием учреждением дополнительного образования;</w:t>
      </w:r>
    </w:p>
    <w:p w14:paraId="4F615A63" w14:textId="77777777" w:rsidR="00966CEF" w:rsidRPr="00E12AC8" w:rsidRDefault="00966CEF" w:rsidP="00277297">
      <w:pPr>
        <w:numPr>
          <w:ilvl w:val="0"/>
          <w:numId w:val="55"/>
        </w:numPr>
        <w:tabs>
          <w:tab w:val="left" w:pos="0"/>
          <w:tab w:val="left" w:pos="567"/>
          <w:tab w:val="left" w:pos="679"/>
        </w:tabs>
        <w:ind w:left="0"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расширение банка методической продукции (в том числе дополнительные общеобразовательные общеразвивающие программы</w:t>
      </w:r>
      <w:r w:rsidRPr="00E12AC8">
        <w:rPr>
          <w:rFonts w:ascii="Times New Roman" w:eastAsia="Times" w:hAnsi="Times New Roman" w:cs="Times New Roman"/>
          <w:color w:val="auto"/>
          <w:sz w:val="26"/>
          <w:szCs w:val="26"/>
        </w:rPr>
        <w:t>);</w:t>
      </w:r>
    </w:p>
    <w:p w14:paraId="64D57A01" w14:textId="379E03C8" w:rsidR="00966CEF" w:rsidRPr="00E12AC8" w:rsidRDefault="00966CEF" w:rsidP="00277297">
      <w:pPr>
        <w:numPr>
          <w:ilvl w:val="0"/>
          <w:numId w:val="55"/>
        </w:numPr>
        <w:tabs>
          <w:tab w:val="left" w:pos="0"/>
          <w:tab w:val="left" w:pos="567"/>
        </w:tabs>
        <w:ind w:left="0" w:firstLine="0"/>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разработка и корректировка нормативно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правовой документации по организации образовательного процесса в соответствии с требованиями закона РФ «Об образовании»</w:t>
      </w:r>
      <w:r w:rsidR="00957037" w:rsidRPr="00E12AC8">
        <w:rPr>
          <w:rFonts w:ascii="Times New Roman" w:eastAsia="Times New Roman" w:hAnsi="Times New Roman" w:cs="Times New Roman"/>
          <w:color w:val="auto"/>
          <w:sz w:val="26"/>
          <w:szCs w:val="26"/>
        </w:rPr>
        <w:t xml:space="preserve"> и Концепции развития дополнительного</w:t>
      </w:r>
      <w:r w:rsidR="00385DCC" w:rsidRPr="00E12AC8">
        <w:rPr>
          <w:rFonts w:ascii="Times New Roman" w:eastAsia="Times New Roman" w:hAnsi="Times New Roman" w:cs="Times New Roman"/>
          <w:color w:val="auto"/>
          <w:sz w:val="26"/>
          <w:szCs w:val="26"/>
        </w:rPr>
        <w:t xml:space="preserve"> </w:t>
      </w:r>
      <w:r w:rsidR="00957037" w:rsidRPr="00E12AC8">
        <w:rPr>
          <w:rFonts w:ascii="Times New Roman" w:eastAsia="Times New Roman" w:hAnsi="Times New Roman" w:cs="Times New Roman"/>
          <w:color w:val="auto"/>
          <w:sz w:val="26"/>
          <w:szCs w:val="26"/>
        </w:rPr>
        <w:t>образования до 2030 года.</w:t>
      </w:r>
    </w:p>
    <w:p w14:paraId="6CB663BC" w14:textId="77777777" w:rsidR="00966CEF" w:rsidRPr="00E12AC8" w:rsidRDefault="00966CEF" w:rsidP="00966CEF">
      <w:pPr>
        <w:pStyle w:val="a5"/>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ab/>
      </w:r>
    </w:p>
    <w:p w14:paraId="70D4461D" w14:textId="77777777" w:rsidR="00966CEF" w:rsidRDefault="00966CEF" w:rsidP="00C9249B">
      <w:pPr>
        <w:spacing w:line="276" w:lineRule="auto"/>
        <w:jc w:val="center"/>
        <w:rPr>
          <w:rFonts w:ascii="Times New Roman" w:hAnsi="Times New Roman" w:cs="Times New Roman"/>
          <w:b/>
          <w:color w:val="auto"/>
          <w:sz w:val="12"/>
          <w:szCs w:val="12"/>
        </w:rPr>
      </w:pPr>
      <w:r w:rsidRPr="00E12AC8">
        <w:rPr>
          <w:rFonts w:ascii="Times New Roman" w:hAnsi="Times New Roman" w:cs="Times New Roman"/>
          <w:b/>
          <w:color w:val="auto"/>
          <w:sz w:val="26"/>
          <w:szCs w:val="26"/>
        </w:rPr>
        <w:t>7.2.  Учебная деятельность</w:t>
      </w:r>
    </w:p>
    <w:p w14:paraId="1A92C611" w14:textId="77777777" w:rsidR="00966CEF" w:rsidRDefault="00966CEF" w:rsidP="00E6467B">
      <w:pPr>
        <w:tabs>
          <w:tab w:val="left" w:pos="720"/>
        </w:tabs>
        <w:jc w:val="center"/>
        <w:rPr>
          <w:rFonts w:ascii="Times New Roman" w:hAnsi="Times New Roman" w:cs="Times New Roman"/>
          <w:b/>
          <w:color w:val="auto"/>
          <w:sz w:val="12"/>
          <w:szCs w:val="12"/>
        </w:rPr>
      </w:pPr>
      <w:r w:rsidRPr="00E12AC8">
        <w:rPr>
          <w:rFonts w:ascii="Times New Roman" w:hAnsi="Times New Roman" w:cs="Times New Roman"/>
          <w:b/>
          <w:color w:val="auto"/>
          <w:sz w:val="26"/>
          <w:szCs w:val="26"/>
        </w:rPr>
        <w:t>7.2.1 Особенности учебной деятельности</w:t>
      </w:r>
    </w:p>
    <w:p w14:paraId="23B94614" w14:textId="77777777" w:rsidR="00E6467B" w:rsidRPr="00E6467B" w:rsidRDefault="00E6467B" w:rsidP="00E6467B">
      <w:pPr>
        <w:tabs>
          <w:tab w:val="left" w:pos="720"/>
        </w:tabs>
        <w:jc w:val="center"/>
        <w:rPr>
          <w:rFonts w:ascii="Times New Roman" w:hAnsi="Times New Roman" w:cs="Times New Roman"/>
          <w:color w:val="auto"/>
          <w:sz w:val="12"/>
          <w:szCs w:val="12"/>
        </w:rPr>
      </w:pPr>
    </w:p>
    <w:p w14:paraId="0BC533A6" w14:textId="77777777"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Учебная деятельность центра регламентируется учебным планом, годовым календарным графиком, расписанием занятий. </w:t>
      </w:r>
    </w:p>
    <w:p w14:paraId="275B26FF" w14:textId="4403F15D"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Перечень дополнительных общеобразовательных программ прин</w:t>
      </w:r>
      <w:r w:rsidR="00E14862" w:rsidRPr="00E12AC8">
        <w:rPr>
          <w:rFonts w:ascii="Times New Roman" w:eastAsia="Times New Roman" w:hAnsi="Times New Roman" w:cs="Times New Roman"/>
          <w:color w:val="auto"/>
          <w:sz w:val="26"/>
          <w:szCs w:val="26"/>
        </w:rPr>
        <w:t xml:space="preserve">имается </w:t>
      </w:r>
      <w:r w:rsidRPr="00E12AC8">
        <w:rPr>
          <w:rFonts w:ascii="Times New Roman" w:eastAsia="Times New Roman" w:hAnsi="Times New Roman" w:cs="Times New Roman"/>
          <w:color w:val="auto"/>
          <w:sz w:val="26"/>
          <w:szCs w:val="26"/>
        </w:rPr>
        <w:t>педагогическим советом и утвержд</w:t>
      </w:r>
      <w:r w:rsidR="00E14862" w:rsidRPr="00E12AC8">
        <w:rPr>
          <w:rFonts w:ascii="Times New Roman" w:eastAsia="Times New Roman" w:hAnsi="Times New Roman" w:cs="Times New Roman"/>
          <w:color w:val="auto"/>
          <w:sz w:val="26"/>
          <w:szCs w:val="26"/>
        </w:rPr>
        <w:t>ается</w:t>
      </w:r>
      <w:r w:rsidRPr="00E12AC8">
        <w:rPr>
          <w:rFonts w:ascii="Times New Roman" w:eastAsia="Times New Roman" w:hAnsi="Times New Roman" w:cs="Times New Roman"/>
          <w:color w:val="auto"/>
          <w:sz w:val="26"/>
          <w:szCs w:val="26"/>
        </w:rPr>
        <w:t xml:space="preserve"> директором</w:t>
      </w:r>
      <w:r w:rsidR="00385DCC"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МУЦ. </w:t>
      </w:r>
    </w:p>
    <w:p w14:paraId="6EF3C73F" w14:textId="77777777" w:rsidR="00966CEF" w:rsidRPr="00E12AC8" w:rsidRDefault="00966CEF" w:rsidP="00966CEF">
      <w:pPr>
        <w:tabs>
          <w:tab w:val="left" w:pos="720"/>
        </w:tabs>
        <w:ind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lastRenderedPageBreak/>
        <w:t xml:space="preserve">Расписания занятий составляется для создания наиболее благоприятного режима труда и отдыха детей администрацией Центра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w:t>
      </w:r>
      <w:r w:rsidRPr="00E12AC8">
        <w:rPr>
          <w:rFonts w:ascii="Times New Roman" w:eastAsia="Times New Roman" w:hAnsi="Times New Roman" w:cs="Times New Roman"/>
          <w:color w:val="auto"/>
          <w:sz w:val="26"/>
          <w:szCs w:val="26"/>
        </w:rPr>
        <w:t>Работа МУЦ организуется в соответствии с календарным учебным графиком.</w:t>
      </w:r>
    </w:p>
    <w:p w14:paraId="192FA816" w14:textId="77777777" w:rsidR="00966CEF" w:rsidRPr="00E12AC8" w:rsidRDefault="00966CEF" w:rsidP="00966CEF">
      <w:pPr>
        <w:ind w:left="700"/>
        <w:rPr>
          <w:rFonts w:ascii="Times New Roman" w:eastAsia="Times New Roman" w:hAnsi="Times New Roman" w:cs="Times New Roman"/>
          <w:bCs/>
          <w:color w:val="auto"/>
          <w:sz w:val="26"/>
          <w:szCs w:val="26"/>
        </w:rPr>
      </w:pPr>
    </w:p>
    <w:p w14:paraId="5450128E" w14:textId="4A80DF47" w:rsidR="00966CEF" w:rsidRPr="00E12AC8" w:rsidRDefault="00966CEF" w:rsidP="00FD16E3">
      <w:pPr>
        <w:ind w:left="700" w:hanging="700"/>
        <w:jc w:val="center"/>
        <w:rPr>
          <w:color w:val="auto"/>
          <w:sz w:val="26"/>
          <w:szCs w:val="26"/>
        </w:rPr>
      </w:pPr>
      <w:r w:rsidRPr="00E12AC8">
        <w:rPr>
          <w:rFonts w:ascii="Times New Roman" w:eastAsia="Times New Roman" w:hAnsi="Times New Roman" w:cs="Times New Roman"/>
          <w:bCs/>
          <w:color w:val="auto"/>
          <w:sz w:val="26"/>
          <w:szCs w:val="26"/>
        </w:rPr>
        <w:t xml:space="preserve">Годовой календарный учебный график </w:t>
      </w:r>
      <w:r w:rsidR="00EB1EF9" w:rsidRPr="00E12AC8">
        <w:rPr>
          <w:rFonts w:ascii="Times New Roman" w:eastAsia="Times New Roman" w:hAnsi="Times New Roman" w:cs="Times New Roman"/>
          <w:bCs/>
          <w:color w:val="auto"/>
          <w:sz w:val="26"/>
          <w:szCs w:val="26"/>
        </w:rPr>
        <w:t>на учебный</w:t>
      </w:r>
      <w:r w:rsidRPr="00E12AC8">
        <w:rPr>
          <w:rFonts w:ascii="Times New Roman" w:eastAsia="Times New Roman" w:hAnsi="Times New Roman" w:cs="Times New Roman"/>
          <w:bCs/>
          <w:color w:val="auto"/>
          <w:sz w:val="26"/>
          <w:szCs w:val="26"/>
        </w:rPr>
        <w:t xml:space="preserve"> год</w:t>
      </w:r>
    </w:p>
    <w:p w14:paraId="1EE4C521" w14:textId="77777777" w:rsidR="00966CEF" w:rsidRPr="00E12AC8" w:rsidRDefault="00966CEF" w:rsidP="00966CEF">
      <w:pPr>
        <w:spacing w:line="105" w:lineRule="exact"/>
        <w:rPr>
          <w:color w:val="auto"/>
          <w:sz w:val="20"/>
          <w:szCs w:val="20"/>
        </w:rPr>
      </w:pPr>
    </w:p>
    <w:tbl>
      <w:tblPr>
        <w:tblStyle w:val="a4"/>
        <w:tblW w:w="0" w:type="auto"/>
        <w:jc w:val="center"/>
        <w:tblLayout w:type="fixed"/>
        <w:tblLook w:val="04A0" w:firstRow="1" w:lastRow="0" w:firstColumn="1" w:lastColumn="0" w:noHBand="0" w:noVBand="1"/>
      </w:tblPr>
      <w:tblGrid>
        <w:gridCol w:w="4180"/>
        <w:gridCol w:w="5420"/>
      </w:tblGrid>
      <w:tr w:rsidR="00E12AC8" w:rsidRPr="00E12AC8" w14:paraId="68A83247" w14:textId="77777777" w:rsidTr="00FD16E3">
        <w:trPr>
          <w:trHeight w:val="307"/>
          <w:jc w:val="center"/>
        </w:trPr>
        <w:tc>
          <w:tcPr>
            <w:tcW w:w="4180" w:type="dxa"/>
          </w:tcPr>
          <w:p w14:paraId="496B39E9" w14:textId="77777777" w:rsidR="00966CEF" w:rsidRPr="00E12AC8" w:rsidRDefault="00966CEF" w:rsidP="00966CEF">
            <w:pPr>
              <w:ind w:left="340" w:hanging="198"/>
              <w:rPr>
                <w:color w:val="auto"/>
                <w:sz w:val="20"/>
                <w:szCs w:val="20"/>
              </w:rPr>
            </w:pPr>
            <w:r w:rsidRPr="00E12AC8">
              <w:rPr>
                <w:rFonts w:ascii="Times New Roman" w:eastAsia="Times New Roman" w:hAnsi="Times New Roman" w:cs="Times New Roman"/>
                <w:color w:val="auto"/>
              </w:rPr>
              <w:t>Этапы образовательного процесса</w:t>
            </w:r>
          </w:p>
        </w:tc>
        <w:tc>
          <w:tcPr>
            <w:tcW w:w="5420" w:type="dxa"/>
          </w:tcPr>
          <w:p w14:paraId="31997EF4" w14:textId="77777777" w:rsidR="00966CEF" w:rsidRPr="00E12AC8" w:rsidRDefault="00966CEF" w:rsidP="00966CEF">
            <w:pPr>
              <w:ind w:left="1360"/>
              <w:jc w:val="center"/>
              <w:rPr>
                <w:color w:val="auto"/>
                <w:sz w:val="20"/>
                <w:szCs w:val="20"/>
              </w:rPr>
            </w:pPr>
            <w:r w:rsidRPr="00E12AC8">
              <w:rPr>
                <w:rFonts w:ascii="Times New Roman" w:eastAsia="Times New Roman" w:hAnsi="Times New Roman" w:cs="Times New Roman"/>
                <w:color w:val="auto"/>
              </w:rPr>
              <w:t>Сроки</w:t>
            </w:r>
          </w:p>
        </w:tc>
      </w:tr>
      <w:tr w:rsidR="00E12AC8" w:rsidRPr="00E12AC8" w14:paraId="4FDECADE" w14:textId="77777777" w:rsidTr="00FD16E3">
        <w:trPr>
          <w:trHeight w:val="287"/>
          <w:jc w:val="center"/>
        </w:trPr>
        <w:tc>
          <w:tcPr>
            <w:tcW w:w="4180" w:type="dxa"/>
          </w:tcPr>
          <w:p w14:paraId="179DAD41" w14:textId="77777777" w:rsidR="00966CEF" w:rsidRPr="00E12AC8" w:rsidRDefault="00966CEF" w:rsidP="00966CEF">
            <w:pPr>
              <w:rPr>
                <w:color w:val="auto"/>
              </w:rPr>
            </w:pPr>
            <w:r w:rsidRPr="00E12AC8">
              <w:rPr>
                <w:rFonts w:ascii="Times New Roman" w:eastAsia="Times New Roman" w:hAnsi="Times New Roman" w:cs="Times New Roman"/>
                <w:color w:val="auto"/>
              </w:rPr>
              <w:t xml:space="preserve">  Комплектование групп</w:t>
            </w:r>
          </w:p>
        </w:tc>
        <w:tc>
          <w:tcPr>
            <w:tcW w:w="5420" w:type="dxa"/>
          </w:tcPr>
          <w:p w14:paraId="170C59D4" w14:textId="77777777" w:rsidR="00966CEF" w:rsidRPr="00E12AC8" w:rsidRDefault="00966CEF" w:rsidP="00966CEF">
            <w:pPr>
              <w:ind w:left="20"/>
              <w:rPr>
                <w:color w:val="auto"/>
                <w:sz w:val="20"/>
                <w:szCs w:val="20"/>
              </w:rPr>
            </w:pPr>
            <w:r w:rsidRPr="00E12AC8">
              <w:rPr>
                <w:rFonts w:ascii="Times New Roman" w:eastAsia="Times New Roman" w:hAnsi="Times New Roman" w:cs="Times New Roman"/>
                <w:color w:val="auto"/>
              </w:rPr>
              <w:t xml:space="preserve">с 29 августа по 15 сентября </w:t>
            </w:r>
          </w:p>
        </w:tc>
      </w:tr>
      <w:tr w:rsidR="00E12AC8" w:rsidRPr="00E12AC8" w14:paraId="497CB7F7" w14:textId="77777777" w:rsidTr="00FD16E3">
        <w:trPr>
          <w:trHeight w:val="289"/>
          <w:jc w:val="center"/>
        </w:trPr>
        <w:tc>
          <w:tcPr>
            <w:tcW w:w="4180" w:type="dxa"/>
          </w:tcPr>
          <w:p w14:paraId="311990F9" w14:textId="77777777" w:rsidR="00966CEF" w:rsidRPr="00E12AC8" w:rsidRDefault="00966CEF" w:rsidP="00966CEF">
            <w:pPr>
              <w:rPr>
                <w:color w:val="auto"/>
              </w:rPr>
            </w:pPr>
            <w:r w:rsidRPr="00E12AC8">
              <w:rPr>
                <w:rFonts w:ascii="Times New Roman" w:eastAsia="Times New Roman" w:hAnsi="Times New Roman" w:cs="Times New Roman"/>
                <w:color w:val="auto"/>
              </w:rPr>
              <w:t xml:space="preserve">  Начало учебного года</w:t>
            </w:r>
          </w:p>
        </w:tc>
        <w:tc>
          <w:tcPr>
            <w:tcW w:w="5420" w:type="dxa"/>
          </w:tcPr>
          <w:p w14:paraId="3CDB70A1" w14:textId="77777777" w:rsidR="00966CEF" w:rsidRPr="00E12AC8" w:rsidRDefault="00966CEF" w:rsidP="00966CEF">
            <w:pPr>
              <w:ind w:left="160"/>
              <w:rPr>
                <w:color w:val="auto"/>
                <w:sz w:val="20"/>
                <w:szCs w:val="20"/>
              </w:rPr>
            </w:pPr>
            <w:r w:rsidRPr="00E12AC8">
              <w:rPr>
                <w:rFonts w:ascii="Times New Roman" w:eastAsia="Times New Roman" w:hAnsi="Times New Roman" w:cs="Times New Roman"/>
                <w:color w:val="auto"/>
              </w:rPr>
              <w:t xml:space="preserve">1 сентября  </w:t>
            </w:r>
          </w:p>
        </w:tc>
      </w:tr>
      <w:tr w:rsidR="00E12AC8" w:rsidRPr="00E12AC8" w14:paraId="04A6E5BF" w14:textId="77777777" w:rsidTr="00FD16E3">
        <w:trPr>
          <w:trHeight w:val="287"/>
          <w:jc w:val="center"/>
        </w:trPr>
        <w:tc>
          <w:tcPr>
            <w:tcW w:w="4180" w:type="dxa"/>
          </w:tcPr>
          <w:p w14:paraId="50AA52A6" w14:textId="77777777" w:rsidR="00966CEF" w:rsidRPr="00E12AC8" w:rsidRDefault="00966CEF" w:rsidP="00966CEF">
            <w:pPr>
              <w:ind w:left="120"/>
              <w:rPr>
                <w:color w:val="auto"/>
                <w:sz w:val="20"/>
                <w:szCs w:val="20"/>
              </w:rPr>
            </w:pPr>
            <w:r w:rsidRPr="00E12AC8">
              <w:rPr>
                <w:rFonts w:ascii="Times New Roman" w:eastAsia="Times New Roman" w:hAnsi="Times New Roman" w:cs="Times New Roman"/>
                <w:color w:val="auto"/>
              </w:rPr>
              <w:t>Продолжительность учебного года</w:t>
            </w:r>
          </w:p>
        </w:tc>
        <w:tc>
          <w:tcPr>
            <w:tcW w:w="5420" w:type="dxa"/>
          </w:tcPr>
          <w:p w14:paraId="313194EE" w14:textId="77777777" w:rsidR="00966CEF" w:rsidRPr="00E12AC8" w:rsidRDefault="00966CEF" w:rsidP="00966CEF">
            <w:pPr>
              <w:ind w:left="160"/>
              <w:rPr>
                <w:rFonts w:ascii="Times New Roman" w:eastAsia="Times New Roman" w:hAnsi="Times New Roman" w:cs="Times New Roman"/>
                <w:color w:val="auto"/>
              </w:rPr>
            </w:pPr>
            <w:r w:rsidRPr="00E12AC8">
              <w:rPr>
                <w:rFonts w:ascii="Times New Roman" w:eastAsia="Times New Roman" w:hAnsi="Times New Roman" w:cs="Times New Roman"/>
                <w:color w:val="auto"/>
              </w:rPr>
              <w:t>36 учебных недель:</w:t>
            </w:r>
          </w:p>
          <w:p w14:paraId="562B3425" w14:textId="77777777" w:rsidR="00966CEF" w:rsidRPr="00E12AC8" w:rsidRDefault="00966CEF" w:rsidP="00966CEF">
            <w:pPr>
              <w:ind w:left="160"/>
              <w:rPr>
                <w:rFonts w:ascii="Times New Roman" w:eastAsia="Times New Roman" w:hAnsi="Times New Roman" w:cs="Times New Roman"/>
                <w:color w:val="auto"/>
              </w:rPr>
            </w:pPr>
            <w:r w:rsidRPr="00E12AC8">
              <w:rPr>
                <w:rFonts w:ascii="Times New Roman" w:eastAsia="Times New Roman" w:hAnsi="Times New Roman" w:cs="Times New Roman"/>
                <w:color w:val="auto"/>
              </w:rPr>
              <w:t>I полугодие - 17 учебных недель;</w:t>
            </w:r>
          </w:p>
          <w:p w14:paraId="527C466F" w14:textId="77777777" w:rsidR="00966CEF" w:rsidRPr="00E12AC8" w:rsidRDefault="00966CEF" w:rsidP="00966CEF">
            <w:pPr>
              <w:ind w:left="160"/>
              <w:rPr>
                <w:color w:val="auto"/>
                <w:sz w:val="20"/>
                <w:szCs w:val="20"/>
              </w:rPr>
            </w:pPr>
            <w:r w:rsidRPr="00E12AC8">
              <w:rPr>
                <w:rFonts w:ascii="Times New Roman" w:eastAsia="Times New Roman" w:hAnsi="Times New Roman" w:cs="Times New Roman"/>
                <w:color w:val="auto"/>
              </w:rPr>
              <w:t xml:space="preserve"> II полугодие - 19 учебных недель, </w:t>
            </w:r>
          </w:p>
        </w:tc>
      </w:tr>
      <w:tr w:rsidR="00E12AC8" w:rsidRPr="00E12AC8" w14:paraId="0A682276" w14:textId="77777777" w:rsidTr="00FD16E3">
        <w:trPr>
          <w:trHeight w:val="287"/>
          <w:jc w:val="center"/>
        </w:trPr>
        <w:tc>
          <w:tcPr>
            <w:tcW w:w="4180" w:type="dxa"/>
          </w:tcPr>
          <w:p w14:paraId="11C88690" w14:textId="77777777" w:rsidR="00966CEF" w:rsidRPr="00E12AC8" w:rsidRDefault="00966CEF" w:rsidP="00966CEF">
            <w:pPr>
              <w:ind w:left="120"/>
              <w:rPr>
                <w:color w:val="auto"/>
                <w:sz w:val="20"/>
                <w:szCs w:val="20"/>
              </w:rPr>
            </w:pPr>
            <w:r w:rsidRPr="00E12AC8">
              <w:rPr>
                <w:rFonts w:ascii="Times New Roman" w:eastAsia="Times New Roman" w:hAnsi="Times New Roman" w:cs="Times New Roman"/>
                <w:color w:val="auto"/>
              </w:rPr>
              <w:t>Промежуточная аттестация</w:t>
            </w:r>
          </w:p>
        </w:tc>
        <w:tc>
          <w:tcPr>
            <w:tcW w:w="5420" w:type="dxa"/>
          </w:tcPr>
          <w:p w14:paraId="54DF024D" w14:textId="77777777" w:rsidR="00966CEF" w:rsidRPr="00E12AC8" w:rsidRDefault="00966CEF" w:rsidP="00966CEF">
            <w:pPr>
              <w:ind w:left="160"/>
              <w:rPr>
                <w:color w:val="auto"/>
                <w:sz w:val="20"/>
                <w:szCs w:val="20"/>
              </w:rPr>
            </w:pPr>
            <w:r w:rsidRPr="00E12AC8">
              <w:rPr>
                <w:rFonts w:ascii="Times New Roman" w:eastAsia="Times New Roman" w:hAnsi="Times New Roman" w:cs="Times New Roman"/>
                <w:color w:val="auto"/>
              </w:rPr>
              <w:t xml:space="preserve">с 11по 24 декабря </w:t>
            </w:r>
          </w:p>
        </w:tc>
      </w:tr>
      <w:tr w:rsidR="00E12AC8" w:rsidRPr="00E12AC8" w14:paraId="006BBD3D" w14:textId="77777777" w:rsidTr="00FD16E3">
        <w:trPr>
          <w:trHeight w:val="287"/>
          <w:jc w:val="center"/>
        </w:trPr>
        <w:tc>
          <w:tcPr>
            <w:tcW w:w="4180" w:type="dxa"/>
          </w:tcPr>
          <w:p w14:paraId="57FEBE37" w14:textId="77777777" w:rsidR="00966CEF" w:rsidRPr="00E12AC8" w:rsidRDefault="00966CEF" w:rsidP="00966CEF">
            <w:pPr>
              <w:ind w:left="120"/>
              <w:rPr>
                <w:color w:val="auto"/>
                <w:sz w:val="20"/>
                <w:szCs w:val="20"/>
              </w:rPr>
            </w:pPr>
            <w:r w:rsidRPr="00E12AC8">
              <w:rPr>
                <w:rFonts w:ascii="Times New Roman" w:eastAsia="Times New Roman" w:hAnsi="Times New Roman" w:cs="Times New Roman"/>
                <w:color w:val="auto"/>
              </w:rPr>
              <w:t>Итоговая и годовая аттестация</w:t>
            </w:r>
          </w:p>
        </w:tc>
        <w:tc>
          <w:tcPr>
            <w:tcW w:w="5420" w:type="dxa"/>
          </w:tcPr>
          <w:p w14:paraId="62D42A68" w14:textId="77777777" w:rsidR="00966CEF" w:rsidRPr="00E12AC8" w:rsidRDefault="00966CEF" w:rsidP="00966CEF">
            <w:pPr>
              <w:ind w:left="160"/>
              <w:rPr>
                <w:color w:val="auto"/>
                <w:sz w:val="20"/>
                <w:szCs w:val="20"/>
              </w:rPr>
            </w:pPr>
            <w:r w:rsidRPr="00E12AC8">
              <w:rPr>
                <w:rFonts w:ascii="Times New Roman" w:eastAsia="Times New Roman" w:hAnsi="Times New Roman" w:cs="Times New Roman"/>
                <w:color w:val="auto"/>
              </w:rPr>
              <w:t xml:space="preserve">с 14 по 27 мая </w:t>
            </w:r>
          </w:p>
        </w:tc>
      </w:tr>
      <w:tr w:rsidR="00E12AC8" w:rsidRPr="00E12AC8" w14:paraId="544D8699" w14:textId="77777777" w:rsidTr="00FD16E3">
        <w:trPr>
          <w:trHeight w:val="287"/>
          <w:jc w:val="center"/>
        </w:trPr>
        <w:tc>
          <w:tcPr>
            <w:tcW w:w="4180" w:type="dxa"/>
          </w:tcPr>
          <w:p w14:paraId="40477E63" w14:textId="77777777" w:rsidR="00966CEF" w:rsidRPr="00E12AC8" w:rsidRDefault="00966CEF" w:rsidP="00966CEF">
            <w:pPr>
              <w:ind w:left="120"/>
              <w:rPr>
                <w:color w:val="auto"/>
                <w:sz w:val="20"/>
                <w:szCs w:val="20"/>
              </w:rPr>
            </w:pPr>
            <w:r w:rsidRPr="00E12AC8">
              <w:rPr>
                <w:rFonts w:ascii="Times New Roman" w:eastAsia="Times New Roman" w:hAnsi="Times New Roman" w:cs="Times New Roman"/>
                <w:color w:val="auto"/>
              </w:rPr>
              <w:t>Окончание учебного года</w:t>
            </w:r>
          </w:p>
        </w:tc>
        <w:tc>
          <w:tcPr>
            <w:tcW w:w="5420" w:type="dxa"/>
          </w:tcPr>
          <w:p w14:paraId="11C882C5" w14:textId="77777777" w:rsidR="00966CEF" w:rsidRPr="00E12AC8" w:rsidRDefault="00966CEF" w:rsidP="00966CEF">
            <w:pPr>
              <w:ind w:left="160"/>
              <w:rPr>
                <w:color w:val="auto"/>
                <w:sz w:val="20"/>
                <w:szCs w:val="20"/>
              </w:rPr>
            </w:pPr>
            <w:r w:rsidRPr="00E12AC8">
              <w:rPr>
                <w:rFonts w:ascii="Times New Roman" w:eastAsia="Times New Roman" w:hAnsi="Times New Roman" w:cs="Times New Roman"/>
                <w:color w:val="auto"/>
              </w:rPr>
              <w:t xml:space="preserve">31 мая </w:t>
            </w:r>
          </w:p>
        </w:tc>
      </w:tr>
      <w:tr w:rsidR="00E12AC8" w:rsidRPr="00E12AC8" w14:paraId="306FD7BD" w14:textId="77777777" w:rsidTr="00FD16E3">
        <w:trPr>
          <w:trHeight w:val="287"/>
          <w:jc w:val="center"/>
        </w:trPr>
        <w:tc>
          <w:tcPr>
            <w:tcW w:w="4180" w:type="dxa"/>
          </w:tcPr>
          <w:p w14:paraId="3D317CEA" w14:textId="77777777" w:rsidR="00E14862" w:rsidRPr="00E12AC8" w:rsidRDefault="00E14862" w:rsidP="00966CEF">
            <w:pPr>
              <w:ind w:left="120"/>
              <w:rPr>
                <w:rFonts w:ascii="Times New Roman" w:eastAsia="Times New Roman" w:hAnsi="Times New Roman" w:cs="Times New Roman"/>
                <w:color w:val="auto"/>
              </w:rPr>
            </w:pPr>
            <w:r w:rsidRPr="00E12AC8">
              <w:rPr>
                <w:rFonts w:ascii="Times New Roman" w:eastAsia="Times New Roman" w:hAnsi="Times New Roman" w:cs="Times New Roman"/>
                <w:color w:val="auto"/>
              </w:rPr>
              <w:t>Лагеря и досуговые площадки в каникулярное время (очные и дистанционные)</w:t>
            </w:r>
          </w:p>
        </w:tc>
        <w:tc>
          <w:tcPr>
            <w:tcW w:w="5420" w:type="dxa"/>
          </w:tcPr>
          <w:p w14:paraId="2E91F4FA" w14:textId="77777777" w:rsidR="00E14862" w:rsidRPr="00E12AC8" w:rsidRDefault="00E14862" w:rsidP="00966CEF">
            <w:pPr>
              <w:ind w:left="160"/>
              <w:rPr>
                <w:rFonts w:ascii="Times New Roman" w:eastAsia="Times New Roman" w:hAnsi="Times New Roman" w:cs="Times New Roman"/>
                <w:color w:val="auto"/>
              </w:rPr>
            </w:pPr>
            <w:r w:rsidRPr="00E12AC8">
              <w:rPr>
                <w:rFonts w:ascii="Times New Roman" w:eastAsia="Times New Roman" w:hAnsi="Times New Roman" w:cs="Times New Roman"/>
                <w:color w:val="auto"/>
              </w:rPr>
              <w:t>в зависимости от возможностей учреждения и каникулярного периода у обучающихся</w:t>
            </w:r>
          </w:p>
        </w:tc>
      </w:tr>
      <w:tr w:rsidR="00966CEF" w:rsidRPr="00E12AC8" w14:paraId="59BB1CA2" w14:textId="77777777" w:rsidTr="00FD16E3">
        <w:trPr>
          <w:trHeight w:val="258"/>
          <w:jc w:val="center"/>
        </w:trPr>
        <w:tc>
          <w:tcPr>
            <w:tcW w:w="4180" w:type="dxa"/>
          </w:tcPr>
          <w:p w14:paraId="4DB43AFC" w14:textId="77777777" w:rsidR="00966CEF" w:rsidRPr="00E12AC8" w:rsidRDefault="00966CEF" w:rsidP="00966CEF">
            <w:pPr>
              <w:spacing w:line="258" w:lineRule="exact"/>
              <w:ind w:left="120"/>
              <w:rPr>
                <w:color w:val="auto"/>
                <w:sz w:val="20"/>
                <w:szCs w:val="20"/>
              </w:rPr>
            </w:pPr>
            <w:r w:rsidRPr="00E12AC8">
              <w:rPr>
                <w:rFonts w:ascii="Times New Roman" w:eastAsia="Times New Roman" w:hAnsi="Times New Roman" w:cs="Times New Roman"/>
                <w:color w:val="auto"/>
              </w:rPr>
              <w:t>Организация летней оздоровительной кампании.</w:t>
            </w:r>
          </w:p>
        </w:tc>
        <w:tc>
          <w:tcPr>
            <w:tcW w:w="5420" w:type="dxa"/>
          </w:tcPr>
          <w:p w14:paraId="1647C0C6" w14:textId="77777777" w:rsidR="00966CEF" w:rsidRPr="00E12AC8" w:rsidRDefault="00966CEF" w:rsidP="00966CEF">
            <w:pPr>
              <w:spacing w:line="258" w:lineRule="exact"/>
              <w:ind w:left="160"/>
              <w:rPr>
                <w:color w:val="auto"/>
                <w:sz w:val="20"/>
                <w:szCs w:val="20"/>
              </w:rPr>
            </w:pPr>
            <w:r w:rsidRPr="00E12AC8">
              <w:rPr>
                <w:rFonts w:ascii="Times New Roman" w:eastAsia="Times New Roman" w:hAnsi="Times New Roman" w:cs="Times New Roman"/>
                <w:color w:val="auto"/>
              </w:rPr>
              <w:t xml:space="preserve">с 1 июня по </w:t>
            </w:r>
            <w:r w:rsidR="00E14862" w:rsidRPr="00E12AC8">
              <w:rPr>
                <w:rFonts w:ascii="Times New Roman" w:eastAsia="Times New Roman" w:hAnsi="Times New Roman" w:cs="Times New Roman"/>
                <w:color w:val="auto"/>
              </w:rPr>
              <w:t>25 августа</w:t>
            </w:r>
          </w:p>
        </w:tc>
      </w:tr>
    </w:tbl>
    <w:p w14:paraId="7A464F3C" w14:textId="77777777" w:rsidR="00966CEF" w:rsidRPr="00C9249B" w:rsidRDefault="00966CEF" w:rsidP="00966CEF">
      <w:pPr>
        <w:pStyle w:val="11"/>
        <w:shd w:val="clear" w:color="auto" w:fill="auto"/>
        <w:tabs>
          <w:tab w:val="left" w:pos="0"/>
        </w:tabs>
        <w:spacing w:after="0" w:line="240" w:lineRule="auto"/>
        <w:ind w:firstLine="567"/>
        <w:jc w:val="both"/>
        <w:rPr>
          <w:sz w:val="16"/>
          <w:szCs w:val="16"/>
        </w:rPr>
      </w:pPr>
    </w:p>
    <w:p w14:paraId="765AAF93" w14:textId="77777777" w:rsidR="00966CEF" w:rsidRPr="00E12AC8" w:rsidRDefault="00966CEF" w:rsidP="00966CEF">
      <w:pPr>
        <w:pStyle w:val="11"/>
        <w:shd w:val="clear" w:color="auto" w:fill="auto"/>
        <w:tabs>
          <w:tab w:val="left" w:pos="0"/>
        </w:tabs>
        <w:spacing w:after="0" w:line="240" w:lineRule="auto"/>
        <w:ind w:firstLine="567"/>
        <w:jc w:val="both"/>
        <w:rPr>
          <w:sz w:val="26"/>
          <w:szCs w:val="26"/>
        </w:rPr>
      </w:pPr>
      <w:r w:rsidRPr="00E12AC8">
        <w:rPr>
          <w:sz w:val="26"/>
          <w:szCs w:val="26"/>
        </w:rPr>
        <w:t xml:space="preserve">Занятия начинаются не ранее 08:00 часов, оканчиваются не позднее 20:00 часов. </w:t>
      </w:r>
    </w:p>
    <w:p w14:paraId="100E8122"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 xml:space="preserve">Продолжительность занятий, их расписание, учебная нагрузка </w:t>
      </w:r>
      <w:r w:rsidRPr="00E12AC8">
        <w:rPr>
          <w:rFonts w:ascii="Times New Roman" w:eastAsia="Times New Roman" w:hAnsi="Times New Roman" w:cs="Times New Roman"/>
          <w:color w:val="auto"/>
          <w:sz w:val="26"/>
          <w:szCs w:val="26"/>
        </w:rPr>
        <w:t>и учебный режим</w:t>
      </w:r>
      <w:r w:rsidRPr="00E12AC8">
        <w:rPr>
          <w:rFonts w:ascii="Times New Roman" w:hAnsi="Times New Roman" w:cs="Times New Roman"/>
          <w:color w:val="auto"/>
          <w:sz w:val="26"/>
          <w:szCs w:val="26"/>
        </w:rPr>
        <w:t xml:space="preserve"> в объединениях определялись учебным планом, дополнительной общеобразовательной общеразвивающей программой, с учётом наиболее благоприятного режима труда и отдыха обучающихся, их возрастных особенностей и </w:t>
      </w:r>
      <w:r w:rsidRPr="00E12AC8">
        <w:rPr>
          <w:rFonts w:ascii="Times New Roman" w:eastAsia="Times New Roman" w:hAnsi="Times New Roman" w:cs="Times New Roman"/>
          <w:color w:val="auto"/>
          <w:sz w:val="26"/>
          <w:szCs w:val="26"/>
        </w:rPr>
        <w:t>нормами СанПиН 2.4.4.3172-14.</w:t>
      </w:r>
    </w:p>
    <w:p w14:paraId="177CAA07" w14:textId="77777777" w:rsidR="00966CEF" w:rsidRPr="00E12AC8" w:rsidRDefault="00966CEF" w:rsidP="00966CEF">
      <w:pPr>
        <w:ind w:firstLine="567"/>
        <w:jc w:val="both"/>
        <w:rPr>
          <w:rFonts w:ascii="Times New Roman" w:hAnsi="Times New Roman" w:cs="Times New Roman"/>
          <w:color w:val="auto"/>
          <w:sz w:val="16"/>
          <w:szCs w:val="16"/>
        </w:rPr>
      </w:pPr>
      <w:r w:rsidRPr="00E12AC8">
        <w:rPr>
          <w:rFonts w:ascii="Times New Roman" w:hAnsi="Times New Roman" w:cs="Times New Roman"/>
          <w:color w:val="auto"/>
          <w:sz w:val="26"/>
          <w:szCs w:val="26"/>
        </w:rPr>
        <w:t>Продолжительность занятий зависит от возраста обучающихся:</w:t>
      </w:r>
    </w:p>
    <w:p w14:paraId="24939C9F" w14:textId="77777777" w:rsidR="00966CEF" w:rsidRPr="00E12AC8" w:rsidRDefault="00966CEF" w:rsidP="00966CEF">
      <w:pPr>
        <w:ind w:firstLine="567"/>
        <w:jc w:val="both"/>
        <w:rPr>
          <w:rFonts w:ascii="Times New Roman" w:hAnsi="Times New Roman" w:cs="Times New Roman"/>
          <w:color w:val="auto"/>
          <w:sz w:val="16"/>
          <w:szCs w:val="16"/>
        </w:rPr>
      </w:pPr>
    </w:p>
    <w:tbl>
      <w:tblPr>
        <w:tblW w:w="0" w:type="auto"/>
        <w:jc w:val="center"/>
        <w:tblLayout w:type="fixed"/>
        <w:tblCellMar>
          <w:left w:w="10" w:type="dxa"/>
          <w:right w:w="10" w:type="dxa"/>
        </w:tblCellMar>
        <w:tblLook w:val="04A0" w:firstRow="1" w:lastRow="0" w:firstColumn="1" w:lastColumn="0" w:noHBand="0" w:noVBand="1"/>
      </w:tblPr>
      <w:tblGrid>
        <w:gridCol w:w="715"/>
        <w:gridCol w:w="2832"/>
        <w:gridCol w:w="2837"/>
        <w:gridCol w:w="2962"/>
      </w:tblGrid>
      <w:tr w:rsidR="00E12AC8" w:rsidRPr="00E12AC8" w14:paraId="3C84AB75" w14:textId="77777777" w:rsidTr="00966CEF">
        <w:trPr>
          <w:trHeight w:val="51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DEC3D94"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 п/п</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7B032AFB" w14:textId="77777777" w:rsidR="00966CEF" w:rsidRPr="00E12AC8" w:rsidRDefault="00966CEF" w:rsidP="00966CEF">
            <w:pPr>
              <w:pStyle w:val="11"/>
              <w:shd w:val="clear" w:color="auto" w:fill="auto"/>
              <w:spacing w:after="0" w:line="240" w:lineRule="auto"/>
              <w:ind w:left="1020" w:firstLine="0"/>
              <w:jc w:val="both"/>
              <w:rPr>
                <w:sz w:val="24"/>
                <w:szCs w:val="24"/>
              </w:rPr>
            </w:pPr>
            <w:r w:rsidRPr="00E12AC8">
              <w:rPr>
                <w:sz w:val="24"/>
                <w:szCs w:val="24"/>
              </w:rPr>
              <w:t>Возраст</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394E5AE"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Количество часов</w:t>
            </w:r>
          </w:p>
          <w:p w14:paraId="423C1FD9"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 xml:space="preserve"> в неделю</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179EA74B"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Продолжительность занятия, мин.</w:t>
            </w:r>
          </w:p>
        </w:tc>
      </w:tr>
      <w:tr w:rsidR="00E12AC8" w:rsidRPr="00E12AC8" w14:paraId="7B1CF4A0" w14:textId="77777777" w:rsidTr="00966CEF">
        <w:trPr>
          <w:trHeight w:val="331"/>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48B27EB8" w14:textId="77777777" w:rsidR="00966CEF" w:rsidRPr="00E12AC8" w:rsidRDefault="00966CEF" w:rsidP="00966CEF">
            <w:pPr>
              <w:pStyle w:val="11"/>
              <w:shd w:val="clear" w:color="auto" w:fill="auto"/>
              <w:spacing w:after="0" w:line="240" w:lineRule="auto"/>
              <w:ind w:right="280" w:firstLine="0"/>
              <w:rPr>
                <w:sz w:val="24"/>
                <w:szCs w:val="24"/>
              </w:rPr>
            </w:pPr>
            <w:r w:rsidRPr="00E12AC8">
              <w:rPr>
                <w:sz w:val="24"/>
                <w:szCs w:val="24"/>
              </w:rPr>
              <w:t>1.</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02B4432C" w14:textId="77777777" w:rsidR="00966CEF" w:rsidRPr="00E12AC8" w:rsidRDefault="00966CEF" w:rsidP="00966CEF">
            <w:pPr>
              <w:pStyle w:val="11"/>
              <w:shd w:val="clear" w:color="auto" w:fill="auto"/>
              <w:spacing w:after="0" w:line="240" w:lineRule="auto"/>
              <w:ind w:left="263" w:firstLine="0"/>
              <w:jc w:val="both"/>
              <w:rPr>
                <w:sz w:val="24"/>
                <w:szCs w:val="24"/>
              </w:rPr>
            </w:pPr>
            <w:r w:rsidRPr="00E12AC8">
              <w:rPr>
                <w:sz w:val="24"/>
                <w:szCs w:val="24"/>
              </w:rPr>
              <w:t>дошкольный</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588198CB"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2 - 4*</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7ECF8B39"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30</w:t>
            </w:r>
          </w:p>
        </w:tc>
      </w:tr>
      <w:tr w:rsidR="00E12AC8" w:rsidRPr="00E12AC8" w14:paraId="485E2BDB" w14:textId="77777777" w:rsidTr="00966CEF">
        <w:trPr>
          <w:trHeight w:val="32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0E1A61F" w14:textId="77777777" w:rsidR="00966CEF" w:rsidRPr="00E12AC8" w:rsidRDefault="00966CEF" w:rsidP="00966CEF">
            <w:pPr>
              <w:pStyle w:val="11"/>
              <w:shd w:val="clear" w:color="auto" w:fill="auto"/>
              <w:spacing w:after="0" w:line="240" w:lineRule="auto"/>
              <w:ind w:right="280" w:firstLine="0"/>
              <w:rPr>
                <w:sz w:val="24"/>
                <w:szCs w:val="24"/>
              </w:rPr>
            </w:pPr>
            <w:r w:rsidRPr="00E12AC8">
              <w:rPr>
                <w:sz w:val="24"/>
                <w:szCs w:val="24"/>
              </w:rPr>
              <w:t>2.</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0BAEC0D1" w14:textId="77777777" w:rsidR="00966CEF" w:rsidRPr="00E12AC8" w:rsidRDefault="00966CEF" w:rsidP="00966CEF">
            <w:pPr>
              <w:pStyle w:val="11"/>
              <w:shd w:val="clear" w:color="auto" w:fill="auto"/>
              <w:spacing w:after="0" w:line="240" w:lineRule="auto"/>
              <w:ind w:left="263" w:firstLine="0"/>
              <w:jc w:val="both"/>
              <w:rPr>
                <w:sz w:val="24"/>
                <w:szCs w:val="24"/>
              </w:rPr>
            </w:pPr>
            <w:r w:rsidRPr="00E12AC8">
              <w:rPr>
                <w:sz w:val="24"/>
                <w:szCs w:val="24"/>
              </w:rPr>
              <w:t>младший школьный</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A27C554"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1 - 4*</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72C9F237"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30-40</w:t>
            </w:r>
          </w:p>
        </w:tc>
      </w:tr>
      <w:tr w:rsidR="00E12AC8" w:rsidRPr="00E12AC8" w14:paraId="1C8E7AEF" w14:textId="77777777" w:rsidTr="00966CEF">
        <w:trPr>
          <w:trHeight w:val="32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FC53E68" w14:textId="77777777" w:rsidR="00966CEF" w:rsidRPr="00E12AC8" w:rsidRDefault="00966CEF" w:rsidP="00966CEF">
            <w:pPr>
              <w:pStyle w:val="11"/>
              <w:shd w:val="clear" w:color="auto" w:fill="auto"/>
              <w:spacing w:after="0" w:line="240" w:lineRule="auto"/>
              <w:ind w:right="280" w:firstLine="0"/>
              <w:rPr>
                <w:sz w:val="24"/>
                <w:szCs w:val="24"/>
              </w:rPr>
            </w:pPr>
            <w:r w:rsidRPr="00E12AC8">
              <w:rPr>
                <w:sz w:val="24"/>
                <w:szCs w:val="24"/>
              </w:rPr>
              <w:t>3.</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2CF8116C" w14:textId="77777777" w:rsidR="00966CEF" w:rsidRPr="00E12AC8" w:rsidRDefault="00966CEF" w:rsidP="00966CEF">
            <w:pPr>
              <w:pStyle w:val="11"/>
              <w:shd w:val="clear" w:color="auto" w:fill="auto"/>
              <w:spacing w:after="0" w:line="240" w:lineRule="auto"/>
              <w:ind w:left="263" w:firstLine="0"/>
              <w:jc w:val="both"/>
              <w:rPr>
                <w:sz w:val="24"/>
                <w:szCs w:val="24"/>
              </w:rPr>
            </w:pPr>
            <w:r w:rsidRPr="00E12AC8">
              <w:rPr>
                <w:sz w:val="24"/>
                <w:szCs w:val="24"/>
              </w:rPr>
              <w:t>средний школьный</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3C11674"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1 - 4*</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61873F26"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40</w:t>
            </w:r>
          </w:p>
        </w:tc>
      </w:tr>
      <w:tr w:rsidR="00E12AC8" w:rsidRPr="00E12AC8" w14:paraId="61226C6A" w14:textId="77777777" w:rsidTr="00966CEF">
        <w:trPr>
          <w:trHeight w:val="33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210EEC68" w14:textId="77777777" w:rsidR="00966CEF" w:rsidRPr="00E12AC8" w:rsidRDefault="00966CEF" w:rsidP="00966CEF">
            <w:pPr>
              <w:pStyle w:val="11"/>
              <w:shd w:val="clear" w:color="auto" w:fill="auto"/>
              <w:spacing w:after="0" w:line="240" w:lineRule="auto"/>
              <w:ind w:right="280" w:firstLine="0"/>
              <w:rPr>
                <w:sz w:val="24"/>
                <w:szCs w:val="24"/>
              </w:rPr>
            </w:pPr>
            <w:r w:rsidRPr="00E12AC8">
              <w:rPr>
                <w:sz w:val="24"/>
                <w:szCs w:val="24"/>
              </w:rPr>
              <w:t>4.</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5490137E" w14:textId="77777777" w:rsidR="00966CEF" w:rsidRPr="00E12AC8" w:rsidRDefault="00966CEF" w:rsidP="00966CEF">
            <w:pPr>
              <w:pStyle w:val="11"/>
              <w:shd w:val="clear" w:color="auto" w:fill="auto"/>
              <w:spacing w:after="0" w:line="240" w:lineRule="auto"/>
              <w:ind w:left="263" w:firstLine="0"/>
              <w:jc w:val="both"/>
              <w:rPr>
                <w:sz w:val="24"/>
                <w:szCs w:val="24"/>
              </w:rPr>
            </w:pPr>
            <w:r w:rsidRPr="00E12AC8">
              <w:rPr>
                <w:sz w:val="24"/>
                <w:szCs w:val="24"/>
              </w:rPr>
              <w:t>старший школьный</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3648AE14"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2 - 4*</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1D4AFEEC"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40</w:t>
            </w:r>
          </w:p>
        </w:tc>
      </w:tr>
    </w:tbl>
    <w:p w14:paraId="00A5FFB2" w14:textId="77777777" w:rsidR="00966CEF" w:rsidRPr="00E12AC8" w:rsidRDefault="00966CEF" w:rsidP="00966CEF">
      <w:pPr>
        <w:pStyle w:val="af1"/>
        <w:shd w:val="clear" w:color="auto" w:fill="auto"/>
        <w:spacing w:line="240" w:lineRule="auto"/>
        <w:jc w:val="both"/>
        <w:rPr>
          <w:sz w:val="26"/>
          <w:szCs w:val="26"/>
        </w:rPr>
      </w:pPr>
      <w:r w:rsidRPr="00E12AC8">
        <w:rPr>
          <w:sz w:val="26"/>
          <w:szCs w:val="26"/>
        </w:rPr>
        <w:t xml:space="preserve">         * </w:t>
      </w:r>
      <w:r w:rsidRPr="00E12AC8">
        <w:rPr>
          <w:sz w:val="20"/>
          <w:szCs w:val="20"/>
        </w:rPr>
        <w:t>- в зависимости от содержания и направленности программ</w:t>
      </w:r>
    </w:p>
    <w:p w14:paraId="7B4EF354" w14:textId="77777777" w:rsidR="00966CEF" w:rsidRPr="00E12AC8" w:rsidRDefault="00966CEF" w:rsidP="00966CEF">
      <w:pPr>
        <w:pStyle w:val="40"/>
        <w:shd w:val="clear" w:color="auto" w:fill="auto"/>
        <w:ind w:right="20" w:firstLine="567"/>
        <w:rPr>
          <w:i/>
          <w:sz w:val="16"/>
          <w:szCs w:val="16"/>
        </w:rPr>
      </w:pPr>
    </w:p>
    <w:p w14:paraId="1ED9C90B" w14:textId="77777777" w:rsidR="00966CEF" w:rsidRPr="00E12AC8" w:rsidRDefault="00966CEF" w:rsidP="00FD16E3">
      <w:pPr>
        <w:pStyle w:val="40"/>
        <w:shd w:val="clear" w:color="auto" w:fill="auto"/>
        <w:spacing w:line="240" w:lineRule="auto"/>
        <w:ind w:right="20" w:firstLine="567"/>
        <w:rPr>
          <w:i/>
          <w:sz w:val="26"/>
          <w:szCs w:val="26"/>
        </w:rPr>
      </w:pPr>
      <w:r w:rsidRPr="00E12AC8">
        <w:rPr>
          <w:sz w:val="26"/>
          <w:szCs w:val="26"/>
        </w:rPr>
        <w:t>Допускается проведение парных занятий для обучающихся школьного возраста с обязательным перерывом для отдыха и проветривания учебного помещения не менее чем на 10 минут.</w:t>
      </w:r>
    </w:p>
    <w:p w14:paraId="24025CD3" w14:textId="77777777" w:rsidR="00966CEF" w:rsidRPr="00E12AC8" w:rsidRDefault="00966CEF" w:rsidP="00FD16E3">
      <w:pPr>
        <w:pStyle w:val="40"/>
        <w:shd w:val="clear" w:color="auto" w:fill="auto"/>
        <w:spacing w:line="240" w:lineRule="auto"/>
        <w:ind w:right="20" w:firstLine="567"/>
        <w:rPr>
          <w:i/>
          <w:sz w:val="26"/>
          <w:szCs w:val="26"/>
        </w:rPr>
      </w:pPr>
      <w:r w:rsidRPr="00E12AC8">
        <w:rPr>
          <w:sz w:val="26"/>
          <w:szCs w:val="26"/>
        </w:rPr>
        <w:t>Продолжительность учебных занятий в учебные дни - не более 1,5 часов, в выходные и каникулярные дни - не более 3 часов.</w:t>
      </w:r>
    </w:p>
    <w:p w14:paraId="09AFDC7A" w14:textId="77777777" w:rsidR="00966CEF" w:rsidRPr="00E12AC8" w:rsidRDefault="00966CEF" w:rsidP="00FD16E3">
      <w:pPr>
        <w:pStyle w:val="40"/>
        <w:shd w:val="clear" w:color="auto" w:fill="auto"/>
        <w:spacing w:line="240" w:lineRule="auto"/>
        <w:ind w:firstLine="567"/>
        <w:rPr>
          <w:i/>
          <w:sz w:val="26"/>
          <w:szCs w:val="26"/>
        </w:rPr>
      </w:pPr>
      <w:r w:rsidRPr="00E12AC8">
        <w:rPr>
          <w:sz w:val="26"/>
          <w:szCs w:val="26"/>
        </w:rPr>
        <w:t>Максимально допустимая учебная нагрузка в неделю не превышает:</w:t>
      </w:r>
    </w:p>
    <w:p w14:paraId="3AA9F549" w14:textId="77777777" w:rsidR="00966CEF" w:rsidRPr="00E12AC8" w:rsidRDefault="00966CEF" w:rsidP="00FD16E3">
      <w:pPr>
        <w:pStyle w:val="40"/>
        <w:numPr>
          <w:ilvl w:val="0"/>
          <w:numId w:val="53"/>
        </w:numPr>
        <w:shd w:val="clear" w:color="auto" w:fill="auto"/>
        <w:tabs>
          <w:tab w:val="left" w:pos="222"/>
        </w:tabs>
        <w:spacing w:line="240" w:lineRule="auto"/>
        <w:ind w:left="284" w:right="20" w:hanging="284"/>
        <w:rPr>
          <w:i/>
          <w:sz w:val="26"/>
          <w:szCs w:val="26"/>
        </w:rPr>
      </w:pPr>
      <w:r w:rsidRPr="00E12AC8">
        <w:rPr>
          <w:rStyle w:val="42"/>
          <w:sz w:val="26"/>
          <w:szCs w:val="26"/>
        </w:rPr>
        <w:t xml:space="preserve"> для </w:t>
      </w:r>
      <w:r w:rsidRPr="00E12AC8">
        <w:rPr>
          <w:sz w:val="26"/>
          <w:szCs w:val="26"/>
        </w:rPr>
        <w:t>обучающихся</w:t>
      </w:r>
      <w:r w:rsidRPr="00E12AC8">
        <w:rPr>
          <w:rStyle w:val="42"/>
          <w:sz w:val="26"/>
          <w:szCs w:val="26"/>
        </w:rPr>
        <w:t xml:space="preserve"> дошкольного возраста</w:t>
      </w:r>
      <w:r w:rsidRPr="00E12AC8">
        <w:rPr>
          <w:sz w:val="26"/>
          <w:szCs w:val="26"/>
        </w:rPr>
        <w:t xml:space="preserve"> 4-х часов в неделю (2 занятия по 2 часа в разные дни с обязательным перерывом между занятиями не менее 10 минут);</w:t>
      </w:r>
    </w:p>
    <w:p w14:paraId="2533B781" w14:textId="77777777" w:rsidR="00966CEF" w:rsidRPr="00E12AC8" w:rsidRDefault="00966CEF" w:rsidP="00FD16E3">
      <w:pPr>
        <w:pStyle w:val="80"/>
        <w:shd w:val="clear" w:color="auto" w:fill="auto"/>
        <w:spacing w:line="240" w:lineRule="auto"/>
        <w:jc w:val="both"/>
        <w:rPr>
          <w:sz w:val="26"/>
          <w:szCs w:val="26"/>
        </w:rPr>
      </w:pPr>
      <w:r w:rsidRPr="00E12AC8">
        <w:rPr>
          <w:b/>
          <w:sz w:val="26"/>
          <w:szCs w:val="26"/>
        </w:rPr>
        <w:t>-</w:t>
      </w:r>
      <w:r w:rsidRPr="00E12AC8">
        <w:rPr>
          <w:sz w:val="26"/>
          <w:szCs w:val="26"/>
        </w:rPr>
        <w:t xml:space="preserve">   для обучающихся школьного возраста:</w:t>
      </w:r>
    </w:p>
    <w:p w14:paraId="4C139C5D" w14:textId="77777777" w:rsidR="00966CEF" w:rsidRPr="00E12AC8" w:rsidRDefault="00966CEF" w:rsidP="00FD16E3">
      <w:pPr>
        <w:pStyle w:val="40"/>
        <w:numPr>
          <w:ilvl w:val="0"/>
          <w:numId w:val="54"/>
        </w:numPr>
        <w:shd w:val="clear" w:color="auto" w:fill="auto"/>
        <w:spacing w:line="240" w:lineRule="auto"/>
        <w:ind w:left="284" w:right="20" w:firstLine="283"/>
        <w:rPr>
          <w:i/>
          <w:sz w:val="26"/>
          <w:szCs w:val="26"/>
        </w:rPr>
      </w:pPr>
      <w:r w:rsidRPr="00E12AC8">
        <w:rPr>
          <w:rStyle w:val="42"/>
          <w:sz w:val="26"/>
          <w:szCs w:val="26"/>
        </w:rPr>
        <w:t>первого года обучения:</w:t>
      </w:r>
      <w:r w:rsidRPr="00E12AC8">
        <w:rPr>
          <w:sz w:val="26"/>
          <w:szCs w:val="26"/>
        </w:rPr>
        <w:t xml:space="preserve"> 4-х часов в неделю (2 занятия по 2 часа с обязательным перерывом между занятиями не менее 10 минут);</w:t>
      </w:r>
    </w:p>
    <w:p w14:paraId="27628716" w14:textId="77777777" w:rsidR="00966CEF" w:rsidRPr="00E12AC8" w:rsidRDefault="00966CEF" w:rsidP="00FD16E3">
      <w:pPr>
        <w:pStyle w:val="40"/>
        <w:numPr>
          <w:ilvl w:val="0"/>
          <w:numId w:val="54"/>
        </w:numPr>
        <w:shd w:val="clear" w:color="auto" w:fill="auto"/>
        <w:spacing w:line="240" w:lineRule="auto"/>
        <w:ind w:left="284" w:right="20" w:firstLine="283"/>
        <w:rPr>
          <w:i/>
          <w:sz w:val="26"/>
          <w:szCs w:val="26"/>
        </w:rPr>
      </w:pPr>
      <w:r w:rsidRPr="00E12AC8">
        <w:rPr>
          <w:rStyle w:val="42"/>
          <w:sz w:val="26"/>
          <w:szCs w:val="26"/>
        </w:rPr>
        <w:lastRenderedPageBreak/>
        <w:t>второго и последующих лет обучения:</w:t>
      </w:r>
      <w:r w:rsidRPr="00E12AC8">
        <w:rPr>
          <w:sz w:val="26"/>
          <w:szCs w:val="26"/>
        </w:rPr>
        <w:t xml:space="preserve"> 6-ти часов в неделю (3 занятия по 2 часа с обязательным перерывом между занятиями не менее 10 минут). </w:t>
      </w:r>
    </w:p>
    <w:p w14:paraId="09E50EAB" w14:textId="77777777" w:rsidR="00966CEF" w:rsidRPr="00E12AC8" w:rsidRDefault="00966CEF" w:rsidP="00FD16E3">
      <w:pPr>
        <w:pStyle w:val="40"/>
        <w:shd w:val="clear" w:color="auto" w:fill="auto"/>
        <w:spacing w:line="240" w:lineRule="auto"/>
        <w:ind w:left="567" w:right="20" w:firstLine="0"/>
        <w:rPr>
          <w:i/>
          <w:sz w:val="26"/>
          <w:szCs w:val="26"/>
        </w:rPr>
      </w:pPr>
      <w:r w:rsidRPr="00E12AC8">
        <w:rPr>
          <w:sz w:val="26"/>
          <w:szCs w:val="26"/>
        </w:rPr>
        <w:t>Допустимая учебная нагрузка в день не превышает:</w:t>
      </w:r>
    </w:p>
    <w:p w14:paraId="33706806" w14:textId="77777777" w:rsidR="00966CEF" w:rsidRPr="00E12AC8" w:rsidRDefault="00966CEF" w:rsidP="00FD16E3">
      <w:pPr>
        <w:pStyle w:val="40"/>
        <w:numPr>
          <w:ilvl w:val="0"/>
          <w:numId w:val="53"/>
        </w:numPr>
        <w:shd w:val="clear" w:color="auto" w:fill="auto"/>
        <w:tabs>
          <w:tab w:val="left" w:pos="303"/>
        </w:tabs>
        <w:spacing w:line="240" w:lineRule="auto"/>
        <w:ind w:right="20" w:firstLine="567"/>
        <w:rPr>
          <w:i/>
          <w:sz w:val="26"/>
          <w:szCs w:val="26"/>
        </w:rPr>
      </w:pPr>
      <w:r w:rsidRPr="00E12AC8">
        <w:rPr>
          <w:rStyle w:val="42"/>
          <w:sz w:val="26"/>
          <w:szCs w:val="26"/>
        </w:rPr>
        <w:t xml:space="preserve">для </w:t>
      </w:r>
      <w:r w:rsidRPr="00E12AC8">
        <w:rPr>
          <w:sz w:val="26"/>
          <w:szCs w:val="26"/>
        </w:rPr>
        <w:t>обучающихся</w:t>
      </w:r>
      <w:r w:rsidRPr="00E12AC8">
        <w:rPr>
          <w:rStyle w:val="42"/>
          <w:sz w:val="26"/>
          <w:szCs w:val="26"/>
        </w:rPr>
        <w:t xml:space="preserve"> среднего дошкольного возраста (5 лет)</w:t>
      </w:r>
      <w:r w:rsidRPr="00E12AC8">
        <w:rPr>
          <w:sz w:val="26"/>
          <w:szCs w:val="26"/>
        </w:rPr>
        <w:t xml:space="preserve"> 2-х занятий по 25 минут в разные дни с обязательным перерывом между занятиями не менее 10 минут;</w:t>
      </w:r>
    </w:p>
    <w:p w14:paraId="7A5386F7" w14:textId="77777777" w:rsidR="00966CEF" w:rsidRPr="00E12AC8" w:rsidRDefault="00966CEF" w:rsidP="00FD16E3">
      <w:pPr>
        <w:pStyle w:val="40"/>
        <w:numPr>
          <w:ilvl w:val="0"/>
          <w:numId w:val="53"/>
        </w:numPr>
        <w:shd w:val="clear" w:color="auto" w:fill="auto"/>
        <w:tabs>
          <w:tab w:val="left" w:pos="303"/>
        </w:tabs>
        <w:spacing w:line="240" w:lineRule="auto"/>
        <w:ind w:right="20" w:firstLine="567"/>
        <w:rPr>
          <w:i/>
          <w:sz w:val="26"/>
          <w:szCs w:val="26"/>
        </w:rPr>
      </w:pPr>
      <w:r w:rsidRPr="00E12AC8">
        <w:rPr>
          <w:rStyle w:val="42"/>
          <w:sz w:val="26"/>
          <w:szCs w:val="26"/>
        </w:rPr>
        <w:t xml:space="preserve">для </w:t>
      </w:r>
      <w:r w:rsidRPr="00E12AC8">
        <w:rPr>
          <w:sz w:val="26"/>
          <w:szCs w:val="26"/>
        </w:rPr>
        <w:t>обучающихся</w:t>
      </w:r>
      <w:r w:rsidRPr="00E12AC8">
        <w:rPr>
          <w:rStyle w:val="42"/>
          <w:sz w:val="26"/>
          <w:szCs w:val="26"/>
        </w:rPr>
        <w:t xml:space="preserve"> старшего дошкольного возраста (6-7 лет)</w:t>
      </w:r>
      <w:r w:rsidRPr="00E12AC8">
        <w:rPr>
          <w:sz w:val="26"/>
          <w:szCs w:val="26"/>
        </w:rPr>
        <w:t xml:space="preserve"> 2-х занятий по 30 минут в разные дни с обязательным перерывом между занятиями не менее 10 минут;</w:t>
      </w:r>
    </w:p>
    <w:p w14:paraId="716DBB4C" w14:textId="77777777" w:rsidR="00966CEF" w:rsidRPr="00E12AC8" w:rsidRDefault="00966CEF" w:rsidP="00FD16E3">
      <w:pPr>
        <w:pStyle w:val="40"/>
        <w:numPr>
          <w:ilvl w:val="0"/>
          <w:numId w:val="53"/>
        </w:numPr>
        <w:shd w:val="clear" w:color="auto" w:fill="auto"/>
        <w:tabs>
          <w:tab w:val="left" w:pos="303"/>
        </w:tabs>
        <w:spacing w:line="240" w:lineRule="auto"/>
        <w:ind w:right="20" w:firstLine="567"/>
        <w:rPr>
          <w:i/>
          <w:sz w:val="26"/>
          <w:szCs w:val="26"/>
        </w:rPr>
      </w:pPr>
      <w:r w:rsidRPr="00E12AC8">
        <w:rPr>
          <w:rStyle w:val="42"/>
          <w:sz w:val="26"/>
          <w:szCs w:val="26"/>
        </w:rPr>
        <w:t xml:space="preserve">для </w:t>
      </w:r>
      <w:r w:rsidRPr="00E12AC8">
        <w:rPr>
          <w:sz w:val="26"/>
          <w:szCs w:val="26"/>
        </w:rPr>
        <w:t>обучающихся</w:t>
      </w:r>
      <w:r w:rsidRPr="00E12AC8">
        <w:rPr>
          <w:rStyle w:val="42"/>
          <w:sz w:val="26"/>
          <w:szCs w:val="26"/>
        </w:rPr>
        <w:t xml:space="preserve"> младшего школьного возраста (1-4 класс)</w:t>
      </w:r>
      <w:r w:rsidRPr="00E12AC8">
        <w:rPr>
          <w:sz w:val="26"/>
          <w:szCs w:val="26"/>
        </w:rPr>
        <w:t xml:space="preserve"> 2-х занятий подряд по 40 минут с обязательным перерывом между занятиями не менее 10 минут;</w:t>
      </w:r>
    </w:p>
    <w:p w14:paraId="19B73F55" w14:textId="77777777" w:rsidR="00966CEF" w:rsidRPr="00E12AC8" w:rsidRDefault="00966CEF" w:rsidP="00FD16E3">
      <w:pPr>
        <w:pStyle w:val="40"/>
        <w:numPr>
          <w:ilvl w:val="0"/>
          <w:numId w:val="53"/>
        </w:numPr>
        <w:shd w:val="clear" w:color="auto" w:fill="auto"/>
        <w:tabs>
          <w:tab w:val="left" w:pos="303"/>
        </w:tabs>
        <w:spacing w:line="240" w:lineRule="auto"/>
        <w:ind w:right="20" w:firstLine="567"/>
        <w:rPr>
          <w:i/>
          <w:sz w:val="26"/>
          <w:szCs w:val="26"/>
        </w:rPr>
      </w:pPr>
      <w:r w:rsidRPr="00E12AC8">
        <w:rPr>
          <w:rStyle w:val="42"/>
          <w:sz w:val="26"/>
          <w:szCs w:val="26"/>
        </w:rPr>
        <w:t xml:space="preserve">для </w:t>
      </w:r>
      <w:r w:rsidRPr="00E12AC8">
        <w:rPr>
          <w:sz w:val="26"/>
          <w:szCs w:val="26"/>
        </w:rPr>
        <w:t>обучающихся</w:t>
      </w:r>
      <w:r w:rsidRPr="00E12AC8">
        <w:rPr>
          <w:rStyle w:val="42"/>
          <w:sz w:val="26"/>
          <w:szCs w:val="26"/>
        </w:rPr>
        <w:t xml:space="preserve"> среднего и старшего школьного возраста (5-11класс)</w:t>
      </w:r>
      <w:r w:rsidRPr="00E12AC8">
        <w:rPr>
          <w:sz w:val="26"/>
          <w:szCs w:val="26"/>
        </w:rPr>
        <w:t xml:space="preserve"> 2-х занятий по 40 минут с обязательным перерывом между занятиями не менее 10 минут;</w:t>
      </w:r>
    </w:p>
    <w:p w14:paraId="260568F0" w14:textId="77777777" w:rsidR="00966CEF" w:rsidRPr="00E12AC8" w:rsidRDefault="00966CEF" w:rsidP="00FD16E3">
      <w:pPr>
        <w:pStyle w:val="40"/>
        <w:shd w:val="clear" w:color="auto" w:fill="auto"/>
        <w:spacing w:line="240" w:lineRule="auto"/>
        <w:ind w:right="20" w:firstLine="567"/>
        <w:rPr>
          <w:i/>
          <w:sz w:val="26"/>
          <w:szCs w:val="26"/>
        </w:rPr>
      </w:pPr>
      <w:r w:rsidRPr="00E12AC8">
        <w:rPr>
          <w:sz w:val="26"/>
          <w:szCs w:val="26"/>
        </w:rPr>
        <w:t>Во время школьных каникул (осенних, зимних и весенних) учебные группы работают по расписанию.</w:t>
      </w:r>
    </w:p>
    <w:p w14:paraId="3897767C" w14:textId="74EF8DF3" w:rsidR="00966CEF" w:rsidRPr="00E12AC8" w:rsidRDefault="00966CEF" w:rsidP="00FD16E3">
      <w:pPr>
        <w:pStyle w:val="40"/>
        <w:shd w:val="clear" w:color="auto" w:fill="auto"/>
        <w:spacing w:line="240" w:lineRule="auto"/>
        <w:ind w:right="20" w:firstLine="567"/>
        <w:rPr>
          <w:i/>
          <w:sz w:val="26"/>
          <w:szCs w:val="26"/>
        </w:rPr>
      </w:pPr>
      <w:r w:rsidRPr="00E12AC8">
        <w:rPr>
          <w:sz w:val="26"/>
          <w:szCs w:val="26"/>
        </w:rPr>
        <w:t>Текущий контроль по дополнительной общеобразовательной общеразвивающей программе</w:t>
      </w:r>
      <w:r w:rsidR="00385DCC" w:rsidRPr="00E12AC8">
        <w:rPr>
          <w:sz w:val="26"/>
          <w:szCs w:val="26"/>
        </w:rPr>
        <w:t xml:space="preserve"> </w:t>
      </w:r>
      <w:r w:rsidR="00E14862" w:rsidRPr="00E12AC8">
        <w:rPr>
          <w:sz w:val="26"/>
          <w:szCs w:val="26"/>
        </w:rPr>
        <w:t>проводится в течение всего периода обучения</w:t>
      </w:r>
      <w:r w:rsidRPr="00E12AC8">
        <w:rPr>
          <w:sz w:val="26"/>
          <w:szCs w:val="26"/>
        </w:rPr>
        <w:t xml:space="preserve">. </w:t>
      </w:r>
    </w:p>
    <w:p w14:paraId="25A94ED6" w14:textId="77777777" w:rsidR="00966CEF" w:rsidRPr="00E12AC8" w:rsidRDefault="00966CEF" w:rsidP="00FD16E3">
      <w:pPr>
        <w:pStyle w:val="40"/>
        <w:shd w:val="clear" w:color="auto" w:fill="auto"/>
        <w:spacing w:line="240" w:lineRule="auto"/>
        <w:ind w:right="20" w:firstLine="567"/>
        <w:rPr>
          <w:b/>
          <w:bCs/>
          <w:sz w:val="26"/>
          <w:szCs w:val="26"/>
        </w:rPr>
      </w:pPr>
      <w:r w:rsidRPr="00E12AC8">
        <w:rPr>
          <w:sz w:val="26"/>
          <w:szCs w:val="26"/>
        </w:rPr>
        <w:t>Промежуточная аттестация проводится в декабре, апреле-мае (по программам 2 и более лет обучения) - по итогам полугодия, учебного года. Итоговая аттестация проводится в апреле-мае по окончании полного курса обучения по дополнительной общеобразовательной общеразвивающей программе.</w:t>
      </w:r>
    </w:p>
    <w:p w14:paraId="6B422EC6" w14:textId="77777777" w:rsidR="00966CEF" w:rsidRPr="00E12AC8" w:rsidRDefault="00966CEF" w:rsidP="00FD16E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 основе организации учебно-воспитательной работы лежит взаимосвязь и взаимодействие всех структур коллектива Центра: педагогов, обучающихся, родителей, </w:t>
      </w:r>
      <w:r w:rsidR="00536186" w:rsidRPr="00E12AC8">
        <w:rPr>
          <w:rFonts w:ascii="Times New Roman" w:hAnsi="Times New Roman" w:cs="Times New Roman"/>
          <w:color w:val="auto"/>
          <w:sz w:val="26"/>
          <w:szCs w:val="26"/>
        </w:rPr>
        <w:t>администрации, социальных</w:t>
      </w:r>
      <w:r w:rsidRPr="00E12AC8">
        <w:rPr>
          <w:rFonts w:ascii="Times New Roman" w:hAnsi="Times New Roman" w:cs="Times New Roman"/>
          <w:color w:val="auto"/>
          <w:sz w:val="26"/>
          <w:szCs w:val="26"/>
        </w:rPr>
        <w:t xml:space="preserve"> партнеров.</w:t>
      </w:r>
    </w:p>
    <w:p w14:paraId="65094342" w14:textId="77777777" w:rsidR="00966CEF" w:rsidRPr="00E12AC8" w:rsidRDefault="00966CEF" w:rsidP="00FD16E3">
      <w:pPr>
        <w:ind w:firstLine="567"/>
        <w:jc w:val="both"/>
        <w:rPr>
          <w:rFonts w:ascii="Times New Roman" w:hAnsi="Times New Roman" w:cs="Times New Roman"/>
          <w:color w:val="auto"/>
        </w:rPr>
      </w:pPr>
      <w:r w:rsidRPr="00E12AC8">
        <w:rPr>
          <w:rFonts w:ascii="Times New Roman" w:hAnsi="Times New Roman" w:cs="Times New Roman"/>
          <w:color w:val="auto"/>
          <w:sz w:val="26"/>
          <w:szCs w:val="26"/>
        </w:rPr>
        <w:t xml:space="preserve">Основная позиция Центра – </w:t>
      </w:r>
      <w:r w:rsidR="00536186" w:rsidRPr="00E12AC8">
        <w:rPr>
          <w:rFonts w:ascii="Times New Roman" w:hAnsi="Times New Roman" w:cs="Times New Roman"/>
          <w:color w:val="auto"/>
          <w:sz w:val="26"/>
          <w:szCs w:val="26"/>
        </w:rPr>
        <w:t>видение ребенка</w:t>
      </w:r>
      <w:r w:rsidRPr="00E12AC8">
        <w:rPr>
          <w:rFonts w:ascii="Times New Roman" w:hAnsi="Times New Roman" w:cs="Times New Roman"/>
          <w:color w:val="auto"/>
          <w:sz w:val="26"/>
          <w:szCs w:val="26"/>
        </w:rPr>
        <w:t xml:space="preserve"> субъектом обучения, что возможно при ориентации образовательного процесса на развитие таких личностных качеств как активность, самостоятельность, коммуникабельность, креативность и создание условий для успешной социализации ребенка</w:t>
      </w:r>
      <w:r w:rsidRPr="00E12AC8">
        <w:rPr>
          <w:rFonts w:ascii="Times New Roman" w:hAnsi="Times New Roman" w:cs="Times New Roman"/>
          <w:color w:val="auto"/>
        </w:rPr>
        <w:t>.</w:t>
      </w:r>
    </w:p>
    <w:p w14:paraId="2F663962" w14:textId="77777777" w:rsidR="00966CEF" w:rsidRPr="00E12AC8" w:rsidRDefault="00966CEF" w:rsidP="00FD16E3">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Образовательный процесс организован как в здании Центра, так и в образовательных учреждениях в соответствии с </w:t>
      </w:r>
      <w:r w:rsidR="00536186" w:rsidRPr="00E12AC8">
        <w:rPr>
          <w:rFonts w:ascii="Times New Roman" w:eastAsia="Times New Roman" w:hAnsi="Times New Roman" w:cs="Times New Roman"/>
          <w:color w:val="auto"/>
          <w:sz w:val="26"/>
          <w:szCs w:val="26"/>
        </w:rPr>
        <w:t>л</w:t>
      </w:r>
      <w:r w:rsidRPr="00E12AC8">
        <w:rPr>
          <w:rFonts w:ascii="Times New Roman" w:eastAsia="Times New Roman" w:hAnsi="Times New Roman" w:cs="Times New Roman"/>
          <w:color w:val="auto"/>
          <w:sz w:val="26"/>
          <w:szCs w:val="26"/>
        </w:rPr>
        <w:t>ицензией, Договорами о сотрудничестве.</w:t>
      </w:r>
    </w:p>
    <w:p w14:paraId="7FB4287C" w14:textId="77777777" w:rsidR="00966CEF" w:rsidRPr="00E12AC8" w:rsidRDefault="00966CEF" w:rsidP="00FD16E3">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Обучение ведется по безоценочной системе. Занятия </w:t>
      </w:r>
      <w:r w:rsidR="00536186" w:rsidRPr="00E12AC8">
        <w:rPr>
          <w:rFonts w:ascii="Times New Roman" w:eastAsia="Times New Roman" w:hAnsi="Times New Roman" w:cs="Times New Roman"/>
          <w:color w:val="auto"/>
          <w:sz w:val="26"/>
          <w:szCs w:val="26"/>
        </w:rPr>
        <w:t>при реализации программ</w:t>
      </w:r>
      <w:r w:rsidRPr="00E12AC8">
        <w:rPr>
          <w:rFonts w:ascii="Times New Roman" w:eastAsia="Times New Roman" w:hAnsi="Times New Roman" w:cs="Times New Roman"/>
          <w:color w:val="auto"/>
          <w:sz w:val="26"/>
          <w:szCs w:val="26"/>
        </w:rPr>
        <w:t xml:space="preserve"> проводятся по группам или всем составом. Состав групп может быть переменным и постоянным. Каждый ребенок имеет право заниматься </w:t>
      </w:r>
      <w:r w:rsidR="00536186" w:rsidRPr="00E12AC8">
        <w:rPr>
          <w:rFonts w:ascii="Times New Roman" w:eastAsia="Times New Roman" w:hAnsi="Times New Roman" w:cs="Times New Roman"/>
          <w:color w:val="auto"/>
          <w:sz w:val="26"/>
          <w:szCs w:val="26"/>
        </w:rPr>
        <w:t>по нескольким программам</w:t>
      </w:r>
      <w:r w:rsidRPr="00E12AC8">
        <w:rPr>
          <w:rFonts w:ascii="Times New Roman" w:eastAsia="Times New Roman" w:hAnsi="Times New Roman" w:cs="Times New Roman"/>
          <w:color w:val="auto"/>
          <w:sz w:val="26"/>
          <w:szCs w:val="26"/>
        </w:rPr>
        <w:t>, менять их.</w:t>
      </w:r>
    </w:p>
    <w:p w14:paraId="3D820C9E" w14:textId="77777777" w:rsidR="00966CEF" w:rsidRPr="00E12AC8" w:rsidRDefault="00966CEF" w:rsidP="00FD16E3">
      <w:pPr>
        <w:ind w:firstLine="567"/>
        <w:jc w:val="both"/>
        <w:rPr>
          <w:color w:val="auto"/>
        </w:rPr>
      </w:pPr>
      <w:r w:rsidRPr="00E12AC8">
        <w:rPr>
          <w:rFonts w:ascii="Times New Roman" w:hAnsi="Times New Roman" w:cs="Times New Roman"/>
          <w:color w:val="auto"/>
          <w:sz w:val="26"/>
          <w:szCs w:val="26"/>
        </w:rPr>
        <w:t>С 1 июня по 31 августа учреждение приказом директора переходит на летний режим работы. Занятия с обучающимися могут быть продолжены в период летних каникул в соответствии с программой и с согласия обучающихся, их родителей (законных представителей) и педагогов.</w:t>
      </w:r>
    </w:p>
    <w:p w14:paraId="412ACEB5" w14:textId="77777777" w:rsidR="00966CEF" w:rsidRPr="00E12AC8" w:rsidRDefault="00966CEF" w:rsidP="00FD16E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Продолжительность рабочей недели – 6 дней. График работы учреждения – 6 дней. Занятия проводятся по расписанию, утвержденному директором.</w:t>
      </w:r>
    </w:p>
    <w:p w14:paraId="2248D045" w14:textId="77777777" w:rsidR="00966CEF" w:rsidRPr="00E12AC8" w:rsidRDefault="00966CEF" w:rsidP="00FD16E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Детские </w:t>
      </w:r>
      <w:r w:rsidR="00536186" w:rsidRPr="00E12AC8">
        <w:rPr>
          <w:rFonts w:ascii="Times New Roman" w:hAnsi="Times New Roman" w:cs="Times New Roman"/>
          <w:color w:val="auto"/>
          <w:sz w:val="26"/>
          <w:szCs w:val="26"/>
        </w:rPr>
        <w:t>группы</w:t>
      </w:r>
      <w:r w:rsidRPr="00E12AC8">
        <w:rPr>
          <w:rFonts w:ascii="Times New Roman" w:hAnsi="Times New Roman" w:cs="Times New Roman"/>
          <w:color w:val="auto"/>
          <w:sz w:val="26"/>
          <w:szCs w:val="26"/>
        </w:rPr>
        <w:t xml:space="preserve"> 2-го и 3-го года обучения начинают работать по учебной программе </w:t>
      </w:r>
      <w:r w:rsidR="00536186" w:rsidRPr="00E12AC8">
        <w:rPr>
          <w:rFonts w:ascii="Times New Roman" w:hAnsi="Times New Roman" w:cs="Times New Roman"/>
          <w:color w:val="auto"/>
          <w:sz w:val="26"/>
          <w:szCs w:val="26"/>
        </w:rPr>
        <w:t>с 1</w:t>
      </w:r>
      <w:r w:rsidRPr="00E12AC8">
        <w:rPr>
          <w:rFonts w:ascii="Times New Roman" w:hAnsi="Times New Roman" w:cs="Times New Roman"/>
          <w:color w:val="auto"/>
          <w:sz w:val="26"/>
          <w:szCs w:val="26"/>
        </w:rPr>
        <w:t xml:space="preserve"> сентября. Группы 1-го года обучения начинают работать не позднее </w:t>
      </w:r>
      <w:r w:rsidRPr="00E12AC8">
        <w:rPr>
          <w:rFonts w:ascii="Times New Roman" w:hAnsi="Times New Roman" w:cs="Times New Roman"/>
          <w:bCs/>
          <w:color w:val="auto"/>
          <w:sz w:val="26"/>
          <w:szCs w:val="26"/>
        </w:rPr>
        <w:t>15</w:t>
      </w:r>
      <w:r w:rsidRPr="00E12AC8">
        <w:rPr>
          <w:rFonts w:ascii="Times New Roman" w:hAnsi="Times New Roman" w:cs="Times New Roman"/>
          <w:color w:val="auto"/>
          <w:sz w:val="26"/>
          <w:szCs w:val="26"/>
        </w:rPr>
        <w:t>сентября после завершения комплектования.</w:t>
      </w:r>
    </w:p>
    <w:p w14:paraId="5E6AAABA" w14:textId="77777777" w:rsidR="00966CEF" w:rsidRPr="00E12AC8" w:rsidRDefault="00966CEF" w:rsidP="00FD16E3">
      <w:pPr>
        <w:tabs>
          <w:tab w:val="left" w:pos="7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Центр организует обучение в течение всего учебного года, включая каникулы. В каникулярное время </w:t>
      </w:r>
      <w:r w:rsidR="00536186" w:rsidRPr="00E12AC8">
        <w:rPr>
          <w:rFonts w:ascii="Times New Roman" w:hAnsi="Times New Roman" w:cs="Times New Roman"/>
          <w:color w:val="auto"/>
          <w:sz w:val="26"/>
          <w:szCs w:val="26"/>
        </w:rPr>
        <w:t xml:space="preserve">также </w:t>
      </w:r>
      <w:r w:rsidRPr="00E12AC8">
        <w:rPr>
          <w:rFonts w:ascii="Times New Roman" w:hAnsi="Times New Roman" w:cs="Times New Roman"/>
          <w:color w:val="auto"/>
          <w:sz w:val="26"/>
          <w:szCs w:val="26"/>
        </w:rPr>
        <w:t xml:space="preserve">открываются </w:t>
      </w:r>
      <w:r w:rsidR="00536186" w:rsidRPr="00E12AC8">
        <w:rPr>
          <w:rFonts w:ascii="Times New Roman" w:hAnsi="Times New Roman" w:cs="Times New Roman"/>
          <w:color w:val="auto"/>
          <w:sz w:val="26"/>
          <w:szCs w:val="26"/>
        </w:rPr>
        <w:t xml:space="preserve">лагеря с дневной формой пребывания и </w:t>
      </w:r>
      <w:r w:rsidRPr="00E12AC8">
        <w:rPr>
          <w:rFonts w:ascii="Times New Roman" w:hAnsi="Times New Roman" w:cs="Times New Roman"/>
          <w:color w:val="auto"/>
          <w:sz w:val="26"/>
          <w:szCs w:val="26"/>
        </w:rPr>
        <w:t>досуговые площадки.</w:t>
      </w:r>
      <w:r w:rsidR="00536186" w:rsidRPr="00E12AC8">
        <w:rPr>
          <w:rFonts w:ascii="Times New Roman" w:hAnsi="Times New Roman" w:cs="Times New Roman"/>
          <w:color w:val="auto"/>
          <w:sz w:val="26"/>
          <w:szCs w:val="26"/>
        </w:rPr>
        <w:t xml:space="preserve"> В зависимости от потребностей и распоряжений департамента образования </w:t>
      </w:r>
      <w:bookmarkStart w:id="10" w:name="_Hlk76383615"/>
      <w:r w:rsidR="00536186" w:rsidRPr="00E12AC8">
        <w:rPr>
          <w:rFonts w:ascii="Times New Roman" w:hAnsi="Times New Roman" w:cs="Times New Roman"/>
          <w:color w:val="auto"/>
          <w:sz w:val="26"/>
          <w:szCs w:val="26"/>
        </w:rPr>
        <w:t xml:space="preserve">мэрии города Ярославля </w:t>
      </w:r>
      <w:bookmarkEnd w:id="10"/>
      <w:r w:rsidR="00536186" w:rsidRPr="00E12AC8">
        <w:rPr>
          <w:rFonts w:ascii="Times New Roman" w:hAnsi="Times New Roman" w:cs="Times New Roman"/>
          <w:color w:val="auto"/>
          <w:sz w:val="26"/>
          <w:szCs w:val="26"/>
        </w:rPr>
        <w:t>лагеря могут быть организованы как в очной форме, так и в дистанционной.</w:t>
      </w:r>
      <w:r w:rsidRPr="00E12AC8">
        <w:rPr>
          <w:rFonts w:ascii="Times New Roman" w:hAnsi="Times New Roman" w:cs="Times New Roman"/>
          <w:color w:val="auto"/>
          <w:sz w:val="26"/>
          <w:szCs w:val="26"/>
        </w:rPr>
        <w:t xml:space="preserve"> Учебный процесс может продолжаться в форме поездок, </w:t>
      </w:r>
      <w:r w:rsidR="00536186" w:rsidRPr="00E12AC8">
        <w:rPr>
          <w:rFonts w:ascii="Times New Roman" w:hAnsi="Times New Roman" w:cs="Times New Roman"/>
          <w:color w:val="auto"/>
          <w:sz w:val="26"/>
          <w:szCs w:val="26"/>
        </w:rPr>
        <w:t>экскурсий, соревнований</w:t>
      </w:r>
      <w:r w:rsidRPr="00E12AC8">
        <w:rPr>
          <w:rFonts w:ascii="Times New Roman" w:hAnsi="Times New Roman" w:cs="Times New Roman"/>
          <w:color w:val="auto"/>
          <w:sz w:val="26"/>
          <w:szCs w:val="26"/>
        </w:rPr>
        <w:t xml:space="preserve">, игровых программ и т.п. В период летних каникул </w:t>
      </w:r>
      <w:r w:rsidRPr="00E12AC8">
        <w:rPr>
          <w:rFonts w:ascii="Times New Roman" w:hAnsi="Times New Roman" w:cs="Times New Roman"/>
          <w:color w:val="auto"/>
          <w:sz w:val="26"/>
          <w:szCs w:val="26"/>
        </w:rPr>
        <w:lastRenderedPageBreak/>
        <w:t>Центр может организовывать занятия с обучающимися по краткосрочным программам в группах с постоянным и (или) переменным составом.</w:t>
      </w:r>
    </w:p>
    <w:p w14:paraId="3D247C3C" w14:textId="77777777" w:rsidR="00966CEF" w:rsidRPr="00E12AC8" w:rsidRDefault="00966CEF" w:rsidP="00966CEF">
      <w:pPr>
        <w:tabs>
          <w:tab w:val="left" w:pos="720"/>
        </w:tabs>
        <w:ind w:firstLine="567"/>
        <w:jc w:val="both"/>
        <w:rPr>
          <w:rFonts w:ascii="Times New Roman" w:eastAsia="Times New Roman" w:hAnsi="Times New Roman" w:cs="Times New Roman"/>
          <w:color w:val="auto"/>
        </w:rPr>
      </w:pPr>
      <w:r w:rsidRPr="00E12AC8">
        <w:rPr>
          <w:rFonts w:ascii="Times New Roman" w:hAnsi="Times New Roman" w:cs="Times New Roman"/>
          <w:color w:val="auto"/>
          <w:sz w:val="26"/>
          <w:szCs w:val="26"/>
        </w:rPr>
        <w:t xml:space="preserve">Деятельность детей осуществляется в одновозрастных и разновозрастных объединениях по интересам. В объединения принимаются дети в возрасте от 5 до 18 лет. </w:t>
      </w:r>
      <w:r w:rsidRPr="00E12AC8">
        <w:rPr>
          <w:rFonts w:ascii="Times New Roman" w:eastAsia="Times New Roman" w:hAnsi="Times New Roman" w:cs="Times New Roman"/>
          <w:color w:val="auto"/>
          <w:sz w:val="26"/>
          <w:szCs w:val="26"/>
        </w:rPr>
        <w:t>Прием детей в объединения осуществляется на добровольном желании детей и на основании заявлений родителей (законных представителей)</w:t>
      </w:r>
      <w:r w:rsidR="00536186" w:rsidRPr="00E12AC8">
        <w:rPr>
          <w:rFonts w:ascii="Times New Roman" w:eastAsia="Times New Roman" w:hAnsi="Times New Roman" w:cs="Times New Roman"/>
          <w:color w:val="auto"/>
          <w:sz w:val="26"/>
          <w:szCs w:val="26"/>
        </w:rPr>
        <w:t xml:space="preserve"> без ограничений</w:t>
      </w:r>
      <w:r w:rsidRPr="00E12AC8">
        <w:rPr>
          <w:rFonts w:ascii="Times New Roman" w:eastAsia="Times New Roman" w:hAnsi="Times New Roman" w:cs="Times New Roman"/>
          <w:color w:val="auto"/>
          <w:sz w:val="26"/>
          <w:szCs w:val="26"/>
        </w:rPr>
        <w:t>.</w:t>
      </w:r>
    </w:p>
    <w:p w14:paraId="3BBEDB65" w14:textId="2525AB33" w:rsidR="00966CEF" w:rsidRPr="00E12AC8" w:rsidRDefault="00966CEF" w:rsidP="00536186">
      <w:pPr>
        <w:tabs>
          <w:tab w:val="left" w:pos="7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Занятия в объединениях могут проводиться по программам одной тематической направленности или комплексным интегрированным программам.</w:t>
      </w:r>
      <w:r w:rsidR="00385DCC" w:rsidRPr="00E12AC8">
        <w:rPr>
          <w:rFonts w:ascii="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Численный состав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определяется в соответствии с характером деятельности, возрастом детей, программой, количеством посадочных мест. </w:t>
      </w:r>
      <w:r w:rsidRPr="00E12AC8">
        <w:rPr>
          <w:rFonts w:ascii="Times New Roman" w:hAnsi="Times New Roman" w:cs="Times New Roman"/>
          <w:color w:val="auto"/>
          <w:sz w:val="26"/>
          <w:szCs w:val="26"/>
        </w:rPr>
        <w:t xml:space="preserve">Численный состав объединений, продолжительность занятий в нем определяется Уставом учреждения. </w:t>
      </w:r>
    </w:p>
    <w:p w14:paraId="23F3841D" w14:textId="77777777" w:rsidR="00966CEF" w:rsidRPr="00E12AC8" w:rsidRDefault="00966CEF" w:rsidP="00966CEF">
      <w:pPr>
        <w:tabs>
          <w:tab w:val="left" w:pos="36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Число обучающихся в группах по годам обучения:</w:t>
      </w:r>
    </w:p>
    <w:p w14:paraId="50201EE1" w14:textId="77777777" w:rsidR="00966CEF" w:rsidRPr="00E12AC8" w:rsidRDefault="00966CEF" w:rsidP="00966CEF">
      <w:pPr>
        <w:tabs>
          <w:tab w:val="left" w:pos="36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1 год обучения – не менее 7-15 человек,</w:t>
      </w:r>
    </w:p>
    <w:p w14:paraId="7B4D8F7A" w14:textId="77777777" w:rsidR="00966CEF" w:rsidRPr="00E12AC8" w:rsidRDefault="00966CEF" w:rsidP="00966CEF">
      <w:pPr>
        <w:tabs>
          <w:tab w:val="left" w:pos="36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2 год обучения и все последующие года не менее </w:t>
      </w:r>
      <w:r w:rsidR="008560CC" w:rsidRPr="00E12AC8">
        <w:rPr>
          <w:rFonts w:ascii="Times New Roman" w:hAnsi="Times New Roman" w:cs="Times New Roman"/>
          <w:color w:val="auto"/>
          <w:sz w:val="26"/>
          <w:szCs w:val="26"/>
        </w:rPr>
        <w:t>7</w:t>
      </w:r>
      <w:r w:rsidRPr="00E12AC8">
        <w:rPr>
          <w:rFonts w:ascii="Times New Roman" w:hAnsi="Times New Roman" w:cs="Times New Roman"/>
          <w:color w:val="auto"/>
          <w:sz w:val="26"/>
          <w:szCs w:val="26"/>
        </w:rPr>
        <w:t>-10 человек.</w:t>
      </w:r>
    </w:p>
    <w:p w14:paraId="6986312E" w14:textId="5FEAEAAA" w:rsidR="00966CEF" w:rsidRPr="00E12AC8" w:rsidRDefault="00966CEF" w:rsidP="00966CEF">
      <w:pPr>
        <w:tabs>
          <w:tab w:val="left" w:pos="362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Основной формой обучения является занятие. Продолжительность одного занятия – 40 минут, с перерывами 10 минут между занятиями. В объединениях у до</w:t>
      </w:r>
      <w:r w:rsidR="008C587F">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продолжительность одного занятия составляет </w:t>
      </w:r>
      <w:bookmarkStart w:id="11" w:name="_Hlk76383445"/>
      <w:r w:rsidRPr="00E12AC8">
        <w:rPr>
          <w:rFonts w:ascii="Times New Roman" w:hAnsi="Times New Roman" w:cs="Times New Roman"/>
          <w:color w:val="auto"/>
          <w:sz w:val="26"/>
          <w:szCs w:val="26"/>
        </w:rPr>
        <w:t>–</w:t>
      </w:r>
      <w:bookmarkEnd w:id="11"/>
      <w:r w:rsidRPr="00E12AC8">
        <w:rPr>
          <w:rFonts w:ascii="Times New Roman" w:hAnsi="Times New Roman" w:cs="Times New Roman"/>
          <w:color w:val="auto"/>
          <w:sz w:val="26"/>
          <w:szCs w:val="26"/>
        </w:rPr>
        <w:t xml:space="preserve"> 30 минут, перерыв</w:t>
      </w:r>
      <w:r w:rsidR="008560CC" w:rsidRPr="00E12AC8">
        <w:rPr>
          <w:rFonts w:ascii="Times New Roman" w:hAnsi="Times New Roman" w:cs="Times New Roman"/>
          <w:color w:val="auto"/>
          <w:sz w:val="26"/>
          <w:szCs w:val="26"/>
        </w:rPr>
        <w:t>–</w:t>
      </w:r>
      <w:r w:rsidRPr="00E12AC8">
        <w:rPr>
          <w:rFonts w:ascii="Times New Roman" w:hAnsi="Times New Roman" w:cs="Times New Roman"/>
          <w:color w:val="auto"/>
          <w:sz w:val="26"/>
          <w:szCs w:val="26"/>
        </w:rPr>
        <w:t xml:space="preserve"> 10-15 минут.</w:t>
      </w:r>
    </w:p>
    <w:p w14:paraId="5C19A746"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Продолжительность обучения в каждом объединении предусмотрена реализуемой </w:t>
      </w:r>
      <w:r w:rsidR="008560CC" w:rsidRPr="00E12AC8">
        <w:rPr>
          <w:rFonts w:ascii="Times New Roman" w:eastAsia="Times New Roman" w:hAnsi="Times New Roman" w:cs="Times New Roman"/>
          <w:color w:val="auto"/>
          <w:sz w:val="26"/>
          <w:szCs w:val="26"/>
        </w:rPr>
        <w:t xml:space="preserve">дополнительной </w:t>
      </w:r>
      <w:r w:rsidRPr="00E12AC8">
        <w:rPr>
          <w:rFonts w:ascii="Times New Roman" w:eastAsia="Times New Roman" w:hAnsi="Times New Roman" w:cs="Times New Roman"/>
          <w:color w:val="auto"/>
          <w:sz w:val="26"/>
          <w:szCs w:val="26"/>
        </w:rPr>
        <w:t xml:space="preserve">общеобразовательной программой. </w:t>
      </w:r>
      <w:r w:rsidRPr="00E12AC8">
        <w:rPr>
          <w:rFonts w:ascii="Times New Roman" w:hAnsi="Times New Roman" w:cs="Times New Roman"/>
          <w:color w:val="auto"/>
          <w:sz w:val="26"/>
          <w:szCs w:val="26"/>
        </w:rPr>
        <w:t>Организация учебных занятий с обучающимися осуществляется в соответствии с расписанием занятий, где указываются учебные группы, время и продолжительность занятий, место проведения, количество часов в неделю, фамилия и имя педагога, проводящего занятие. Расписание занятий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возможностей педагогов, пожелания родителей, возрастных особенностей детей и установленных санитарно-гигиенических норм. В течение года расписание может корректироваться в связи с производственной необходимостью. Перенос занятий или изменение расписания проводится только с согласия администрации и оформляется документально.</w:t>
      </w:r>
    </w:p>
    <w:p w14:paraId="5F33020B" w14:textId="77777777" w:rsidR="00966CEF" w:rsidRPr="00E12AC8" w:rsidRDefault="008560CC"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Центр реализует бюджетные (значимые) программы по муниципальному заданию Департамента образования мэрии города Ярославля и сертифицированные программы. </w:t>
      </w:r>
      <w:r w:rsidR="00966CEF" w:rsidRPr="00E12AC8">
        <w:rPr>
          <w:rFonts w:ascii="Times New Roman" w:hAnsi="Times New Roman" w:cs="Times New Roman"/>
          <w:color w:val="auto"/>
          <w:sz w:val="26"/>
          <w:szCs w:val="26"/>
        </w:rPr>
        <w:t>Центр может на платной основе реализовывать дополнительные образовательные программы и оказывать образовательные услуги за пределами финансируемых из бюджета программ и услуг, определяющих статус Центра.</w:t>
      </w:r>
    </w:p>
    <w:p w14:paraId="42E24320" w14:textId="4BEFF580" w:rsidR="00966CEF" w:rsidRPr="00E12AC8" w:rsidRDefault="008560CC"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учреждении, </w:t>
      </w:r>
      <w:r w:rsidR="00FD16E3" w:rsidRPr="00E12AC8">
        <w:rPr>
          <w:rFonts w:ascii="Times New Roman" w:eastAsia="Times New Roman" w:hAnsi="Times New Roman" w:cs="Times New Roman"/>
          <w:color w:val="auto"/>
          <w:sz w:val="26"/>
          <w:szCs w:val="26"/>
        </w:rPr>
        <w:t>с целью обеспечения и формирования эффективной</w:t>
      </w:r>
      <w:r w:rsidR="00966CEF" w:rsidRPr="00E12AC8">
        <w:rPr>
          <w:rFonts w:ascii="Times New Roman" w:eastAsia="Times New Roman" w:hAnsi="Times New Roman" w:cs="Times New Roman"/>
          <w:color w:val="auto"/>
          <w:sz w:val="26"/>
          <w:szCs w:val="26"/>
        </w:rPr>
        <w:t xml:space="preserve"> системы информационной открытости, оперативного ознакомления педагогов, </w:t>
      </w:r>
      <w:r w:rsidR="009107CB" w:rsidRPr="00E12AC8">
        <w:rPr>
          <w:rFonts w:ascii="Times New Roman" w:eastAsia="Times New Roman" w:hAnsi="Times New Roman" w:cs="Times New Roman"/>
          <w:color w:val="auto"/>
          <w:sz w:val="26"/>
          <w:szCs w:val="26"/>
        </w:rPr>
        <w:t>обучающихся</w:t>
      </w:r>
      <w:r w:rsidR="00966CEF" w:rsidRPr="00E12AC8">
        <w:rPr>
          <w:rFonts w:ascii="Times New Roman" w:eastAsia="Times New Roman" w:hAnsi="Times New Roman" w:cs="Times New Roman"/>
          <w:color w:val="auto"/>
          <w:sz w:val="26"/>
          <w:szCs w:val="26"/>
        </w:rPr>
        <w:t>, родителей, деловых партнеров и других заинтересованных лиц с образовательной деятельностью, организована работа сайта. Сайт, являясь информационным ресурсом, осуществляет официальное представление информации об учреждении в сети «Интернет». С 2016 года создана страничка в социальной сети «В</w:t>
      </w:r>
      <w:r w:rsidRPr="00E12AC8">
        <w:rPr>
          <w:rFonts w:ascii="Times New Roman" w:eastAsia="Times New Roman" w:hAnsi="Times New Roman" w:cs="Times New Roman"/>
          <w:color w:val="auto"/>
          <w:sz w:val="26"/>
          <w:szCs w:val="26"/>
        </w:rPr>
        <w:t>К</w:t>
      </w:r>
      <w:r w:rsidR="00966CEF" w:rsidRPr="00E12AC8">
        <w:rPr>
          <w:rFonts w:ascii="Times New Roman" w:eastAsia="Times New Roman" w:hAnsi="Times New Roman" w:cs="Times New Roman"/>
          <w:color w:val="auto"/>
          <w:sz w:val="26"/>
          <w:szCs w:val="26"/>
        </w:rPr>
        <w:t>онтакте».</w:t>
      </w:r>
    </w:p>
    <w:p w14:paraId="7D360860" w14:textId="77777777" w:rsidR="00966CEF" w:rsidRPr="00E12AC8" w:rsidRDefault="00966CEF" w:rsidP="00966CEF">
      <w:pPr>
        <w:ind w:firstLine="567"/>
        <w:jc w:val="both"/>
        <w:rPr>
          <w:rFonts w:ascii="Times New Roman" w:hAnsi="Times New Roman" w:cs="Times New Roman"/>
          <w:color w:val="auto"/>
          <w:sz w:val="16"/>
          <w:szCs w:val="16"/>
        </w:rPr>
      </w:pPr>
    </w:p>
    <w:p w14:paraId="1CEC3E58" w14:textId="30D419AA" w:rsidR="00966CEF" w:rsidRPr="00E12AC8" w:rsidRDefault="00966CEF" w:rsidP="00E6467B">
      <w:pPr>
        <w:pStyle w:val="3"/>
        <w:spacing w:before="0"/>
        <w:ind w:firstLine="567"/>
        <w:jc w:val="center"/>
        <w:rPr>
          <w:rFonts w:ascii="Times New Roman" w:hAnsi="Times New Roman" w:cs="Times New Roman"/>
          <w:color w:val="auto"/>
          <w:sz w:val="26"/>
          <w:szCs w:val="26"/>
        </w:rPr>
      </w:pPr>
      <w:r w:rsidRPr="00E12AC8">
        <w:rPr>
          <w:rFonts w:ascii="Times New Roman" w:hAnsi="Times New Roman" w:cs="Times New Roman"/>
          <w:color w:val="auto"/>
          <w:sz w:val="26"/>
          <w:szCs w:val="26"/>
        </w:rPr>
        <w:t>7.2.2 Формы, методы и приемы обучения</w:t>
      </w:r>
    </w:p>
    <w:p w14:paraId="2E206600" w14:textId="77777777" w:rsidR="00966CEF" w:rsidRPr="00E12AC8" w:rsidRDefault="00966CEF" w:rsidP="00966CEF">
      <w:pPr>
        <w:pStyle w:val="a5"/>
        <w:tabs>
          <w:tab w:val="left" w:pos="0"/>
        </w:tabs>
        <w:ind w:left="0" w:firstLine="567"/>
        <w:jc w:val="both"/>
        <w:rPr>
          <w:rFonts w:ascii="Times New Roman" w:hAnsi="Times New Roman" w:cs="Times New Roman"/>
          <w:color w:val="auto"/>
          <w:spacing w:val="2"/>
          <w:sz w:val="26"/>
          <w:szCs w:val="26"/>
        </w:rPr>
      </w:pPr>
      <w:r w:rsidRPr="00E12AC8">
        <w:rPr>
          <w:rFonts w:ascii="Times New Roman" w:hAnsi="Times New Roman" w:cs="Times New Roman"/>
          <w:color w:val="auto"/>
          <w:spacing w:val="1"/>
          <w:sz w:val="26"/>
          <w:szCs w:val="26"/>
        </w:rPr>
        <w:t xml:space="preserve">В Центр принимаются все обратившиеся дети, </w:t>
      </w:r>
      <w:r w:rsidR="008560CC" w:rsidRPr="00E12AC8">
        <w:rPr>
          <w:rFonts w:ascii="Times New Roman" w:hAnsi="Times New Roman" w:cs="Times New Roman"/>
          <w:color w:val="auto"/>
          <w:spacing w:val="1"/>
          <w:sz w:val="26"/>
          <w:szCs w:val="26"/>
        </w:rPr>
        <w:t xml:space="preserve">в связи с </w:t>
      </w:r>
      <w:r w:rsidRPr="00E12AC8">
        <w:rPr>
          <w:rFonts w:ascii="Times New Roman" w:hAnsi="Times New Roman" w:cs="Times New Roman"/>
          <w:color w:val="auto"/>
          <w:spacing w:val="1"/>
          <w:sz w:val="26"/>
          <w:szCs w:val="26"/>
        </w:rPr>
        <w:t>эт</w:t>
      </w:r>
      <w:r w:rsidR="008560CC" w:rsidRPr="00E12AC8">
        <w:rPr>
          <w:rFonts w:ascii="Times New Roman" w:hAnsi="Times New Roman" w:cs="Times New Roman"/>
          <w:color w:val="auto"/>
          <w:spacing w:val="1"/>
          <w:sz w:val="26"/>
          <w:szCs w:val="26"/>
        </w:rPr>
        <w:t>им</w:t>
      </w:r>
      <w:r w:rsidRPr="00E12AC8">
        <w:rPr>
          <w:rFonts w:ascii="Times New Roman" w:hAnsi="Times New Roman" w:cs="Times New Roman"/>
          <w:color w:val="auto"/>
          <w:spacing w:val="1"/>
          <w:sz w:val="26"/>
          <w:szCs w:val="26"/>
        </w:rPr>
        <w:t xml:space="preserve"> в процессе обучения учитываются особенности личности каждого ребенка. Поэтому есть </w:t>
      </w:r>
      <w:r w:rsidRPr="00E12AC8">
        <w:rPr>
          <w:rFonts w:ascii="Times New Roman" w:hAnsi="Times New Roman" w:cs="Times New Roman"/>
          <w:color w:val="auto"/>
          <w:spacing w:val="4"/>
          <w:sz w:val="26"/>
          <w:szCs w:val="26"/>
        </w:rPr>
        <w:t xml:space="preserve">необходимость применять различные методы и формы преподавания </w:t>
      </w:r>
      <w:r w:rsidRPr="00E12AC8">
        <w:rPr>
          <w:rFonts w:ascii="Times New Roman" w:hAnsi="Times New Roman" w:cs="Times New Roman"/>
          <w:color w:val="auto"/>
          <w:spacing w:val="3"/>
          <w:sz w:val="26"/>
          <w:szCs w:val="26"/>
        </w:rPr>
        <w:t xml:space="preserve">и определять различные требования к обучающимся в зависимости от </w:t>
      </w:r>
      <w:r w:rsidRPr="00E12AC8">
        <w:rPr>
          <w:rFonts w:ascii="Times New Roman" w:hAnsi="Times New Roman" w:cs="Times New Roman"/>
          <w:color w:val="auto"/>
          <w:spacing w:val="2"/>
          <w:sz w:val="26"/>
          <w:szCs w:val="26"/>
        </w:rPr>
        <w:t>их возможностей, потребностей, уровня развития и т.п.</w:t>
      </w:r>
    </w:p>
    <w:p w14:paraId="2BF5D209" w14:textId="31258A30" w:rsidR="00F06B3F" w:rsidRPr="00E12AC8" w:rsidRDefault="00F06B3F" w:rsidP="00966CEF">
      <w:pPr>
        <w:ind w:firstLine="567"/>
        <w:jc w:val="both"/>
        <w:rPr>
          <w:rFonts w:ascii="Times New Roman" w:hAnsi="Times New Roman" w:cs="Times New Roman"/>
          <w:color w:val="auto"/>
          <w:spacing w:val="1"/>
          <w:sz w:val="26"/>
          <w:szCs w:val="26"/>
        </w:rPr>
      </w:pPr>
      <w:r w:rsidRPr="00E12AC8">
        <w:rPr>
          <w:rFonts w:ascii="Times New Roman" w:hAnsi="Times New Roman" w:cs="Times New Roman"/>
          <w:color w:val="auto"/>
          <w:spacing w:val="1"/>
          <w:sz w:val="26"/>
          <w:szCs w:val="26"/>
        </w:rPr>
        <w:t>В МУЦ используется очная и дистанционная</w:t>
      </w:r>
      <w:r w:rsidR="00385DCC" w:rsidRPr="00E12AC8">
        <w:rPr>
          <w:rFonts w:ascii="Times New Roman" w:hAnsi="Times New Roman" w:cs="Times New Roman"/>
          <w:color w:val="auto"/>
          <w:spacing w:val="1"/>
          <w:sz w:val="26"/>
          <w:szCs w:val="26"/>
        </w:rPr>
        <w:t xml:space="preserve"> </w:t>
      </w:r>
      <w:r w:rsidRPr="00E12AC8">
        <w:rPr>
          <w:rFonts w:ascii="Times New Roman" w:hAnsi="Times New Roman" w:cs="Times New Roman"/>
          <w:color w:val="auto"/>
          <w:spacing w:val="1"/>
          <w:sz w:val="26"/>
          <w:szCs w:val="26"/>
        </w:rPr>
        <w:t xml:space="preserve">формы обучения. </w:t>
      </w:r>
    </w:p>
    <w:p w14:paraId="10877A6A" w14:textId="7F048A86"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lastRenderedPageBreak/>
        <w:t>Основной формой</w:t>
      </w:r>
      <w:r w:rsidR="00385DCC" w:rsidRPr="00FD16E3">
        <w:rPr>
          <w:rFonts w:ascii="Times New Roman" w:hAnsi="Times New Roman" w:cs="Times New Roman"/>
          <w:color w:val="auto"/>
          <w:sz w:val="26"/>
          <w:szCs w:val="26"/>
        </w:rPr>
        <w:t xml:space="preserve"> </w:t>
      </w:r>
      <w:r w:rsidR="006F303B" w:rsidRPr="00FD16E3">
        <w:rPr>
          <w:rFonts w:ascii="Times New Roman" w:hAnsi="Times New Roman" w:cs="Times New Roman"/>
          <w:color w:val="auto"/>
          <w:sz w:val="26"/>
          <w:szCs w:val="26"/>
          <w:shd w:val="clear" w:color="auto" w:fill="FFFFFF"/>
        </w:rPr>
        <w:t>организации учебного процесса</w:t>
      </w:r>
      <w:r w:rsidR="00385DCC" w:rsidRPr="00FD16E3">
        <w:rPr>
          <w:rFonts w:ascii="Times New Roman" w:hAnsi="Times New Roman" w:cs="Times New Roman"/>
          <w:color w:val="auto"/>
          <w:sz w:val="26"/>
          <w:szCs w:val="26"/>
          <w:shd w:val="clear" w:color="auto" w:fill="FFFFFF"/>
        </w:rPr>
        <w:t xml:space="preserve"> </w:t>
      </w:r>
      <w:r w:rsidRPr="00FD16E3">
        <w:rPr>
          <w:rFonts w:ascii="Times New Roman" w:hAnsi="Times New Roman" w:cs="Times New Roman"/>
          <w:color w:val="auto"/>
          <w:sz w:val="26"/>
          <w:szCs w:val="26"/>
        </w:rPr>
        <w:t xml:space="preserve">является занятие. </w:t>
      </w:r>
      <w:r w:rsidRPr="00FD16E3">
        <w:rPr>
          <w:rFonts w:ascii="Times New Roman" w:eastAsia="Times New Roman" w:hAnsi="Times New Roman" w:cs="Times New Roman"/>
          <w:color w:val="auto"/>
          <w:sz w:val="26"/>
          <w:szCs w:val="26"/>
        </w:rPr>
        <w:t xml:space="preserve">Целью усиления влияния обучения на формирование познавательного, нравственного, коммуникативного, эстетического и физического потенциалов личностей обучающихся, на развитие и проявление их индивидуальных особенностей следует использовать разнообразные формы проведения занятий. </w:t>
      </w:r>
      <w:r w:rsidR="00BC7A97" w:rsidRPr="00FD16E3">
        <w:rPr>
          <w:rFonts w:ascii="Times New Roman" w:hAnsi="Times New Roman" w:cs="Times New Roman"/>
          <w:color w:val="auto"/>
          <w:sz w:val="26"/>
          <w:szCs w:val="26"/>
        </w:rPr>
        <w:t>П</w:t>
      </w:r>
      <w:r w:rsidRPr="00FD16E3">
        <w:rPr>
          <w:rFonts w:ascii="Times New Roman" w:hAnsi="Times New Roman" w:cs="Times New Roman"/>
          <w:color w:val="auto"/>
          <w:sz w:val="26"/>
          <w:szCs w:val="26"/>
        </w:rPr>
        <w:t xml:space="preserve">о своим целям и дидактической структуре </w:t>
      </w:r>
      <w:r w:rsidR="00BC7A97" w:rsidRPr="00FD16E3">
        <w:rPr>
          <w:rFonts w:ascii="Times New Roman" w:hAnsi="Times New Roman" w:cs="Times New Roman"/>
          <w:color w:val="auto"/>
          <w:sz w:val="26"/>
          <w:szCs w:val="26"/>
        </w:rPr>
        <w:t xml:space="preserve">они </w:t>
      </w:r>
      <w:r w:rsidRPr="00FD16E3">
        <w:rPr>
          <w:rFonts w:ascii="Times New Roman" w:hAnsi="Times New Roman" w:cs="Times New Roman"/>
          <w:color w:val="auto"/>
          <w:sz w:val="26"/>
          <w:szCs w:val="26"/>
        </w:rPr>
        <w:t xml:space="preserve">имеют очень подвижную и </w:t>
      </w:r>
      <w:r w:rsidR="008560CC" w:rsidRPr="00FD16E3">
        <w:rPr>
          <w:rFonts w:ascii="Times New Roman" w:hAnsi="Times New Roman" w:cs="Times New Roman"/>
          <w:color w:val="auto"/>
          <w:sz w:val="26"/>
          <w:szCs w:val="26"/>
        </w:rPr>
        <w:t>достаточно</w:t>
      </w:r>
      <w:r w:rsidR="00385DCC" w:rsidRPr="00FD16E3">
        <w:rPr>
          <w:rFonts w:ascii="Times New Roman" w:hAnsi="Times New Roman" w:cs="Times New Roman"/>
          <w:color w:val="auto"/>
          <w:sz w:val="26"/>
          <w:szCs w:val="26"/>
        </w:rPr>
        <w:t xml:space="preserve"> </w:t>
      </w:r>
      <w:r w:rsidR="008560CC" w:rsidRPr="00FD16E3">
        <w:rPr>
          <w:rFonts w:ascii="Times New Roman" w:hAnsi="Times New Roman" w:cs="Times New Roman"/>
          <w:color w:val="auto"/>
          <w:sz w:val="26"/>
          <w:szCs w:val="26"/>
        </w:rPr>
        <w:t>гибкую форму</w:t>
      </w:r>
      <w:r w:rsidRPr="00FD16E3">
        <w:rPr>
          <w:rFonts w:ascii="Times New Roman" w:hAnsi="Times New Roman" w:cs="Times New Roman"/>
          <w:color w:val="auto"/>
          <w:sz w:val="26"/>
          <w:szCs w:val="26"/>
        </w:rPr>
        <w:t xml:space="preserve"> организации обучения.</w:t>
      </w:r>
    </w:p>
    <w:p w14:paraId="386FF180" w14:textId="77777777" w:rsidR="00966CEF" w:rsidRPr="00FD16E3" w:rsidRDefault="00966CEF" w:rsidP="00966CEF">
      <w:pPr>
        <w:tabs>
          <w:tab w:val="left" w:pos="567"/>
        </w:tabs>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 xml:space="preserve">Занятие при необходимости может вобрать в себя элементы многих форм организации обучения. </w:t>
      </w:r>
    </w:p>
    <w:p w14:paraId="39908FCC" w14:textId="77777777" w:rsidR="00966CEF" w:rsidRPr="00FD16E3" w:rsidRDefault="00966CEF" w:rsidP="00966CEF">
      <w:pPr>
        <w:tabs>
          <w:tab w:val="left" w:pos="567"/>
        </w:tabs>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Занятие можно представить в виде модели систематизации форм обучения:</w:t>
      </w:r>
    </w:p>
    <w:p w14:paraId="79E945D8" w14:textId="77777777" w:rsidR="00966CEF" w:rsidRPr="00FD16E3" w:rsidRDefault="00BC7A97" w:rsidP="00277297">
      <w:pPr>
        <w:numPr>
          <w:ilvl w:val="0"/>
          <w:numId w:val="47"/>
        </w:numPr>
        <w:tabs>
          <w:tab w:val="clear" w:pos="720"/>
          <w:tab w:val="num" w:pos="284"/>
        </w:tabs>
        <w:ind w:left="0" w:firstLine="0"/>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о</w:t>
      </w:r>
      <w:r w:rsidR="00966CEF" w:rsidRPr="00FD16E3">
        <w:rPr>
          <w:rFonts w:ascii="Times New Roman" w:hAnsi="Times New Roman" w:cs="Times New Roman"/>
          <w:color w:val="auto"/>
          <w:sz w:val="26"/>
          <w:szCs w:val="26"/>
        </w:rPr>
        <w:t>бщие формы организации обучения: индивидуальные, парные, групповые, коллективные, фронтальные.</w:t>
      </w:r>
    </w:p>
    <w:p w14:paraId="05296D47" w14:textId="77777777" w:rsidR="00966CEF" w:rsidRPr="00FD16E3" w:rsidRDefault="00BC7A97" w:rsidP="00277297">
      <w:pPr>
        <w:numPr>
          <w:ilvl w:val="0"/>
          <w:numId w:val="47"/>
        </w:numPr>
        <w:tabs>
          <w:tab w:val="clear" w:pos="720"/>
          <w:tab w:val="num" w:pos="284"/>
        </w:tabs>
        <w:ind w:left="0" w:firstLine="0"/>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в</w:t>
      </w:r>
      <w:r w:rsidR="00966CEF" w:rsidRPr="00FD16E3">
        <w:rPr>
          <w:rFonts w:ascii="Times New Roman" w:hAnsi="Times New Roman" w:cs="Times New Roman"/>
          <w:color w:val="auto"/>
          <w:sz w:val="26"/>
          <w:szCs w:val="26"/>
        </w:rPr>
        <w:t>нутренние формы организации обучения:</w:t>
      </w:r>
    </w:p>
    <w:p w14:paraId="2151EF5F"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вводное занятие;</w:t>
      </w:r>
    </w:p>
    <w:p w14:paraId="5F58DA4A"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занятие по углублению и совершенствованию знаний, умений, навыков;</w:t>
      </w:r>
    </w:p>
    <w:p w14:paraId="6EBB2D5C"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практическое занятие;</w:t>
      </w:r>
    </w:p>
    <w:p w14:paraId="1DC81284"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занятие по обобщению и систематизации знаний;</w:t>
      </w:r>
    </w:p>
    <w:p w14:paraId="1F7B219B"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занятие по контролю знаний, умений, навыков;</w:t>
      </w:r>
    </w:p>
    <w:p w14:paraId="51C4EE01" w14:textId="77777777" w:rsidR="00966CEF" w:rsidRPr="00FD16E3" w:rsidRDefault="00966CEF" w:rsidP="00277297">
      <w:pPr>
        <w:numPr>
          <w:ilvl w:val="0"/>
          <w:numId w:val="48"/>
        </w:numPr>
        <w:ind w:left="0"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комбинированная форма организации занятий.</w:t>
      </w:r>
    </w:p>
    <w:p w14:paraId="0AEB8D22" w14:textId="77777777" w:rsidR="00966CEF" w:rsidRPr="00FD16E3" w:rsidRDefault="00BC7A97" w:rsidP="00277297">
      <w:pPr>
        <w:numPr>
          <w:ilvl w:val="1"/>
          <w:numId w:val="48"/>
        </w:numPr>
        <w:tabs>
          <w:tab w:val="clear" w:pos="1440"/>
          <w:tab w:val="left" w:pos="284"/>
        </w:tabs>
        <w:ind w:left="0" w:firstLine="0"/>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в</w:t>
      </w:r>
      <w:r w:rsidR="00966CEF" w:rsidRPr="00FD16E3">
        <w:rPr>
          <w:rFonts w:ascii="Times New Roman" w:hAnsi="Times New Roman" w:cs="Times New Roman"/>
          <w:color w:val="auto"/>
          <w:sz w:val="26"/>
          <w:szCs w:val="26"/>
        </w:rPr>
        <w:t>нешние формы организации обучения: игра, семинар, лекция, конференция; самостоятельная работа, экскурсия, лабораторная работа; концерт, спектакль и т.д.</w:t>
      </w:r>
    </w:p>
    <w:p w14:paraId="099212FE" w14:textId="77777777"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Каждая форма имеет свою структуру, которая характеризует специфику внутренней организации и контроля.</w:t>
      </w:r>
    </w:p>
    <w:p w14:paraId="43EF523F" w14:textId="77777777" w:rsidR="00966CEF" w:rsidRPr="00FD16E3" w:rsidRDefault="00BC7A97"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Ч</w:t>
      </w:r>
      <w:r w:rsidR="00966CEF" w:rsidRPr="00FD16E3">
        <w:rPr>
          <w:rFonts w:ascii="Times New Roman" w:hAnsi="Times New Roman" w:cs="Times New Roman"/>
          <w:color w:val="auto"/>
          <w:sz w:val="26"/>
          <w:szCs w:val="26"/>
        </w:rPr>
        <w:t xml:space="preserve">аще всего </w:t>
      </w:r>
      <w:r w:rsidRPr="00FD16E3">
        <w:rPr>
          <w:rFonts w:ascii="Times New Roman" w:hAnsi="Times New Roman" w:cs="Times New Roman"/>
          <w:color w:val="auto"/>
          <w:sz w:val="26"/>
          <w:szCs w:val="26"/>
        </w:rPr>
        <w:t xml:space="preserve">на занятия педагоги </w:t>
      </w:r>
      <w:r w:rsidR="00966CEF" w:rsidRPr="00FD16E3">
        <w:rPr>
          <w:rFonts w:ascii="Times New Roman" w:hAnsi="Times New Roman" w:cs="Times New Roman"/>
          <w:color w:val="auto"/>
          <w:sz w:val="26"/>
          <w:szCs w:val="26"/>
        </w:rPr>
        <w:t>используют рассказ, беседа при изучении теоретического материала, инструктаж, демонстрация приемов, упражнения, практическая работа при формировании умений и навыков.</w:t>
      </w:r>
    </w:p>
    <w:p w14:paraId="4F3308A9" w14:textId="77777777"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Можно отметить, что в образовательном процессе МУЦ представлен разнообразный спектр</w:t>
      </w:r>
      <w:r w:rsidRPr="00FD16E3">
        <w:rPr>
          <w:rFonts w:ascii="Times New Roman" w:hAnsi="Times New Roman" w:cs="Times New Roman"/>
          <w:i/>
          <w:color w:val="auto"/>
          <w:sz w:val="26"/>
          <w:szCs w:val="26"/>
        </w:rPr>
        <w:t xml:space="preserve"> методов</w:t>
      </w:r>
      <w:r w:rsidRPr="00FD16E3">
        <w:rPr>
          <w:rFonts w:ascii="Times New Roman" w:hAnsi="Times New Roman" w:cs="Times New Roman"/>
          <w:color w:val="auto"/>
          <w:sz w:val="26"/>
          <w:szCs w:val="26"/>
        </w:rPr>
        <w:t xml:space="preserve"> обучения. </w:t>
      </w:r>
    </w:p>
    <w:p w14:paraId="73E02A10" w14:textId="77777777"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 xml:space="preserve">В первую очередь это </w:t>
      </w:r>
      <w:r w:rsidRPr="00FD16E3">
        <w:rPr>
          <w:rFonts w:ascii="Times New Roman" w:hAnsi="Times New Roman" w:cs="Times New Roman"/>
          <w:i/>
          <w:color w:val="auto"/>
          <w:sz w:val="26"/>
          <w:szCs w:val="26"/>
        </w:rPr>
        <w:t xml:space="preserve">активные методы </w:t>
      </w:r>
      <w:r w:rsidRPr="00FD16E3">
        <w:rPr>
          <w:rFonts w:ascii="Times New Roman" w:hAnsi="Times New Roman" w:cs="Times New Roman"/>
          <w:color w:val="auto"/>
          <w:sz w:val="26"/>
          <w:szCs w:val="26"/>
        </w:rPr>
        <w:t xml:space="preserve">обучения (АМО). Специфика АМО заключается в высокой степени вовлечённости обучаемых в образовательный процесс, а также наличием предпосылок для поэтапной оценки успешности и полноты усвоения изучаемого материала. В творческом характере занятий, в ярко выраженной направленности на развитие или приобретение профессиональных, интеллектуальных, поведенческих навыков и умений в сжатые сроки кроется незаурядный потенциал активных методов. </w:t>
      </w:r>
    </w:p>
    <w:p w14:paraId="79BA8C83" w14:textId="77777777"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В АМО существует прекрасная возможность для создания условий, благоприятствующих саморазвитию обучающегося.</w:t>
      </w:r>
    </w:p>
    <w:p w14:paraId="04AD8297" w14:textId="6C433BFA"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i/>
          <w:color w:val="auto"/>
          <w:sz w:val="26"/>
          <w:szCs w:val="26"/>
        </w:rPr>
        <w:t xml:space="preserve"> Активные имитационные методы</w:t>
      </w:r>
      <w:r w:rsidRPr="00FD16E3">
        <w:rPr>
          <w:rFonts w:ascii="Times New Roman" w:hAnsi="Times New Roman" w:cs="Times New Roman"/>
          <w:color w:val="auto"/>
          <w:sz w:val="26"/>
          <w:szCs w:val="26"/>
        </w:rPr>
        <w:t xml:space="preserve"> обучения, применяемые в образовательном процессе: ролевая игра, деловая игра, имитационные игры, операционные игры, исполнение ролей</w:t>
      </w:r>
      <w:r w:rsidR="00BC7A97" w:rsidRPr="00FD16E3">
        <w:rPr>
          <w:rFonts w:ascii="Times New Roman" w:hAnsi="Times New Roman" w:cs="Times New Roman"/>
          <w:color w:val="auto"/>
          <w:sz w:val="26"/>
          <w:szCs w:val="26"/>
        </w:rPr>
        <w:t>, профессиональные пробы,</w:t>
      </w:r>
      <w:r w:rsidR="00385DCC" w:rsidRPr="00FD16E3">
        <w:rPr>
          <w:rFonts w:ascii="Times New Roman" w:hAnsi="Times New Roman" w:cs="Times New Roman"/>
          <w:color w:val="auto"/>
          <w:sz w:val="26"/>
          <w:szCs w:val="26"/>
        </w:rPr>
        <w:t xml:space="preserve"> </w:t>
      </w:r>
      <w:r w:rsidRPr="00FD16E3">
        <w:rPr>
          <w:rFonts w:ascii="Times New Roman" w:hAnsi="Times New Roman" w:cs="Times New Roman"/>
          <w:color w:val="auto"/>
          <w:sz w:val="26"/>
          <w:szCs w:val="26"/>
        </w:rPr>
        <w:t>брейнсторминг (мозговая атака).</w:t>
      </w:r>
    </w:p>
    <w:p w14:paraId="0F779E38" w14:textId="2BE9B5A3"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i/>
          <w:color w:val="auto"/>
          <w:sz w:val="26"/>
          <w:szCs w:val="26"/>
        </w:rPr>
        <w:t xml:space="preserve">Активные </w:t>
      </w:r>
      <w:r w:rsidR="00FD16E3" w:rsidRPr="00FD16E3">
        <w:rPr>
          <w:rFonts w:ascii="Times New Roman" w:hAnsi="Times New Roman" w:cs="Times New Roman"/>
          <w:i/>
          <w:color w:val="auto"/>
          <w:sz w:val="26"/>
          <w:szCs w:val="26"/>
        </w:rPr>
        <w:t>не имитационные</w:t>
      </w:r>
      <w:r w:rsidRPr="00FD16E3">
        <w:rPr>
          <w:rFonts w:ascii="Times New Roman" w:hAnsi="Times New Roman" w:cs="Times New Roman"/>
          <w:i/>
          <w:color w:val="auto"/>
          <w:sz w:val="26"/>
          <w:szCs w:val="26"/>
        </w:rPr>
        <w:t xml:space="preserve"> методы</w:t>
      </w:r>
      <w:r w:rsidRPr="00FD16E3">
        <w:rPr>
          <w:rFonts w:ascii="Times New Roman" w:hAnsi="Times New Roman" w:cs="Times New Roman"/>
          <w:color w:val="auto"/>
          <w:sz w:val="26"/>
          <w:szCs w:val="26"/>
        </w:rPr>
        <w:t xml:space="preserve"> обучения, применяемые в образовательном процессе: групповая дискуссия, метод фокальных объектов, коллективная творческая деятельность, групповое консультирование, эвристические методы учебно-творческой деятельности.</w:t>
      </w:r>
    </w:p>
    <w:p w14:paraId="7AFD8921" w14:textId="77777777" w:rsidR="00966CEF" w:rsidRPr="00FD16E3" w:rsidRDefault="00966CEF" w:rsidP="00966CEF">
      <w:pPr>
        <w:ind w:firstLine="567"/>
        <w:jc w:val="both"/>
        <w:rPr>
          <w:rFonts w:ascii="Times New Roman" w:hAnsi="Times New Roman" w:cs="Times New Roman"/>
          <w:color w:val="auto"/>
          <w:sz w:val="26"/>
          <w:szCs w:val="26"/>
        </w:rPr>
      </w:pPr>
      <w:r w:rsidRPr="00FD16E3">
        <w:rPr>
          <w:rFonts w:ascii="Times New Roman" w:hAnsi="Times New Roman" w:cs="Times New Roman"/>
          <w:color w:val="auto"/>
          <w:sz w:val="26"/>
          <w:szCs w:val="26"/>
        </w:rPr>
        <w:t xml:space="preserve">Спектр направленности образовательных программ учреждения, его специфика предполагает различные организационные формы, а, следовательно, виды детской деятельности в образовательном процессе. </w:t>
      </w:r>
    </w:p>
    <w:p w14:paraId="6B82BF6E" w14:textId="6A60C50D"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 xml:space="preserve">В объединениях </w:t>
      </w:r>
      <w:r w:rsidRPr="00E12AC8">
        <w:rPr>
          <w:rFonts w:ascii="Times New Roman" w:hAnsi="Times New Roman" w:cs="Times New Roman"/>
          <w:i/>
          <w:iCs/>
          <w:color w:val="auto"/>
          <w:sz w:val="26"/>
          <w:szCs w:val="26"/>
        </w:rPr>
        <w:t>художественной направленности</w:t>
      </w:r>
      <w:r w:rsidRPr="00E12AC8">
        <w:rPr>
          <w:rFonts w:ascii="Times New Roman" w:hAnsi="Times New Roman" w:cs="Times New Roman"/>
          <w:color w:val="auto"/>
          <w:sz w:val="26"/>
          <w:szCs w:val="26"/>
        </w:rPr>
        <w:t xml:space="preserve"> дети включаются в познавательную, игровую, конструктивно-практическую деятельность, используются такие формы обучения, как аудиторное занятие, внеаудиторное занятие, досуговые формы, формы </w:t>
      </w:r>
      <w:r w:rsidR="00BC7A97" w:rsidRPr="00E12AC8">
        <w:rPr>
          <w:rFonts w:ascii="Times New Roman" w:hAnsi="Times New Roman" w:cs="Times New Roman"/>
          <w:color w:val="auto"/>
          <w:sz w:val="26"/>
          <w:szCs w:val="26"/>
        </w:rPr>
        <w:t>демонстрации уровня</w:t>
      </w:r>
      <w:r w:rsidR="00385DCC" w:rsidRPr="00E12AC8">
        <w:rPr>
          <w:rFonts w:ascii="Times New Roman" w:hAnsi="Times New Roman" w:cs="Times New Roman"/>
          <w:color w:val="auto"/>
          <w:sz w:val="26"/>
          <w:szCs w:val="26"/>
        </w:rPr>
        <w:t xml:space="preserve"> </w:t>
      </w:r>
      <w:r w:rsidR="00BC7A97" w:rsidRPr="00E12AC8">
        <w:rPr>
          <w:rFonts w:ascii="Times New Roman" w:hAnsi="Times New Roman" w:cs="Times New Roman"/>
          <w:color w:val="auto"/>
          <w:sz w:val="26"/>
          <w:szCs w:val="26"/>
        </w:rPr>
        <w:t>освоения содержания</w:t>
      </w:r>
      <w:r w:rsidRPr="00E12AC8">
        <w:rPr>
          <w:rFonts w:ascii="Times New Roman" w:hAnsi="Times New Roman" w:cs="Times New Roman"/>
          <w:color w:val="auto"/>
          <w:sz w:val="26"/>
          <w:szCs w:val="26"/>
        </w:rPr>
        <w:t xml:space="preserve"> предметных дисциплин. </w:t>
      </w:r>
    </w:p>
    <w:p w14:paraId="11F6D653" w14:textId="0B364CF5"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 объединениях </w:t>
      </w:r>
      <w:r w:rsidRPr="00E12AC8">
        <w:rPr>
          <w:rFonts w:ascii="Times New Roman" w:hAnsi="Times New Roman" w:cs="Times New Roman"/>
          <w:i/>
          <w:iCs/>
          <w:color w:val="auto"/>
          <w:sz w:val="26"/>
          <w:szCs w:val="26"/>
        </w:rPr>
        <w:t>физкультурно-спортивной направленности</w:t>
      </w:r>
      <w:r w:rsidRPr="00E12AC8">
        <w:rPr>
          <w:rFonts w:ascii="Times New Roman" w:hAnsi="Times New Roman" w:cs="Times New Roman"/>
          <w:color w:val="auto"/>
          <w:sz w:val="26"/>
          <w:szCs w:val="26"/>
        </w:rPr>
        <w:t xml:space="preserve"> дети занимаются учебной, спортивной, досуговой деятельностью. Наиболее приемлемыми формами организации учебной деятельности этой направленности является соревнование, аудиторное </w:t>
      </w:r>
      <w:r w:rsidR="00FD16E3" w:rsidRPr="00E12AC8">
        <w:rPr>
          <w:rFonts w:ascii="Times New Roman" w:hAnsi="Times New Roman" w:cs="Times New Roman"/>
          <w:color w:val="auto"/>
          <w:sz w:val="26"/>
          <w:szCs w:val="26"/>
        </w:rPr>
        <w:t>занятие, досуговые</w:t>
      </w:r>
      <w:r w:rsidRPr="00E12AC8">
        <w:rPr>
          <w:rFonts w:ascii="Times New Roman" w:hAnsi="Times New Roman" w:cs="Times New Roman"/>
          <w:color w:val="auto"/>
          <w:sz w:val="26"/>
          <w:szCs w:val="26"/>
        </w:rPr>
        <w:t xml:space="preserve"> формы. </w:t>
      </w:r>
    </w:p>
    <w:p w14:paraId="4588EF44"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 объединениях </w:t>
      </w:r>
      <w:r w:rsidRPr="00E12AC8">
        <w:rPr>
          <w:rFonts w:ascii="Times New Roman" w:hAnsi="Times New Roman" w:cs="Times New Roman"/>
          <w:i/>
          <w:iCs/>
          <w:color w:val="auto"/>
          <w:sz w:val="26"/>
          <w:szCs w:val="26"/>
        </w:rPr>
        <w:t>социально-</w:t>
      </w:r>
      <w:r w:rsidR="00BC7A97" w:rsidRPr="00E12AC8">
        <w:rPr>
          <w:rFonts w:ascii="Times New Roman" w:hAnsi="Times New Roman" w:cs="Times New Roman"/>
          <w:i/>
          <w:iCs/>
          <w:color w:val="auto"/>
          <w:sz w:val="26"/>
          <w:szCs w:val="26"/>
        </w:rPr>
        <w:t>гуманитарной</w:t>
      </w:r>
      <w:r w:rsidRPr="00E12AC8">
        <w:rPr>
          <w:rFonts w:ascii="Times New Roman" w:hAnsi="Times New Roman" w:cs="Times New Roman"/>
          <w:i/>
          <w:iCs/>
          <w:color w:val="auto"/>
          <w:sz w:val="26"/>
          <w:szCs w:val="26"/>
        </w:rPr>
        <w:t xml:space="preserve"> направленности</w:t>
      </w:r>
      <w:r w:rsidRPr="00E12AC8">
        <w:rPr>
          <w:rFonts w:ascii="Times New Roman" w:hAnsi="Times New Roman" w:cs="Times New Roman"/>
          <w:color w:val="auto"/>
          <w:sz w:val="26"/>
          <w:szCs w:val="26"/>
        </w:rPr>
        <w:t xml:space="preserve"> наиболее эффективными являются виды деятельности, которые решают задачи адаптации ребенка в коллективе. Это такие формы организации учебной деятельности как внеаудиторное занятие, ролевые игры, диспуты, круглые столы.</w:t>
      </w:r>
    </w:p>
    <w:p w14:paraId="314FD7A0" w14:textId="1D747ED5"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 объединениях </w:t>
      </w:r>
      <w:r w:rsidRPr="00E12AC8">
        <w:rPr>
          <w:rFonts w:ascii="Times New Roman" w:hAnsi="Times New Roman" w:cs="Times New Roman"/>
          <w:i/>
          <w:iCs/>
          <w:color w:val="auto"/>
          <w:sz w:val="26"/>
          <w:szCs w:val="26"/>
        </w:rPr>
        <w:t>естественнонаучной направленности</w:t>
      </w:r>
      <w:r w:rsidRPr="00E12AC8">
        <w:rPr>
          <w:rFonts w:ascii="Times New Roman" w:hAnsi="Times New Roman" w:cs="Times New Roman"/>
          <w:color w:val="auto"/>
          <w:sz w:val="26"/>
          <w:szCs w:val="26"/>
        </w:rPr>
        <w:t xml:space="preserve"> учебная деятельность приобретает общественно-полезный и исследовательско-поисковый характер </w:t>
      </w:r>
      <w:r w:rsidR="004625E4" w:rsidRPr="00E12AC8">
        <w:rPr>
          <w:rFonts w:ascii="Times New Roman" w:hAnsi="Times New Roman" w:cs="Times New Roman"/>
          <w:color w:val="auto"/>
          <w:sz w:val="26"/>
          <w:szCs w:val="26"/>
        </w:rPr>
        <w:t>в виде</w:t>
      </w:r>
      <w:r w:rsidR="00385DCC"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опытов, внеаудиторных занятий, практикумов, экскурсий.</w:t>
      </w:r>
    </w:p>
    <w:p w14:paraId="5F0FD962" w14:textId="6B6F58A0"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Наиболее часто педагоги в своей деятельности используют такие традиционные формы организации деятельности, как </w:t>
      </w:r>
      <w:r w:rsidR="00FD16E3" w:rsidRPr="00E12AC8">
        <w:rPr>
          <w:rFonts w:ascii="Times New Roman" w:hAnsi="Times New Roman" w:cs="Times New Roman"/>
          <w:color w:val="auto"/>
          <w:sz w:val="26"/>
          <w:szCs w:val="26"/>
        </w:rPr>
        <w:t>учебная и</w:t>
      </w:r>
      <w:r w:rsidRPr="00E12AC8">
        <w:rPr>
          <w:rFonts w:ascii="Times New Roman" w:hAnsi="Times New Roman" w:cs="Times New Roman"/>
          <w:color w:val="auto"/>
          <w:sz w:val="26"/>
          <w:szCs w:val="26"/>
        </w:rPr>
        <w:t xml:space="preserve"> ролевая игра, дискуссия, экскурсия.</w:t>
      </w:r>
    </w:p>
    <w:p w14:paraId="7E1370A5" w14:textId="3FD4FA64" w:rsidR="00966CEF" w:rsidRPr="00E12AC8" w:rsidRDefault="00966CEF" w:rsidP="00966CEF">
      <w:pPr>
        <w:tabs>
          <w:tab w:val="left" w:pos="876"/>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 процесс обучения включаются также</w:t>
      </w:r>
      <w:r w:rsidR="00385DCC"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интересные нетрадиционные формы проведения занятий.</w:t>
      </w:r>
      <w:r w:rsidR="00385DCC" w:rsidRPr="00E12AC8">
        <w:rPr>
          <w:rFonts w:ascii="Times New Roman" w:eastAsia="Times New Roman" w:hAnsi="Times New Roman" w:cs="Times New Roman"/>
          <w:color w:val="auto"/>
          <w:sz w:val="26"/>
          <w:szCs w:val="26"/>
        </w:rPr>
        <w:t xml:space="preserve"> </w:t>
      </w:r>
      <w:r w:rsidRPr="00E12AC8">
        <w:rPr>
          <w:rFonts w:ascii="Times New Roman" w:hAnsi="Times New Roman" w:cs="Times New Roman"/>
          <w:color w:val="auto"/>
          <w:sz w:val="26"/>
          <w:szCs w:val="26"/>
        </w:rPr>
        <w:t>К нетрадиционным формам учебных занятий, применяемым в образовательном процессе Центра, относятся:</w:t>
      </w:r>
    </w:p>
    <w:p w14:paraId="4AD5674C"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занятия - соревнования: конкурсы, викторины, турниры;</w:t>
      </w:r>
    </w:p>
    <w:p w14:paraId="77E8A419"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занятия - фантазии: сказка, путешествие; </w:t>
      </w:r>
    </w:p>
    <w:p w14:paraId="32EC5CF4"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занятия, основанные на имитации общественной деятельности: суд, общественная организация;</w:t>
      </w:r>
    </w:p>
    <w:p w14:paraId="30B6B882"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презентация предмета, явления, события, факта - описание, раскрытие их роли, социального предназначения в жизни человека, участие в социальных отношениях;</w:t>
      </w:r>
    </w:p>
    <w:p w14:paraId="6CD13215"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защита проекта;</w:t>
      </w:r>
    </w:p>
    <w:p w14:paraId="307B4E2F" w14:textId="77777777" w:rsidR="00966CEF" w:rsidRPr="00E12AC8" w:rsidRDefault="00966CEF" w:rsidP="00277297">
      <w:pPr>
        <w:numPr>
          <w:ilvl w:val="1"/>
          <w:numId w:val="49"/>
        </w:numPr>
        <w:tabs>
          <w:tab w:val="clear" w:pos="144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дискуссия - свободный обмен мнениями на разные темы в дружеской обстановке.</w:t>
      </w:r>
    </w:p>
    <w:p w14:paraId="057332FA" w14:textId="76EF2917" w:rsidR="00CB2AC2" w:rsidRPr="00E12AC8" w:rsidRDefault="00CB2AC2" w:rsidP="00CB2AC2">
      <w:pPr>
        <w:shd w:val="clear" w:color="auto" w:fill="FFFFFF"/>
        <w:tabs>
          <w:tab w:val="num" w:pos="1276"/>
        </w:tabs>
        <w:ind w:firstLine="567"/>
        <w:jc w:val="both"/>
        <w:textAlignment w:val="baseline"/>
        <w:rPr>
          <w:rFonts w:ascii="Times New Roman" w:eastAsia="Times New Roman" w:hAnsi="Times New Roman"/>
          <w:color w:val="auto"/>
          <w:sz w:val="26"/>
          <w:szCs w:val="26"/>
        </w:rPr>
      </w:pPr>
      <w:r w:rsidRPr="00E12AC8">
        <w:rPr>
          <w:rFonts w:ascii="Times New Roman" w:eastAsia="Times New Roman" w:hAnsi="Times New Roman"/>
          <w:color w:val="auto"/>
          <w:sz w:val="26"/>
          <w:szCs w:val="26"/>
          <w:bdr w:val="none" w:sz="0" w:space="0" w:color="auto" w:frame="1"/>
        </w:rPr>
        <w:t xml:space="preserve">Нужно отменить, что применение педагогами компьютерных технологий в учебном процессе </w:t>
      </w:r>
      <w:r w:rsidR="00385DCC" w:rsidRPr="00E12AC8">
        <w:rPr>
          <w:rFonts w:ascii="Times New Roman" w:eastAsia="Times New Roman" w:hAnsi="Times New Roman"/>
          <w:color w:val="auto"/>
          <w:sz w:val="26"/>
          <w:szCs w:val="26"/>
          <w:bdr w:val="none" w:sz="0" w:space="0" w:color="auto" w:frame="1"/>
        </w:rPr>
        <w:t>позволяет сделать</w:t>
      </w:r>
      <w:r w:rsidRPr="00E12AC8">
        <w:rPr>
          <w:rFonts w:ascii="Times New Roman" w:eastAsia="Times New Roman" w:hAnsi="Times New Roman"/>
          <w:color w:val="auto"/>
          <w:sz w:val="26"/>
          <w:szCs w:val="26"/>
          <w:bdr w:val="none" w:sz="0" w:space="0" w:color="auto" w:frame="1"/>
        </w:rPr>
        <w:t xml:space="preserve"> занятие интересным, наглядным, информативным и активизировать познавательную деятельность обучающего.</w:t>
      </w:r>
    </w:p>
    <w:p w14:paraId="2F774264" w14:textId="3081CA3E" w:rsidR="004625E4" w:rsidRPr="00E12AC8" w:rsidRDefault="00F06B3F" w:rsidP="00B07D3C">
      <w:pPr>
        <w:shd w:val="clear" w:color="auto" w:fill="FFFFFF"/>
        <w:ind w:firstLine="567"/>
        <w:jc w:val="both"/>
        <w:rPr>
          <w:rFonts w:ascii="Times New Roman" w:eastAsia="Times New Roman" w:hAnsi="Times New Roman"/>
          <w:color w:val="auto"/>
          <w:sz w:val="26"/>
          <w:szCs w:val="26"/>
        </w:rPr>
      </w:pPr>
      <w:r w:rsidRPr="00E12AC8">
        <w:rPr>
          <w:rFonts w:ascii="Times New Roman" w:eastAsia="Times New Roman" w:hAnsi="Times New Roman"/>
          <w:color w:val="auto"/>
          <w:sz w:val="26"/>
          <w:szCs w:val="26"/>
        </w:rPr>
        <w:t>В последнее время все чаще стали</w:t>
      </w:r>
      <w:r w:rsidR="004625E4" w:rsidRPr="00E12AC8">
        <w:rPr>
          <w:rFonts w:ascii="Times New Roman" w:eastAsia="Times New Roman" w:hAnsi="Times New Roman"/>
          <w:color w:val="auto"/>
          <w:sz w:val="26"/>
          <w:szCs w:val="26"/>
        </w:rPr>
        <w:t xml:space="preserve"> использова</w:t>
      </w:r>
      <w:r w:rsidRPr="00E12AC8">
        <w:rPr>
          <w:rFonts w:ascii="Times New Roman" w:eastAsia="Times New Roman" w:hAnsi="Times New Roman"/>
          <w:color w:val="auto"/>
          <w:sz w:val="26"/>
          <w:szCs w:val="26"/>
        </w:rPr>
        <w:t>ть</w:t>
      </w:r>
      <w:r w:rsidR="004625E4" w:rsidRPr="00E12AC8">
        <w:rPr>
          <w:rFonts w:ascii="Times New Roman" w:eastAsia="Times New Roman" w:hAnsi="Times New Roman"/>
          <w:color w:val="auto"/>
          <w:sz w:val="26"/>
          <w:szCs w:val="26"/>
        </w:rPr>
        <w:t xml:space="preserve"> дистанционны</w:t>
      </w:r>
      <w:r w:rsidRPr="00E12AC8">
        <w:rPr>
          <w:rFonts w:ascii="Times New Roman" w:eastAsia="Times New Roman" w:hAnsi="Times New Roman"/>
          <w:color w:val="auto"/>
          <w:sz w:val="26"/>
          <w:szCs w:val="26"/>
        </w:rPr>
        <w:t>е</w:t>
      </w:r>
      <w:r w:rsidR="004625E4" w:rsidRPr="00E12AC8">
        <w:rPr>
          <w:rFonts w:ascii="Times New Roman" w:eastAsia="Times New Roman" w:hAnsi="Times New Roman"/>
          <w:color w:val="auto"/>
          <w:sz w:val="26"/>
          <w:szCs w:val="26"/>
        </w:rPr>
        <w:t xml:space="preserve"> образовательны</w:t>
      </w:r>
      <w:r w:rsidRPr="00E12AC8">
        <w:rPr>
          <w:rFonts w:ascii="Times New Roman" w:eastAsia="Times New Roman" w:hAnsi="Times New Roman"/>
          <w:color w:val="auto"/>
          <w:sz w:val="26"/>
          <w:szCs w:val="26"/>
        </w:rPr>
        <w:t>е</w:t>
      </w:r>
      <w:r w:rsidR="004625E4" w:rsidRPr="00E12AC8">
        <w:rPr>
          <w:rFonts w:ascii="Times New Roman" w:eastAsia="Times New Roman" w:hAnsi="Times New Roman"/>
          <w:color w:val="auto"/>
          <w:sz w:val="26"/>
          <w:szCs w:val="26"/>
        </w:rPr>
        <w:t xml:space="preserve"> технологи</w:t>
      </w:r>
      <w:r w:rsidRPr="00E12AC8">
        <w:rPr>
          <w:rFonts w:ascii="Times New Roman" w:eastAsia="Times New Roman" w:hAnsi="Times New Roman"/>
          <w:color w:val="auto"/>
          <w:sz w:val="26"/>
          <w:szCs w:val="26"/>
        </w:rPr>
        <w:t>и</w:t>
      </w:r>
      <w:r w:rsidR="004625E4" w:rsidRPr="00E12AC8">
        <w:rPr>
          <w:rFonts w:ascii="Times New Roman" w:eastAsia="Times New Roman" w:hAnsi="Times New Roman"/>
          <w:color w:val="auto"/>
          <w:sz w:val="26"/>
          <w:szCs w:val="26"/>
        </w:rPr>
        <w:t xml:space="preserve"> (ДОТ)</w:t>
      </w:r>
      <w:r w:rsidRPr="00E12AC8">
        <w:rPr>
          <w:rFonts w:ascii="Times New Roman" w:eastAsia="Times New Roman" w:hAnsi="Times New Roman"/>
          <w:color w:val="auto"/>
          <w:sz w:val="26"/>
          <w:szCs w:val="26"/>
        </w:rPr>
        <w:t>.</w:t>
      </w:r>
      <w:r w:rsidR="00385DCC" w:rsidRPr="00E12AC8">
        <w:rPr>
          <w:rFonts w:ascii="Times New Roman" w:eastAsia="Times New Roman" w:hAnsi="Times New Roman"/>
          <w:color w:val="auto"/>
          <w:sz w:val="26"/>
          <w:szCs w:val="26"/>
        </w:rPr>
        <w:t xml:space="preserve"> </w:t>
      </w:r>
      <w:r w:rsidR="004625E4" w:rsidRPr="00E12AC8">
        <w:rPr>
          <w:rFonts w:ascii="Times New Roman" w:eastAsia="Times New Roman" w:hAnsi="Times New Roman"/>
          <w:color w:val="auto"/>
          <w:sz w:val="26"/>
          <w:szCs w:val="26"/>
          <w:bdr w:val="none" w:sz="0" w:space="0" w:color="auto" w:frame="1"/>
        </w:rPr>
        <w:t xml:space="preserve">Образовательный процесс осуществляется удаленно через сеть Интернет в режиме </w:t>
      </w:r>
      <w:r w:rsidR="006F303B" w:rsidRPr="00E12AC8">
        <w:rPr>
          <w:rFonts w:ascii="Times New Roman" w:eastAsia="Times New Roman" w:hAnsi="Times New Roman"/>
          <w:color w:val="auto"/>
          <w:sz w:val="26"/>
          <w:szCs w:val="26"/>
          <w:bdr w:val="none" w:sz="0" w:space="0" w:color="auto" w:frame="1"/>
          <w:lang w:val="en-US"/>
        </w:rPr>
        <w:t>on</w:t>
      </w:r>
      <w:r w:rsidR="006F303B" w:rsidRPr="00E12AC8">
        <w:rPr>
          <w:rFonts w:ascii="Times New Roman" w:eastAsia="Times New Roman" w:hAnsi="Times New Roman"/>
          <w:color w:val="auto"/>
          <w:sz w:val="26"/>
          <w:szCs w:val="26"/>
          <w:bdr w:val="none" w:sz="0" w:space="0" w:color="auto" w:frame="1"/>
        </w:rPr>
        <w:t>-</w:t>
      </w:r>
      <w:r w:rsidR="006F303B" w:rsidRPr="00E12AC8">
        <w:rPr>
          <w:rFonts w:ascii="Times New Roman" w:eastAsia="Times New Roman" w:hAnsi="Times New Roman"/>
          <w:color w:val="auto"/>
          <w:sz w:val="26"/>
          <w:szCs w:val="26"/>
          <w:bdr w:val="none" w:sz="0" w:space="0" w:color="auto" w:frame="1"/>
          <w:lang w:val="en-US"/>
        </w:rPr>
        <w:t>line</w:t>
      </w:r>
      <w:bookmarkStart w:id="12" w:name="_Hlk76385893"/>
      <w:r w:rsidR="006F303B" w:rsidRPr="00E12AC8">
        <w:rPr>
          <w:rFonts w:ascii="Times New Roman" w:eastAsia="Times New Roman" w:hAnsi="Times New Roman"/>
          <w:color w:val="auto"/>
          <w:sz w:val="26"/>
          <w:szCs w:val="26"/>
          <w:bdr w:val="none" w:sz="0" w:space="0" w:color="auto" w:frame="1"/>
        </w:rPr>
        <w:t>или</w:t>
      </w:r>
      <w:r w:rsidR="006F303B" w:rsidRPr="00E12AC8">
        <w:rPr>
          <w:rFonts w:ascii="Times New Roman" w:eastAsia="Times New Roman" w:hAnsi="Times New Roman"/>
          <w:color w:val="auto"/>
          <w:sz w:val="26"/>
          <w:szCs w:val="26"/>
          <w:bdr w:val="none" w:sz="0" w:space="0" w:color="auto" w:frame="1"/>
          <w:lang w:val="en-US"/>
        </w:rPr>
        <w:t>off</w:t>
      </w:r>
      <w:r w:rsidR="006F303B" w:rsidRPr="00E12AC8">
        <w:rPr>
          <w:rFonts w:ascii="Times New Roman" w:eastAsia="Times New Roman" w:hAnsi="Times New Roman"/>
          <w:color w:val="auto"/>
          <w:sz w:val="26"/>
          <w:szCs w:val="26"/>
          <w:bdr w:val="none" w:sz="0" w:space="0" w:color="auto" w:frame="1"/>
        </w:rPr>
        <w:t>-</w:t>
      </w:r>
      <w:r w:rsidR="006F303B" w:rsidRPr="00E12AC8">
        <w:rPr>
          <w:rFonts w:ascii="Times New Roman" w:eastAsia="Times New Roman" w:hAnsi="Times New Roman"/>
          <w:color w:val="auto"/>
          <w:sz w:val="26"/>
          <w:szCs w:val="26"/>
          <w:bdr w:val="none" w:sz="0" w:space="0" w:color="auto" w:frame="1"/>
          <w:lang w:val="en-US"/>
        </w:rPr>
        <w:t>line</w:t>
      </w:r>
      <w:bookmarkEnd w:id="12"/>
      <w:r w:rsidR="00B07D3C" w:rsidRPr="00E12AC8">
        <w:rPr>
          <w:rFonts w:ascii="Times New Roman" w:eastAsia="Times New Roman" w:hAnsi="Times New Roman"/>
          <w:color w:val="auto"/>
          <w:sz w:val="26"/>
          <w:szCs w:val="26"/>
          <w:bdr w:val="none" w:sz="0" w:space="0" w:color="auto" w:frame="1"/>
        </w:rPr>
        <w:t xml:space="preserve">. </w:t>
      </w:r>
      <w:r w:rsidR="004625E4" w:rsidRPr="00E12AC8">
        <w:rPr>
          <w:rFonts w:ascii="Times New Roman" w:eastAsia="Times New Roman" w:hAnsi="Times New Roman"/>
          <w:color w:val="auto"/>
          <w:sz w:val="26"/>
          <w:szCs w:val="26"/>
        </w:rPr>
        <w:t>Организация дистанционного обучения осуществляется на базе электронных ресурсов: группа объединения в социальных сетях ВКонтакте, сайт МОУ ДО «МУЦ Кировского и Ленинского районов», e-</w:t>
      </w:r>
      <w:proofErr w:type="spellStart"/>
      <w:r w:rsidR="004625E4" w:rsidRPr="00E12AC8">
        <w:rPr>
          <w:rFonts w:ascii="Times New Roman" w:eastAsia="Times New Roman" w:hAnsi="Times New Roman"/>
          <w:color w:val="auto"/>
          <w:sz w:val="26"/>
          <w:szCs w:val="26"/>
        </w:rPr>
        <w:t>mail</w:t>
      </w:r>
      <w:proofErr w:type="spellEnd"/>
      <w:r w:rsidR="004625E4" w:rsidRPr="00E12AC8">
        <w:rPr>
          <w:rFonts w:ascii="Times New Roman" w:eastAsia="Times New Roman" w:hAnsi="Times New Roman"/>
          <w:color w:val="auto"/>
          <w:sz w:val="26"/>
          <w:szCs w:val="26"/>
        </w:rPr>
        <w:t>, платформы и сервисы: </w:t>
      </w:r>
      <w:r w:rsidR="00FD16E3" w:rsidRPr="00E12AC8">
        <w:rPr>
          <w:rFonts w:ascii="Times New Roman" w:eastAsia="Times New Roman" w:hAnsi="Times New Roman"/>
          <w:color w:val="auto"/>
          <w:sz w:val="26"/>
          <w:szCs w:val="26"/>
        </w:rPr>
        <w:t xml:space="preserve">ZOOM, </w:t>
      </w:r>
      <w:proofErr w:type="spellStart"/>
      <w:r w:rsidR="00FD16E3" w:rsidRPr="00E12AC8">
        <w:rPr>
          <w:rFonts w:ascii="Times New Roman" w:eastAsia="Times New Roman" w:hAnsi="Times New Roman"/>
          <w:color w:val="auto"/>
          <w:sz w:val="26"/>
          <w:szCs w:val="26"/>
        </w:rPr>
        <w:t>Googl</w:t>
      </w:r>
      <w:proofErr w:type="spellEnd"/>
      <w:r w:rsidR="00FD16E3">
        <w:rPr>
          <w:rFonts w:ascii="Times New Roman" w:eastAsia="Times New Roman" w:hAnsi="Times New Roman"/>
          <w:color w:val="auto"/>
          <w:sz w:val="26"/>
          <w:szCs w:val="26"/>
          <w:lang w:val="en-US"/>
        </w:rPr>
        <w:t>e</w:t>
      </w:r>
      <w:r w:rsidR="004625E4" w:rsidRPr="00E12AC8">
        <w:rPr>
          <w:rFonts w:ascii="Times New Roman" w:eastAsia="Times New Roman" w:hAnsi="Times New Roman"/>
          <w:color w:val="auto"/>
          <w:sz w:val="26"/>
          <w:szCs w:val="26"/>
        </w:rPr>
        <w:t> </w:t>
      </w:r>
      <w:proofErr w:type="spellStart"/>
      <w:r w:rsidR="00FD16E3" w:rsidRPr="00E12AC8">
        <w:rPr>
          <w:rFonts w:ascii="Times New Roman" w:eastAsia="Times New Roman" w:hAnsi="Times New Roman"/>
          <w:color w:val="auto"/>
          <w:sz w:val="26"/>
          <w:szCs w:val="26"/>
        </w:rPr>
        <w:t>Form</w:t>
      </w:r>
      <w:proofErr w:type="spellEnd"/>
      <w:r w:rsidR="00FD16E3" w:rsidRPr="00E12AC8">
        <w:rPr>
          <w:rFonts w:ascii="Times New Roman" w:eastAsia="Times New Roman" w:hAnsi="Times New Roman"/>
          <w:color w:val="auto"/>
          <w:sz w:val="26"/>
          <w:szCs w:val="26"/>
        </w:rPr>
        <w:t>, чаты</w:t>
      </w:r>
      <w:r w:rsidR="004625E4" w:rsidRPr="00E12AC8">
        <w:rPr>
          <w:rFonts w:ascii="Times New Roman" w:eastAsia="Times New Roman" w:hAnsi="Times New Roman"/>
          <w:color w:val="auto"/>
          <w:sz w:val="26"/>
          <w:szCs w:val="26"/>
        </w:rPr>
        <w:t xml:space="preserve"> </w:t>
      </w:r>
      <w:proofErr w:type="spellStart"/>
      <w:r w:rsidR="004625E4" w:rsidRPr="00E12AC8">
        <w:rPr>
          <w:rFonts w:ascii="Times New Roman" w:eastAsia="Times New Roman" w:hAnsi="Times New Roman"/>
          <w:color w:val="auto"/>
          <w:sz w:val="26"/>
          <w:szCs w:val="26"/>
        </w:rPr>
        <w:t>WatsUp</w:t>
      </w:r>
      <w:proofErr w:type="spellEnd"/>
      <w:r w:rsidR="004625E4" w:rsidRPr="00E12AC8">
        <w:rPr>
          <w:rFonts w:ascii="Times New Roman" w:eastAsia="Times New Roman" w:hAnsi="Times New Roman"/>
          <w:color w:val="auto"/>
          <w:sz w:val="26"/>
          <w:szCs w:val="26"/>
        </w:rPr>
        <w:t xml:space="preserve"> и т.д.</w:t>
      </w:r>
    </w:p>
    <w:p w14:paraId="0D3AB832" w14:textId="65BD76C1" w:rsidR="00B94A73" w:rsidRPr="00E12AC8" w:rsidRDefault="00B94A73" w:rsidP="00B07D3C">
      <w:pPr>
        <w:shd w:val="clear" w:color="auto" w:fill="FFFFFF"/>
        <w:ind w:firstLine="567"/>
        <w:jc w:val="both"/>
        <w:rPr>
          <w:rFonts w:ascii="Times New Roman" w:eastAsia="Times New Roman" w:hAnsi="Times New Roman"/>
          <w:color w:val="auto"/>
          <w:sz w:val="26"/>
          <w:szCs w:val="26"/>
        </w:rPr>
      </w:pPr>
      <w:r w:rsidRPr="00E12AC8">
        <w:rPr>
          <w:rFonts w:ascii="Times New Roman" w:eastAsia="Times New Roman" w:hAnsi="Times New Roman"/>
          <w:color w:val="auto"/>
          <w:sz w:val="26"/>
          <w:szCs w:val="26"/>
        </w:rPr>
        <w:t xml:space="preserve">Перед Центром стоит </w:t>
      </w:r>
      <w:r w:rsidRPr="00E12AC8">
        <w:rPr>
          <w:rFonts w:ascii="Times New Roman" w:eastAsia="Times New Roman" w:hAnsi="Times New Roman"/>
          <w:i/>
          <w:color w:val="auto"/>
          <w:sz w:val="26"/>
          <w:szCs w:val="26"/>
        </w:rPr>
        <w:t xml:space="preserve">задача </w:t>
      </w:r>
      <w:r w:rsidR="00FD16E3" w:rsidRPr="00E12AC8">
        <w:rPr>
          <w:rFonts w:ascii="Times New Roman" w:eastAsia="Times New Roman" w:hAnsi="Times New Roman"/>
          <w:i/>
          <w:color w:val="auto"/>
          <w:sz w:val="26"/>
          <w:szCs w:val="26"/>
        </w:rPr>
        <w:t>совершенствование и</w:t>
      </w:r>
      <w:r w:rsidRPr="00E12AC8">
        <w:rPr>
          <w:rFonts w:ascii="Times New Roman" w:eastAsia="Times New Roman" w:hAnsi="Times New Roman"/>
          <w:i/>
          <w:color w:val="auto"/>
          <w:sz w:val="26"/>
          <w:szCs w:val="26"/>
        </w:rPr>
        <w:t xml:space="preserve"> внедрения новых форм и методов работы</w:t>
      </w:r>
      <w:r w:rsidRPr="00E12AC8">
        <w:rPr>
          <w:rFonts w:ascii="Times New Roman" w:eastAsia="Times New Roman" w:hAnsi="Times New Roman"/>
          <w:color w:val="auto"/>
          <w:sz w:val="26"/>
          <w:szCs w:val="26"/>
        </w:rPr>
        <w:t xml:space="preserve"> с детьми для повышения </w:t>
      </w:r>
      <w:r w:rsidR="00FD16E3" w:rsidRPr="00E12AC8">
        <w:rPr>
          <w:rFonts w:ascii="Times New Roman" w:eastAsia="Times New Roman" w:hAnsi="Times New Roman"/>
          <w:color w:val="auto"/>
          <w:sz w:val="26"/>
          <w:szCs w:val="26"/>
        </w:rPr>
        <w:t>привлекательности и</w:t>
      </w:r>
      <w:r w:rsidRPr="00E12AC8">
        <w:rPr>
          <w:rFonts w:ascii="Times New Roman" w:eastAsia="Times New Roman" w:hAnsi="Times New Roman"/>
          <w:color w:val="auto"/>
          <w:sz w:val="26"/>
          <w:szCs w:val="26"/>
        </w:rPr>
        <w:t xml:space="preserve"> имиджа учреждения.</w:t>
      </w:r>
    </w:p>
    <w:p w14:paraId="20B8FCAE" w14:textId="77777777" w:rsidR="00966CEF" w:rsidRPr="00E12AC8" w:rsidRDefault="00966CEF" w:rsidP="00966CEF">
      <w:pPr>
        <w:tabs>
          <w:tab w:val="left" w:pos="0"/>
          <w:tab w:val="left" w:pos="2560"/>
          <w:tab w:val="left" w:pos="4920"/>
          <w:tab w:val="left" w:pos="6960"/>
          <w:tab w:val="left" w:pos="9460"/>
        </w:tabs>
        <w:ind w:firstLine="567"/>
        <w:jc w:val="both"/>
        <w:rPr>
          <w:rFonts w:ascii="Times New Roman" w:eastAsia="Times New Roman" w:hAnsi="Times New Roman" w:cs="Times New Roman"/>
          <w:b/>
          <w:color w:val="auto"/>
          <w:sz w:val="16"/>
          <w:szCs w:val="16"/>
          <w:highlight w:val="red"/>
        </w:rPr>
      </w:pPr>
    </w:p>
    <w:p w14:paraId="73C2609F" w14:textId="5742C994" w:rsidR="00966CEF" w:rsidRPr="00E12AC8" w:rsidRDefault="00FD16E3" w:rsidP="00E6467B">
      <w:pPr>
        <w:tabs>
          <w:tab w:val="left" w:pos="0"/>
          <w:tab w:val="left" w:pos="2560"/>
          <w:tab w:val="left" w:pos="4920"/>
          <w:tab w:val="left" w:pos="6960"/>
          <w:tab w:val="left" w:pos="9460"/>
        </w:tabs>
        <w:jc w:val="center"/>
        <w:rPr>
          <w:rFonts w:ascii="Times New Roman" w:eastAsia="Times New Roman" w:hAnsi="Times New Roman" w:cs="Times New Roman"/>
          <w:b/>
          <w:color w:val="auto"/>
          <w:sz w:val="26"/>
          <w:szCs w:val="26"/>
        </w:rPr>
      </w:pPr>
      <w:r w:rsidRPr="00E12AC8">
        <w:rPr>
          <w:rFonts w:ascii="Times New Roman" w:eastAsia="Times New Roman" w:hAnsi="Times New Roman" w:cs="Times New Roman"/>
          <w:b/>
          <w:color w:val="auto"/>
          <w:sz w:val="26"/>
          <w:szCs w:val="26"/>
        </w:rPr>
        <w:t>7.2.3 Педагогические</w:t>
      </w:r>
      <w:r w:rsidR="00966CEF" w:rsidRPr="00E12AC8">
        <w:rPr>
          <w:rFonts w:ascii="Times New Roman" w:eastAsia="Times New Roman" w:hAnsi="Times New Roman" w:cs="Times New Roman"/>
          <w:b/>
          <w:color w:val="auto"/>
          <w:sz w:val="26"/>
          <w:szCs w:val="26"/>
        </w:rPr>
        <w:t xml:space="preserve"> технологии</w:t>
      </w:r>
    </w:p>
    <w:p w14:paraId="0301A38F" w14:textId="77777777" w:rsidR="00966CEF" w:rsidRPr="00E12AC8" w:rsidRDefault="00966CEF" w:rsidP="00B07D3C">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Используемые в МУЦ педагогические технологии ориентированы на сотрудничество с обучающимися, на создание ситуаций успешности, поддержки, взаимопомощи в преодолении трудностей. </w:t>
      </w:r>
    </w:p>
    <w:p w14:paraId="4F248034" w14:textId="77777777" w:rsidR="00D05908" w:rsidRDefault="00EE17F8" w:rsidP="00966CEF">
      <w:pPr>
        <w:tabs>
          <w:tab w:val="left" w:pos="0"/>
          <w:tab w:val="left" w:pos="2560"/>
          <w:tab w:val="left" w:pos="4920"/>
          <w:tab w:val="left" w:pos="6960"/>
          <w:tab w:val="left" w:pos="946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Педагоги стремятся оптимизировать обучение, придать ему исследовательский, творческий характер, передать обучающимся инициативу в организации своей познавательной деятельности. </w:t>
      </w:r>
    </w:p>
    <w:p w14:paraId="46573AE9" w14:textId="77777777" w:rsidR="00D05908" w:rsidRPr="00E12AC8" w:rsidRDefault="00D05908" w:rsidP="00D05908">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Педагогические технологии, используемые Центром в образовательном процессе, нацелены на:</w:t>
      </w:r>
    </w:p>
    <w:p w14:paraId="1B7BC554" w14:textId="77777777" w:rsidR="00D05908" w:rsidRPr="00E12AC8" w:rsidRDefault="00D05908" w:rsidP="00D05908">
      <w:pPr>
        <w:pStyle w:val="11"/>
        <w:numPr>
          <w:ilvl w:val="0"/>
          <w:numId w:val="36"/>
        </w:numPr>
        <w:shd w:val="clear" w:color="auto" w:fill="auto"/>
        <w:tabs>
          <w:tab w:val="left" w:pos="706"/>
        </w:tabs>
        <w:spacing w:after="0" w:line="240" w:lineRule="auto"/>
        <w:ind w:firstLine="567"/>
        <w:jc w:val="both"/>
        <w:rPr>
          <w:sz w:val="26"/>
          <w:szCs w:val="26"/>
        </w:rPr>
      </w:pPr>
      <w:r w:rsidRPr="00E12AC8">
        <w:rPr>
          <w:sz w:val="26"/>
          <w:szCs w:val="26"/>
        </w:rPr>
        <w:lastRenderedPageBreak/>
        <w:t>интеллектуальное развитие (углубленное изучение предметов, стимулирование и поддержку интеллектуальных достижений);</w:t>
      </w:r>
    </w:p>
    <w:p w14:paraId="764DE255" w14:textId="77777777" w:rsidR="00D05908" w:rsidRPr="00E12AC8" w:rsidRDefault="00D05908" w:rsidP="00D05908">
      <w:pPr>
        <w:pStyle w:val="11"/>
        <w:numPr>
          <w:ilvl w:val="0"/>
          <w:numId w:val="36"/>
        </w:numPr>
        <w:shd w:val="clear" w:color="auto" w:fill="auto"/>
        <w:tabs>
          <w:tab w:val="left" w:pos="557"/>
        </w:tabs>
        <w:spacing w:after="0" w:line="240" w:lineRule="auto"/>
        <w:ind w:firstLine="567"/>
        <w:jc w:val="both"/>
        <w:rPr>
          <w:sz w:val="26"/>
          <w:szCs w:val="26"/>
        </w:rPr>
      </w:pPr>
      <w:r w:rsidRPr="00E12AC8">
        <w:rPr>
          <w:sz w:val="26"/>
          <w:szCs w:val="26"/>
        </w:rPr>
        <w:t>творческое развитие (обеспечение условий для творческого роста детей);</w:t>
      </w:r>
    </w:p>
    <w:p w14:paraId="24F0C746" w14:textId="77777777" w:rsidR="00D05908" w:rsidRPr="00E12AC8" w:rsidRDefault="00D05908" w:rsidP="00D05908">
      <w:pPr>
        <w:pStyle w:val="11"/>
        <w:numPr>
          <w:ilvl w:val="0"/>
          <w:numId w:val="36"/>
        </w:numPr>
        <w:shd w:val="clear" w:color="auto" w:fill="auto"/>
        <w:tabs>
          <w:tab w:val="left" w:pos="566"/>
        </w:tabs>
        <w:spacing w:after="0" w:line="240" w:lineRule="auto"/>
        <w:ind w:firstLine="567"/>
        <w:jc w:val="both"/>
        <w:rPr>
          <w:sz w:val="26"/>
          <w:szCs w:val="26"/>
        </w:rPr>
      </w:pPr>
      <w:r w:rsidRPr="00E12AC8">
        <w:rPr>
          <w:sz w:val="26"/>
          <w:szCs w:val="26"/>
        </w:rPr>
        <w:t>социально адаптацию и развитие социальной активности;</w:t>
      </w:r>
    </w:p>
    <w:p w14:paraId="44198D97" w14:textId="77777777" w:rsidR="00D05908" w:rsidRPr="00E12AC8" w:rsidRDefault="00D05908" w:rsidP="00D05908">
      <w:pPr>
        <w:pStyle w:val="11"/>
        <w:numPr>
          <w:ilvl w:val="0"/>
          <w:numId w:val="36"/>
        </w:numPr>
        <w:shd w:val="clear" w:color="auto" w:fill="auto"/>
        <w:tabs>
          <w:tab w:val="left" w:pos="710"/>
        </w:tabs>
        <w:spacing w:after="0" w:line="240" w:lineRule="auto"/>
        <w:ind w:firstLine="567"/>
        <w:jc w:val="both"/>
        <w:rPr>
          <w:sz w:val="26"/>
          <w:szCs w:val="26"/>
        </w:rPr>
      </w:pPr>
      <w:r w:rsidRPr="00E12AC8">
        <w:rPr>
          <w:sz w:val="26"/>
          <w:szCs w:val="26"/>
        </w:rPr>
        <w:t>коррекционную и реабилитационную функцию в развитии и образовании детей (обеспечение условий для психолого-социально - педагогической помощи детям и родителям, для консультационных и диагностических услуг);</w:t>
      </w:r>
    </w:p>
    <w:p w14:paraId="2359A66F" w14:textId="77777777" w:rsidR="00D05908" w:rsidRPr="00E12AC8" w:rsidRDefault="00D05908" w:rsidP="00D05908">
      <w:pPr>
        <w:pStyle w:val="11"/>
        <w:numPr>
          <w:ilvl w:val="0"/>
          <w:numId w:val="36"/>
        </w:numPr>
        <w:shd w:val="clear" w:color="auto" w:fill="auto"/>
        <w:tabs>
          <w:tab w:val="left" w:pos="706"/>
        </w:tabs>
        <w:spacing w:after="0" w:line="240" w:lineRule="auto"/>
        <w:ind w:firstLine="567"/>
        <w:jc w:val="both"/>
        <w:rPr>
          <w:sz w:val="26"/>
          <w:szCs w:val="26"/>
        </w:rPr>
      </w:pPr>
      <w:r w:rsidRPr="00E12AC8">
        <w:rPr>
          <w:sz w:val="26"/>
          <w:szCs w:val="26"/>
        </w:rPr>
        <w:t>формирование культуры досуговой деятельности (создание условий для проведения содержательного и развлекательного досуга);</w:t>
      </w:r>
    </w:p>
    <w:p w14:paraId="4152BC3A" w14:textId="77777777" w:rsidR="00D05908" w:rsidRPr="00E12AC8" w:rsidRDefault="00D05908" w:rsidP="00D05908">
      <w:pPr>
        <w:pStyle w:val="11"/>
        <w:numPr>
          <w:ilvl w:val="0"/>
          <w:numId w:val="36"/>
        </w:numPr>
        <w:shd w:val="clear" w:color="auto" w:fill="auto"/>
        <w:tabs>
          <w:tab w:val="left" w:pos="706"/>
        </w:tabs>
        <w:spacing w:after="0" w:line="240" w:lineRule="auto"/>
        <w:ind w:firstLine="567"/>
        <w:jc w:val="both"/>
        <w:rPr>
          <w:sz w:val="26"/>
          <w:szCs w:val="26"/>
        </w:rPr>
      </w:pPr>
      <w:r w:rsidRPr="00E12AC8">
        <w:rPr>
          <w:sz w:val="26"/>
          <w:szCs w:val="26"/>
        </w:rPr>
        <w:t>формирование компетенции (разработка разноуровневых программ включения обучающихся в активную деятельность).</w:t>
      </w:r>
    </w:p>
    <w:p w14:paraId="70EC58B9" w14:textId="4557AA13" w:rsidR="00966CEF" w:rsidRPr="00E12AC8" w:rsidRDefault="00966CEF" w:rsidP="00966CEF">
      <w:pPr>
        <w:tabs>
          <w:tab w:val="left" w:pos="0"/>
          <w:tab w:val="left" w:pos="2560"/>
          <w:tab w:val="left" w:pos="4920"/>
          <w:tab w:val="left" w:pos="6960"/>
          <w:tab w:val="left" w:pos="946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Ведущими педагогическими технологиями, применяемыми в образовательном процессе, являются:</w:t>
      </w:r>
    </w:p>
    <w:p w14:paraId="36149EC1" w14:textId="77777777" w:rsidR="00966CEF" w:rsidRPr="00E12AC8" w:rsidRDefault="00966CEF" w:rsidP="00277297">
      <w:pPr>
        <w:numPr>
          <w:ilvl w:val="0"/>
          <w:numId w:val="30"/>
        </w:numPr>
        <w:tabs>
          <w:tab w:val="left" w:pos="0"/>
          <w:tab w:val="left" w:pos="1179"/>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технология личностно-ориентированного развивающего обучения;</w:t>
      </w:r>
    </w:p>
    <w:p w14:paraId="501B3219" w14:textId="77777777" w:rsidR="00966CEF" w:rsidRPr="00E12AC8" w:rsidRDefault="00966CEF"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технология проблемного обучения;</w:t>
      </w:r>
    </w:p>
    <w:p w14:paraId="3E5DB6B5" w14:textId="77777777" w:rsidR="00966CEF" w:rsidRPr="00E12AC8" w:rsidRDefault="00966CEF"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технология проектной деятельности;</w:t>
      </w:r>
    </w:p>
    <w:p w14:paraId="2C371E7D" w14:textId="77777777" w:rsidR="00966CEF" w:rsidRPr="00E12AC8" w:rsidRDefault="00966CEF"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коммуникативная технология обучения;</w:t>
      </w:r>
    </w:p>
    <w:p w14:paraId="599967FE" w14:textId="77777777" w:rsidR="00966CEF" w:rsidRPr="00E12AC8" w:rsidRDefault="00966CEF"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bookmarkStart w:id="13" w:name="_Hlk167954216"/>
      <w:r w:rsidRPr="00E12AC8">
        <w:rPr>
          <w:rFonts w:ascii="Times New Roman" w:eastAsia="Times New Roman" w:hAnsi="Times New Roman" w:cs="Times New Roman"/>
          <w:color w:val="auto"/>
          <w:sz w:val="26"/>
          <w:szCs w:val="26"/>
        </w:rPr>
        <w:t>технология</w:t>
      </w:r>
      <w:bookmarkEnd w:id="13"/>
      <w:r w:rsidRPr="00E12AC8">
        <w:rPr>
          <w:rFonts w:ascii="Times New Roman" w:eastAsia="Times New Roman" w:hAnsi="Times New Roman" w:cs="Times New Roman"/>
          <w:color w:val="auto"/>
          <w:sz w:val="26"/>
          <w:szCs w:val="26"/>
        </w:rPr>
        <w:t xml:space="preserve"> творческой деятельности;</w:t>
      </w:r>
    </w:p>
    <w:p w14:paraId="6D375928" w14:textId="77777777" w:rsidR="00966CEF" w:rsidRPr="00E12AC8" w:rsidRDefault="00966CEF"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здоровьесберегающие технологии;</w:t>
      </w:r>
    </w:p>
    <w:p w14:paraId="7F644438" w14:textId="77777777" w:rsidR="004A6E40" w:rsidRPr="00E12AC8" w:rsidRDefault="00966CEF" w:rsidP="004A6E40">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игровые технологии</w:t>
      </w:r>
      <w:r w:rsidR="004A6E40" w:rsidRPr="00E12AC8">
        <w:rPr>
          <w:rFonts w:ascii="Times New Roman" w:eastAsia="Times New Roman" w:hAnsi="Times New Roman" w:cs="Times New Roman"/>
          <w:color w:val="auto"/>
          <w:sz w:val="26"/>
          <w:szCs w:val="26"/>
        </w:rPr>
        <w:t>;</w:t>
      </w:r>
    </w:p>
    <w:p w14:paraId="449A1FBD" w14:textId="6E8646E6" w:rsidR="00966CEF" w:rsidRPr="002F4034" w:rsidRDefault="004A6E40"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дистанционные технологии</w:t>
      </w:r>
      <w:r w:rsidR="00714449">
        <w:rPr>
          <w:rFonts w:ascii="Times New Roman" w:hAnsi="Times New Roman" w:cs="Times New Roman"/>
          <w:color w:val="auto"/>
          <w:sz w:val="26"/>
          <w:szCs w:val="26"/>
        </w:rPr>
        <w:t>;</w:t>
      </w:r>
    </w:p>
    <w:p w14:paraId="6C41FDA9" w14:textId="037133C0" w:rsidR="002F4034" w:rsidRPr="00D05908" w:rsidRDefault="002F4034" w:rsidP="00277297">
      <w:pPr>
        <w:numPr>
          <w:ilvl w:val="0"/>
          <w:numId w:val="30"/>
        </w:numPr>
        <w:tabs>
          <w:tab w:val="left" w:pos="0"/>
          <w:tab w:val="left" w:pos="1140"/>
        </w:tabs>
        <w:ind w:firstLine="567"/>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rPr>
        <w:t>компьютерные технологии</w:t>
      </w:r>
      <w:r w:rsidR="00D05908">
        <w:rPr>
          <w:rFonts w:ascii="Times New Roman" w:hAnsi="Times New Roman" w:cs="Times New Roman"/>
          <w:color w:val="auto"/>
          <w:sz w:val="26"/>
          <w:szCs w:val="26"/>
        </w:rPr>
        <w:t>.</w:t>
      </w:r>
    </w:p>
    <w:p w14:paraId="3149E213" w14:textId="7DE7B8B4" w:rsidR="00714449" w:rsidRDefault="00D05908" w:rsidP="00D05908">
      <w:pPr>
        <w:tabs>
          <w:tab w:val="left" w:pos="0"/>
          <w:tab w:val="left" w:pos="1140"/>
        </w:tabs>
        <w:ind w:firstLine="567"/>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rPr>
        <w:t xml:space="preserve">Центр предполагает в дальнейшем внедрить в образовательный процесс конвергентный подход в обучении и новые виды педагогических технологий, такие как </w:t>
      </w:r>
      <w:r w:rsidR="00714449" w:rsidRPr="00714449">
        <w:rPr>
          <w:rFonts w:ascii="Times New Roman" w:eastAsia="Times New Roman" w:hAnsi="Times New Roman" w:cs="Times New Roman"/>
          <w:color w:val="auto"/>
          <w:sz w:val="26"/>
          <w:szCs w:val="26"/>
        </w:rPr>
        <w:t>мультимодальн</w:t>
      </w:r>
      <w:r w:rsidR="002F4034">
        <w:rPr>
          <w:rFonts w:ascii="Times New Roman" w:eastAsia="Times New Roman" w:hAnsi="Times New Roman" w:cs="Times New Roman"/>
          <w:color w:val="auto"/>
          <w:sz w:val="26"/>
          <w:szCs w:val="26"/>
        </w:rPr>
        <w:t>ые</w:t>
      </w:r>
      <w:r w:rsidR="00714449" w:rsidRPr="00714449">
        <w:rPr>
          <w:rFonts w:ascii="Times New Roman" w:eastAsia="Times New Roman" w:hAnsi="Times New Roman" w:cs="Times New Roman"/>
          <w:color w:val="auto"/>
          <w:sz w:val="26"/>
          <w:szCs w:val="26"/>
        </w:rPr>
        <w:t xml:space="preserve"> </w:t>
      </w:r>
      <w:r w:rsidR="00714449" w:rsidRPr="00E12AC8">
        <w:rPr>
          <w:rFonts w:ascii="Times New Roman" w:eastAsia="Times New Roman" w:hAnsi="Times New Roman" w:cs="Times New Roman"/>
          <w:color w:val="auto"/>
          <w:sz w:val="26"/>
          <w:szCs w:val="26"/>
        </w:rPr>
        <w:t>технологи</w:t>
      </w:r>
      <w:r w:rsidR="002F4034">
        <w:rPr>
          <w:rFonts w:ascii="Times New Roman" w:eastAsia="Times New Roman" w:hAnsi="Times New Roman" w:cs="Times New Roman"/>
          <w:color w:val="auto"/>
          <w:sz w:val="26"/>
          <w:szCs w:val="26"/>
        </w:rPr>
        <w:t>и</w:t>
      </w:r>
      <w:r>
        <w:rPr>
          <w:rFonts w:ascii="Times New Roman" w:eastAsia="Times New Roman" w:hAnsi="Times New Roman" w:cs="Times New Roman"/>
          <w:color w:val="auto"/>
          <w:sz w:val="26"/>
          <w:szCs w:val="26"/>
        </w:rPr>
        <w:t xml:space="preserve"> и </w:t>
      </w:r>
      <w:r w:rsidR="00714449" w:rsidRPr="00E12AC8">
        <w:rPr>
          <w:rFonts w:ascii="Times New Roman" w:eastAsia="Times New Roman" w:hAnsi="Times New Roman" w:cs="Times New Roman"/>
          <w:color w:val="auto"/>
          <w:sz w:val="26"/>
          <w:szCs w:val="26"/>
        </w:rPr>
        <w:t>технология</w:t>
      </w:r>
      <w:r w:rsidR="00714449" w:rsidRPr="00714449">
        <w:rPr>
          <w:rFonts w:ascii="Times New Roman" w:eastAsia="Times New Roman" w:hAnsi="Times New Roman" w:cs="Times New Roman"/>
          <w:color w:val="auto"/>
          <w:sz w:val="26"/>
          <w:szCs w:val="26"/>
        </w:rPr>
        <w:t xml:space="preserve"> взаимопроникновение учебных сред</w:t>
      </w:r>
      <w:r w:rsidR="00714449">
        <w:rPr>
          <w:rFonts w:ascii="Times New Roman" w:eastAsia="Times New Roman" w:hAnsi="Times New Roman" w:cs="Times New Roman"/>
          <w:color w:val="auto"/>
          <w:sz w:val="26"/>
          <w:szCs w:val="26"/>
        </w:rPr>
        <w:t>.</w:t>
      </w:r>
    </w:p>
    <w:p w14:paraId="67C07830" w14:textId="77777777" w:rsidR="00966CEF" w:rsidRPr="00E12AC8" w:rsidRDefault="00966CEF" w:rsidP="00EE17F8">
      <w:pPr>
        <w:tabs>
          <w:tab w:val="left" w:pos="0"/>
        </w:tabs>
        <w:ind w:firstLine="567"/>
        <w:jc w:val="both"/>
        <w:rPr>
          <w:rFonts w:ascii="Times New Roman" w:hAnsi="Times New Roman" w:cs="Times New Roman"/>
          <w:color w:val="auto"/>
          <w:sz w:val="26"/>
          <w:szCs w:val="26"/>
        </w:rPr>
      </w:pPr>
    </w:p>
    <w:tbl>
      <w:tblPr>
        <w:tblW w:w="9933" w:type="dxa"/>
        <w:tblLayout w:type="fixed"/>
        <w:tblCellMar>
          <w:left w:w="10" w:type="dxa"/>
          <w:right w:w="10" w:type="dxa"/>
        </w:tblCellMar>
        <w:tblLook w:val="04A0" w:firstRow="1" w:lastRow="0" w:firstColumn="1" w:lastColumn="0" w:noHBand="0" w:noVBand="1"/>
      </w:tblPr>
      <w:tblGrid>
        <w:gridCol w:w="2704"/>
        <w:gridCol w:w="1187"/>
        <w:gridCol w:w="6042"/>
      </w:tblGrid>
      <w:tr w:rsidR="00E12AC8" w:rsidRPr="00E12AC8" w14:paraId="5B1CFDD0" w14:textId="77777777" w:rsidTr="00966CEF">
        <w:trPr>
          <w:trHeight w:val="549"/>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06A593B2" w14:textId="77777777" w:rsidR="00966CEF" w:rsidRPr="00E12AC8" w:rsidRDefault="00966CEF" w:rsidP="00966CEF">
            <w:pPr>
              <w:pStyle w:val="11"/>
              <w:shd w:val="clear" w:color="auto" w:fill="auto"/>
              <w:spacing w:after="0" w:line="240" w:lineRule="auto"/>
              <w:ind w:left="183" w:right="236" w:firstLine="0"/>
              <w:rPr>
                <w:sz w:val="24"/>
                <w:szCs w:val="24"/>
              </w:rPr>
            </w:pPr>
            <w:r w:rsidRPr="00E12AC8">
              <w:rPr>
                <w:sz w:val="24"/>
                <w:szCs w:val="24"/>
              </w:rPr>
              <w:t>Название педагогической технологии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191FC0A0" w14:textId="77777777" w:rsidR="00966CEF" w:rsidRPr="00E12AC8" w:rsidRDefault="00966CEF" w:rsidP="00966CEF">
            <w:pPr>
              <w:pStyle w:val="11"/>
              <w:shd w:val="clear" w:color="auto" w:fill="auto"/>
              <w:spacing w:after="0" w:line="240" w:lineRule="auto"/>
              <w:ind w:left="169" w:firstLine="0"/>
              <w:rPr>
                <w:sz w:val="20"/>
                <w:szCs w:val="20"/>
              </w:rPr>
            </w:pPr>
            <w:r w:rsidRPr="00E12AC8">
              <w:rPr>
                <w:sz w:val="20"/>
                <w:szCs w:val="20"/>
              </w:rPr>
              <w:t xml:space="preserve">% от общего </w:t>
            </w:r>
          </w:p>
          <w:p w14:paraId="722D6D00" w14:textId="77777777" w:rsidR="00966CEF" w:rsidRPr="00E12AC8" w:rsidRDefault="00966CEF" w:rsidP="00966CEF">
            <w:pPr>
              <w:pStyle w:val="11"/>
              <w:shd w:val="clear" w:color="auto" w:fill="auto"/>
              <w:spacing w:after="0" w:line="240" w:lineRule="auto"/>
              <w:ind w:left="169" w:firstLine="0"/>
              <w:rPr>
                <w:sz w:val="20"/>
                <w:szCs w:val="20"/>
              </w:rPr>
            </w:pPr>
            <w:r w:rsidRPr="00E12AC8">
              <w:rPr>
                <w:sz w:val="20"/>
                <w:szCs w:val="20"/>
              </w:rPr>
              <w:t>числа программ</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53BB7FA7" w14:textId="77777777" w:rsidR="00966CEF" w:rsidRPr="00E12AC8" w:rsidRDefault="00966CEF" w:rsidP="00966CEF">
            <w:pPr>
              <w:pStyle w:val="11"/>
              <w:shd w:val="clear" w:color="auto" w:fill="auto"/>
              <w:spacing w:after="0" w:line="240" w:lineRule="auto"/>
              <w:ind w:left="149" w:firstLine="0"/>
              <w:rPr>
                <w:sz w:val="24"/>
                <w:szCs w:val="24"/>
              </w:rPr>
            </w:pPr>
            <w:r w:rsidRPr="00E12AC8">
              <w:rPr>
                <w:sz w:val="24"/>
                <w:szCs w:val="24"/>
              </w:rPr>
              <w:t>Примеры применения педагогической технологии в образовательной практике Центра</w:t>
            </w:r>
          </w:p>
        </w:tc>
      </w:tr>
      <w:tr w:rsidR="00E12AC8" w:rsidRPr="00E12AC8" w14:paraId="18EDA0CB" w14:textId="77777777" w:rsidTr="00966CEF">
        <w:trPr>
          <w:trHeight w:val="689"/>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0241EDBB" w14:textId="77777777" w:rsidR="00966CEF" w:rsidRPr="00E12AC8" w:rsidRDefault="00966CEF" w:rsidP="00966CEF">
            <w:pPr>
              <w:pStyle w:val="11"/>
              <w:shd w:val="clear" w:color="auto" w:fill="auto"/>
              <w:spacing w:after="0" w:line="240" w:lineRule="auto"/>
              <w:ind w:left="142" w:firstLine="0"/>
              <w:jc w:val="left"/>
              <w:rPr>
                <w:sz w:val="24"/>
                <w:szCs w:val="24"/>
              </w:rPr>
            </w:pPr>
            <w:r w:rsidRPr="00E12AC8">
              <w:rPr>
                <w:sz w:val="24"/>
                <w:szCs w:val="24"/>
              </w:rPr>
              <w:t>Здоровьесберегающая технология</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3649D841"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49FA0DBB" w14:textId="77777777" w:rsidR="00966CEF" w:rsidRPr="00E12AC8" w:rsidRDefault="00966CEF" w:rsidP="00966CEF">
            <w:pPr>
              <w:pStyle w:val="11"/>
              <w:shd w:val="clear" w:color="auto" w:fill="auto"/>
              <w:spacing w:after="0" w:line="240" w:lineRule="auto"/>
              <w:ind w:left="78" w:right="132" w:firstLine="0"/>
              <w:jc w:val="left"/>
              <w:rPr>
                <w:sz w:val="24"/>
                <w:szCs w:val="24"/>
              </w:rPr>
            </w:pPr>
            <w:r w:rsidRPr="00E12AC8">
              <w:rPr>
                <w:sz w:val="24"/>
                <w:szCs w:val="24"/>
              </w:rPr>
              <w:t>Физкультминутки, перемены между занятиями, проветривание помещений, активные приемы обучения (подвижные тренинги, игры и др.) «Офисное делопроизводство», «Банковский маркетинг и менеджмент» и др.</w:t>
            </w:r>
          </w:p>
        </w:tc>
      </w:tr>
      <w:tr w:rsidR="00E12AC8" w:rsidRPr="00E12AC8" w14:paraId="4CD5C34C" w14:textId="77777777" w:rsidTr="00966CEF">
        <w:trPr>
          <w:trHeight w:val="27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6F3E47C3" w14:textId="77777777" w:rsidR="00966CEF" w:rsidRPr="00E12AC8" w:rsidRDefault="00966CEF" w:rsidP="00966CEF">
            <w:pPr>
              <w:pStyle w:val="11"/>
              <w:shd w:val="clear" w:color="auto" w:fill="auto"/>
              <w:spacing w:after="0" w:line="240" w:lineRule="auto"/>
              <w:ind w:left="142" w:right="132" w:firstLine="0"/>
              <w:jc w:val="left"/>
              <w:rPr>
                <w:sz w:val="24"/>
                <w:szCs w:val="24"/>
              </w:rPr>
            </w:pPr>
            <w:r w:rsidRPr="00E12AC8">
              <w:rPr>
                <w:sz w:val="24"/>
                <w:szCs w:val="24"/>
              </w:rPr>
              <w:t>Технология обучения в сотрудничестве</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4353F0A3" w14:textId="77777777" w:rsidR="00966CEF" w:rsidRPr="00E12AC8" w:rsidRDefault="00966CEF" w:rsidP="00966CEF">
            <w:pPr>
              <w:pStyle w:val="11"/>
              <w:shd w:val="clear" w:color="auto" w:fill="auto"/>
              <w:spacing w:after="0" w:line="240" w:lineRule="auto"/>
              <w:ind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06436D2B" w14:textId="0B94BF7D" w:rsidR="00966CEF" w:rsidRPr="00E12AC8" w:rsidRDefault="00966CEF" w:rsidP="00277297">
            <w:pPr>
              <w:pStyle w:val="11"/>
              <w:numPr>
                <w:ilvl w:val="0"/>
                <w:numId w:val="37"/>
              </w:numPr>
              <w:shd w:val="clear" w:color="auto" w:fill="auto"/>
              <w:tabs>
                <w:tab w:val="left" w:pos="362"/>
              </w:tabs>
              <w:spacing w:after="0" w:line="240" w:lineRule="auto"/>
              <w:ind w:left="78" w:right="132" w:firstLine="0"/>
              <w:jc w:val="left"/>
              <w:rPr>
                <w:sz w:val="24"/>
                <w:szCs w:val="24"/>
              </w:rPr>
            </w:pPr>
            <w:r w:rsidRPr="00E12AC8">
              <w:rPr>
                <w:sz w:val="24"/>
                <w:szCs w:val="24"/>
              </w:rPr>
              <w:t>Групповая форма работы детских объединений - способность обучаться в силу собственных возможностей при поддержке своих товарищей: «</w:t>
            </w:r>
            <w:r w:rsidR="00714449" w:rsidRPr="00714449">
              <w:rPr>
                <w:sz w:val="24"/>
                <w:szCs w:val="24"/>
              </w:rPr>
              <w:t>Мастера игры», «Два короля</w:t>
            </w:r>
            <w:r w:rsidRPr="00714449">
              <w:rPr>
                <w:sz w:val="24"/>
                <w:szCs w:val="24"/>
              </w:rPr>
              <w:t xml:space="preserve">», «Юный </w:t>
            </w:r>
            <w:r w:rsidR="00714449" w:rsidRPr="00714449">
              <w:rPr>
                <w:sz w:val="24"/>
                <w:szCs w:val="24"/>
              </w:rPr>
              <w:t>шахматист</w:t>
            </w:r>
            <w:r w:rsidRPr="00714449">
              <w:rPr>
                <w:sz w:val="24"/>
                <w:szCs w:val="24"/>
              </w:rPr>
              <w:t>»</w:t>
            </w:r>
            <w:r w:rsidR="00714449">
              <w:rPr>
                <w:sz w:val="24"/>
                <w:szCs w:val="24"/>
              </w:rPr>
              <w:t>, «Шашки»</w:t>
            </w:r>
            <w:r w:rsidRPr="00E12AC8">
              <w:rPr>
                <w:sz w:val="24"/>
                <w:szCs w:val="24"/>
              </w:rPr>
              <w:t xml:space="preserve"> и др.</w:t>
            </w:r>
          </w:p>
          <w:p w14:paraId="63BFB6D4" w14:textId="2F717003" w:rsidR="00966CEF" w:rsidRPr="00E12AC8" w:rsidRDefault="00714449" w:rsidP="00277297">
            <w:pPr>
              <w:pStyle w:val="11"/>
              <w:numPr>
                <w:ilvl w:val="0"/>
                <w:numId w:val="37"/>
              </w:numPr>
              <w:shd w:val="clear" w:color="auto" w:fill="auto"/>
              <w:tabs>
                <w:tab w:val="left" w:pos="362"/>
              </w:tabs>
              <w:spacing w:after="0" w:line="240" w:lineRule="auto"/>
              <w:ind w:left="78" w:right="132" w:firstLine="0"/>
              <w:jc w:val="left"/>
              <w:rPr>
                <w:sz w:val="24"/>
                <w:szCs w:val="24"/>
              </w:rPr>
            </w:pPr>
            <w:r>
              <w:rPr>
                <w:sz w:val="24"/>
                <w:szCs w:val="24"/>
              </w:rPr>
              <w:t>с</w:t>
            </w:r>
            <w:r w:rsidR="00966CEF" w:rsidRPr="00E12AC8">
              <w:rPr>
                <w:sz w:val="24"/>
                <w:szCs w:val="24"/>
              </w:rPr>
              <w:t>убъект</w:t>
            </w:r>
            <w:r>
              <w:rPr>
                <w:sz w:val="24"/>
                <w:szCs w:val="24"/>
              </w:rPr>
              <w:t>-</w:t>
            </w:r>
            <w:r w:rsidR="00966CEF" w:rsidRPr="00E12AC8">
              <w:rPr>
                <w:sz w:val="24"/>
                <w:szCs w:val="24"/>
              </w:rPr>
              <w:t>субъектный подход при организации образовательного процесса - взаимодействие обучающихся и педагога.</w:t>
            </w:r>
          </w:p>
        </w:tc>
      </w:tr>
      <w:tr w:rsidR="00E12AC8" w:rsidRPr="00E12AC8" w14:paraId="50E3F6EA" w14:textId="77777777" w:rsidTr="00966CEF">
        <w:trPr>
          <w:trHeight w:val="137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FB2241C" w14:textId="58910554"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 xml:space="preserve">Технология </w:t>
            </w:r>
            <w:r w:rsidR="00714449" w:rsidRPr="00E12AC8">
              <w:rPr>
                <w:sz w:val="24"/>
                <w:szCs w:val="24"/>
              </w:rPr>
              <w:t>дифференцированного</w:t>
            </w:r>
            <w:r w:rsidRPr="00E12AC8">
              <w:rPr>
                <w:sz w:val="24"/>
                <w:szCs w:val="24"/>
              </w:rPr>
              <w:t xml:space="preserve"> обучения</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3020166C"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5A08F550" w14:textId="77777777" w:rsidR="00966CEF" w:rsidRPr="00E12AC8" w:rsidRDefault="00966CEF" w:rsidP="00966CEF">
            <w:pPr>
              <w:pStyle w:val="11"/>
              <w:shd w:val="clear" w:color="auto" w:fill="auto"/>
              <w:spacing w:after="0" w:line="240" w:lineRule="auto"/>
              <w:ind w:left="220" w:right="132" w:firstLine="0"/>
              <w:jc w:val="left"/>
              <w:rPr>
                <w:sz w:val="24"/>
                <w:szCs w:val="24"/>
              </w:rPr>
            </w:pPr>
            <w:r w:rsidRPr="00E12AC8">
              <w:rPr>
                <w:sz w:val="24"/>
                <w:szCs w:val="24"/>
              </w:rPr>
              <w:t>Дифференциация:</w:t>
            </w:r>
          </w:p>
          <w:p w14:paraId="24B7F43A" w14:textId="77777777" w:rsidR="00966CEF" w:rsidRPr="00E12AC8" w:rsidRDefault="00966CEF" w:rsidP="00277297">
            <w:pPr>
              <w:pStyle w:val="11"/>
              <w:numPr>
                <w:ilvl w:val="0"/>
                <w:numId w:val="38"/>
              </w:numPr>
              <w:shd w:val="clear" w:color="auto" w:fill="auto"/>
              <w:tabs>
                <w:tab w:val="left" w:pos="423"/>
              </w:tabs>
              <w:spacing w:after="0" w:line="240" w:lineRule="auto"/>
              <w:ind w:left="220" w:right="132" w:firstLine="0"/>
              <w:jc w:val="left"/>
              <w:rPr>
                <w:sz w:val="24"/>
                <w:szCs w:val="24"/>
              </w:rPr>
            </w:pPr>
            <w:r w:rsidRPr="00E12AC8">
              <w:rPr>
                <w:sz w:val="24"/>
                <w:szCs w:val="24"/>
              </w:rPr>
              <w:t xml:space="preserve">по интересам - при комплектовании групп для </w:t>
            </w:r>
            <w:r w:rsidR="009107CB" w:rsidRPr="00E12AC8">
              <w:rPr>
                <w:sz w:val="24"/>
                <w:szCs w:val="24"/>
              </w:rPr>
              <w:t>обучающихся</w:t>
            </w:r>
            <w:r w:rsidRPr="00E12AC8">
              <w:rPr>
                <w:sz w:val="24"/>
                <w:szCs w:val="24"/>
              </w:rPr>
              <w:t xml:space="preserve"> одних школ, классов и др.;</w:t>
            </w:r>
          </w:p>
          <w:p w14:paraId="402119B4" w14:textId="77777777" w:rsidR="00966CEF" w:rsidRPr="00E12AC8" w:rsidRDefault="00966CEF" w:rsidP="00277297">
            <w:pPr>
              <w:pStyle w:val="11"/>
              <w:numPr>
                <w:ilvl w:val="0"/>
                <w:numId w:val="38"/>
              </w:numPr>
              <w:shd w:val="clear" w:color="auto" w:fill="auto"/>
              <w:tabs>
                <w:tab w:val="left" w:pos="504"/>
              </w:tabs>
              <w:spacing w:after="0" w:line="240" w:lineRule="auto"/>
              <w:ind w:left="220" w:right="132" w:firstLine="0"/>
              <w:jc w:val="left"/>
              <w:rPr>
                <w:sz w:val="24"/>
                <w:szCs w:val="24"/>
              </w:rPr>
            </w:pPr>
            <w:r w:rsidRPr="00E12AC8">
              <w:rPr>
                <w:sz w:val="24"/>
                <w:szCs w:val="24"/>
              </w:rPr>
              <w:t xml:space="preserve">по уровням - при комплектовании групп </w:t>
            </w:r>
            <w:r w:rsidR="009107CB" w:rsidRPr="00E12AC8">
              <w:rPr>
                <w:sz w:val="24"/>
                <w:szCs w:val="24"/>
              </w:rPr>
              <w:t>обучающихся</w:t>
            </w:r>
            <w:r w:rsidRPr="00E12AC8">
              <w:rPr>
                <w:sz w:val="24"/>
                <w:szCs w:val="24"/>
              </w:rPr>
              <w:t xml:space="preserve"> из коррекционных, гуманитарных классов в соответствии с их индивидуальными возможностями.</w:t>
            </w:r>
          </w:p>
        </w:tc>
      </w:tr>
      <w:tr w:rsidR="00E12AC8" w:rsidRPr="00E12AC8" w14:paraId="59CCD42C" w14:textId="77777777" w:rsidTr="00966CEF">
        <w:trPr>
          <w:trHeight w:val="27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48457C2"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 xml:space="preserve">Технология игровой </w:t>
            </w:r>
            <w:r w:rsidRPr="00E12AC8">
              <w:rPr>
                <w:sz w:val="24"/>
                <w:szCs w:val="24"/>
              </w:rPr>
              <w:lastRenderedPageBreak/>
              <w:t>деятельности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742784C4"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lastRenderedPageBreak/>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2B1D447F" w14:textId="7ADB1424" w:rsidR="00966CEF" w:rsidRPr="00E12AC8" w:rsidRDefault="00966CEF" w:rsidP="00277297">
            <w:pPr>
              <w:pStyle w:val="11"/>
              <w:numPr>
                <w:ilvl w:val="0"/>
                <w:numId w:val="39"/>
              </w:numPr>
              <w:shd w:val="clear" w:color="auto" w:fill="auto"/>
              <w:tabs>
                <w:tab w:val="left" w:pos="414"/>
              </w:tabs>
              <w:spacing w:after="0" w:line="240" w:lineRule="auto"/>
              <w:ind w:left="220" w:right="132" w:firstLine="0"/>
              <w:jc w:val="left"/>
              <w:rPr>
                <w:sz w:val="24"/>
                <w:szCs w:val="24"/>
              </w:rPr>
            </w:pPr>
            <w:r w:rsidRPr="00E12AC8">
              <w:rPr>
                <w:sz w:val="24"/>
                <w:szCs w:val="24"/>
              </w:rPr>
              <w:t xml:space="preserve">Игровые занятия в студиях творческого развития </w:t>
            </w:r>
            <w:r w:rsidRPr="00714449">
              <w:rPr>
                <w:sz w:val="24"/>
                <w:szCs w:val="24"/>
              </w:rPr>
              <w:lastRenderedPageBreak/>
              <w:t>«</w:t>
            </w:r>
            <w:r w:rsidR="00714449" w:rsidRPr="00714449">
              <w:rPr>
                <w:sz w:val="24"/>
                <w:szCs w:val="24"/>
              </w:rPr>
              <w:t>Познавайка</w:t>
            </w:r>
            <w:r w:rsidRPr="00714449">
              <w:rPr>
                <w:sz w:val="24"/>
                <w:szCs w:val="24"/>
              </w:rPr>
              <w:t xml:space="preserve">» и </w:t>
            </w:r>
            <w:r w:rsidRPr="00E12AC8">
              <w:rPr>
                <w:sz w:val="24"/>
                <w:szCs w:val="24"/>
              </w:rPr>
              <w:t>«Профориентационный навигатор»;</w:t>
            </w:r>
          </w:p>
          <w:p w14:paraId="1CD98831" w14:textId="77777777" w:rsidR="00966CEF" w:rsidRPr="00E12AC8" w:rsidRDefault="00966CEF" w:rsidP="00277297">
            <w:pPr>
              <w:pStyle w:val="11"/>
              <w:numPr>
                <w:ilvl w:val="0"/>
                <w:numId w:val="39"/>
              </w:numPr>
              <w:shd w:val="clear" w:color="auto" w:fill="auto"/>
              <w:tabs>
                <w:tab w:val="left" w:pos="414"/>
                <w:tab w:val="left" w:pos="812"/>
              </w:tabs>
              <w:spacing w:after="0" w:line="240" w:lineRule="auto"/>
              <w:ind w:left="220" w:right="132" w:firstLine="0"/>
              <w:jc w:val="left"/>
              <w:rPr>
                <w:sz w:val="24"/>
                <w:szCs w:val="24"/>
              </w:rPr>
            </w:pPr>
            <w:r w:rsidRPr="00E12AC8">
              <w:rPr>
                <w:sz w:val="24"/>
                <w:szCs w:val="24"/>
              </w:rPr>
              <w:t>мероприятия, проводимые педагогами-организаторами и мероприятия в детских лагерях и на досуговых площадках;</w:t>
            </w:r>
          </w:p>
          <w:p w14:paraId="604A8149" w14:textId="5ADB3176" w:rsidR="00966CEF" w:rsidRPr="00E12AC8" w:rsidRDefault="00966CEF" w:rsidP="00277297">
            <w:pPr>
              <w:pStyle w:val="11"/>
              <w:numPr>
                <w:ilvl w:val="0"/>
                <w:numId w:val="39"/>
              </w:numPr>
              <w:shd w:val="clear" w:color="auto" w:fill="auto"/>
              <w:tabs>
                <w:tab w:val="left" w:pos="414"/>
              </w:tabs>
              <w:spacing w:after="0" w:line="240" w:lineRule="auto"/>
              <w:ind w:left="220" w:right="132" w:firstLine="0"/>
              <w:jc w:val="left"/>
              <w:rPr>
                <w:sz w:val="24"/>
                <w:szCs w:val="24"/>
              </w:rPr>
            </w:pPr>
            <w:r w:rsidRPr="00E12AC8">
              <w:rPr>
                <w:sz w:val="24"/>
                <w:szCs w:val="24"/>
              </w:rPr>
              <w:t xml:space="preserve">игровые тренинги на занятиях: </w:t>
            </w:r>
            <w:r w:rsidRPr="00714449">
              <w:rPr>
                <w:sz w:val="24"/>
                <w:szCs w:val="24"/>
              </w:rPr>
              <w:t>«</w:t>
            </w:r>
            <w:r w:rsidR="00714449" w:rsidRPr="00714449">
              <w:rPr>
                <w:sz w:val="24"/>
                <w:szCs w:val="24"/>
              </w:rPr>
              <w:t>Ориентир</w:t>
            </w:r>
            <w:r w:rsidRPr="00714449">
              <w:rPr>
                <w:sz w:val="24"/>
                <w:szCs w:val="24"/>
              </w:rPr>
              <w:t>»,</w:t>
            </w:r>
            <w:r w:rsidR="00714449">
              <w:rPr>
                <w:sz w:val="24"/>
                <w:szCs w:val="24"/>
              </w:rPr>
              <w:t xml:space="preserve"> «Ассорти»,</w:t>
            </w:r>
            <w:r w:rsidRPr="00E12AC8">
              <w:rPr>
                <w:sz w:val="24"/>
                <w:szCs w:val="24"/>
              </w:rPr>
              <w:t xml:space="preserve"> «Технология успеха» и др.;</w:t>
            </w:r>
          </w:p>
          <w:p w14:paraId="254EC448" w14:textId="77777777" w:rsidR="00966CEF" w:rsidRPr="00E12AC8" w:rsidRDefault="00966CEF" w:rsidP="00277297">
            <w:pPr>
              <w:pStyle w:val="11"/>
              <w:numPr>
                <w:ilvl w:val="0"/>
                <w:numId w:val="39"/>
              </w:numPr>
              <w:shd w:val="clear" w:color="auto" w:fill="auto"/>
              <w:tabs>
                <w:tab w:val="left" w:pos="414"/>
              </w:tabs>
              <w:spacing w:after="0" w:line="240" w:lineRule="auto"/>
              <w:ind w:left="220" w:right="132" w:firstLine="0"/>
              <w:jc w:val="left"/>
              <w:rPr>
                <w:sz w:val="24"/>
                <w:szCs w:val="24"/>
              </w:rPr>
            </w:pPr>
            <w:r w:rsidRPr="00E12AC8">
              <w:rPr>
                <w:sz w:val="24"/>
                <w:szCs w:val="24"/>
              </w:rPr>
              <w:t>профессиональные пробы на занятиях в объединениях «Калейдоскоп профессий», «Творчество-впечатление выбор».</w:t>
            </w:r>
          </w:p>
        </w:tc>
      </w:tr>
      <w:tr w:rsidR="00E12AC8" w:rsidRPr="00E12AC8" w14:paraId="70CD570F" w14:textId="77777777" w:rsidTr="00966CEF">
        <w:trPr>
          <w:trHeight w:val="572"/>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1F489E8"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lastRenderedPageBreak/>
              <w:t>Технология групповой деятельности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3D5B4EAA"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72E5B13D" w14:textId="77777777" w:rsidR="00966CEF" w:rsidRPr="00E12AC8" w:rsidRDefault="00966CEF" w:rsidP="00966CEF">
            <w:pPr>
              <w:pStyle w:val="11"/>
              <w:shd w:val="clear" w:color="auto" w:fill="auto"/>
              <w:spacing w:after="0" w:line="240" w:lineRule="auto"/>
              <w:ind w:left="220" w:right="132" w:firstLine="0"/>
              <w:jc w:val="left"/>
              <w:rPr>
                <w:sz w:val="24"/>
                <w:szCs w:val="24"/>
              </w:rPr>
            </w:pPr>
            <w:r w:rsidRPr="00E12AC8">
              <w:rPr>
                <w:sz w:val="24"/>
                <w:szCs w:val="24"/>
              </w:rPr>
              <w:t>Занятия во всех творческих и спортивных объединениях</w:t>
            </w:r>
          </w:p>
        </w:tc>
      </w:tr>
      <w:tr w:rsidR="00E12AC8" w:rsidRPr="00E12AC8" w14:paraId="141AC826" w14:textId="77777777" w:rsidTr="00966CEF">
        <w:trPr>
          <w:trHeight w:val="1043"/>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091DBDB"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Личностно-ориентированная технология</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46AC0858"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50C9031E" w14:textId="05794FFA" w:rsidR="00966CEF" w:rsidRPr="00E12AC8" w:rsidRDefault="00966CEF" w:rsidP="00277297">
            <w:pPr>
              <w:pStyle w:val="11"/>
              <w:numPr>
                <w:ilvl w:val="0"/>
                <w:numId w:val="40"/>
              </w:numPr>
              <w:shd w:val="clear" w:color="auto" w:fill="auto"/>
              <w:tabs>
                <w:tab w:val="left" w:pos="414"/>
              </w:tabs>
              <w:spacing w:after="0" w:line="240" w:lineRule="auto"/>
              <w:ind w:left="220" w:right="132" w:firstLine="0"/>
              <w:jc w:val="left"/>
              <w:rPr>
                <w:sz w:val="24"/>
                <w:szCs w:val="24"/>
              </w:rPr>
            </w:pPr>
            <w:r w:rsidRPr="00E12AC8">
              <w:rPr>
                <w:sz w:val="24"/>
                <w:szCs w:val="24"/>
              </w:rPr>
              <w:t xml:space="preserve">Мероприятия, проводимые педагогами-организаторами и </w:t>
            </w:r>
            <w:r w:rsidR="00714449" w:rsidRPr="00E12AC8">
              <w:rPr>
                <w:sz w:val="24"/>
                <w:szCs w:val="24"/>
              </w:rPr>
              <w:t>в детских лагерях,</w:t>
            </w:r>
            <w:r w:rsidRPr="00E12AC8">
              <w:rPr>
                <w:sz w:val="24"/>
                <w:szCs w:val="24"/>
              </w:rPr>
              <w:t xml:space="preserve"> и на досуговых площадках;</w:t>
            </w:r>
          </w:p>
          <w:p w14:paraId="4A8965FF" w14:textId="77777777" w:rsidR="00966CEF" w:rsidRPr="00E12AC8" w:rsidRDefault="00966CEF" w:rsidP="00277297">
            <w:pPr>
              <w:pStyle w:val="11"/>
              <w:numPr>
                <w:ilvl w:val="0"/>
                <w:numId w:val="40"/>
              </w:numPr>
              <w:shd w:val="clear" w:color="auto" w:fill="auto"/>
              <w:tabs>
                <w:tab w:val="left" w:pos="414"/>
              </w:tabs>
              <w:spacing w:after="0" w:line="240" w:lineRule="auto"/>
              <w:ind w:left="220" w:right="132" w:firstLine="0"/>
              <w:jc w:val="left"/>
              <w:rPr>
                <w:sz w:val="24"/>
                <w:szCs w:val="24"/>
              </w:rPr>
            </w:pPr>
            <w:r w:rsidRPr="00E12AC8">
              <w:rPr>
                <w:sz w:val="24"/>
                <w:szCs w:val="24"/>
              </w:rPr>
              <w:t>занятия во всех детских объединениях.</w:t>
            </w:r>
          </w:p>
        </w:tc>
      </w:tr>
      <w:tr w:rsidR="00E12AC8" w:rsidRPr="00E12AC8" w14:paraId="782F3936" w14:textId="77777777" w:rsidTr="00966CEF">
        <w:trPr>
          <w:trHeight w:val="492"/>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627D0B7B" w14:textId="58EB4C19" w:rsidR="00966CEF" w:rsidRPr="00E12AC8" w:rsidRDefault="00966CEF" w:rsidP="002F4034">
            <w:pPr>
              <w:pStyle w:val="11"/>
              <w:shd w:val="clear" w:color="auto" w:fill="auto"/>
              <w:spacing w:after="0" w:line="240" w:lineRule="auto"/>
              <w:ind w:left="142" w:right="-3" w:firstLine="0"/>
              <w:jc w:val="both"/>
              <w:rPr>
                <w:sz w:val="24"/>
                <w:szCs w:val="24"/>
              </w:rPr>
            </w:pPr>
            <w:r w:rsidRPr="00E12AC8">
              <w:rPr>
                <w:sz w:val="24"/>
                <w:szCs w:val="24"/>
              </w:rPr>
              <w:t>Технология</w:t>
            </w:r>
            <w:r w:rsidR="002F4034">
              <w:rPr>
                <w:sz w:val="24"/>
                <w:szCs w:val="24"/>
              </w:rPr>
              <w:t xml:space="preserve"> т</w:t>
            </w:r>
            <w:r w:rsidRPr="00E12AC8">
              <w:rPr>
                <w:sz w:val="24"/>
                <w:szCs w:val="24"/>
              </w:rPr>
              <w:t>ворческой деятельности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722E57EE"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100 %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76F03507" w14:textId="77777777" w:rsidR="00966CEF" w:rsidRPr="00E12AC8" w:rsidRDefault="00966CEF" w:rsidP="00966CEF">
            <w:pPr>
              <w:pStyle w:val="11"/>
              <w:shd w:val="clear" w:color="auto" w:fill="auto"/>
              <w:spacing w:after="0" w:line="240" w:lineRule="auto"/>
              <w:ind w:left="220" w:right="132" w:firstLine="0"/>
              <w:jc w:val="left"/>
              <w:rPr>
                <w:sz w:val="24"/>
                <w:szCs w:val="24"/>
              </w:rPr>
            </w:pPr>
            <w:r w:rsidRPr="00E12AC8">
              <w:rPr>
                <w:sz w:val="24"/>
                <w:szCs w:val="24"/>
              </w:rPr>
              <w:t>Занятия во всех творческих и спортивных объединениях</w:t>
            </w:r>
          </w:p>
        </w:tc>
      </w:tr>
      <w:tr w:rsidR="00E12AC8" w:rsidRPr="00E12AC8" w14:paraId="418ABE09" w14:textId="77777777" w:rsidTr="00A32241">
        <w:trPr>
          <w:trHeight w:val="1114"/>
        </w:trPr>
        <w:tc>
          <w:tcPr>
            <w:tcW w:w="2704" w:type="dxa"/>
            <w:tcBorders>
              <w:top w:val="single" w:sz="4" w:space="0" w:color="auto"/>
              <w:left w:val="single" w:sz="4" w:space="0" w:color="auto"/>
              <w:right w:val="single" w:sz="4" w:space="0" w:color="auto"/>
            </w:tcBorders>
            <w:shd w:val="clear" w:color="auto" w:fill="FFFFFF"/>
          </w:tcPr>
          <w:p w14:paraId="46B2CD92" w14:textId="77777777" w:rsidR="00B07D3C" w:rsidRPr="00E12AC8" w:rsidRDefault="00B07D3C" w:rsidP="00966CEF">
            <w:pPr>
              <w:pStyle w:val="11"/>
              <w:shd w:val="clear" w:color="auto" w:fill="auto"/>
              <w:spacing w:after="0" w:line="240" w:lineRule="auto"/>
              <w:ind w:left="142" w:right="132" w:firstLine="0"/>
              <w:jc w:val="both"/>
              <w:rPr>
                <w:sz w:val="24"/>
                <w:szCs w:val="24"/>
              </w:rPr>
            </w:pPr>
            <w:r w:rsidRPr="00E12AC8">
              <w:rPr>
                <w:sz w:val="24"/>
                <w:szCs w:val="24"/>
              </w:rPr>
              <w:t>Технология развивающего обучения</w:t>
            </w:r>
          </w:p>
        </w:tc>
        <w:tc>
          <w:tcPr>
            <w:tcW w:w="1187" w:type="dxa"/>
            <w:tcBorders>
              <w:top w:val="single" w:sz="4" w:space="0" w:color="auto"/>
              <w:left w:val="single" w:sz="4" w:space="0" w:color="auto"/>
              <w:right w:val="single" w:sz="4" w:space="0" w:color="auto"/>
            </w:tcBorders>
            <w:shd w:val="clear" w:color="auto" w:fill="FFFFFF"/>
          </w:tcPr>
          <w:p w14:paraId="548524BE" w14:textId="77777777" w:rsidR="00B07D3C" w:rsidRPr="00E12AC8" w:rsidRDefault="00B07D3C" w:rsidP="00966CEF">
            <w:pPr>
              <w:pStyle w:val="11"/>
              <w:shd w:val="clear" w:color="auto" w:fill="auto"/>
              <w:spacing w:after="0" w:line="240" w:lineRule="auto"/>
              <w:ind w:left="131" w:right="43" w:firstLine="0"/>
              <w:rPr>
                <w:sz w:val="24"/>
                <w:szCs w:val="24"/>
              </w:rPr>
            </w:pPr>
            <w:r w:rsidRPr="00E12AC8">
              <w:rPr>
                <w:sz w:val="24"/>
                <w:szCs w:val="24"/>
              </w:rPr>
              <w:t>100 %</w:t>
            </w:r>
          </w:p>
        </w:tc>
        <w:tc>
          <w:tcPr>
            <w:tcW w:w="6042" w:type="dxa"/>
            <w:tcBorders>
              <w:top w:val="single" w:sz="4" w:space="0" w:color="auto"/>
              <w:left w:val="single" w:sz="4" w:space="0" w:color="auto"/>
              <w:right w:val="single" w:sz="4" w:space="0" w:color="auto"/>
            </w:tcBorders>
            <w:shd w:val="clear" w:color="auto" w:fill="FFFFFF"/>
          </w:tcPr>
          <w:p w14:paraId="12DF6A89" w14:textId="77777777" w:rsidR="00B07D3C" w:rsidRPr="00E12AC8" w:rsidRDefault="00B07D3C" w:rsidP="00966CEF">
            <w:pPr>
              <w:pStyle w:val="11"/>
              <w:shd w:val="clear" w:color="auto" w:fill="auto"/>
              <w:spacing w:after="0" w:line="240" w:lineRule="auto"/>
              <w:ind w:left="220" w:right="132" w:firstLine="0"/>
              <w:jc w:val="left"/>
              <w:rPr>
                <w:sz w:val="24"/>
                <w:szCs w:val="24"/>
              </w:rPr>
            </w:pPr>
            <w:r w:rsidRPr="00E12AC8">
              <w:rPr>
                <w:sz w:val="24"/>
                <w:szCs w:val="24"/>
              </w:rPr>
              <w:t>• Выявление и развитие природных способностей детей дошкольного возраста в студиях</w:t>
            </w:r>
          </w:p>
          <w:p w14:paraId="2006D79F" w14:textId="7B7BA47F" w:rsidR="00B07D3C" w:rsidRPr="00E12AC8" w:rsidRDefault="00B07D3C" w:rsidP="00B07D3C">
            <w:pPr>
              <w:pStyle w:val="11"/>
              <w:spacing w:after="0" w:line="240" w:lineRule="auto"/>
              <w:ind w:left="220" w:right="132" w:hanging="8"/>
              <w:jc w:val="left"/>
              <w:rPr>
                <w:sz w:val="24"/>
                <w:szCs w:val="24"/>
              </w:rPr>
            </w:pPr>
            <w:r w:rsidRPr="00E12AC8">
              <w:rPr>
                <w:sz w:val="24"/>
                <w:szCs w:val="24"/>
              </w:rPr>
              <w:t xml:space="preserve">творческого </w:t>
            </w:r>
            <w:r w:rsidR="00714449" w:rsidRPr="00E12AC8">
              <w:rPr>
                <w:sz w:val="24"/>
                <w:szCs w:val="24"/>
              </w:rPr>
              <w:t>развития «</w:t>
            </w:r>
            <w:r w:rsidR="00714449">
              <w:rPr>
                <w:sz w:val="24"/>
                <w:szCs w:val="24"/>
              </w:rPr>
              <w:t>Желтый кот</w:t>
            </w:r>
            <w:r w:rsidR="00714449" w:rsidRPr="00E12AC8">
              <w:rPr>
                <w:sz w:val="24"/>
                <w:szCs w:val="24"/>
              </w:rPr>
              <w:t>», занятия</w:t>
            </w:r>
            <w:r w:rsidRPr="00E12AC8">
              <w:rPr>
                <w:sz w:val="24"/>
                <w:szCs w:val="24"/>
              </w:rPr>
              <w:t xml:space="preserve"> во всех объединениях.</w:t>
            </w:r>
          </w:p>
        </w:tc>
      </w:tr>
      <w:tr w:rsidR="00E12AC8" w:rsidRPr="00E12AC8" w14:paraId="3962E5F1" w14:textId="77777777" w:rsidTr="00966CEF">
        <w:trPr>
          <w:trHeight w:val="2217"/>
        </w:trPr>
        <w:tc>
          <w:tcPr>
            <w:tcW w:w="2704" w:type="dxa"/>
            <w:tcBorders>
              <w:top w:val="single" w:sz="4" w:space="0" w:color="auto"/>
              <w:left w:val="single" w:sz="4" w:space="0" w:color="auto"/>
              <w:right w:val="single" w:sz="4" w:space="0" w:color="auto"/>
            </w:tcBorders>
            <w:shd w:val="clear" w:color="auto" w:fill="FFFFFF"/>
          </w:tcPr>
          <w:p w14:paraId="02A93FDB"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Технология проектной деятельности</w:t>
            </w:r>
          </w:p>
        </w:tc>
        <w:tc>
          <w:tcPr>
            <w:tcW w:w="1187" w:type="dxa"/>
            <w:tcBorders>
              <w:top w:val="single" w:sz="4" w:space="0" w:color="auto"/>
              <w:left w:val="single" w:sz="4" w:space="0" w:color="auto"/>
              <w:right w:val="single" w:sz="4" w:space="0" w:color="auto"/>
            </w:tcBorders>
            <w:shd w:val="clear" w:color="auto" w:fill="FFFFFF"/>
          </w:tcPr>
          <w:p w14:paraId="32036D35"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 60 %</w:t>
            </w:r>
          </w:p>
        </w:tc>
        <w:tc>
          <w:tcPr>
            <w:tcW w:w="6042" w:type="dxa"/>
            <w:tcBorders>
              <w:top w:val="single" w:sz="4" w:space="0" w:color="auto"/>
              <w:left w:val="single" w:sz="4" w:space="0" w:color="auto"/>
              <w:right w:val="single" w:sz="4" w:space="0" w:color="auto"/>
            </w:tcBorders>
            <w:shd w:val="clear" w:color="auto" w:fill="FFFFFF"/>
          </w:tcPr>
          <w:p w14:paraId="48814A05" w14:textId="46718DBB" w:rsidR="00966CEF" w:rsidRPr="00E12AC8" w:rsidRDefault="00966CEF" w:rsidP="00966CEF">
            <w:pPr>
              <w:pStyle w:val="11"/>
              <w:shd w:val="clear" w:color="auto" w:fill="auto"/>
              <w:spacing w:after="0" w:line="240" w:lineRule="auto"/>
              <w:ind w:left="220" w:right="132" w:firstLine="0"/>
              <w:jc w:val="left"/>
              <w:rPr>
                <w:sz w:val="24"/>
                <w:szCs w:val="24"/>
              </w:rPr>
            </w:pPr>
            <w:r w:rsidRPr="00E12AC8">
              <w:rPr>
                <w:sz w:val="24"/>
                <w:szCs w:val="24"/>
              </w:rPr>
              <w:t>• Изготовление и защита творческих проектов в объединениях декоративно-прикладного</w:t>
            </w:r>
            <w:r w:rsidR="00385DCC" w:rsidRPr="00E12AC8">
              <w:rPr>
                <w:sz w:val="24"/>
                <w:szCs w:val="24"/>
              </w:rPr>
              <w:t xml:space="preserve"> </w:t>
            </w:r>
            <w:r w:rsidRPr="00E12AC8">
              <w:rPr>
                <w:sz w:val="24"/>
                <w:szCs w:val="24"/>
              </w:rPr>
              <w:t>творчества (на итоговых занятиях)</w:t>
            </w:r>
            <w:r w:rsidR="00714449">
              <w:rPr>
                <w:sz w:val="24"/>
                <w:szCs w:val="24"/>
              </w:rPr>
              <w:t xml:space="preserve"> и социально-</w:t>
            </w:r>
            <w:r w:rsidR="002F4034">
              <w:rPr>
                <w:sz w:val="24"/>
                <w:szCs w:val="24"/>
              </w:rPr>
              <w:t>гуманитарной направленности</w:t>
            </w:r>
            <w:r w:rsidRPr="00E12AC8">
              <w:rPr>
                <w:sz w:val="24"/>
                <w:szCs w:val="24"/>
              </w:rPr>
              <w:t xml:space="preserve"> </w:t>
            </w:r>
            <w:r w:rsidRPr="00714449">
              <w:rPr>
                <w:sz w:val="24"/>
                <w:szCs w:val="24"/>
              </w:rPr>
              <w:t>студии «</w:t>
            </w:r>
            <w:r w:rsidR="00714449" w:rsidRPr="00714449">
              <w:rPr>
                <w:sz w:val="24"/>
                <w:szCs w:val="24"/>
              </w:rPr>
              <w:t>Ассорти</w:t>
            </w:r>
            <w:r w:rsidRPr="00714449">
              <w:rPr>
                <w:sz w:val="24"/>
                <w:szCs w:val="24"/>
              </w:rPr>
              <w:t>»</w:t>
            </w:r>
            <w:r w:rsidR="002F4034">
              <w:rPr>
                <w:sz w:val="24"/>
                <w:szCs w:val="24"/>
              </w:rPr>
              <w:t>,</w:t>
            </w:r>
            <w:r w:rsidR="002F4034" w:rsidRPr="00E12AC8">
              <w:rPr>
                <w:sz w:val="24"/>
                <w:szCs w:val="24"/>
              </w:rPr>
              <w:t xml:space="preserve"> «</w:t>
            </w:r>
            <w:r w:rsidR="002F4034" w:rsidRPr="00714449">
              <w:rPr>
                <w:sz w:val="24"/>
                <w:szCs w:val="24"/>
              </w:rPr>
              <w:t xml:space="preserve">Точки роста», </w:t>
            </w:r>
            <w:r w:rsidR="002F4034" w:rsidRPr="00E12AC8">
              <w:rPr>
                <w:sz w:val="24"/>
                <w:szCs w:val="24"/>
              </w:rPr>
              <w:t>«</w:t>
            </w:r>
            <w:r w:rsidR="002F4034">
              <w:rPr>
                <w:sz w:val="24"/>
                <w:szCs w:val="24"/>
              </w:rPr>
              <w:t xml:space="preserve">Технология успеха» </w:t>
            </w:r>
            <w:r w:rsidRPr="00E12AC8">
              <w:rPr>
                <w:sz w:val="24"/>
                <w:szCs w:val="24"/>
              </w:rPr>
              <w:t>и др.</w:t>
            </w:r>
          </w:p>
          <w:p w14:paraId="23018267" w14:textId="77777777" w:rsidR="00966CEF" w:rsidRPr="00E12AC8" w:rsidRDefault="00966CEF" w:rsidP="00277297">
            <w:pPr>
              <w:pStyle w:val="11"/>
              <w:numPr>
                <w:ilvl w:val="0"/>
                <w:numId w:val="41"/>
              </w:numPr>
              <w:shd w:val="clear" w:color="auto" w:fill="auto"/>
              <w:tabs>
                <w:tab w:val="left" w:pos="414"/>
              </w:tabs>
              <w:spacing w:after="0" w:line="240" w:lineRule="auto"/>
              <w:ind w:left="220" w:right="132" w:firstLine="0"/>
              <w:jc w:val="left"/>
              <w:rPr>
                <w:sz w:val="24"/>
                <w:szCs w:val="24"/>
              </w:rPr>
            </w:pPr>
            <w:r w:rsidRPr="00E12AC8">
              <w:rPr>
                <w:sz w:val="24"/>
                <w:szCs w:val="24"/>
              </w:rPr>
              <w:t>участие обучающихся в исследовательских конференциях;</w:t>
            </w:r>
          </w:p>
          <w:p w14:paraId="0BF46211" w14:textId="77777777" w:rsidR="00966CEF" w:rsidRPr="00E12AC8" w:rsidRDefault="00966CEF" w:rsidP="00277297">
            <w:pPr>
              <w:pStyle w:val="11"/>
              <w:numPr>
                <w:ilvl w:val="0"/>
                <w:numId w:val="51"/>
              </w:numPr>
              <w:shd w:val="clear" w:color="auto" w:fill="auto"/>
              <w:tabs>
                <w:tab w:val="left" w:pos="414"/>
              </w:tabs>
              <w:spacing w:after="0" w:line="240" w:lineRule="auto"/>
              <w:ind w:left="220" w:right="132" w:firstLine="0"/>
              <w:jc w:val="left"/>
              <w:rPr>
                <w:sz w:val="24"/>
                <w:szCs w:val="24"/>
              </w:rPr>
            </w:pPr>
            <w:r w:rsidRPr="00E12AC8">
              <w:rPr>
                <w:sz w:val="24"/>
                <w:szCs w:val="24"/>
              </w:rPr>
              <w:t>защита творческих проектов в рамках участия в городских конкурсах и выставках и др.</w:t>
            </w:r>
          </w:p>
        </w:tc>
      </w:tr>
      <w:tr w:rsidR="00E12AC8" w:rsidRPr="00E12AC8" w14:paraId="2F04298E" w14:textId="77777777" w:rsidTr="00966CEF">
        <w:trPr>
          <w:trHeight w:val="74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21C1822"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Технология исследовательской деятельности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2AD69211"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 30 %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04AE551F" w14:textId="2B5FEC4E" w:rsidR="00966CEF" w:rsidRPr="00E12AC8" w:rsidRDefault="00966CEF" w:rsidP="00966CEF">
            <w:pPr>
              <w:pStyle w:val="11"/>
              <w:shd w:val="clear" w:color="auto" w:fill="auto"/>
              <w:spacing w:after="0" w:line="240" w:lineRule="auto"/>
              <w:ind w:left="220" w:right="132" w:firstLine="0"/>
              <w:jc w:val="left"/>
              <w:rPr>
                <w:sz w:val="24"/>
                <w:szCs w:val="24"/>
              </w:rPr>
            </w:pPr>
            <w:r w:rsidRPr="00E12AC8">
              <w:rPr>
                <w:sz w:val="24"/>
                <w:szCs w:val="24"/>
              </w:rPr>
              <w:t xml:space="preserve">Применение исследовательских приемов на занятиях в объединениях «Ярославль и Ярославцы», </w:t>
            </w:r>
            <w:r w:rsidR="002F4034">
              <w:rPr>
                <w:sz w:val="24"/>
                <w:szCs w:val="24"/>
              </w:rPr>
              <w:t xml:space="preserve">«Ассорти», </w:t>
            </w:r>
            <w:r w:rsidRPr="002F4034">
              <w:rPr>
                <w:sz w:val="24"/>
                <w:szCs w:val="24"/>
              </w:rPr>
              <w:t>«</w:t>
            </w:r>
            <w:r w:rsidR="002F4034" w:rsidRPr="002F4034">
              <w:rPr>
                <w:sz w:val="24"/>
                <w:szCs w:val="24"/>
              </w:rPr>
              <w:t>Познавайка</w:t>
            </w:r>
            <w:r w:rsidRPr="002F4034">
              <w:rPr>
                <w:sz w:val="24"/>
                <w:szCs w:val="24"/>
              </w:rPr>
              <w:t xml:space="preserve">» </w:t>
            </w:r>
          </w:p>
        </w:tc>
      </w:tr>
      <w:tr w:rsidR="00E12AC8" w:rsidRPr="00E12AC8" w14:paraId="73D51A7D" w14:textId="77777777" w:rsidTr="00EE17F8">
        <w:trPr>
          <w:trHeight w:val="557"/>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DBAF544" w14:textId="77777777" w:rsidR="00966CEF" w:rsidRPr="00E12AC8" w:rsidRDefault="00966CEF" w:rsidP="00966CEF">
            <w:pPr>
              <w:pStyle w:val="11"/>
              <w:shd w:val="clear" w:color="auto" w:fill="auto"/>
              <w:spacing w:after="0" w:line="240" w:lineRule="auto"/>
              <w:ind w:left="142" w:right="132" w:firstLine="0"/>
              <w:jc w:val="both"/>
              <w:rPr>
                <w:sz w:val="24"/>
                <w:szCs w:val="24"/>
              </w:rPr>
            </w:pPr>
            <w:r w:rsidRPr="00E12AC8">
              <w:rPr>
                <w:sz w:val="24"/>
                <w:szCs w:val="24"/>
              </w:rPr>
              <w:t>Технология портфолио</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186012E3" w14:textId="77777777" w:rsidR="00966CEF" w:rsidRPr="00E12AC8" w:rsidRDefault="00966CEF" w:rsidP="00966CEF">
            <w:pPr>
              <w:pStyle w:val="11"/>
              <w:shd w:val="clear" w:color="auto" w:fill="auto"/>
              <w:spacing w:after="0" w:line="240" w:lineRule="auto"/>
              <w:ind w:left="131" w:right="43" w:firstLine="0"/>
              <w:rPr>
                <w:sz w:val="24"/>
                <w:szCs w:val="24"/>
              </w:rPr>
            </w:pPr>
            <w:r w:rsidRPr="00E12AC8">
              <w:rPr>
                <w:sz w:val="24"/>
                <w:szCs w:val="24"/>
              </w:rPr>
              <w:t>~ 50 %</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38C1587F" w14:textId="4B4AE381" w:rsidR="00966CEF" w:rsidRPr="00E12AC8" w:rsidRDefault="00966CEF" w:rsidP="00277297">
            <w:pPr>
              <w:pStyle w:val="11"/>
              <w:numPr>
                <w:ilvl w:val="0"/>
                <w:numId w:val="42"/>
              </w:numPr>
              <w:shd w:val="clear" w:color="auto" w:fill="auto"/>
              <w:tabs>
                <w:tab w:val="left" w:pos="423"/>
              </w:tabs>
              <w:spacing w:after="0" w:line="240" w:lineRule="auto"/>
              <w:ind w:left="220" w:right="132" w:firstLine="0"/>
              <w:jc w:val="left"/>
              <w:rPr>
                <w:sz w:val="24"/>
                <w:szCs w:val="24"/>
              </w:rPr>
            </w:pPr>
            <w:r w:rsidRPr="00E12AC8">
              <w:rPr>
                <w:sz w:val="24"/>
                <w:szCs w:val="24"/>
              </w:rPr>
              <w:t xml:space="preserve">портфолио процесса в </w:t>
            </w:r>
            <w:r w:rsidR="002F4034" w:rsidRPr="00E12AC8">
              <w:rPr>
                <w:sz w:val="24"/>
                <w:szCs w:val="24"/>
              </w:rPr>
              <w:t xml:space="preserve">студиях </w:t>
            </w:r>
            <w:r w:rsidR="002F4034">
              <w:rPr>
                <w:sz w:val="24"/>
                <w:szCs w:val="24"/>
              </w:rPr>
              <w:t xml:space="preserve">«Успешинка», </w:t>
            </w:r>
            <w:r w:rsidRPr="00E12AC8">
              <w:rPr>
                <w:sz w:val="24"/>
                <w:szCs w:val="24"/>
              </w:rPr>
              <w:t>«Профориентационный навигатор»</w:t>
            </w:r>
            <w:r w:rsidR="002F4034" w:rsidRPr="00E12AC8">
              <w:rPr>
                <w:sz w:val="24"/>
                <w:szCs w:val="24"/>
              </w:rPr>
              <w:t>;</w:t>
            </w:r>
          </w:p>
          <w:p w14:paraId="6C6CC54B" w14:textId="1306991E" w:rsidR="00966CEF" w:rsidRPr="00E12AC8" w:rsidRDefault="00966CEF" w:rsidP="00277297">
            <w:pPr>
              <w:pStyle w:val="11"/>
              <w:numPr>
                <w:ilvl w:val="0"/>
                <w:numId w:val="42"/>
              </w:numPr>
              <w:shd w:val="clear" w:color="auto" w:fill="auto"/>
              <w:tabs>
                <w:tab w:val="left" w:pos="423"/>
              </w:tabs>
              <w:spacing w:after="0" w:line="240" w:lineRule="auto"/>
              <w:ind w:left="220" w:right="132" w:firstLine="0"/>
              <w:jc w:val="left"/>
              <w:rPr>
                <w:sz w:val="24"/>
                <w:szCs w:val="24"/>
              </w:rPr>
            </w:pPr>
            <w:r w:rsidRPr="00E12AC8">
              <w:rPr>
                <w:sz w:val="24"/>
                <w:szCs w:val="24"/>
              </w:rPr>
              <w:t>портфолио результата в объединениях декоративно-прикладного творчества</w:t>
            </w:r>
            <w:r w:rsidR="002F4034">
              <w:rPr>
                <w:sz w:val="24"/>
                <w:szCs w:val="24"/>
              </w:rPr>
              <w:t xml:space="preserve"> </w:t>
            </w:r>
            <w:r w:rsidR="002F4034" w:rsidRPr="002F4034">
              <w:rPr>
                <w:sz w:val="24"/>
                <w:szCs w:val="24"/>
              </w:rPr>
              <w:t>«Желтый кот»,</w:t>
            </w:r>
            <w:r w:rsidR="002F4034" w:rsidRPr="00E12AC8">
              <w:rPr>
                <w:sz w:val="24"/>
                <w:szCs w:val="24"/>
              </w:rPr>
              <w:t xml:space="preserve"> </w:t>
            </w:r>
            <w:r w:rsidR="002F4034">
              <w:rPr>
                <w:sz w:val="24"/>
                <w:szCs w:val="24"/>
              </w:rPr>
              <w:t>«Волшебный карандаш»</w:t>
            </w:r>
            <w:r w:rsidRPr="00E12AC8">
              <w:rPr>
                <w:sz w:val="24"/>
                <w:szCs w:val="24"/>
              </w:rPr>
              <w:t>;</w:t>
            </w:r>
          </w:p>
          <w:p w14:paraId="23D9C130" w14:textId="77777777" w:rsidR="00966CEF" w:rsidRPr="00E12AC8" w:rsidRDefault="00966CEF" w:rsidP="00277297">
            <w:pPr>
              <w:pStyle w:val="11"/>
              <w:numPr>
                <w:ilvl w:val="0"/>
                <w:numId w:val="42"/>
              </w:numPr>
              <w:shd w:val="clear" w:color="auto" w:fill="auto"/>
              <w:tabs>
                <w:tab w:val="left" w:pos="423"/>
              </w:tabs>
              <w:spacing w:after="0" w:line="240" w:lineRule="auto"/>
              <w:ind w:left="220" w:right="132" w:firstLine="0"/>
              <w:jc w:val="left"/>
              <w:rPr>
                <w:sz w:val="24"/>
                <w:szCs w:val="24"/>
              </w:rPr>
            </w:pPr>
            <w:r w:rsidRPr="00E12AC8">
              <w:rPr>
                <w:sz w:val="24"/>
                <w:szCs w:val="24"/>
              </w:rPr>
              <w:t>портфолио наблюдения по результатам проведения диагностик и др.</w:t>
            </w:r>
          </w:p>
        </w:tc>
      </w:tr>
      <w:tr w:rsidR="00E12AC8" w:rsidRPr="00E12AC8" w14:paraId="61E0C98C" w14:textId="77777777" w:rsidTr="00966CEF">
        <w:trPr>
          <w:trHeight w:val="113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1661543" w14:textId="77777777" w:rsidR="004A6E40" w:rsidRPr="00E12AC8" w:rsidRDefault="004A6E40" w:rsidP="00966CEF">
            <w:pPr>
              <w:pStyle w:val="11"/>
              <w:shd w:val="clear" w:color="auto" w:fill="auto"/>
              <w:spacing w:after="0" w:line="240" w:lineRule="auto"/>
              <w:ind w:left="142" w:right="132" w:firstLine="0"/>
              <w:jc w:val="both"/>
              <w:rPr>
                <w:sz w:val="24"/>
                <w:szCs w:val="24"/>
              </w:rPr>
            </w:pPr>
            <w:r w:rsidRPr="00E12AC8">
              <w:rPr>
                <w:sz w:val="24"/>
                <w:szCs w:val="24"/>
              </w:rPr>
              <w:t>Дистанционные образовательные технологии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544A7BE3" w14:textId="7C229102" w:rsidR="004A6E40" w:rsidRPr="00E12AC8" w:rsidRDefault="002F4034" w:rsidP="00966CEF">
            <w:pPr>
              <w:pStyle w:val="11"/>
              <w:shd w:val="clear" w:color="auto" w:fill="auto"/>
              <w:spacing w:after="0" w:line="240" w:lineRule="auto"/>
              <w:ind w:left="131" w:right="43" w:firstLine="0"/>
              <w:rPr>
                <w:sz w:val="24"/>
                <w:szCs w:val="24"/>
              </w:rPr>
            </w:pPr>
            <w:r>
              <w:rPr>
                <w:sz w:val="24"/>
                <w:szCs w:val="24"/>
              </w:rPr>
              <w:t>98%</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487F976B" w14:textId="257C05D2" w:rsidR="004A6E40" w:rsidRPr="00E12AC8" w:rsidRDefault="00EE17F8" w:rsidP="00277297">
            <w:pPr>
              <w:pStyle w:val="11"/>
              <w:numPr>
                <w:ilvl w:val="0"/>
                <w:numId w:val="42"/>
              </w:numPr>
              <w:shd w:val="clear" w:color="auto" w:fill="auto"/>
              <w:tabs>
                <w:tab w:val="left" w:pos="423"/>
              </w:tabs>
              <w:spacing w:after="0" w:line="240" w:lineRule="auto"/>
              <w:ind w:left="220" w:right="132" w:firstLine="0"/>
              <w:jc w:val="left"/>
              <w:rPr>
                <w:sz w:val="24"/>
                <w:szCs w:val="24"/>
              </w:rPr>
            </w:pPr>
            <w:r w:rsidRPr="00E12AC8">
              <w:rPr>
                <w:sz w:val="24"/>
                <w:szCs w:val="24"/>
              </w:rPr>
              <w:t xml:space="preserve">обучение по всем программам может </w:t>
            </w:r>
            <w:r w:rsidR="00385DCC" w:rsidRPr="00E12AC8">
              <w:rPr>
                <w:sz w:val="24"/>
                <w:szCs w:val="24"/>
              </w:rPr>
              <w:t>быть организованно</w:t>
            </w:r>
            <w:r w:rsidR="00F62DE3" w:rsidRPr="00E12AC8">
              <w:rPr>
                <w:sz w:val="24"/>
                <w:szCs w:val="24"/>
              </w:rPr>
              <w:t xml:space="preserve"> в данной форме. </w:t>
            </w:r>
            <w:r w:rsidR="00F62DE3" w:rsidRPr="00E12AC8">
              <w:rPr>
                <w:sz w:val="24"/>
                <w:szCs w:val="24"/>
                <w:lang w:eastAsia="ru-RU"/>
              </w:rPr>
              <w:t>Индивидуальный характер работы позволяет осваивать способы действия каждому обучающемуся в своем темпе.</w:t>
            </w:r>
          </w:p>
        </w:tc>
      </w:tr>
      <w:tr w:rsidR="002F4034" w:rsidRPr="00E12AC8" w14:paraId="19E696D7" w14:textId="77777777" w:rsidTr="00966CEF">
        <w:trPr>
          <w:trHeight w:val="113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7400C00" w14:textId="00A9D305" w:rsidR="002F4034" w:rsidRPr="002F4034" w:rsidRDefault="002F4034" w:rsidP="002F4034">
            <w:pPr>
              <w:pStyle w:val="11"/>
              <w:spacing w:after="0"/>
              <w:ind w:left="142" w:right="132"/>
              <w:jc w:val="both"/>
              <w:rPr>
                <w:sz w:val="24"/>
                <w:szCs w:val="24"/>
              </w:rPr>
            </w:pPr>
            <w:r w:rsidRPr="002F4034">
              <w:rPr>
                <w:sz w:val="24"/>
                <w:szCs w:val="24"/>
              </w:rPr>
              <w:t>-</w:t>
            </w:r>
            <w:r w:rsidRPr="002F4034">
              <w:rPr>
                <w:sz w:val="24"/>
                <w:szCs w:val="24"/>
              </w:rPr>
              <w:tab/>
            </w:r>
            <w:r>
              <w:rPr>
                <w:sz w:val="24"/>
                <w:szCs w:val="24"/>
              </w:rPr>
              <w:t>К</w:t>
            </w:r>
            <w:r w:rsidRPr="002F4034">
              <w:rPr>
                <w:sz w:val="24"/>
                <w:szCs w:val="24"/>
              </w:rPr>
              <w:t>омпьютерные технологии</w:t>
            </w:r>
          </w:p>
          <w:p w14:paraId="18B4D1A4" w14:textId="360C0FA6" w:rsidR="002F4034" w:rsidRPr="00E12AC8" w:rsidRDefault="002F4034" w:rsidP="002F4034">
            <w:pPr>
              <w:pStyle w:val="11"/>
              <w:spacing w:after="0"/>
              <w:ind w:left="142" w:right="132"/>
              <w:jc w:val="both"/>
              <w:rPr>
                <w:sz w:val="24"/>
                <w:szCs w:val="24"/>
              </w:rPr>
            </w:pPr>
            <w:r w:rsidRPr="002F4034">
              <w:rPr>
                <w:sz w:val="24"/>
                <w:szCs w:val="24"/>
              </w:rPr>
              <w:t>-</w:t>
            </w:r>
            <w:r w:rsidRPr="002F4034">
              <w:rPr>
                <w:sz w:val="24"/>
                <w:szCs w:val="24"/>
              </w:rPr>
              <w:tab/>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6BDB4283" w14:textId="0741910D" w:rsidR="002F4034" w:rsidRDefault="002812B6" w:rsidP="00966CEF">
            <w:pPr>
              <w:pStyle w:val="11"/>
              <w:shd w:val="clear" w:color="auto" w:fill="auto"/>
              <w:spacing w:after="0" w:line="240" w:lineRule="auto"/>
              <w:ind w:left="131" w:right="43" w:firstLine="0"/>
              <w:rPr>
                <w:sz w:val="24"/>
                <w:szCs w:val="24"/>
              </w:rPr>
            </w:pPr>
            <w:r w:rsidRPr="002F4034">
              <w:rPr>
                <w:sz w:val="24"/>
                <w:szCs w:val="24"/>
              </w:rPr>
              <w:t>~</w:t>
            </w:r>
            <w:r>
              <w:rPr>
                <w:sz w:val="24"/>
                <w:szCs w:val="24"/>
              </w:rPr>
              <w:t xml:space="preserve"> 9</w:t>
            </w:r>
            <w:r w:rsidR="002F4034">
              <w:rPr>
                <w:sz w:val="24"/>
                <w:szCs w:val="24"/>
              </w:rPr>
              <w:t>0%</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559395CC" w14:textId="5E16F743" w:rsidR="002F4034" w:rsidRPr="00E12AC8" w:rsidRDefault="002812B6" w:rsidP="00277297">
            <w:pPr>
              <w:pStyle w:val="11"/>
              <w:numPr>
                <w:ilvl w:val="0"/>
                <w:numId w:val="42"/>
              </w:numPr>
              <w:shd w:val="clear" w:color="auto" w:fill="auto"/>
              <w:tabs>
                <w:tab w:val="left" w:pos="423"/>
              </w:tabs>
              <w:spacing w:after="0" w:line="240" w:lineRule="auto"/>
              <w:ind w:left="220" w:right="132" w:firstLine="0"/>
              <w:jc w:val="left"/>
              <w:rPr>
                <w:sz w:val="24"/>
                <w:szCs w:val="24"/>
              </w:rPr>
            </w:pPr>
            <w:r>
              <w:rPr>
                <w:sz w:val="24"/>
                <w:szCs w:val="24"/>
              </w:rPr>
              <w:t xml:space="preserve">использование </w:t>
            </w:r>
            <w:r w:rsidRPr="002812B6">
              <w:rPr>
                <w:sz w:val="24"/>
                <w:szCs w:val="24"/>
              </w:rPr>
              <w:t>видео- и аудиоформатов</w:t>
            </w:r>
            <w:r>
              <w:rPr>
                <w:sz w:val="24"/>
                <w:szCs w:val="24"/>
              </w:rPr>
              <w:t xml:space="preserve"> в объединениях «Познавайка», «Ассорти», «Калейдоскоп профессий», «</w:t>
            </w:r>
            <w:r>
              <w:rPr>
                <w:sz w:val="24"/>
                <w:szCs w:val="24"/>
                <w:lang w:val="en-US"/>
              </w:rPr>
              <w:t>PRO</w:t>
            </w:r>
            <w:r w:rsidRPr="002812B6">
              <w:rPr>
                <w:sz w:val="24"/>
                <w:szCs w:val="24"/>
              </w:rPr>
              <w:t xml:space="preserve"> </w:t>
            </w:r>
            <w:r>
              <w:rPr>
                <w:sz w:val="24"/>
                <w:szCs w:val="24"/>
                <w:lang w:val="en-US"/>
              </w:rPr>
              <w:t>soft</w:t>
            </w:r>
            <w:r w:rsidRPr="002812B6">
              <w:rPr>
                <w:sz w:val="24"/>
                <w:szCs w:val="24"/>
              </w:rPr>
              <w:t xml:space="preserve"> </w:t>
            </w:r>
            <w:r>
              <w:rPr>
                <w:sz w:val="24"/>
                <w:szCs w:val="24"/>
                <w:lang w:val="en-US"/>
              </w:rPr>
              <w:t>skils</w:t>
            </w:r>
            <w:r w:rsidR="00EA10E4">
              <w:rPr>
                <w:sz w:val="24"/>
                <w:szCs w:val="24"/>
              </w:rPr>
              <w:t>»</w:t>
            </w:r>
          </w:p>
        </w:tc>
      </w:tr>
      <w:tr w:rsidR="002F4034" w:rsidRPr="00E12AC8" w14:paraId="37EDE444" w14:textId="77777777" w:rsidTr="00966CEF">
        <w:trPr>
          <w:trHeight w:val="113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31232CB" w14:textId="42BA0EF1" w:rsidR="002F4034" w:rsidRPr="00E12AC8" w:rsidRDefault="002F4034" w:rsidP="00966CEF">
            <w:pPr>
              <w:pStyle w:val="11"/>
              <w:shd w:val="clear" w:color="auto" w:fill="auto"/>
              <w:spacing w:after="0" w:line="240" w:lineRule="auto"/>
              <w:ind w:left="142" w:right="132" w:firstLine="0"/>
              <w:jc w:val="both"/>
              <w:rPr>
                <w:sz w:val="24"/>
                <w:szCs w:val="24"/>
              </w:rPr>
            </w:pPr>
            <w:r>
              <w:rPr>
                <w:sz w:val="24"/>
                <w:szCs w:val="24"/>
              </w:rPr>
              <w:t>М</w:t>
            </w:r>
            <w:r w:rsidRPr="002F4034">
              <w:rPr>
                <w:sz w:val="24"/>
                <w:szCs w:val="24"/>
              </w:rPr>
              <w:t>ультимодальные технологии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7C33659E" w14:textId="39E69B7C" w:rsidR="002F4034" w:rsidRDefault="002F4034" w:rsidP="00966CEF">
            <w:pPr>
              <w:pStyle w:val="11"/>
              <w:shd w:val="clear" w:color="auto" w:fill="auto"/>
              <w:spacing w:after="0" w:line="240" w:lineRule="auto"/>
              <w:ind w:left="131" w:right="43" w:firstLine="0"/>
              <w:rPr>
                <w:sz w:val="24"/>
                <w:szCs w:val="24"/>
              </w:rPr>
            </w:pPr>
            <w:r w:rsidRPr="002F4034">
              <w:rPr>
                <w:sz w:val="24"/>
                <w:szCs w:val="24"/>
              </w:rPr>
              <w:t xml:space="preserve">~ </w:t>
            </w:r>
            <w:r>
              <w:rPr>
                <w:sz w:val="24"/>
                <w:szCs w:val="24"/>
              </w:rPr>
              <w:t>60%</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7A5F62AD" w14:textId="77777777" w:rsidR="00EA10E4" w:rsidRDefault="002812B6" w:rsidP="00277297">
            <w:pPr>
              <w:pStyle w:val="11"/>
              <w:numPr>
                <w:ilvl w:val="0"/>
                <w:numId w:val="42"/>
              </w:numPr>
              <w:shd w:val="clear" w:color="auto" w:fill="auto"/>
              <w:tabs>
                <w:tab w:val="left" w:pos="423"/>
              </w:tabs>
              <w:spacing w:after="0" w:line="240" w:lineRule="auto"/>
              <w:ind w:left="220" w:right="132" w:firstLine="0"/>
              <w:jc w:val="left"/>
              <w:rPr>
                <w:sz w:val="24"/>
                <w:szCs w:val="24"/>
              </w:rPr>
            </w:pPr>
            <w:r w:rsidRPr="002812B6">
              <w:rPr>
                <w:sz w:val="24"/>
                <w:szCs w:val="24"/>
              </w:rPr>
              <w:t>контент оформлен с помощью таблиц, инфографиков, запоминающихся иллюстраций</w:t>
            </w:r>
          </w:p>
          <w:p w14:paraId="5ACE505D" w14:textId="7C927171" w:rsidR="002F4034" w:rsidRPr="00E12AC8" w:rsidRDefault="00EA10E4" w:rsidP="00EA10E4">
            <w:pPr>
              <w:pStyle w:val="11"/>
              <w:shd w:val="clear" w:color="auto" w:fill="auto"/>
              <w:tabs>
                <w:tab w:val="left" w:pos="423"/>
              </w:tabs>
              <w:spacing w:after="0" w:line="240" w:lineRule="auto"/>
              <w:ind w:left="220" w:right="132" w:firstLine="0"/>
              <w:jc w:val="left"/>
              <w:rPr>
                <w:sz w:val="24"/>
                <w:szCs w:val="24"/>
              </w:rPr>
            </w:pPr>
            <w:r>
              <w:rPr>
                <w:sz w:val="24"/>
                <w:szCs w:val="24"/>
              </w:rPr>
              <w:t>Используется в объединениях «Ориентир», «Успешинка», «Шаг к успеху».</w:t>
            </w:r>
            <w:r w:rsidR="002812B6" w:rsidRPr="002812B6">
              <w:rPr>
                <w:sz w:val="24"/>
                <w:szCs w:val="24"/>
              </w:rPr>
              <w:t xml:space="preserve"> </w:t>
            </w:r>
          </w:p>
        </w:tc>
      </w:tr>
      <w:tr w:rsidR="002F4034" w:rsidRPr="00E12AC8" w14:paraId="27BE4F0C" w14:textId="77777777" w:rsidTr="00966CEF">
        <w:trPr>
          <w:trHeight w:val="113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D49D0B9" w14:textId="75071F5C" w:rsidR="002F4034" w:rsidRPr="00E12AC8" w:rsidRDefault="002F4034" w:rsidP="00966CEF">
            <w:pPr>
              <w:pStyle w:val="11"/>
              <w:shd w:val="clear" w:color="auto" w:fill="auto"/>
              <w:spacing w:after="0" w:line="240" w:lineRule="auto"/>
              <w:ind w:left="142" w:right="132" w:firstLine="0"/>
              <w:jc w:val="both"/>
              <w:rPr>
                <w:sz w:val="24"/>
                <w:szCs w:val="24"/>
              </w:rPr>
            </w:pPr>
            <w:r>
              <w:rPr>
                <w:sz w:val="24"/>
                <w:szCs w:val="24"/>
              </w:rPr>
              <w:lastRenderedPageBreak/>
              <w:t>Т</w:t>
            </w:r>
            <w:r w:rsidRPr="002F4034">
              <w:rPr>
                <w:sz w:val="24"/>
                <w:szCs w:val="24"/>
              </w:rPr>
              <w:t>ехнология взаимопроникновение учебных сред</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3D921DA" w14:textId="3C56277C" w:rsidR="002F4034" w:rsidRDefault="002F4034" w:rsidP="00966CEF">
            <w:pPr>
              <w:pStyle w:val="11"/>
              <w:shd w:val="clear" w:color="auto" w:fill="auto"/>
              <w:spacing w:after="0" w:line="240" w:lineRule="auto"/>
              <w:ind w:left="131" w:right="43" w:firstLine="0"/>
              <w:rPr>
                <w:sz w:val="24"/>
                <w:szCs w:val="24"/>
              </w:rPr>
            </w:pPr>
            <w:r w:rsidRPr="002F4034">
              <w:rPr>
                <w:sz w:val="24"/>
                <w:szCs w:val="24"/>
              </w:rPr>
              <w:t>~</w:t>
            </w:r>
            <w:r>
              <w:rPr>
                <w:sz w:val="24"/>
                <w:szCs w:val="24"/>
              </w:rPr>
              <w:t xml:space="preserve"> 40%</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3BF4571A" w14:textId="6061FD3E" w:rsidR="002F4034" w:rsidRPr="00E12AC8" w:rsidRDefault="00EA10E4" w:rsidP="00EA10E4">
            <w:pPr>
              <w:pStyle w:val="11"/>
              <w:numPr>
                <w:ilvl w:val="0"/>
                <w:numId w:val="42"/>
              </w:numPr>
              <w:shd w:val="clear" w:color="auto" w:fill="auto"/>
              <w:tabs>
                <w:tab w:val="left" w:pos="423"/>
              </w:tabs>
              <w:spacing w:after="0" w:line="240" w:lineRule="auto"/>
              <w:ind w:left="220" w:right="-2" w:firstLine="0"/>
              <w:jc w:val="left"/>
              <w:rPr>
                <w:sz w:val="24"/>
                <w:szCs w:val="24"/>
              </w:rPr>
            </w:pPr>
            <w:r w:rsidRPr="00EA10E4">
              <w:rPr>
                <w:sz w:val="24"/>
                <w:szCs w:val="24"/>
              </w:rPr>
              <w:t>учебный процесс обогащается интерактивными, мультимедийными ресурсами, виртуальными лабораториями</w:t>
            </w:r>
            <w:r>
              <w:rPr>
                <w:sz w:val="24"/>
                <w:szCs w:val="24"/>
              </w:rPr>
              <w:t>.</w:t>
            </w:r>
            <w:r>
              <w:t xml:space="preserve"> </w:t>
            </w:r>
            <w:r w:rsidRPr="00EA10E4">
              <w:rPr>
                <w:sz w:val="24"/>
                <w:szCs w:val="24"/>
              </w:rPr>
              <w:t>Используется в объединениях</w:t>
            </w:r>
            <w:r>
              <w:rPr>
                <w:sz w:val="24"/>
                <w:szCs w:val="24"/>
              </w:rPr>
              <w:t xml:space="preserve"> </w:t>
            </w:r>
            <w:r w:rsidRPr="00EA10E4">
              <w:rPr>
                <w:sz w:val="24"/>
                <w:szCs w:val="24"/>
              </w:rPr>
              <w:t xml:space="preserve">«Ассорти», «Калейдоскоп профессий», «PRO </w:t>
            </w:r>
            <w:proofErr w:type="spellStart"/>
            <w:r w:rsidRPr="00EA10E4">
              <w:rPr>
                <w:sz w:val="24"/>
                <w:szCs w:val="24"/>
              </w:rPr>
              <w:t>soft</w:t>
            </w:r>
            <w:proofErr w:type="spellEnd"/>
            <w:r w:rsidRPr="00EA10E4">
              <w:rPr>
                <w:sz w:val="24"/>
                <w:szCs w:val="24"/>
              </w:rPr>
              <w:t xml:space="preserve"> </w:t>
            </w:r>
            <w:proofErr w:type="spellStart"/>
            <w:r w:rsidRPr="00EA10E4">
              <w:rPr>
                <w:sz w:val="24"/>
                <w:szCs w:val="24"/>
              </w:rPr>
              <w:t>skils</w:t>
            </w:r>
            <w:proofErr w:type="spellEnd"/>
            <w:r w:rsidRPr="00EA10E4">
              <w:rPr>
                <w:sz w:val="24"/>
                <w:szCs w:val="24"/>
              </w:rPr>
              <w:t>»</w:t>
            </w:r>
          </w:p>
        </w:tc>
      </w:tr>
    </w:tbl>
    <w:p w14:paraId="2E412F4D" w14:textId="77777777" w:rsidR="00D05908" w:rsidRDefault="00D05908" w:rsidP="00EE17F8">
      <w:pPr>
        <w:ind w:firstLine="567"/>
        <w:jc w:val="both"/>
        <w:rPr>
          <w:rFonts w:ascii="Times New Roman" w:hAnsi="Times New Roman" w:cs="Times New Roman"/>
          <w:color w:val="auto"/>
          <w:sz w:val="16"/>
          <w:szCs w:val="16"/>
        </w:rPr>
      </w:pPr>
      <w:bookmarkStart w:id="14" w:name="_Hlk76387075"/>
    </w:p>
    <w:p w14:paraId="07A0EC5C" w14:textId="2756211D" w:rsidR="00EE17F8" w:rsidRPr="00E12AC8" w:rsidRDefault="00EE17F8" w:rsidP="00EE17F8">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Дистанционные образовательные технологии </w:t>
      </w:r>
      <w:bookmarkEnd w:id="14"/>
      <w:r w:rsidRPr="00E12AC8">
        <w:rPr>
          <w:rFonts w:ascii="Times New Roman" w:hAnsi="Times New Roman" w:cs="Times New Roman"/>
          <w:color w:val="auto"/>
          <w:sz w:val="26"/>
          <w:szCs w:val="26"/>
        </w:rPr>
        <w:t>сейчас стали новой формой обучения в учреждениях дополнительного образования. Они реализуются с применением информационно-телекоммуникационных сетей при опосредованном (на расстоянии) взаимодействии обучающихся и педагога.</w:t>
      </w:r>
    </w:p>
    <w:p w14:paraId="4398397F" w14:textId="77777777" w:rsidR="00EE17F8" w:rsidRPr="00E12AC8" w:rsidRDefault="00EE17F8" w:rsidP="00EE17F8">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 Дистанционное обучение способствуют решению ряда общеобразовательных задач:</w:t>
      </w:r>
    </w:p>
    <w:p w14:paraId="41E2A031" w14:textId="77777777" w:rsidR="00EE17F8" w:rsidRPr="00E12AC8" w:rsidRDefault="00EE17F8" w:rsidP="00EE17F8">
      <w:pPr>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1.</w:t>
      </w:r>
      <w:r w:rsidRPr="00E12AC8">
        <w:rPr>
          <w:rFonts w:ascii="Times New Roman" w:hAnsi="Times New Roman" w:cs="Times New Roman"/>
          <w:color w:val="auto"/>
          <w:sz w:val="26"/>
          <w:szCs w:val="26"/>
        </w:rPr>
        <w:tab/>
        <w:t xml:space="preserve"> сделать занятие наглядным, красочным, информативным; </w:t>
      </w:r>
    </w:p>
    <w:p w14:paraId="2E285696" w14:textId="77777777" w:rsidR="00EE17F8" w:rsidRPr="00E12AC8" w:rsidRDefault="00EE17F8" w:rsidP="00EE17F8">
      <w:pPr>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2.</w:t>
      </w:r>
      <w:r w:rsidRPr="00E12AC8">
        <w:rPr>
          <w:rFonts w:ascii="Times New Roman" w:hAnsi="Times New Roman" w:cs="Times New Roman"/>
          <w:color w:val="auto"/>
          <w:sz w:val="26"/>
          <w:szCs w:val="26"/>
        </w:rPr>
        <w:tab/>
        <w:t xml:space="preserve"> использовать дифференцированный и личностно-ориентированный подход к обучению; </w:t>
      </w:r>
    </w:p>
    <w:p w14:paraId="5C8E89B7" w14:textId="77777777" w:rsidR="00EE17F8" w:rsidRPr="00E12AC8" w:rsidRDefault="00EE17F8" w:rsidP="00EE17F8">
      <w:pPr>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3.</w:t>
      </w:r>
      <w:r w:rsidRPr="00E12AC8">
        <w:rPr>
          <w:rFonts w:ascii="Times New Roman" w:hAnsi="Times New Roman" w:cs="Times New Roman"/>
          <w:color w:val="auto"/>
          <w:sz w:val="26"/>
          <w:szCs w:val="26"/>
        </w:rPr>
        <w:tab/>
        <w:t xml:space="preserve"> активизировать познавательную деятельность обучающего</w:t>
      </w:r>
      <w:r w:rsidR="00CB2AC2" w:rsidRPr="00E12AC8">
        <w:rPr>
          <w:rFonts w:ascii="Times New Roman" w:hAnsi="Times New Roman" w:cs="Times New Roman"/>
          <w:color w:val="auto"/>
          <w:sz w:val="26"/>
          <w:szCs w:val="26"/>
        </w:rPr>
        <w:t>;</w:t>
      </w:r>
    </w:p>
    <w:p w14:paraId="6346076C" w14:textId="15C067AE" w:rsidR="00734C61" w:rsidRPr="00E12AC8" w:rsidRDefault="00CB2AC2" w:rsidP="00EE17F8">
      <w:pPr>
        <w:ind w:left="284" w:hanging="284"/>
        <w:jc w:val="both"/>
        <w:rPr>
          <w:rFonts w:ascii="Times New Roman" w:hAnsi="Times New Roman" w:cs="Times New Roman"/>
          <w:color w:val="auto"/>
          <w:sz w:val="26"/>
          <w:szCs w:val="26"/>
        </w:rPr>
      </w:pPr>
      <w:r w:rsidRPr="00E12AC8">
        <w:rPr>
          <w:rFonts w:ascii="Times New Roman" w:eastAsia="Times New Roman" w:hAnsi="Times New Roman"/>
          <w:color w:val="auto"/>
          <w:sz w:val="26"/>
          <w:szCs w:val="26"/>
          <w:bdr w:val="none" w:sz="0" w:space="0" w:color="auto" w:frame="1"/>
        </w:rPr>
        <w:t xml:space="preserve">4. </w:t>
      </w:r>
      <w:r w:rsidR="00D05908">
        <w:rPr>
          <w:rFonts w:ascii="Times New Roman" w:eastAsia="Times New Roman" w:hAnsi="Times New Roman"/>
          <w:color w:val="auto"/>
          <w:sz w:val="26"/>
          <w:szCs w:val="26"/>
          <w:bdr w:val="none" w:sz="0" w:space="0" w:color="auto" w:frame="1"/>
        </w:rPr>
        <w:t xml:space="preserve"> </w:t>
      </w:r>
      <w:r w:rsidR="00734C61" w:rsidRPr="00E12AC8">
        <w:rPr>
          <w:rFonts w:ascii="Times New Roman" w:eastAsia="Times New Roman" w:hAnsi="Times New Roman"/>
          <w:color w:val="auto"/>
          <w:sz w:val="26"/>
          <w:szCs w:val="26"/>
          <w:bdr w:val="none" w:sz="0" w:space="0" w:color="auto" w:frame="1"/>
        </w:rPr>
        <w:t xml:space="preserve">расширить возможности обучения детей в режиме </w:t>
      </w:r>
      <w:r w:rsidR="00EA10E4" w:rsidRPr="00E12AC8">
        <w:rPr>
          <w:rFonts w:ascii="Times New Roman" w:eastAsia="Times New Roman" w:hAnsi="Times New Roman"/>
          <w:color w:val="auto"/>
          <w:sz w:val="26"/>
          <w:szCs w:val="26"/>
          <w:bdr w:val="none" w:sz="0" w:space="0" w:color="auto" w:frame="1"/>
        </w:rPr>
        <w:t>оффлайн</w:t>
      </w:r>
      <w:r w:rsidRPr="00E12AC8">
        <w:rPr>
          <w:rFonts w:ascii="Times New Roman" w:eastAsia="Times New Roman" w:hAnsi="Times New Roman"/>
          <w:color w:val="auto"/>
          <w:sz w:val="26"/>
          <w:szCs w:val="26"/>
          <w:bdr w:val="none" w:sz="0" w:space="0" w:color="auto" w:frame="1"/>
        </w:rPr>
        <w:t xml:space="preserve"> или </w:t>
      </w:r>
      <w:r w:rsidR="00EA10E4" w:rsidRPr="00E12AC8">
        <w:rPr>
          <w:rFonts w:ascii="Times New Roman" w:eastAsia="Times New Roman" w:hAnsi="Times New Roman"/>
          <w:color w:val="auto"/>
          <w:sz w:val="26"/>
          <w:szCs w:val="26"/>
          <w:bdr w:val="none" w:sz="0" w:space="0" w:color="auto" w:frame="1"/>
        </w:rPr>
        <w:t>онлайн</w:t>
      </w:r>
      <w:r w:rsidR="00734C61" w:rsidRPr="00E12AC8">
        <w:rPr>
          <w:rFonts w:ascii="Times New Roman" w:eastAsia="Times New Roman" w:hAnsi="Times New Roman"/>
          <w:color w:val="auto"/>
          <w:sz w:val="26"/>
          <w:szCs w:val="26"/>
          <w:bdr w:val="none" w:sz="0" w:space="0" w:color="auto" w:frame="1"/>
        </w:rPr>
        <w:t xml:space="preserve">.  </w:t>
      </w:r>
    </w:p>
    <w:p w14:paraId="1097A130" w14:textId="77777777" w:rsidR="00966CEF" w:rsidRPr="00E12AC8" w:rsidRDefault="00EE17F8"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Данные технологии пока используются при реализации программа только про сложной эпидемиологической обстановке.</w:t>
      </w:r>
    </w:p>
    <w:p w14:paraId="2A070068" w14:textId="77777777" w:rsidR="00966CEF" w:rsidRPr="00E12AC8" w:rsidRDefault="00966CEF" w:rsidP="00966CEF">
      <w:pPr>
        <w:pStyle w:val="11"/>
        <w:shd w:val="clear" w:color="auto" w:fill="auto"/>
        <w:tabs>
          <w:tab w:val="left" w:pos="706"/>
        </w:tabs>
        <w:spacing w:after="0" w:line="240" w:lineRule="auto"/>
        <w:ind w:firstLine="0"/>
        <w:jc w:val="both"/>
        <w:rPr>
          <w:sz w:val="26"/>
          <w:szCs w:val="26"/>
        </w:rPr>
      </w:pPr>
    </w:p>
    <w:p w14:paraId="69A74FC6" w14:textId="1458CC87" w:rsidR="00966CEF" w:rsidRPr="00E12AC8" w:rsidRDefault="00966CEF" w:rsidP="00C9249B">
      <w:pPr>
        <w:jc w:val="center"/>
        <w:rPr>
          <w:rFonts w:ascii="Times New Roman" w:hAnsi="Times New Roman" w:cs="Times New Roman"/>
          <w:b/>
          <w:iCs/>
          <w:color w:val="auto"/>
          <w:sz w:val="26"/>
          <w:szCs w:val="26"/>
        </w:rPr>
      </w:pPr>
      <w:r w:rsidRPr="00E12AC8">
        <w:rPr>
          <w:rFonts w:ascii="Times New Roman" w:hAnsi="Times New Roman" w:cs="Times New Roman"/>
          <w:b/>
          <w:iCs/>
          <w:color w:val="auto"/>
          <w:sz w:val="26"/>
          <w:szCs w:val="26"/>
        </w:rPr>
        <w:t>7.3</w:t>
      </w:r>
      <w:r w:rsidR="00BF1EAF" w:rsidRPr="00E12AC8">
        <w:rPr>
          <w:rFonts w:ascii="Times New Roman" w:hAnsi="Times New Roman" w:cs="Times New Roman"/>
          <w:b/>
          <w:iCs/>
          <w:color w:val="auto"/>
          <w:sz w:val="26"/>
          <w:szCs w:val="26"/>
        </w:rPr>
        <w:t xml:space="preserve"> </w:t>
      </w:r>
      <w:r w:rsidRPr="00E12AC8">
        <w:rPr>
          <w:rFonts w:ascii="Times New Roman" w:hAnsi="Times New Roman" w:cs="Times New Roman"/>
          <w:b/>
          <w:iCs/>
          <w:color w:val="auto"/>
          <w:sz w:val="26"/>
          <w:szCs w:val="26"/>
        </w:rPr>
        <w:t>Характеристика образовательных программ</w:t>
      </w:r>
    </w:p>
    <w:p w14:paraId="52AC4F65" w14:textId="01FE1F12"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Образовательный процесс межшкольного учебного центра Кировского и Ленинского районов предоставляет дополнительные возможности для всестороннего развития ребенка, удовлетворения его творческих и образовательных </w:t>
      </w:r>
      <w:r w:rsidR="00F62DE3" w:rsidRPr="00E12AC8">
        <w:rPr>
          <w:rFonts w:ascii="Times New Roman" w:hAnsi="Times New Roman" w:cs="Times New Roman"/>
          <w:color w:val="auto"/>
          <w:sz w:val="26"/>
          <w:szCs w:val="26"/>
        </w:rPr>
        <w:t xml:space="preserve">потребности </w:t>
      </w:r>
      <w:r w:rsidR="00EA10E4" w:rsidRPr="00E12AC8">
        <w:rPr>
          <w:rFonts w:ascii="Times New Roman" w:hAnsi="Times New Roman" w:cs="Times New Roman"/>
          <w:color w:val="auto"/>
          <w:sz w:val="26"/>
          <w:szCs w:val="26"/>
        </w:rPr>
        <w:t>и возможностей</w:t>
      </w:r>
      <w:r w:rsidRPr="00E12AC8">
        <w:rPr>
          <w:rFonts w:ascii="Times New Roman" w:hAnsi="Times New Roman" w:cs="Times New Roman"/>
          <w:color w:val="auto"/>
          <w:sz w:val="26"/>
          <w:szCs w:val="26"/>
        </w:rPr>
        <w:t xml:space="preserve">. МУЦ предоставляет </w:t>
      </w:r>
      <w:r w:rsidR="009107CB" w:rsidRPr="00E12AC8">
        <w:rPr>
          <w:rFonts w:ascii="Times New Roman" w:hAnsi="Times New Roman" w:cs="Times New Roman"/>
          <w:color w:val="auto"/>
          <w:sz w:val="26"/>
          <w:szCs w:val="26"/>
        </w:rPr>
        <w:t>обучающимся</w:t>
      </w:r>
      <w:r w:rsidR="00385DCC"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большой выбор видов и форм познавательной творческой деятельности и профессионального самоопределения, что</w:t>
      </w:r>
      <w:r w:rsidR="00385DCC"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 xml:space="preserve">обеспечивает развитие ребенка как полноправного и деятельного члена общества. </w:t>
      </w:r>
    </w:p>
    <w:p w14:paraId="376EC82F" w14:textId="77777777" w:rsidR="00F62DE3" w:rsidRPr="00E12AC8" w:rsidRDefault="00966CEF" w:rsidP="00F62DE3">
      <w:pPr>
        <w:pStyle w:val="11"/>
        <w:shd w:val="clear" w:color="auto" w:fill="auto"/>
        <w:spacing w:after="0" w:line="240" w:lineRule="auto"/>
        <w:ind w:firstLine="567"/>
        <w:jc w:val="both"/>
        <w:rPr>
          <w:sz w:val="26"/>
          <w:szCs w:val="26"/>
        </w:rPr>
      </w:pPr>
      <w:r w:rsidRPr="00E12AC8">
        <w:rPr>
          <w:sz w:val="26"/>
          <w:szCs w:val="26"/>
        </w:rPr>
        <w:t>Центр осуществляет образовательный процесс в соответствии с дополнительными общеобразовательными общеразвивающими программами, разрабатываемыми и утверждаемыми учреждением самостоятельно</w:t>
      </w:r>
      <w:r w:rsidR="00F62DE3" w:rsidRPr="00E12AC8">
        <w:rPr>
          <w:sz w:val="26"/>
          <w:szCs w:val="26"/>
        </w:rPr>
        <w:t xml:space="preserve">, которые </w:t>
      </w:r>
      <w:r w:rsidRPr="00E12AC8">
        <w:rPr>
          <w:sz w:val="26"/>
          <w:szCs w:val="26"/>
        </w:rPr>
        <w:t>разработаны в соответствии с методическими рекомендациями по проектированию дополнительных общеразвивающих программ Министерства образования и науки РФ от 18 ноября 2015 г. N 09</w:t>
      </w:r>
      <w:r w:rsidRPr="00E12AC8">
        <w:rPr>
          <w:rFonts w:eastAsia="Times"/>
          <w:sz w:val="26"/>
          <w:szCs w:val="26"/>
        </w:rPr>
        <w:t>-3242</w:t>
      </w:r>
      <w:r w:rsidR="00F62DE3" w:rsidRPr="00E12AC8">
        <w:rPr>
          <w:rFonts w:eastAsia="Times"/>
          <w:sz w:val="26"/>
          <w:szCs w:val="26"/>
        </w:rPr>
        <w:t xml:space="preserve">, </w:t>
      </w:r>
      <w:r w:rsidR="00F62DE3" w:rsidRPr="00E12AC8">
        <w:rPr>
          <w:sz w:val="26"/>
          <w:szCs w:val="26"/>
        </w:rPr>
        <w:t>Приказа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и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30027B88"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Образовательный процесс носит личностно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ориентированный характер. В качестве основы программной деятельности учреждения выделяются следующие характеристики образования:</w:t>
      </w:r>
    </w:p>
    <w:p w14:paraId="6A49DCAE" w14:textId="77777777" w:rsidR="00966CEF" w:rsidRPr="00E12AC8" w:rsidRDefault="00966CEF" w:rsidP="00277297">
      <w:pPr>
        <w:numPr>
          <w:ilvl w:val="0"/>
          <w:numId w:val="52"/>
        </w:numPr>
        <w:tabs>
          <w:tab w:val="left" w:pos="284"/>
        </w:tabs>
        <w:ind w:left="284" w:hanging="284"/>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это образование, основанное на интересах, потребностях детей, на свободе выбора ребенком области, форм познания, деятельности и творчества;</w:t>
      </w:r>
    </w:p>
    <w:p w14:paraId="2EA3FBF8" w14:textId="77777777" w:rsidR="00966CEF" w:rsidRPr="00E12AC8" w:rsidRDefault="00966CEF" w:rsidP="00277297">
      <w:pPr>
        <w:numPr>
          <w:ilvl w:val="0"/>
          <w:numId w:val="52"/>
        </w:numPr>
        <w:tabs>
          <w:tab w:val="left" w:pos="284"/>
        </w:tabs>
        <w:ind w:left="284" w:hanging="284"/>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это образование, организующее и обеспечивающее персонификацию личности, ее развитие и, поэтому находящееся вне рамок образовательных стандартов;</w:t>
      </w:r>
    </w:p>
    <w:p w14:paraId="64061D20" w14:textId="77777777" w:rsidR="00966CEF" w:rsidRPr="00E12AC8" w:rsidRDefault="00966CEF" w:rsidP="00277297">
      <w:pPr>
        <w:numPr>
          <w:ilvl w:val="0"/>
          <w:numId w:val="52"/>
        </w:numPr>
        <w:tabs>
          <w:tab w:val="left" w:pos="284"/>
          <w:tab w:val="left" w:pos="420"/>
        </w:tabs>
        <w:ind w:left="284" w:hanging="284"/>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 xml:space="preserve">  это образование, направленное на раннюю профориентацию, самоопределение личности.</w:t>
      </w:r>
    </w:p>
    <w:p w14:paraId="59985221" w14:textId="77777777"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Реализация образовательных программ дополнительного образования детей позволяет:</w:t>
      </w:r>
    </w:p>
    <w:p w14:paraId="43939F58"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компенсировать отсутствующие в основном образовании виды и направления деятельности, интересующие детей и подростков;</w:t>
      </w:r>
    </w:p>
    <w:p w14:paraId="1154C744"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создать ребенку комфортную эмоциональную среду, обеспечить ситуации успеха и социализации, в том числе за счет создания психолого-педагогических условий обеспечить реабилитацию личности за счет компенсации школьных неудач достижениями в области дополнительного образования;</w:t>
      </w:r>
    </w:p>
    <w:p w14:paraId="7C6D3C70"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выбрать индивидуальный образовательный маршрут (траекторию движения по образовательным модулям).</w:t>
      </w:r>
    </w:p>
    <w:p w14:paraId="05B4927F"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раскрыть творческий и личностный потенциал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w:t>
      </w:r>
    </w:p>
    <w:p w14:paraId="7B64C4B6"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достичь взаимопонимания, взаимодействия между педагогом и воспитанником;</w:t>
      </w:r>
    </w:p>
    <w:p w14:paraId="63DB6B42" w14:textId="77777777" w:rsidR="00966CEF" w:rsidRPr="00E12AC8" w:rsidRDefault="00966CEF" w:rsidP="001C0AF6">
      <w:pPr>
        <w:numPr>
          <w:ilvl w:val="1"/>
          <w:numId w:val="43"/>
        </w:numPr>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предоставить </w:t>
      </w:r>
      <w:r w:rsidR="009107CB" w:rsidRPr="00E12AC8">
        <w:rPr>
          <w:rFonts w:ascii="Times New Roman" w:eastAsia="Times New Roman" w:hAnsi="Times New Roman" w:cs="Times New Roman"/>
          <w:color w:val="auto"/>
          <w:sz w:val="26"/>
          <w:szCs w:val="26"/>
        </w:rPr>
        <w:t>обучающимся</w:t>
      </w:r>
      <w:r w:rsidRPr="00E12AC8">
        <w:rPr>
          <w:rFonts w:ascii="Times New Roman" w:eastAsia="Times New Roman" w:hAnsi="Times New Roman" w:cs="Times New Roman"/>
          <w:color w:val="auto"/>
          <w:sz w:val="26"/>
          <w:szCs w:val="26"/>
        </w:rPr>
        <w:t xml:space="preserve"> возможность профессионального самоопределения на основе собственного практического опыта начальной профессиональной деятельности.</w:t>
      </w:r>
    </w:p>
    <w:p w14:paraId="73AEA79A" w14:textId="77777777"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Базовым элементом дополнительного образования являются дополнительные общеобразовательные (общеразвивающие) программы.</w:t>
      </w:r>
    </w:p>
    <w:p w14:paraId="0E60BCFA" w14:textId="7FD3CFAB" w:rsidR="00F07899"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Всего в </w:t>
      </w:r>
      <w:r w:rsidR="004B3CC9">
        <w:rPr>
          <w:rFonts w:ascii="Times New Roman" w:eastAsia="Times New Roman" w:hAnsi="Times New Roman" w:cs="Times New Roman"/>
          <w:color w:val="auto"/>
          <w:sz w:val="26"/>
          <w:szCs w:val="26"/>
        </w:rPr>
        <w:t xml:space="preserve">2022-2023 уч. году в </w:t>
      </w:r>
      <w:r w:rsidR="00385DCC" w:rsidRPr="00E12AC8">
        <w:rPr>
          <w:rFonts w:ascii="Times New Roman" w:eastAsia="Times New Roman" w:hAnsi="Times New Roman" w:cs="Times New Roman"/>
          <w:bCs/>
          <w:color w:val="auto"/>
          <w:sz w:val="26"/>
          <w:szCs w:val="26"/>
        </w:rPr>
        <w:t>209</w:t>
      </w:r>
      <w:r w:rsidRPr="00E12AC8">
        <w:rPr>
          <w:rFonts w:ascii="Times New Roman" w:eastAsia="Times New Roman" w:hAnsi="Times New Roman" w:cs="Times New Roman"/>
          <w:color w:val="auto"/>
          <w:sz w:val="26"/>
          <w:szCs w:val="26"/>
        </w:rPr>
        <w:t xml:space="preserve"> детских объединениях центра реализуются </w:t>
      </w:r>
      <w:r w:rsidR="00385DCC" w:rsidRPr="00E12AC8">
        <w:rPr>
          <w:rFonts w:ascii="Times New Roman" w:eastAsia="Times New Roman" w:hAnsi="Times New Roman" w:cs="Times New Roman"/>
          <w:color w:val="auto"/>
          <w:sz w:val="26"/>
          <w:szCs w:val="26"/>
        </w:rPr>
        <w:t>3</w:t>
      </w:r>
      <w:r w:rsidR="001C0AF6" w:rsidRPr="00E12AC8">
        <w:rPr>
          <w:rFonts w:ascii="Times New Roman" w:eastAsia="Times New Roman" w:hAnsi="Times New Roman" w:cs="Times New Roman"/>
          <w:bCs/>
          <w:color w:val="auto"/>
          <w:sz w:val="26"/>
          <w:szCs w:val="26"/>
        </w:rPr>
        <w:t>9</w:t>
      </w:r>
      <w:r w:rsidR="004B3CC9">
        <w:rPr>
          <w:rFonts w:ascii="Times New Roman" w:eastAsia="Times New Roman" w:hAnsi="Times New Roman" w:cs="Times New Roman"/>
          <w:bCs/>
          <w:color w:val="auto"/>
          <w:sz w:val="26"/>
          <w:szCs w:val="26"/>
        </w:rPr>
        <w:t xml:space="preserve"> </w:t>
      </w:r>
      <w:r w:rsidRPr="00E12AC8">
        <w:rPr>
          <w:rFonts w:ascii="Times New Roman" w:eastAsia="Times New Roman" w:hAnsi="Times New Roman" w:cs="Times New Roman"/>
          <w:color w:val="auto"/>
          <w:sz w:val="26"/>
          <w:szCs w:val="26"/>
        </w:rPr>
        <w:t xml:space="preserve">дополнительных общеобразовательных (общеразвивающих) программ, утвержденных педагогическим советом МУЦ. </w:t>
      </w:r>
    </w:p>
    <w:p w14:paraId="303E8A61" w14:textId="019B2817" w:rsidR="00F07899" w:rsidRPr="00E12AC8" w:rsidRDefault="00385DCC" w:rsidP="00966CEF">
      <w:pPr>
        <w:tabs>
          <w:tab w:val="left" w:pos="0"/>
        </w:tabs>
        <w:ind w:firstLine="567"/>
        <w:jc w:val="both"/>
        <w:rPr>
          <w:rFonts w:ascii="Times New Roman" w:hAnsi="Times New Roman"/>
          <w:color w:val="auto"/>
          <w:sz w:val="26"/>
          <w:szCs w:val="26"/>
        </w:rPr>
      </w:pPr>
      <w:r w:rsidRPr="00E12AC8">
        <w:rPr>
          <w:rFonts w:ascii="Times New Roman" w:eastAsia="Times New Roman" w:hAnsi="Times New Roman" w:cs="Times New Roman"/>
          <w:color w:val="auto"/>
          <w:sz w:val="26"/>
          <w:szCs w:val="26"/>
        </w:rPr>
        <w:t>3</w:t>
      </w:r>
      <w:r w:rsidR="004B3CC9">
        <w:rPr>
          <w:rFonts w:ascii="Times New Roman" w:eastAsia="Times New Roman" w:hAnsi="Times New Roman" w:cs="Times New Roman"/>
          <w:color w:val="auto"/>
          <w:sz w:val="26"/>
          <w:szCs w:val="26"/>
        </w:rPr>
        <w:t>9</w:t>
      </w:r>
      <w:r w:rsidR="001C0AF6" w:rsidRPr="00E12AC8">
        <w:rPr>
          <w:rFonts w:ascii="Times New Roman" w:eastAsia="Times New Roman" w:hAnsi="Times New Roman" w:cs="Times New Roman"/>
          <w:color w:val="auto"/>
          <w:sz w:val="26"/>
          <w:szCs w:val="26"/>
        </w:rPr>
        <w:t xml:space="preserve"> </w:t>
      </w:r>
      <w:r w:rsidR="00966CEF" w:rsidRPr="00E12AC8">
        <w:rPr>
          <w:rFonts w:ascii="Times New Roman" w:eastAsia="Times New Roman" w:hAnsi="Times New Roman" w:cs="Times New Roman"/>
          <w:color w:val="auto"/>
          <w:sz w:val="26"/>
          <w:szCs w:val="26"/>
        </w:rPr>
        <w:t>программы</w:t>
      </w:r>
      <w:r w:rsidRPr="00E12AC8">
        <w:rPr>
          <w:rFonts w:ascii="Times New Roman" w:eastAsia="Times New Roman" w:hAnsi="Times New Roman" w:cs="Times New Roman"/>
          <w:color w:val="auto"/>
          <w:sz w:val="26"/>
          <w:szCs w:val="26"/>
        </w:rPr>
        <w:t xml:space="preserve"> </w:t>
      </w:r>
      <w:r w:rsidR="00966CEF" w:rsidRPr="00E12AC8">
        <w:rPr>
          <w:rFonts w:ascii="Times New Roman" w:eastAsia="Times New Roman" w:hAnsi="Times New Roman" w:cs="Times New Roman"/>
          <w:color w:val="auto"/>
          <w:sz w:val="26"/>
          <w:szCs w:val="26"/>
        </w:rPr>
        <w:t>на бюджетной основе,</w:t>
      </w:r>
      <w:r w:rsidRPr="00E12AC8">
        <w:rPr>
          <w:rFonts w:ascii="Times New Roman" w:eastAsia="Times New Roman" w:hAnsi="Times New Roman" w:cs="Times New Roman"/>
          <w:color w:val="auto"/>
          <w:sz w:val="26"/>
          <w:szCs w:val="26"/>
        </w:rPr>
        <w:t xml:space="preserve"> </w:t>
      </w:r>
      <w:r w:rsidR="00966CEF" w:rsidRPr="00E12AC8">
        <w:rPr>
          <w:rFonts w:ascii="Times New Roman" w:eastAsia="Times New Roman" w:hAnsi="Times New Roman" w:cs="Times New Roman"/>
          <w:color w:val="auto"/>
          <w:sz w:val="26"/>
          <w:szCs w:val="26"/>
        </w:rPr>
        <w:t>из них по направленностям:</w:t>
      </w:r>
      <w:r w:rsidRPr="00E12AC8">
        <w:rPr>
          <w:rFonts w:ascii="Times New Roman" w:eastAsia="Times New Roman" w:hAnsi="Times New Roman" w:cs="Times New Roman"/>
          <w:color w:val="auto"/>
          <w:sz w:val="26"/>
          <w:szCs w:val="26"/>
        </w:rPr>
        <w:t xml:space="preserve"> </w:t>
      </w:r>
      <w:r w:rsidR="00966CEF" w:rsidRPr="00E12AC8">
        <w:rPr>
          <w:rFonts w:ascii="Times New Roman" w:eastAsia="Times New Roman" w:hAnsi="Times New Roman" w:cs="Times New Roman"/>
          <w:color w:val="auto"/>
          <w:sz w:val="26"/>
          <w:szCs w:val="26"/>
        </w:rPr>
        <w:t>художественная –</w:t>
      </w:r>
      <w:r w:rsidR="004B3CC9">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2</w:t>
      </w:r>
      <w:r w:rsidR="00966CEF" w:rsidRPr="00E12AC8">
        <w:rPr>
          <w:rFonts w:ascii="Times New Roman" w:eastAsia="Times New Roman" w:hAnsi="Times New Roman" w:cs="Times New Roman"/>
          <w:color w:val="auto"/>
          <w:sz w:val="26"/>
          <w:szCs w:val="26"/>
        </w:rPr>
        <w:t xml:space="preserve">; техническая – </w:t>
      </w:r>
      <w:r w:rsidRPr="00E12AC8">
        <w:rPr>
          <w:rFonts w:ascii="Times New Roman" w:eastAsia="Times New Roman" w:hAnsi="Times New Roman" w:cs="Times New Roman"/>
          <w:color w:val="auto"/>
          <w:sz w:val="26"/>
          <w:szCs w:val="26"/>
        </w:rPr>
        <w:t>1</w:t>
      </w:r>
      <w:r w:rsidR="00966CEF" w:rsidRPr="00E12AC8">
        <w:rPr>
          <w:rFonts w:ascii="Times New Roman" w:eastAsia="Times New Roman" w:hAnsi="Times New Roman" w:cs="Times New Roman"/>
          <w:color w:val="auto"/>
          <w:sz w:val="26"/>
          <w:szCs w:val="26"/>
        </w:rPr>
        <w:t xml:space="preserve">; физкультурно-спортивная – </w:t>
      </w:r>
      <w:r w:rsidRPr="00E12AC8">
        <w:rPr>
          <w:rFonts w:ascii="Times New Roman" w:eastAsia="Times New Roman" w:hAnsi="Times New Roman" w:cs="Times New Roman"/>
          <w:color w:val="auto"/>
          <w:sz w:val="26"/>
          <w:szCs w:val="26"/>
        </w:rPr>
        <w:t>6</w:t>
      </w:r>
      <w:r w:rsidR="00966CEF" w:rsidRPr="00E12AC8">
        <w:rPr>
          <w:rFonts w:ascii="Times New Roman" w:eastAsia="Times New Roman" w:hAnsi="Times New Roman" w:cs="Times New Roman"/>
          <w:color w:val="auto"/>
          <w:sz w:val="26"/>
          <w:szCs w:val="26"/>
        </w:rPr>
        <w:t>; социально-</w:t>
      </w:r>
      <w:r w:rsidR="00F07899" w:rsidRPr="00E12AC8">
        <w:rPr>
          <w:rFonts w:ascii="Times New Roman" w:eastAsia="Times New Roman" w:hAnsi="Times New Roman" w:cs="Times New Roman"/>
          <w:color w:val="auto"/>
          <w:sz w:val="26"/>
          <w:szCs w:val="26"/>
        </w:rPr>
        <w:t>гуманитарная</w:t>
      </w:r>
      <w:r w:rsidR="00966CEF" w:rsidRPr="00E12AC8">
        <w:rPr>
          <w:rFonts w:ascii="Times New Roman" w:eastAsia="Times New Roman" w:hAnsi="Times New Roman" w:cs="Times New Roman"/>
          <w:color w:val="auto"/>
          <w:sz w:val="26"/>
          <w:szCs w:val="26"/>
        </w:rPr>
        <w:t xml:space="preserve"> – </w:t>
      </w:r>
      <w:r w:rsidR="00F07899" w:rsidRPr="00E12AC8">
        <w:rPr>
          <w:rFonts w:ascii="Times New Roman" w:eastAsia="Times New Roman" w:hAnsi="Times New Roman" w:cs="Times New Roman"/>
          <w:color w:val="auto"/>
          <w:sz w:val="26"/>
          <w:szCs w:val="26"/>
        </w:rPr>
        <w:t>25;</w:t>
      </w:r>
      <w:r w:rsidRPr="00E12AC8">
        <w:rPr>
          <w:rFonts w:ascii="Times New Roman" w:eastAsia="Times New Roman" w:hAnsi="Times New Roman" w:cs="Times New Roman"/>
          <w:color w:val="auto"/>
          <w:sz w:val="26"/>
          <w:szCs w:val="26"/>
        </w:rPr>
        <w:t xml:space="preserve"> </w:t>
      </w:r>
      <w:r w:rsidR="00F07899" w:rsidRPr="00E12AC8">
        <w:rPr>
          <w:rFonts w:ascii="Times New Roman" w:hAnsi="Times New Roman"/>
          <w:color w:val="auto"/>
        </w:rPr>
        <w:t>туристско</w:t>
      </w:r>
      <w:r w:rsidR="00966CEF" w:rsidRPr="00E12AC8">
        <w:rPr>
          <w:rFonts w:ascii="Times New Roman" w:hAnsi="Times New Roman"/>
          <w:color w:val="auto"/>
          <w:sz w:val="26"/>
          <w:szCs w:val="26"/>
        </w:rPr>
        <w:t xml:space="preserve">-краеведческая -1. </w:t>
      </w:r>
      <w:r w:rsidR="00F07899" w:rsidRPr="00E12AC8">
        <w:rPr>
          <w:rFonts w:ascii="Times New Roman" w:hAnsi="Times New Roman"/>
          <w:color w:val="auto"/>
          <w:sz w:val="26"/>
          <w:szCs w:val="26"/>
        </w:rPr>
        <w:t xml:space="preserve"> Сертифицированными являются 5 программ. </w:t>
      </w:r>
    </w:p>
    <w:p w14:paraId="6A4F709F" w14:textId="09B6B329" w:rsidR="00F07899"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Краткосрочные программы от ½</w:t>
      </w:r>
      <w:r w:rsidR="00F07899" w:rsidRPr="00E12AC8">
        <w:rPr>
          <w:rFonts w:ascii="Times New Roman" w:eastAsia="Times New Roman" w:hAnsi="Times New Roman" w:cs="Times New Roman"/>
          <w:color w:val="auto"/>
          <w:sz w:val="26"/>
          <w:szCs w:val="26"/>
        </w:rPr>
        <w:t xml:space="preserve">года и программы </w:t>
      </w:r>
      <w:r w:rsidRPr="00E12AC8">
        <w:rPr>
          <w:rFonts w:ascii="Times New Roman" w:eastAsia="Times New Roman" w:hAnsi="Times New Roman" w:cs="Times New Roman"/>
          <w:color w:val="auto"/>
          <w:sz w:val="26"/>
          <w:szCs w:val="26"/>
        </w:rPr>
        <w:t>до 2 лет обучения составляют 96</w:t>
      </w:r>
      <w:r w:rsidR="00EA10E4" w:rsidRPr="00E12AC8">
        <w:rPr>
          <w:rFonts w:ascii="Times New Roman" w:eastAsia="Times New Roman" w:hAnsi="Times New Roman" w:cs="Times New Roman"/>
          <w:color w:val="auto"/>
          <w:sz w:val="26"/>
          <w:szCs w:val="26"/>
        </w:rPr>
        <w:t>%.</w:t>
      </w:r>
    </w:p>
    <w:p w14:paraId="04A0653F" w14:textId="77777777"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w:hAnsi="Times New Roman" w:cs="Times New Roman"/>
          <w:color w:val="auto"/>
          <w:sz w:val="26"/>
          <w:szCs w:val="26"/>
        </w:rPr>
        <w:t>5</w:t>
      </w:r>
      <w:r w:rsidRPr="00E12AC8">
        <w:rPr>
          <w:rFonts w:ascii="Times New Roman" w:eastAsia="Times New Roman" w:hAnsi="Times New Roman" w:cs="Times New Roman"/>
          <w:color w:val="auto"/>
          <w:sz w:val="26"/>
          <w:szCs w:val="26"/>
        </w:rPr>
        <w:t xml:space="preserve">(8%) дополнительных программ предназначены для обучающихся дошкольного возраста, </w:t>
      </w:r>
      <w:r w:rsidR="008A2A29" w:rsidRPr="00E12AC8">
        <w:rPr>
          <w:rFonts w:ascii="Times New Roman" w:eastAsia="Times New Roman" w:hAnsi="Times New Roman" w:cs="Times New Roman"/>
          <w:color w:val="auto"/>
          <w:sz w:val="26"/>
          <w:szCs w:val="26"/>
        </w:rPr>
        <w:t>25</w:t>
      </w:r>
      <w:r w:rsidRPr="00E12AC8">
        <w:rPr>
          <w:rFonts w:ascii="Times New Roman" w:eastAsia="Times New Roman" w:hAnsi="Times New Roman" w:cs="Times New Roman"/>
          <w:color w:val="auto"/>
          <w:sz w:val="26"/>
          <w:szCs w:val="26"/>
        </w:rPr>
        <w:t xml:space="preserve"> (4</w:t>
      </w:r>
      <w:r w:rsidR="008A2A29" w:rsidRPr="00E12AC8">
        <w:rPr>
          <w:rFonts w:ascii="Times New Roman" w:eastAsia="Times New Roman" w:hAnsi="Times New Roman" w:cs="Times New Roman"/>
          <w:color w:val="auto"/>
          <w:sz w:val="26"/>
          <w:szCs w:val="26"/>
        </w:rPr>
        <w:t>1</w:t>
      </w:r>
      <w:r w:rsidRPr="00E12AC8">
        <w:rPr>
          <w:rFonts w:ascii="Times New Roman" w:eastAsia="Times New Roman" w:hAnsi="Times New Roman" w:cs="Times New Roman"/>
          <w:color w:val="auto"/>
          <w:sz w:val="26"/>
          <w:szCs w:val="26"/>
        </w:rPr>
        <w:t xml:space="preserve">%) программ </w:t>
      </w:r>
      <w:r w:rsidR="00F07899" w:rsidRPr="00E12AC8">
        <w:rPr>
          <w:rFonts w:ascii="Times New Roman" w:eastAsia="Times New Roman" w:hAnsi="Times New Roman" w:cs="Times New Roman"/>
          <w:color w:val="auto"/>
          <w:sz w:val="26"/>
          <w:szCs w:val="26"/>
        </w:rPr>
        <w:t>- для</w:t>
      </w:r>
      <w:r w:rsidRPr="00E12AC8">
        <w:rPr>
          <w:rFonts w:ascii="Times New Roman" w:eastAsia="Times New Roman" w:hAnsi="Times New Roman" w:cs="Times New Roman"/>
          <w:color w:val="auto"/>
          <w:sz w:val="26"/>
          <w:szCs w:val="26"/>
        </w:rPr>
        <w:t xml:space="preserve"> детей младшего школьного возраста, </w:t>
      </w:r>
      <w:r w:rsidR="008A2A29" w:rsidRPr="00E12AC8">
        <w:rPr>
          <w:rFonts w:ascii="Times New Roman" w:eastAsia="Times New Roman" w:hAnsi="Times New Roman" w:cs="Times New Roman"/>
          <w:color w:val="auto"/>
          <w:sz w:val="26"/>
          <w:szCs w:val="26"/>
        </w:rPr>
        <w:t>17</w:t>
      </w:r>
      <w:r w:rsidRPr="00E12AC8">
        <w:rPr>
          <w:rFonts w:ascii="Times New Roman" w:eastAsia="Times New Roman" w:hAnsi="Times New Roman" w:cs="Times New Roman"/>
          <w:color w:val="auto"/>
          <w:sz w:val="26"/>
          <w:szCs w:val="26"/>
        </w:rPr>
        <w:t xml:space="preserve"> (2</w:t>
      </w:r>
      <w:r w:rsidR="008A2A29" w:rsidRPr="00E12AC8">
        <w:rPr>
          <w:rFonts w:ascii="Times New Roman" w:eastAsia="Times New Roman" w:hAnsi="Times New Roman" w:cs="Times New Roman"/>
          <w:color w:val="auto"/>
          <w:sz w:val="26"/>
          <w:szCs w:val="26"/>
        </w:rPr>
        <w:t>9</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для детей среднего звена, </w:t>
      </w:r>
      <w:r w:rsidR="008A2A29" w:rsidRPr="00E12AC8">
        <w:rPr>
          <w:rFonts w:ascii="Times New Roman" w:eastAsia="Times New Roman" w:hAnsi="Times New Roman" w:cs="Times New Roman"/>
          <w:color w:val="auto"/>
          <w:sz w:val="26"/>
          <w:szCs w:val="26"/>
        </w:rPr>
        <w:t>12</w:t>
      </w:r>
      <w:r w:rsidRPr="00E12AC8">
        <w:rPr>
          <w:rFonts w:ascii="Times New Roman" w:eastAsia="Times New Roman" w:hAnsi="Times New Roman" w:cs="Times New Roman"/>
          <w:color w:val="auto"/>
          <w:sz w:val="26"/>
          <w:szCs w:val="26"/>
        </w:rPr>
        <w:t>(2</w:t>
      </w:r>
      <w:r w:rsidR="008A2A29" w:rsidRPr="00E12AC8">
        <w:rPr>
          <w:rFonts w:ascii="Times New Roman" w:eastAsia="Times New Roman" w:hAnsi="Times New Roman" w:cs="Times New Roman"/>
          <w:color w:val="auto"/>
          <w:sz w:val="26"/>
          <w:szCs w:val="26"/>
        </w:rPr>
        <w:t>0</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для старшеклассников. </w:t>
      </w:r>
    </w:p>
    <w:p w14:paraId="1858E16E" w14:textId="1B4DE71A"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Типы</w:t>
      </w:r>
      <w:r w:rsidR="0082378B" w:rsidRPr="00E12AC8">
        <w:rPr>
          <w:rFonts w:ascii="Times New Roman" w:eastAsia="Times New Roman" w:hAnsi="Times New Roman" w:cs="Times New Roman"/>
          <w:bCs/>
          <w:color w:val="auto"/>
          <w:sz w:val="26"/>
          <w:szCs w:val="26"/>
        </w:rPr>
        <w:t xml:space="preserve"> </w:t>
      </w:r>
      <w:r w:rsidRPr="00E12AC8">
        <w:rPr>
          <w:rFonts w:ascii="Times New Roman" w:eastAsia="Times New Roman" w:hAnsi="Times New Roman" w:cs="Times New Roman"/>
          <w:color w:val="auto"/>
          <w:sz w:val="26"/>
          <w:szCs w:val="26"/>
        </w:rPr>
        <w:t>общеобразовательных программ,</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реализуемые в учреждении:</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модифицированные</w:t>
      </w:r>
      <w:r w:rsidR="008A2A29" w:rsidRPr="00E12AC8">
        <w:rPr>
          <w:rFonts w:ascii="Times New Roman" w:eastAsia="Times New Roman" w:hAnsi="Times New Roman" w:cs="Times New Roman"/>
          <w:color w:val="auto"/>
          <w:sz w:val="26"/>
          <w:szCs w:val="26"/>
        </w:rPr>
        <w:t xml:space="preserve"> и авторские</w:t>
      </w:r>
      <w:r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bCs/>
          <w:color w:val="auto"/>
          <w:sz w:val="26"/>
          <w:szCs w:val="26"/>
        </w:rPr>
        <w:t>По видам</w:t>
      </w:r>
      <w:r w:rsidRPr="00E12AC8">
        <w:rPr>
          <w:rFonts w:ascii="Times New Roman" w:eastAsia="Times New Roman" w:hAnsi="Times New Roman" w:cs="Times New Roman"/>
          <w:color w:val="auto"/>
          <w:sz w:val="26"/>
          <w:szCs w:val="26"/>
        </w:rPr>
        <w:t xml:space="preserve"> подразделяются на</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познавательные, развивающие, спортивно-оздоровительные, профессионально-ориентированные, досуговые.</w:t>
      </w:r>
    </w:p>
    <w:p w14:paraId="24CCEDA3" w14:textId="77777777" w:rsidR="00966CEF" w:rsidRPr="00E12AC8" w:rsidRDefault="00966CEF" w:rsidP="00966CEF">
      <w:pPr>
        <w:tabs>
          <w:tab w:val="left" w:pos="0"/>
          <w:tab w:val="left" w:pos="1278"/>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Центре реализуются разноуровневые программы, обеспечивающие получение детьми навыков и умений разного уровня: ознакомительные, базовые и углубленные.</w:t>
      </w:r>
    </w:p>
    <w:p w14:paraId="64C5544A" w14:textId="77777777"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Программы проходят экспертную оценку и подвергаются корректировке по мере необходимости.</w:t>
      </w:r>
    </w:p>
    <w:p w14:paraId="013F7F11" w14:textId="77777777" w:rsidR="00966CEF" w:rsidRPr="00CC18C2" w:rsidRDefault="00966CEF" w:rsidP="00966CEF">
      <w:pPr>
        <w:tabs>
          <w:tab w:val="left" w:pos="0"/>
          <w:tab w:val="left" w:pos="1647"/>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дополнительных общеобразовательных общеразвивающих программах различных </w:t>
      </w:r>
      <w:r w:rsidRPr="00CC18C2">
        <w:rPr>
          <w:rFonts w:ascii="Times New Roman" w:eastAsia="Times New Roman" w:hAnsi="Times New Roman" w:cs="Times New Roman"/>
          <w:color w:val="auto"/>
          <w:sz w:val="26"/>
          <w:szCs w:val="26"/>
        </w:rPr>
        <w:t>направленностей содержание и материал организован по принципу дифференциации в соответствии со следующими уровнями сложности.</w:t>
      </w:r>
    </w:p>
    <w:p w14:paraId="7BFA5D07" w14:textId="77777777" w:rsidR="00966CEF" w:rsidRPr="00CC18C2" w:rsidRDefault="00966CEF" w:rsidP="00966CEF">
      <w:pPr>
        <w:tabs>
          <w:tab w:val="left" w:pos="0"/>
        </w:tabs>
        <w:ind w:firstLine="567"/>
        <w:jc w:val="both"/>
        <w:rPr>
          <w:rFonts w:ascii="Times New Roman" w:eastAsia="Times New Roman" w:hAnsi="Times New Roman" w:cs="Times New Roman"/>
          <w:color w:val="auto"/>
          <w:sz w:val="26"/>
          <w:szCs w:val="26"/>
        </w:rPr>
      </w:pPr>
      <w:r w:rsidRPr="00CC18C2">
        <w:rPr>
          <w:rFonts w:ascii="Times New Roman" w:eastAsia="Times New Roman" w:hAnsi="Times New Roman" w:cs="Times New Roman"/>
          <w:color w:val="auto"/>
          <w:sz w:val="26"/>
          <w:szCs w:val="26"/>
        </w:rPr>
        <w:t>1. «</w:t>
      </w:r>
      <w:r w:rsidR="008A2A29" w:rsidRPr="00CC18C2">
        <w:rPr>
          <w:rFonts w:ascii="Times New Roman" w:eastAsia="Times New Roman" w:hAnsi="Times New Roman" w:cs="Times New Roman"/>
          <w:color w:val="auto"/>
          <w:sz w:val="26"/>
          <w:szCs w:val="26"/>
        </w:rPr>
        <w:t>Ознакомительны</w:t>
      </w:r>
      <w:r w:rsidRPr="00CC18C2">
        <w:rPr>
          <w:rFonts w:ascii="Times New Roman" w:eastAsia="Times New Roman" w:hAnsi="Times New Roman" w:cs="Times New Roman"/>
          <w:color w:val="auto"/>
          <w:sz w:val="26"/>
          <w:szCs w:val="26"/>
        </w:rPr>
        <w:t>й уровень», который предполагает использование и реализацию общедоступных форм организации учебного материала, минимальную сложность предлагаемого для освоения содержания программы.</w:t>
      </w:r>
    </w:p>
    <w:p w14:paraId="4ECFDC0A" w14:textId="272972E8" w:rsidR="00966CEF" w:rsidRPr="00CC18C2" w:rsidRDefault="00966CEF" w:rsidP="00966CEF">
      <w:pPr>
        <w:tabs>
          <w:tab w:val="left" w:pos="0"/>
        </w:tabs>
        <w:ind w:firstLine="567"/>
        <w:jc w:val="both"/>
        <w:rPr>
          <w:rFonts w:ascii="Times New Roman" w:hAnsi="Times New Roman" w:cs="Times New Roman"/>
          <w:color w:val="auto"/>
          <w:sz w:val="26"/>
          <w:szCs w:val="26"/>
        </w:rPr>
      </w:pPr>
      <w:r w:rsidRPr="00CC18C2">
        <w:rPr>
          <w:rFonts w:ascii="Times New Roman" w:eastAsia="Times New Roman" w:hAnsi="Times New Roman" w:cs="Times New Roman"/>
          <w:color w:val="auto"/>
          <w:sz w:val="26"/>
          <w:szCs w:val="26"/>
        </w:rPr>
        <w:t>2.  «</w:t>
      </w:r>
      <w:r w:rsidR="00EA10E4" w:rsidRPr="00CC18C2">
        <w:rPr>
          <w:rFonts w:ascii="Times New Roman" w:eastAsia="Times New Roman" w:hAnsi="Times New Roman" w:cs="Times New Roman"/>
          <w:color w:val="auto"/>
          <w:sz w:val="26"/>
          <w:szCs w:val="26"/>
        </w:rPr>
        <w:t>Базовый уровень» предполагает использование и реализацию</w:t>
      </w:r>
      <w:r w:rsidRPr="00CC18C2">
        <w:rPr>
          <w:rFonts w:ascii="Times New Roman" w:eastAsia="Times New Roman" w:hAnsi="Times New Roman" w:cs="Times New Roman"/>
          <w:color w:val="auto"/>
          <w:sz w:val="26"/>
          <w:szCs w:val="26"/>
        </w:rPr>
        <w:t xml:space="preserve"> таких форм организации материала, которые допускают освоение </w:t>
      </w:r>
      <w:r w:rsidR="00EA10E4" w:rsidRPr="00CC18C2">
        <w:rPr>
          <w:rFonts w:ascii="Times New Roman" w:eastAsia="Times New Roman" w:hAnsi="Times New Roman" w:cs="Times New Roman"/>
          <w:color w:val="auto"/>
          <w:sz w:val="26"/>
          <w:szCs w:val="26"/>
        </w:rPr>
        <w:t>специализированных знаний, обеспечивают трансляцию общей и</w:t>
      </w:r>
      <w:r w:rsidRPr="00CC18C2">
        <w:rPr>
          <w:rFonts w:ascii="Times New Roman" w:eastAsia="Times New Roman" w:hAnsi="Times New Roman" w:cs="Times New Roman"/>
          <w:color w:val="auto"/>
          <w:sz w:val="26"/>
          <w:szCs w:val="26"/>
        </w:rPr>
        <w:t xml:space="preserve"> целостной картины в рамках тематической направленности программы.</w:t>
      </w:r>
    </w:p>
    <w:p w14:paraId="173952D0" w14:textId="1FBCD452" w:rsidR="00966CEF" w:rsidRPr="00CC18C2" w:rsidRDefault="00966CEF" w:rsidP="00966CEF">
      <w:pPr>
        <w:tabs>
          <w:tab w:val="left" w:pos="0"/>
          <w:tab w:val="left" w:pos="1340"/>
        </w:tabs>
        <w:ind w:firstLine="567"/>
        <w:jc w:val="both"/>
        <w:rPr>
          <w:rFonts w:ascii="Times New Roman" w:hAnsi="Times New Roman" w:cs="Times New Roman"/>
          <w:color w:val="auto"/>
          <w:sz w:val="26"/>
          <w:szCs w:val="26"/>
        </w:rPr>
      </w:pPr>
      <w:r w:rsidRPr="00CC18C2">
        <w:rPr>
          <w:rFonts w:ascii="Times New Roman" w:eastAsia="Times New Roman" w:hAnsi="Times New Roman" w:cs="Times New Roman"/>
          <w:color w:val="auto"/>
          <w:sz w:val="26"/>
          <w:szCs w:val="26"/>
        </w:rPr>
        <w:t>3. «</w:t>
      </w:r>
      <w:r w:rsidR="008A2A29" w:rsidRPr="00CC18C2">
        <w:rPr>
          <w:rFonts w:ascii="Times New Roman" w:eastAsia="Times New Roman" w:hAnsi="Times New Roman" w:cs="Times New Roman"/>
          <w:color w:val="auto"/>
          <w:sz w:val="26"/>
          <w:szCs w:val="26"/>
        </w:rPr>
        <w:t>Углубленн</w:t>
      </w:r>
      <w:r w:rsidRPr="00CC18C2">
        <w:rPr>
          <w:rFonts w:ascii="Times New Roman" w:eastAsia="Times New Roman" w:hAnsi="Times New Roman" w:cs="Times New Roman"/>
          <w:color w:val="auto"/>
          <w:sz w:val="26"/>
          <w:szCs w:val="26"/>
        </w:rPr>
        <w:t>ый уровень» предполагает использование форм организации материала, обеспечивающих доступ к сложным, узкоспециализированным разделам в рамках тематической направленности программы, а также углубленное изучение содержания программы и доступ к предпрофессиональным и</w:t>
      </w:r>
      <w:r w:rsidR="00BF1EAF" w:rsidRPr="00CC18C2">
        <w:rPr>
          <w:rFonts w:ascii="Times New Roman" w:eastAsia="Times New Roman" w:hAnsi="Times New Roman" w:cs="Times New Roman"/>
          <w:color w:val="auto"/>
          <w:sz w:val="26"/>
          <w:szCs w:val="26"/>
        </w:rPr>
        <w:t xml:space="preserve"> </w:t>
      </w:r>
      <w:r w:rsidRPr="00CC18C2">
        <w:rPr>
          <w:rFonts w:ascii="Times New Roman" w:eastAsia="Times New Roman" w:hAnsi="Times New Roman" w:cs="Times New Roman"/>
          <w:color w:val="auto"/>
          <w:sz w:val="26"/>
          <w:szCs w:val="26"/>
        </w:rPr>
        <w:t>профессиональным знаниям в рамках освоения программы.</w:t>
      </w:r>
    </w:p>
    <w:p w14:paraId="0D2AAD9D" w14:textId="77777777" w:rsidR="00966CEF" w:rsidRPr="00E12AC8" w:rsidRDefault="00966CEF" w:rsidP="00966CEF">
      <w:pPr>
        <w:tabs>
          <w:tab w:val="left" w:pos="0"/>
        </w:tabs>
        <w:ind w:firstLine="567"/>
        <w:jc w:val="both"/>
        <w:rPr>
          <w:rFonts w:ascii="Times New Roman" w:hAnsi="Times New Roman" w:cs="Times New Roman"/>
          <w:color w:val="auto"/>
          <w:sz w:val="26"/>
          <w:szCs w:val="26"/>
        </w:rPr>
      </w:pPr>
      <w:r w:rsidRPr="00CC18C2">
        <w:rPr>
          <w:rFonts w:ascii="Times New Roman" w:eastAsia="Times New Roman" w:hAnsi="Times New Roman" w:cs="Times New Roman"/>
          <w:color w:val="auto"/>
          <w:sz w:val="26"/>
          <w:szCs w:val="26"/>
        </w:rPr>
        <w:t xml:space="preserve">Программы отражают особенность образовательной деятельности, контингента </w:t>
      </w:r>
      <w:r w:rsidR="009107CB" w:rsidRPr="00CC18C2">
        <w:rPr>
          <w:rFonts w:ascii="Times New Roman" w:eastAsia="Times New Roman" w:hAnsi="Times New Roman" w:cs="Times New Roman"/>
          <w:color w:val="auto"/>
          <w:sz w:val="26"/>
          <w:szCs w:val="26"/>
        </w:rPr>
        <w:t>обучающихся</w:t>
      </w:r>
      <w:r w:rsidRPr="00CC18C2">
        <w:rPr>
          <w:rFonts w:ascii="Times New Roman" w:eastAsia="Times New Roman" w:hAnsi="Times New Roman" w:cs="Times New Roman"/>
          <w:color w:val="auto"/>
          <w:sz w:val="26"/>
          <w:szCs w:val="26"/>
        </w:rPr>
        <w:t xml:space="preserve"> конкретной группы, определяют оптимальные и эффективные для группы обучающихся содержание,</w:t>
      </w:r>
      <w:r w:rsidRPr="00E12AC8">
        <w:rPr>
          <w:rFonts w:ascii="Times New Roman" w:eastAsia="Times New Roman" w:hAnsi="Times New Roman" w:cs="Times New Roman"/>
          <w:color w:val="auto"/>
          <w:sz w:val="26"/>
          <w:szCs w:val="26"/>
        </w:rPr>
        <w:t xml:space="preserve"> формы, методы и приемы организации </w:t>
      </w:r>
      <w:r w:rsidRPr="00E12AC8">
        <w:rPr>
          <w:rFonts w:ascii="Times New Roman" w:eastAsia="Times New Roman" w:hAnsi="Times New Roman" w:cs="Times New Roman"/>
          <w:color w:val="auto"/>
          <w:sz w:val="26"/>
          <w:szCs w:val="26"/>
        </w:rPr>
        <w:lastRenderedPageBreak/>
        <w:t>образовательной деятельности с целью получения результата, соответствующего ожидаемым результатам конкретного учебного года.</w:t>
      </w:r>
    </w:p>
    <w:p w14:paraId="39530E6B" w14:textId="495890D1" w:rsidR="00966CEF" w:rsidRPr="00E12AC8" w:rsidRDefault="00966CEF" w:rsidP="00966CEF">
      <w:pPr>
        <w:tabs>
          <w:tab w:val="left" w:pos="0"/>
          <w:tab w:val="left" w:pos="1500"/>
        </w:tabs>
        <w:ind w:firstLine="567"/>
        <w:jc w:val="both"/>
        <w:rPr>
          <w:rFonts w:ascii="Times New Roman" w:eastAsia="Times New Roman" w:hAnsi="Times New Roman" w:cs="Times New Roman"/>
          <w:bCs/>
          <w:color w:val="auto"/>
          <w:sz w:val="26"/>
          <w:szCs w:val="26"/>
        </w:rPr>
      </w:pPr>
      <w:r w:rsidRPr="00E12AC8">
        <w:rPr>
          <w:rFonts w:ascii="Times New Roman" w:eastAsia="Times New Roman" w:hAnsi="Times New Roman" w:cs="Times New Roman"/>
          <w:color w:val="auto"/>
          <w:sz w:val="26"/>
          <w:szCs w:val="26"/>
        </w:rPr>
        <w:t>В 20</w:t>
      </w:r>
      <w:r w:rsidR="00CB2AC2" w:rsidRPr="00E12AC8">
        <w:rPr>
          <w:rFonts w:ascii="Times New Roman" w:eastAsia="Times New Roman" w:hAnsi="Times New Roman" w:cs="Times New Roman"/>
          <w:color w:val="auto"/>
          <w:sz w:val="26"/>
          <w:szCs w:val="26"/>
        </w:rPr>
        <w:t>20</w:t>
      </w:r>
      <w:r w:rsidR="004B3CC9">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w:t>
      </w:r>
      <w:r w:rsidR="004B3CC9">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20</w:t>
      </w:r>
      <w:r w:rsidR="00CB2AC2" w:rsidRPr="00E12AC8">
        <w:rPr>
          <w:rFonts w:ascii="Times New Roman" w:eastAsia="Times New Roman" w:hAnsi="Times New Roman" w:cs="Times New Roman"/>
          <w:color w:val="auto"/>
          <w:sz w:val="26"/>
          <w:szCs w:val="26"/>
        </w:rPr>
        <w:t>2</w:t>
      </w:r>
      <w:r w:rsidR="00EA10E4">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 xml:space="preserve">   учебн</w:t>
      </w:r>
      <w:r w:rsidR="004B3CC9">
        <w:rPr>
          <w:rFonts w:ascii="Times New Roman" w:eastAsia="Times New Roman" w:hAnsi="Times New Roman" w:cs="Times New Roman"/>
          <w:color w:val="auto"/>
          <w:sz w:val="26"/>
          <w:szCs w:val="26"/>
        </w:rPr>
        <w:t>ых</w:t>
      </w:r>
      <w:r w:rsidRPr="00E12AC8">
        <w:rPr>
          <w:rFonts w:ascii="Times New Roman" w:eastAsia="Times New Roman" w:hAnsi="Times New Roman" w:cs="Times New Roman"/>
          <w:color w:val="auto"/>
          <w:sz w:val="26"/>
          <w:szCs w:val="26"/>
        </w:rPr>
        <w:t xml:space="preserve">   год</w:t>
      </w:r>
      <w:r w:rsidR="004B3CC9">
        <w:rPr>
          <w:rFonts w:ascii="Times New Roman" w:eastAsia="Times New Roman" w:hAnsi="Times New Roman" w:cs="Times New Roman"/>
          <w:color w:val="auto"/>
          <w:sz w:val="26"/>
          <w:szCs w:val="26"/>
        </w:rPr>
        <w:t>ах</w:t>
      </w:r>
      <w:r w:rsidRPr="00E12AC8">
        <w:rPr>
          <w:rFonts w:ascii="Times New Roman" w:eastAsia="Times New Roman" w:hAnsi="Times New Roman" w:cs="Times New Roman"/>
          <w:color w:val="auto"/>
          <w:sz w:val="26"/>
          <w:szCs w:val="26"/>
        </w:rPr>
        <w:t xml:space="preserve">   в   учреждении   реализ</w:t>
      </w:r>
      <w:r w:rsidR="00CB2AC2" w:rsidRPr="00E12AC8">
        <w:rPr>
          <w:rFonts w:ascii="Times New Roman" w:eastAsia="Times New Roman" w:hAnsi="Times New Roman" w:cs="Times New Roman"/>
          <w:color w:val="auto"/>
          <w:sz w:val="26"/>
          <w:szCs w:val="26"/>
        </w:rPr>
        <w:t>овались</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следующие </w:t>
      </w:r>
      <w:r w:rsidRPr="00E12AC8">
        <w:rPr>
          <w:rFonts w:ascii="Times New Roman" w:eastAsia="Times New Roman" w:hAnsi="Times New Roman" w:cs="Times New Roman"/>
          <w:bCs/>
          <w:color w:val="auto"/>
          <w:sz w:val="26"/>
          <w:szCs w:val="26"/>
        </w:rPr>
        <w:t>дополнительные общеобразовательные</w:t>
      </w:r>
      <w:r w:rsidR="0082378B" w:rsidRPr="00E12AC8">
        <w:rPr>
          <w:rFonts w:ascii="Times New Roman" w:eastAsia="Times New Roman" w:hAnsi="Times New Roman" w:cs="Times New Roman"/>
          <w:bCs/>
          <w:color w:val="auto"/>
          <w:sz w:val="26"/>
          <w:szCs w:val="26"/>
        </w:rPr>
        <w:t xml:space="preserve"> общеразвивающие программы</w:t>
      </w:r>
      <w:r w:rsidRPr="00E12AC8">
        <w:rPr>
          <w:rFonts w:ascii="Times New Roman" w:eastAsia="Times New Roman" w:hAnsi="Times New Roman" w:cs="Times New Roman"/>
          <w:bCs/>
          <w:color w:val="auto"/>
          <w:sz w:val="26"/>
          <w:szCs w:val="26"/>
        </w:rPr>
        <w:t>:</w:t>
      </w:r>
    </w:p>
    <w:p w14:paraId="425CE30E" w14:textId="77777777" w:rsidR="00966CEF" w:rsidRPr="00E12AC8" w:rsidRDefault="00966CEF" w:rsidP="00966CEF">
      <w:pPr>
        <w:tabs>
          <w:tab w:val="left" w:pos="0"/>
          <w:tab w:val="left" w:pos="1500"/>
        </w:tabs>
        <w:ind w:firstLine="567"/>
        <w:jc w:val="both"/>
        <w:rPr>
          <w:rFonts w:ascii="Times New Roman" w:eastAsia="Times New Roman" w:hAnsi="Times New Roman" w:cs="Times New Roman"/>
          <w:color w:val="auto"/>
          <w:sz w:val="16"/>
          <w:szCs w:val="16"/>
        </w:rPr>
      </w:pPr>
    </w:p>
    <w:tbl>
      <w:tblPr>
        <w:tblW w:w="9871" w:type="dxa"/>
        <w:jc w:val="center"/>
        <w:tblLayout w:type="fixed"/>
        <w:tblCellMar>
          <w:left w:w="10" w:type="dxa"/>
          <w:right w:w="10" w:type="dxa"/>
        </w:tblCellMar>
        <w:tblLook w:val="04A0" w:firstRow="1" w:lastRow="0" w:firstColumn="1" w:lastColumn="0" w:noHBand="0" w:noVBand="1"/>
      </w:tblPr>
      <w:tblGrid>
        <w:gridCol w:w="595"/>
        <w:gridCol w:w="3737"/>
        <w:gridCol w:w="641"/>
        <w:gridCol w:w="641"/>
        <w:gridCol w:w="708"/>
        <w:gridCol w:w="851"/>
        <w:gridCol w:w="850"/>
        <w:gridCol w:w="992"/>
        <w:gridCol w:w="6"/>
        <w:gridCol w:w="844"/>
        <w:gridCol w:w="6"/>
      </w:tblGrid>
      <w:tr w:rsidR="00E12AC8" w:rsidRPr="00E12AC8" w14:paraId="7AE20E9E" w14:textId="77777777" w:rsidTr="00A32241">
        <w:trPr>
          <w:trHeight w:val="586"/>
          <w:jc w:val="center"/>
        </w:trPr>
        <w:tc>
          <w:tcPr>
            <w:tcW w:w="595" w:type="dxa"/>
            <w:vMerge w:val="restart"/>
            <w:tcBorders>
              <w:top w:val="single" w:sz="4" w:space="0" w:color="auto"/>
              <w:left w:val="single" w:sz="4" w:space="0" w:color="auto"/>
              <w:right w:val="single" w:sz="4" w:space="0" w:color="auto"/>
            </w:tcBorders>
            <w:shd w:val="clear" w:color="auto" w:fill="auto"/>
          </w:tcPr>
          <w:p w14:paraId="007F752B"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 п/п</w:t>
            </w:r>
          </w:p>
        </w:tc>
        <w:tc>
          <w:tcPr>
            <w:tcW w:w="3737" w:type="dxa"/>
            <w:vMerge w:val="restart"/>
            <w:tcBorders>
              <w:top w:val="single" w:sz="4" w:space="0" w:color="auto"/>
              <w:left w:val="single" w:sz="4" w:space="0" w:color="auto"/>
              <w:right w:val="single" w:sz="4" w:space="0" w:color="auto"/>
            </w:tcBorders>
            <w:shd w:val="clear" w:color="auto" w:fill="auto"/>
          </w:tcPr>
          <w:p w14:paraId="34BEA75F" w14:textId="77777777" w:rsidR="00D41E31" w:rsidRPr="00E12AC8" w:rsidRDefault="00D41E31" w:rsidP="00966CEF">
            <w:pPr>
              <w:ind w:left="183" w:right="-10" w:hanging="141"/>
              <w:jc w:val="center"/>
              <w:rPr>
                <w:rFonts w:ascii="Times New Roman" w:hAnsi="Times New Roman" w:cs="Times New Roman"/>
                <w:color w:val="auto"/>
              </w:rPr>
            </w:pPr>
            <w:r w:rsidRPr="00E12AC8">
              <w:rPr>
                <w:rFonts w:ascii="Times New Roman" w:hAnsi="Times New Roman" w:cs="Times New Roman"/>
                <w:color w:val="auto"/>
              </w:rPr>
              <w:t>Направленность дополнительной образовательной</w:t>
            </w:r>
          </w:p>
          <w:p w14:paraId="1127BC8F" w14:textId="77777777" w:rsidR="00D41E31" w:rsidRPr="00E12AC8" w:rsidRDefault="00D41E31" w:rsidP="00966CEF">
            <w:pPr>
              <w:ind w:left="183" w:right="132"/>
              <w:jc w:val="center"/>
              <w:rPr>
                <w:rFonts w:ascii="Times New Roman" w:hAnsi="Times New Roman" w:cs="Times New Roman"/>
                <w:color w:val="auto"/>
              </w:rPr>
            </w:pPr>
            <w:r w:rsidRPr="00E12AC8">
              <w:rPr>
                <w:rFonts w:ascii="Times New Roman" w:hAnsi="Times New Roman" w:cs="Times New Roman"/>
                <w:color w:val="auto"/>
              </w:rPr>
              <w:t>программы</w:t>
            </w:r>
          </w:p>
        </w:tc>
        <w:tc>
          <w:tcPr>
            <w:tcW w:w="4689" w:type="dxa"/>
            <w:gridSpan w:val="7"/>
            <w:tcBorders>
              <w:top w:val="single" w:sz="4" w:space="0" w:color="auto"/>
              <w:left w:val="single" w:sz="4" w:space="0" w:color="auto"/>
              <w:bottom w:val="single" w:sz="4" w:space="0" w:color="auto"/>
              <w:right w:val="single" w:sz="4" w:space="0" w:color="auto"/>
            </w:tcBorders>
          </w:tcPr>
          <w:p w14:paraId="3C797F25"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Срок реализации дополнительной</w:t>
            </w:r>
          </w:p>
          <w:p w14:paraId="1C0F91B0"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образовательной программы</w:t>
            </w:r>
          </w:p>
        </w:tc>
        <w:tc>
          <w:tcPr>
            <w:tcW w:w="850" w:type="dxa"/>
            <w:gridSpan w:val="2"/>
            <w:tcBorders>
              <w:top w:val="single" w:sz="4" w:space="0" w:color="auto"/>
              <w:left w:val="single" w:sz="4" w:space="0" w:color="auto"/>
              <w:right w:val="single" w:sz="4" w:space="0" w:color="auto"/>
            </w:tcBorders>
            <w:shd w:val="clear" w:color="auto" w:fill="auto"/>
          </w:tcPr>
          <w:p w14:paraId="1C54C3A3"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Итого</w:t>
            </w:r>
          </w:p>
        </w:tc>
      </w:tr>
      <w:tr w:rsidR="00E12AC8" w:rsidRPr="00E12AC8" w14:paraId="1A01F63B" w14:textId="77777777" w:rsidTr="00D41E31">
        <w:trPr>
          <w:gridAfter w:val="1"/>
          <w:wAfter w:w="6" w:type="dxa"/>
          <w:trHeight w:val="543"/>
          <w:jc w:val="center"/>
        </w:trPr>
        <w:tc>
          <w:tcPr>
            <w:tcW w:w="595" w:type="dxa"/>
            <w:vMerge/>
            <w:tcBorders>
              <w:left w:val="single" w:sz="4" w:space="0" w:color="auto"/>
              <w:bottom w:val="single" w:sz="4" w:space="0" w:color="auto"/>
              <w:right w:val="single" w:sz="4" w:space="0" w:color="auto"/>
            </w:tcBorders>
            <w:shd w:val="clear" w:color="auto" w:fill="auto"/>
          </w:tcPr>
          <w:p w14:paraId="4D57AB66" w14:textId="77777777" w:rsidR="00D41E31" w:rsidRPr="00E12AC8" w:rsidRDefault="00D41E31" w:rsidP="00966CEF">
            <w:pPr>
              <w:jc w:val="center"/>
              <w:rPr>
                <w:rFonts w:ascii="Times New Roman" w:hAnsi="Times New Roman" w:cs="Times New Roman"/>
                <w:color w:val="auto"/>
              </w:rPr>
            </w:pPr>
          </w:p>
        </w:tc>
        <w:tc>
          <w:tcPr>
            <w:tcW w:w="3737" w:type="dxa"/>
            <w:vMerge/>
            <w:tcBorders>
              <w:left w:val="single" w:sz="4" w:space="0" w:color="auto"/>
              <w:bottom w:val="single" w:sz="4" w:space="0" w:color="auto"/>
              <w:right w:val="single" w:sz="4" w:space="0" w:color="auto"/>
            </w:tcBorders>
            <w:shd w:val="clear" w:color="auto" w:fill="auto"/>
          </w:tcPr>
          <w:p w14:paraId="37574664" w14:textId="77777777" w:rsidR="00D41E31" w:rsidRPr="00E12AC8" w:rsidRDefault="00D41E31" w:rsidP="00966CEF">
            <w:pPr>
              <w:ind w:left="183" w:right="132"/>
              <w:rPr>
                <w:rFonts w:ascii="Times New Roman" w:hAnsi="Times New Roman" w:cs="Times New Roman"/>
                <w:color w:val="auto"/>
              </w:rPr>
            </w:pPr>
          </w:p>
        </w:tc>
        <w:tc>
          <w:tcPr>
            <w:tcW w:w="641" w:type="dxa"/>
            <w:tcBorders>
              <w:top w:val="single" w:sz="4" w:space="0" w:color="auto"/>
              <w:left w:val="single" w:sz="4" w:space="0" w:color="auto"/>
              <w:bottom w:val="single" w:sz="4" w:space="0" w:color="auto"/>
              <w:right w:val="single" w:sz="4" w:space="0" w:color="auto"/>
            </w:tcBorders>
          </w:tcPr>
          <w:p w14:paraId="2A34381B" w14:textId="77777777" w:rsidR="00D41E31" w:rsidRPr="00EA10E4" w:rsidRDefault="00D41E31" w:rsidP="00D41E31">
            <w:pPr>
              <w:jc w:val="center"/>
              <w:rPr>
                <w:rFonts w:ascii="Times New Roman" w:hAnsi="Times New Roman" w:cs="Times New Roman"/>
                <w:color w:val="auto"/>
              </w:rPr>
            </w:pPr>
            <w:r w:rsidRPr="00EA10E4">
              <w:rPr>
                <w:rFonts w:ascii="Times New Roman" w:hAnsi="Times New Roman" w:cs="Times New Roman"/>
                <w:color w:val="auto"/>
              </w:rPr>
              <w:t>до 1</w:t>
            </w:r>
          </w:p>
          <w:p w14:paraId="30592C1E" w14:textId="77777777" w:rsidR="00D41E31" w:rsidRPr="00EA10E4" w:rsidRDefault="00D41E31" w:rsidP="00D41E31">
            <w:pPr>
              <w:jc w:val="center"/>
              <w:rPr>
                <w:rFonts w:ascii="Times New Roman" w:hAnsi="Times New Roman" w:cs="Times New Roman"/>
                <w:color w:val="auto"/>
              </w:rPr>
            </w:pPr>
            <w:r w:rsidRPr="00EA10E4">
              <w:rPr>
                <w:rFonts w:ascii="Times New Roman" w:hAnsi="Times New Roman" w:cs="Times New Roman"/>
                <w:color w:val="auto"/>
              </w:rPr>
              <w:t>года</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67FE393D"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p w14:paraId="1EE6B7C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25D066"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2</w:t>
            </w:r>
          </w:p>
          <w:p w14:paraId="09B890E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года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AC795"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3</w:t>
            </w:r>
          </w:p>
          <w:p w14:paraId="34E7495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F46605"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 xml:space="preserve">4  </w:t>
            </w:r>
          </w:p>
          <w:p w14:paraId="65FA8D2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5177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 xml:space="preserve">5 </w:t>
            </w:r>
          </w:p>
          <w:p w14:paraId="5662CA7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лет</w:t>
            </w:r>
          </w:p>
        </w:tc>
        <w:tc>
          <w:tcPr>
            <w:tcW w:w="850" w:type="dxa"/>
            <w:gridSpan w:val="2"/>
            <w:tcBorders>
              <w:left w:val="single" w:sz="4" w:space="0" w:color="auto"/>
              <w:bottom w:val="single" w:sz="4" w:space="0" w:color="auto"/>
              <w:right w:val="single" w:sz="4" w:space="0" w:color="auto"/>
            </w:tcBorders>
            <w:shd w:val="clear" w:color="auto" w:fill="auto"/>
          </w:tcPr>
          <w:p w14:paraId="26FEDA1B" w14:textId="77777777" w:rsidR="00D41E31" w:rsidRPr="00EA10E4" w:rsidRDefault="00D41E31" w:rsidP="00966CEF">
            <w:pPr>
              <w:jc w:val="center"/>
              <w:rPr>
                <w:rFonts w:ascii="Times New Roman" w:hAnsi="Times New Roman" w:cs="Times New Roman"/>
                <w:color w:val="auto"/>
              </w:rPr>
            </w:pPr>
          </w:p>
        </w:tc>
      </w:tr>
      <w:tr w:rsidR="00E12AC8" w:rsidRPr="00E12AC8" w14:paraId="69CE0E02" w14:textId="77777777" w:rsidTr="00D41E31">
        <w:trPr>
          <w:gridAfter w:val="1"/>
          <w:wAfter w:w="6" w:type="dxa"/>
          <w:trHeight w:val="326"/>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85006A8"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1.</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111C30FA" w14:textId="77777777"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художественно-эстетическая</w:t>
            </w:r>
          </w:p>
        </w:tc>
        <w:tc>
          <w:tcPr>
            <w:tcW w:w="641" w:type="dxa"/>
            <w:tcBorders>
              <w:top w:val="single" w:sz="4" w:space="0" w:color="auto"/>
              <w:left w:val="single" w:sz="4" w:space="0" w:color="auto"/>
              <w:bottom w:val="single" w:sz="4" w:space="0" w:color="auto"/>
              <w:right w:val="single" w:sz="4" w:space="0" w:color="auto"/>
            </w:tcBorders>
          </w:tcPr>
          <w:p w14:paraId="018FA76A"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7F1630A5"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55316B"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557E1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D3C067"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90D27"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8CA73E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7</w:t>
            </w:r>
          </w:p>
        </w:tc>
      </w:tr>
      <w:tr w:rsidR="00E12AC8" w:rsidRPr="00E12AC8" w14:paraId="125FDD66" w14:textId="77777777" w:rsidTr="00D41E31">
        <w:trPr>
          <w:gridAfter w:val="1"/>
          <w:wAfter w:w="6" w:type="dxa"/>
          <w:trHeight w:val="326"/>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0FC446F"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2.</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08DA2AC6" w14:textId="77777777"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социально-гуманитарная</w:t>
            </w:r>
          </w:p>
        </w:tc>
        <w:tc>
          <w:tcPr>
            <w:tcW w:w="641" w:type="dxa"/>
            <w:tcBorders>
              <w:top w:val="single" w:sz="4" w:space="0" w:color="auto"/>
              <w:left w:val="single" w:sz="4" w:space="0" w:color="auto"/>
              <w:bottom w:val="single" w:sz="4" w:space="0" w:color="auto"/>
              <w:right w:val="single" w:sz="4" w:space="0" w:color="auto"/>
            </w:tcBorders>
          </w:tcPr>
          <w:p w14:paraId="34A7963E" w14:textId="52763AD9"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1C3B97BA" w14:textId="08DE7D3C"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2</w:t>
            </w:r>
            <w:r w:rsidR="00EA10E4">
              <w:rPr>
                <w:rFonts w:ascii="Times New Roman" w:hAnsi="Times New Roman" w:cs="Times New Roman"/>
                <w:color w:val="auto"/>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386DD2" w14:textId="3AB8B281" w:rsidR="00D41E31" w:rsidRPr="00EA10E4" w:rsidRDefault="00EA10E4" w:rsidP="00966CEF">
            <w:pPr>
              <w:jc w:val="center"/>
              <w:rPr>
                <w:rFonts w:ascii="Times New Roman" w:hAnsi="Times New Roman" w:cs="Times New Roman"/>
                <w:color w:val="auto"/>
              </w:rPr>
            </w:pPr>
            <w:r>
              <w:rPr>
                <w:rFonts w:ascii="Times New Roman" w:hAnsi="Times New Roman" w:cs="Times New Roman"/>
                <w:color w:val="auto"/>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D9F46B"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82929F"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FD13A"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B4A7464" w14:textId="3926E260"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3</w:t>
            </w:r>
            <w:r w:rsidR="004B3CC9">
              <w:rPr>
                <w:rFonts w:ascii="Times New Roman" w:hAnsi="Times New Roman" w:cs="Times New Roman"/>
                <w:color w:val="auto"/>
              </w:rPr>
              <w:t>9</w:t>
            </w:r>
          </w:p>
        </w:tc>
      </w:tr>
      <w:tr w:rsidR="00E12AC8" w:rsidRPr="00E12AC8" w14:paraId="24A92A59" w14:textId="77777777" w:rsidTr="00D41E31">
        <w:trPr>
          <w:gridAfter w:val="1"/>
          <w:wAfter w:w="6" w:type="dxa"/>
          <w:trHeight w:val="326"/>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02BD46F5"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3.</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3257E19F" w14:textId="77777777"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естественнонаучная</w:t>
            </w:r>
          </w:p>
        </w:tc>
        <w:tc>
          <w:tcPr>
            <w:tcW w:w="641" w:type="dxa"/>
            <w:tcBorders>
              <w:top w:val="single" w:sz="4" w:space="0" w:color="auto"/>
              <w:left w:val="single" w:sz="4" w:space="0" w:color="auto"/>
              <w:bottom w:val="single" w:sz="4" w:space="0" w:color="auto"/>
              <w:right w:val="single" w:sz="4" w:space="0" w:color="auto"/>
            </w:tcBorders>
          </w:tcPr>
          <w:p w14:paraId="70776894"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2FF3E21D"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363F30"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2E74F"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10977E"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095CB"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CCF3822"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3</w:t>
            </w:r>
          </w:p>
        </w:tc>
      </w:tr>
      <w:tr w:rsidR="00E12AC8" w:rsidRPr="00E12AC8" w14:paraId="175E3811" w14:textId="77777777" w:rsidTr="00D41E31">
        <w:trPr>
          <w:gridAfter w:val="1"/>
          <w:wAfter w:w="6" w:type="dxa"/>
          <w:trHeight w:val="331"/>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08CA6271"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4.</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572F2ED0" w14:textId="5A770943"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спортивно-оздоровительная</w:t>
            </w:r>
          </w:p>
        </w:tc>
        <w:tc>
          <w:tcPr>
            <w:tcW w:w="641" w:type="dxa"/>
            <w:tcBorders>
              <w:top w:val="single" w:sz="4" w:space="0" w:color="auto"/>
              <w:left w:val="single" w:sz="4" w:space="0" w:color="auto"/>
              <w:bottom w:val="single" w:sz="4" w:space="0" w:color="auto"/>
              <w:right w:val="single" w:sz="4" w:space="0" w:color="auto"/>
            </w:tcBorders>
          </w:tcPr>
          <w:p w14:paraId="4823D062" w14:textId="2C7F0594"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1</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20FE0BE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1A8D2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A51564"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324E1B" w14:textId="7B87F6A7" w:rsidR="00D41E31" w:rsidRPr="00EA10E4" w:rsidRDefault="00EA10E4" w:rsidP="00966CEF">
            <w:pPr>
              <w:jc w:val="center"/>
              <w:rPr>
                <w:rFonts w:ascii="Times New Roman" w:hAnsi="Times New Roman" w:cs="Times New Roman"/>
                <w:color w:val="auto"/>
              </w:rPr>
            </w:pPr>
            <w:r>
              <w:rPr>
                <w:rFonts w:ascii="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B452B"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EC930B4" w14:textId="178DAF70"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7</w:t>
            </w:r>
          </w:p>
        </w:tc>
      </w:tr>
      <w:tr w:rsidR="00E12AC8" w:rsidRPr="00E12AC8" w14:paraId="33431132" w14:textId="77777777" w:rsidTr="00D41E31">
        <w:trPr>
          <w:gridAfter w:val="1"/>
          <w:wAfter w:w="6" w:type="dxa"/>
          <w:trHeight w:val="326"/>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499B361"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5.</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6783437D" w14:textId="77777777"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туристско- краеведческая</w:t>
            </w:r>
          </w:p>
        </w:tc>
        <w:tc>
          <w:tcPr>
            <w:tcW w:w="641" w:type="dxa"/>
            <w:tcBorders>
              <w:top w:val="single" w:sz="4" w:space="0" w:color="auto"/>
              <w:left w:val="single" w:sz="4" w:space="0" w:color="auto"/>
              <w:bottom w:val="single" w:sz="4" w:space="0" w:color="auto"/>
              <w:right w:val="single" w:sz="4" w:space="0" w:color="auto"/>
            </w:tcBorders>
          </w:tcPr>
          <w:p w14:paraId="31C0F58B"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529894E2"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949591"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AB1FE"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CB40B4"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E14A6"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2EB2DA6"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r>
      <w:tr w:rsidR="00E12AC8" w:rsidRPr="00E12AC8" w14:paraId="2C797CD6" w14:textId="77777777" w:rsidTr="00D41E31">
        <w:trPr>
          <w:gridAfter w:val="1"/>
          <w:wAfter w:w="6" w:type="dxa"/>
          <w:trHeight w:val="326"/>
          <w:jc w:val="center"/>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EF7877A" w14:textId="77777777" w:rsidR="00D41E31" w:rsidRPr="00E12AC8" w:rsidRDefault="00D41E31" w:rsidP="00966CEF">
            <w:pPr>
              <w:jc w:val="center"/>
              <w:rPr>
                <w:rFonts w:ascii="Times New Roman" w:hAnsi="Times New Roman" w:cs="Times New Roman"/>
                <w:color w:val="auto"/>
              </w:rPr>
            </w:pPr>
            <w:r w:rsidRPr="00E12AC8">
              <w:rPr>
                <w:rFonts w:ascii="Times New Roman" w:hAnsi="Times New Roman" w:cs="Times New Roman"/>
                <w:color w:val="auto"/>
              </w:rPr>
              <w:t>6</w:t>
            </w:r>
          </w:p>
        </w:tc>
        <w:tc>
          <w:tcPr>
            <w:tcW w:w="3737" w:type="dxa"/>
            <w:tcBorders>
              <w:top w:val="single" w:sz="4" w:space="0" w:color="auto"/>
              <w:left w:val="single" w:sz="4" w:space="0" w:color="auto"/>
              <w:bottom w:val="single" w:sz="4" w:space="0" w:color="auto"/>
              <w:right w:val="single" w:sz="4" w:space="0" w:color="auto"/>
            </w:tcBorders>
            <w:shd w:val="clear" w:color="auto" w:fill="auto"/>
          </w:tcPr>
          <w:p w14:paraId="691524C4" w14:textId="77777777" w:rsidR="00D41E31" w:rsidRPr="00E12AC8" w:rsidRDefault="00D41E31" w:rsidP="00966CEF">
            <w:pPr>
              <w:ind w:left="183" w:right="132"/>
              <w:rPr>
                <w:rFonts w:ascii="Times New Roman" w:hAnsi="Times New Roman" w:cs="Times New Roman"/>
                <w:color w:val="auto"/>
              </w:rPr>
            </w:pPr>
            <w:r w:rsidRPr="00E12AC8">
              <w:rPr>
                <w:rFonts w:ascii="Times New Roman" w:hAnsi="Times New Roman" w:cs="Times New Roman"/>
                <w:color w:val="auto"/>
              </w:rPr>
              <w:t>техническая</w:t>
            </w:r>
          </w:p>
        </w:tc>
        <w:tc>
          <w:tcPr>
            <w:tcW w:w="641" w:type="dxa"/>
            <w:tcBorders>
              <w:top w:val="single" w:sz="4" w:space="0" w:color="auto"/>
              <w:left w:val="single" w:sz="4" w:space="0" w:color="auto"/>
              <w:bottom w:val="single" w:sz="4" w:space="0" w:color="auto"/>
              <w:right w:val="single" w:sz="4" w:space="0" w:color="auto"/>
            </w:tcBorders>
          </w:tcPr>
          <w:p w14:paraId="6B305E0C"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2</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994F350"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70EC5" w14:textId="7F1B4A7F"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0E52B7"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80456"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B0027"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6E1B8C0" w14:textId="5BF98003"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5</w:t>
            </w:r>
          </w:p>
        </w:tc>
      </w:tr>
      <w:tr w:rsidR="00D41E31" w:rsidRPr="00E12AC8" w14:paraId="46464AC3" w14:textId="77777777" w:rsidTr="00D41E31">
        <w:trPr>
          <w:gridAfter w:val="1"/>
          <w:wAfter w:w="6" w:type="dxa"/>
          <w:trHeight w:val="336"/>
          <w:jc w:val="center"/>
        </w:trPr>
        <w:tc>
          <w:tcPr>
            <w:tcW w:w="4332" w:type="dxa"/>
            <w:gridSpan w:val="2"/>
            <w:tcBorders>
              <w:top w:val="single" w:sz="4" w:space="0" w:color="auto"/>
              <w:left w:val="single" w:sz="4" w:space="0" w:color="auto"/>
              <w:bottom w:val="single" w:sz="4" w:space="0" w:color="auto"/>
              <w:right w:val="single" w:sz="4" w:space="0" w:color="auto"/>
            </w:tcBorders>
            <w:shd w:val="clear" w:color="auto" w:fill="auto"/>
          </w:tcPr>
          <w:p w14:paraId="4BB6E479" w14:textId="3195074F" w:rsidR="00D41E31" w:rsidRPr="00E12AC8" w:rsidRDefault="00EA10E4" w:rsidP="00EA10E4">
            <w:pPr>
              <w:ind w:right="165"/>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Всего </w:t>
            </w:r>
          </w:p>
        </w:tc>
        <w:tc>
          <w:tcPr>
            <w:tcW w:w="641" w:type="dxa"/>
            <w:tcBorders>
              <w:top w:val="single" w:sz="4" w:space="0" w:color="auto"/>
              <w:left w:val="single" w:sz="4" w:space="0" w:color="auto"/>
              <w:bottom w:val="single" w:sz="4" w:space="0" w:color="auto"/>
              <w:right w:val="single" w:sz="4" w:space="0" w:color="auto"/>
            </w:tcBorders>
          </w:tcPr>
          <w:p w14:paraId="4267E1C7" w14:textId="05A297FF"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9</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264D77BF" w14:textId="705AC4D2"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3</w:t>
            </w:r>
            <w:r w:rsidR="00EA10E4">
              <w:rPr>
                <w:rFonts w:ascii="Times New Roman" w:hAnsi="Times New Roman" w:cs="Times New Roman"/>
                <w:color w:val="auto"/>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F795CF" w14:textId="75653F8B" w:rsidR="00D41E31" w:rsidRPr="00EA10E4" w:rsidRDefault="00EA10E4" w:rsidP="00966CEF">
            <w:pPr>
              <w:jc w:val="center"/>
              <w:rPr>
                <w:rFonts w:ascii="Times New Roman" w:hAnsi="Times New Roman" w:cs="Times New Roman"/>
                <w:color w:val="auto"/>
              </w:rPr>
            </w:pPr>
            <w:r>
              <w:rPr>
                <w:rFonts w:ascii="Times New Roman" w:hAnsi="Times New Roman" w:cs="Times New Roman"/>
                <w:color w:val="auto"/>
              </w:rPr>
              <w:t>1</w:t>
            </w:r>
            <w:r w:rsidR="00195DDF">
              <w:rPr>
                <w:rFonts w:ascii="Times New Roman" w:hAnsi="Times New Roman" w:cs="Times New Roman"/>
                <w:color w:val="auto"/>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3ADB40"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F9F0CE" w14:textId="0243F32A" w:rsidR="00D41E31" w:rsidRPr="00EA10E4" w:rsidRDefault="00EA10E4" w:rsidP="00966CEF">
            <w:pPr>
              <w:jc w:val="center"/>
              <w:rPr>
                <w:rFonts w:ascii="Times New Roman" w:hAnsi="Times New Roman" w:cs="Times New Roman"/>
                <w:color w:val="auto"/>
              </w:rPr>
            </w:pPr>
            <w:r>
              <w:rPr>
                <w:rFonts w:ascii="Times New Roman" w:hAnsi="Times New Roman" w:cs="Times New Roman"/>
                <w:color w:val="auto"/>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7DE68" w14:textId="77777777" w:rsidR="00D41E31" w:rsidRPr="00EA10E4" w:rsidRDefault="00D41E31" w:rsidP="00966CEF">
            <w:pPr>
              <w:jc w:val="center"/>
              <w:rPr>
                <w:rFonts w:ascii="Times New Roman" w:hAnsi="Times New Roman" w:cs="Times New Roman"/>
                <w:color w:val="auto"/>
              </w:rPr>
            </w:pPr>
            <w:r w:rsidRPr="00EA10E4">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3C383C" w14:textId="30C102E1" w:rsidR="00D41E31" w:rsidRPr="00EA10E4" w:rsidRDefault="00195DDF" w:rsidP="00966CEF">
            <w:pPr>
              <w:jc w:val="center"/>
              <w:rPr>
                <w:rFonts w:ascii="Times New Roman" w:hAnsi="Times New Roman" w:cs="Times New Roman"/>
                <w:color w:val="auto"/>
              </w:rPr>
            </w:pPr>
            <w:r>
              <w:rPr>
                <w:rFonts w:ascii="Times New Roman" w:hAnsi="Times New Roman" w:cs="Times New Roman"/>
                <w:color w:val="auto"/>
              </w:rPr>
              <w:t>6</w:t>
            </w:r>
            <w:r w:rsidR="004B3CC9">
              <w:rPr>
                <w:rFonts w:ascii="Times New Roman" w:hAnsi="Times New Roman" w:cs="Times New Roman"/>
                <w:color w:val="auto"/>
              </w:rPr>
              <w:t>2</w:t>
            </w:r>
          </w:p>
        </w:tc>
      </w:tr>
    </w:tbl>
    <w:p w14:paraId="11AEE313" w14:textId="77777777"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p>
    <w:p w14:paraId="7D4A0745" w14:textId="609358B1"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Целью программ </w:t>
      </w:r>
      <w:r w:rsidRPr="00E12AC8">
        <w:rPr>
          <w:rFonts w:ascii="Times New Roman" w:eastAsia="Times New Roman" w:hAnsi="Times New Roman" w:cs="Times New Roman"/>
          <w:bCs/>
          <w:i/>
          <w:iCs/>
          <w:color w:val="auto"/>
          <w:sz w:val="26"/>
          <w:szCs w:val="26"/>
        </w:rPr>
        <w:t xml:space="preserve">художественной </w:t>
      </w:r>
      <w:r w:rsidRPr="00E12AC8">
        <w:rPr>
          <w:rFonts w:ascii="Times New Roman" w:eastAsia="Times New Roman" w:hAnsi="Times New Roman" w:cs="Times New Roman"/>
          <w:bCs/>
          <w:iCs/>
          <w:color w:val="auto"/>
          <w:sz w:val="26"/>
          <w:szCs w:val="26"/>
        </w:rPr>
        <w:t>направленности</w:t>
      </w:r>
      <w:r w:rsidR="0082378B" w:rsidRPr="00E12AC8">
        <w:rPr>
          <w:rFonts w:ascii="Times New Roman" w:eastAsia="Times New Roman" w:hAnsi="Times New Roman" w:cs="Times New Roman"/>
          <w:bCs/>
          <w:iCs/>
          <w:color w:val="auto"/>
          <w:sz w:val="26"/>
          <w:szCs w:val="26"/>
        </w:rPr>
        <w:t xml:space="preserve"> </w:t>
      </w:r>
      <w:r w:rsidRPr="00E12AC8">
        <w:rPr>
          <w:rFonts w:ascii="Times New Roman" w:eastAsia="Times New Roman" w:hAnsi="Times New Roman" w:cs="Times New Roman"/>
          <w:color w:val="auto"/>
          <w:sz w:val="26"/>
          <w:szCs w:val="26"/>
        </w:rPr>
        <w:t>является</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раскрытие творческих способностей обучающихся, нравственное и художественно-эстетическое развитие личности.</w:t>
      </w:r>
      <w:r w:rsidR="0082378B" w:rsidRPr="00E12AC8">
        <w:rPr>
          <w:rFonts w:ascii="Times New Roman" w:eastAsia="Times New Roman" w:hAnsi="Times New Roman" w:cs="Times New Roman"/>
          <w:color w:val="auto"/>
          <w:sz w:val="26"/>
          <w:szCs w:val="26"/>
        </w:rPr>
        <w:t xml:space="preserve"> </w:t>
      </w:r>
      <w:r w:rsidRPr="00E12AC8">
        <w:rPr>
          <w:rFonts w:ascii="Times New Roman" w:hAnsi="Times New Roman" w:cs="Times New Roman"/>
          <w:color w:val="auto"/>
          <w:sz w:val="26"/>
          <w:szCs w:val="26"/>
        </w:rPr>
        <w:t>Все программы носят ярко выраженный креативный характер, предусматривая возможность творческого самовыражения, творческой импровизации.</w:t>
      </w:r>
    </w:p>
    <w:p w14:paraId="1C05EB30" w14:textId="2B6FA428"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bCs/>
          <w:iCs/>
          <w:color w:val="auto"/>
          <w:sz w:val="26"/>
          <w:szCs w:val="26"/>
        </w:rPr>
        <w:t xml:space="preserve">Основной целью программ </w:t>
      </w:r>
      <w:r w:rsidRPr="00E12AC8">
        <w:rPr>
          <w:rFonts w:ascii="Times New Roman" w:eastAsia="Times New Roman" w:hAnsi="Times New Roman" w:cs="Times New Roman"/>
          <w:bCs/>
          <w:i/>
          <w:iCs/>
          <w:color w:val="auto"/>
          <w:sz w:val="26"/>
          <w:szCs w:val="26"/>
        </w:rPr>
        <w:t>социально-педагогической</w:t>
      </w:r>
      <w:r w:rsidRPr="00E12AC8">
        <w:rPr>
          <w:rFonts w:ascii="Times New Roman" w:eastAsia="Times New Roman" w:hAnsi="Times New Roman" w:cs="Times New Roman"/>
          <w:bCs/>
          <w:iCs/>
          <w:color w:val="auto"/>
          <w:sz w:val="26"/>
          <w:szCs w:val="26"/>
        </w:rPr>
        <w:t xml:space="preserve"> направленности</w:t>
      </w:r>
      <w:r w:rsidR="0082378B" w:rsidRPr="00E12AC8">
        <w:rPr>
          <w:rFonts w:ascii="Times New Roman" w:eastAsia="Times New Roman" w:hAnsi="Times New Roman" w:cs="Times New Roman"/>
          <w:bCs/>
          <w:iCs/>
          <w:color w:val="auto"/>
          <w:sz w:val="26"/>
          <w:szCs w:val="26"/>
        </w:rPr>
        <w:t xml:space="preserve"> </w:t>
      </w:r>
      <w:r w:rsidRPr="00E12AC8">
        <w:rPr>
          <w:rFonts w:ascii="Times New Roman" w:eastAsia="Times New Roman" w:hAnsi="Times New Roman" w:cs="Times New Roman"/>
          <w:color w:val="auto"/>
          <w:sz w:val="26"/>
          <w:szCs w:val="26"/>
        </w:rPr>
        <w:t>является корректировка и развитие психологических</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свойств личности, коммуникативных способностей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развитие лидерских качеств, духовно-нравственных и социальных ценностей,</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формирование патриотизма и гражданственности, социализация и профессиональное самоопределение детей и подростков.</w:t>
      </w:r>
    </w:p>
    <w:p w14:paraId="1BBC1EC8" w14:textId="74F96F24"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bCs/>
          <w:iCs/>
          <w:color w:val="auto"/>
          <w:sz w:val="26"/>
          <w:szCs w:val="26"/>
        </w:rPr>
        <w:t xml:space="preserve">Целью программ </w:t>
      </w:r>
      <w:r w:rsidRPr="00E12AC8">
        <w:rPr>
          <w:rFonts w:ascii="Times New Roman" w:eastAsia="Times New Roman" w:hAnsi="Times New Roman" w:cs="Times New Roman"/>
          <w:bCs/>
          <w:i/>
          <w:iCs/>
          <w:color w:val="auto"/>
          <w:sz w:val="26"/>
          <w:szCs w:val="26"/>
        </w:rPr>
        <w:t>физкультурно-спортивной</w:t>
      </w:r>
      <w:r w:rsidRPr="00E12AC8">
        <w:rPr>
          <w:rFonts w:ascii="Times New Roman" w:eastAsia="Times New Roman" w:hAnsi="Times New Roman" w:cs="Times New Roman"/>
          <w:bCs/>
          <w:iCs/>
          <w:color w:val="auto"/>
          <w:sz w:val="26"/>
          <w:szCs w:val="26"/>
        </w:rPr>
        <w:t xml:space="preserve"> направленности</w:t>
      </w:r>
      <w:r w:rsidR="0082378B" w:rsidRPr="00E12AC8">
        <w:rPr>
          <w:rFonts w:ascii="Times New Roman" w:eastAsia="Times New Roman" w:hAnsi="Times New Roman" w:cs="Times New Roman"/>
          <w:bCs/>
          <w:iCs/>
          <w:color w:val="auto"/>
          <w:sz w:val="26"/>
          <w:szCs w:val="26"/>
        </w:rPr>
        <w:t xml:space="preserve"> </w:t>
      </w:r>
      <w:r w:rsidRPr="00E12AC8">
        <w:rPr>
          <w:rFonts w:ascii="Times New Roman" w:eastAsia="Times New Roman" w:hAnsi="Times New Roman" w:cs="Times New Roman"/>
          <w:color w:val="auto"/>
          <w:sz w:val="26"/>
          <w:szCs w:val="26"/>
        </w:rPr>
        <w:t xml:space="preserve">является создание условий для развития двигательной активности, путем вовлечения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в занятия физкультурой и спортом.</w:t>
      </w:r>
    </w:p>
    <w:p w14:paraId="1AF5AADC" w14:textId="2029A567"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bCs/>
          <w:iCs/>
          <w:color w:val="auto"/>
          <w:sz w:val="26"/>
          <w:szCs w:val="26"/>
        </w:rPr>
        <w:t xml:space="preserve">Цель программы </w:t>
      </w:r>
      <w:r w:rsidRPr="00E12AC8">
        <w:rPr>
          <w:rFonts w:ascii="Times New Roman" w:eastAsia="Times New Roman" w:hAnsi="Times New Roman" w:cs="Times New Roman"/>
          <w:bCs/>
          <w:i/>
          <w:iCs/>
          <w:color w:val="auto"/>
          <w:sz w:val="26"/>
          <w:szCs w:val="26"/>
        </w:rPr>
        <w:t>технической направленности</w:t>
      </w:r>
      <w:r w:rsidRPr="00E12AC8">
        <w:rPr>
          <w:rFonts w:ascii="Times New Roman" w:eastAsia="Times New Roman" w:hAnsi="Times New Roman" w:cs="Times New Roman"/>
          <w:i/>
          <w:iCs/>
          <w:color w:val="auto"/>
          <w:sz w:val="26"/>
          <w:szCs w:val="26"/>
        </w:rPr>
        <w:t>-</w:t>
      </w:r>
      <w:r w:rsidRPr="00E12AC8">
        <w:rPr>
          <w:rFonts w:ascii="Times New Roman" w:eastAsia="Times New Roman" w:hAnsi="Times New Roman" w:cs="Times New Roman"/>
          <w:color w:val="auto"/>
          <w:sz w:val="26"/>
          <w:szCs w:val="26"/>
        </w:rPr>
        <w:t>создание условий</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для развития познавательных и творческих способностей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посредством освоения теоретических и практических основ технического конструирования.</w:t>
      </w:r>
    </w:p>
    <w:p w14:paraId="5DA88958" w14:textId="77983B3D" w:rsidR="00966CEF" w:rsidRPr="00E12AC8" w:rsidRDefault="00966CEF" w:rsidP="00966CEF">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iCs/>
          <w:color w:val="auto"/>
          <w:sz w:val="26"/>
          <w:szCs w:val="26"/>
        </w:rPr>
        <w:t xml:space="preserve">Целью программы </w:t>
      </w:r>
      <w:r w:rsidRPr="00E12AC8">
        <w:rPr>
          <w:rFonts w:ascii="Times New Roman" w:eastAsia="Times New Roman" w:hAnsi="Times New Roman" w:cs="Times New Roman"/>
          <w:bCs/>
          <w:i/>
          <w:iCs/>
          <w:color w:val="auto"/>
          <w:sz w:val="26"/>
          <w:szCs w:val="26"/>
        </w:rPr>
        <w:t>туристско-краеведческой</w:t>
      </w:r>
      <w:r w:rsidRPr="00E12AC8">
        <w:rPr>
          <w:rFonts w:ascii="Times New Roman" w:eastAsia="Times New Roman" w:hAnsi="Times New Roman" w:cs="Times New Roman"/>
          <w:bCs/>
          <w:iCs/>
          <w:color w:val="auto"/>
          <w:sz w:val="26"/>
          <w:szCs w:val="26"/>
        </w:rPr>
        <w:t xml:space="preserve"> направленности является</w:t>
      </w:r>
      <w:r w:rsidR="0082378B" w:rsidRPr="00E12AC8">
        <w:rPr>
          <w:rFonts w:ascii="Times New Roman" w:eastAsia="Times New Roman" w:hAnsi="Times New Roman" w:cs="Times New Roman"/>
          <w:bCs/>
          <w:iCs/>
          <w:color w:val="auto"/>
          <w:sz w:val="26"/>
          <w:szCs w:val="26"/>
        </w:rPr>
        <w:t xml:space="preserve"> </w:t>
      </w:r>
      <w:r w:rsidRPr="00E12AC8">
        <w:rPr>
          <w:rFonts w:ascii="Times New Roman" w:eastAsia="Times New Roman" w:hAnsi="Times New Roman" w:cs="Times New Roman"/>
          <w:color w:val="auto"/>
          <w:sz w:val="26"/>
          <w:szCs w:val="26"/>
        </w:rPr>
        <w:t>создание условий для формирования личности,</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воспитанной</w:t>
      </w:r>
      <w:r w:rsidR="004B3CC9">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на традиционной народной культуре и истории родного края.</w:t>
      </w:r>
    </w:p>
    <w:p w14:paraId="25A9E37D"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Программы </w:t>
      </w:r>
      <w:r w:rsidRPr="00E12AC8">
        <w:rPr>
          <w:rFonts w:ascii="Times New Roman" w:eastAsia="Times New Roman" w:hAnsi="Times New Roman" w:cs="Times New Roman"/>
          <w:i/>
          <w:color w:val="auto"/>
          <w:sz w:val="26"/>
          <w:szCs w:val="26"/>
        </w:rPr>
        <w:t>естественнонаучной</w:t>
      </w:r>
      <w:r w:rsidRPr="00E12AC8">
        <w:rPr>
          <w:rFonts w:ascii="Times New Roman" w:eastAsia="Times New Roman" w:hAnsi="Times New Roman" w:cs="Times New Roman"/>
          <w:color w:val="auto"/>
          <w:sz w:val="26"/>
          <w:szCs w:val="26"/>
        </w:rPr>
        <w:t xml:space="preserve"> направленности способствуют формированию исследовательских навыков, дополняют естественнонаучные курсы школьного образования опытом исследовательской деятельности, обеспечивая возможность развития и специализации творческих интересов </w:t>
      </w:r>
      <w:r w:rsidR="009107CB"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w:t>
      </w:r>
    </w:p>
    <w:p w14:paraId="00F3AC0A" w14:textId="01758BF4" w:rsidR="00966CEF" w:rsidRPr="00E12AC8" w:rsidRDefault="00966CEF" w:rsidP="00966CE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Все программы, реализуемые в Центре, составлены с учетом требований, предъявляемых к дополнительным общеобразовательным</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программам. В учреждении создан электронный банк дополнительных общеобразовательных программ.</w:t>
      </w:r>
    </w:p>
    <w:p w14:paraId="1F1BB601" w14:textId="77777777" w:rsidR="00734C61" w:rsidRPr="00E12AC8" w:rsidRDefault="00734C61" w:rsidP="00277297">
      <w:pPr>
        <w:numPr>
          <w:ilvl w:val="2"/>
          <w:numId w:val="44"/>
        </w:num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Реализуемые программы легко адаптируются для детей с ОВЗ, при изменении количества практических заданий и их сложности. При необходимости программы можно реализовывать в дистанционной форме обучения, внеся изменения в форму подачи нового материала, практических заданий и изменив формы контроля.</w:t>
      </w:r>
    </w:p>
    <w:p w14:paraId="05220AF3" w14:textId="48E8B1FB" w:rsidR="00966CEF" w:rsidRPr="00E12AC8" w:rsidRDefault="00CF198B" w:rsidP="00277297">
      <w:pPr>
        <w:numPr>
          <w:ilvl w:val="2"/>
          <w:numId w:val="44"/>
        </w:numPr>
        <w:tabs>
          <w:tab w:val="left" w:pos="0"/>
        </w:tabs>
        <w:ind w:firstLine="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С</w:t>
      </w:r>
      <w:r w:rsidR="00966CEF" w:rsidRPr="00E12AC8">
        <w:rPr>
          <w:rFonts w:ascii="Times New Roman" w:eastAsia="Times New Roman" w:hAnsi="Times New Roman" w:cs="Times New Roman"/>
          <w:color w:val="auto"/>
          <w:sz w:val="26"/>
          <w:szCs w:val="26"/>
        </w:rPr>
        <w:t xml:space="preserve"> 20</w:t>
      </w:r>
      <w:r>
        <w:rPr>
          <w:rFonts w:ascii="Times New Roman" w:eastAsia="Times New Roman" w:hAnsi="Times New Roman" w:cs="Times New Roman"/>
          <w:color w:val="auto"/>
          <w:sz w:val="26"/>
          <w:szCs w:val="26"/>
        </w:rPr>
        <w:t xml:space="preserve">18 </w:t>
      </w:r>
      <w:r w:rsidR="00966CEF" w:rsidRPr="00E12AC8">
        <w:rPr>
          <w:rFonts w:ascii="Times New Roman" w:eastAsia="Times New Roman" w:hAnsi="Times New Roman" w:cs="Times New Roman"/>
          <w:color w:val="auto"/>
          <w:sz w:val="26"/>
          <w:szCs w:val="26"/>
        </w:rPr>
        <w:t>учебно</w:t>
      </w:r>
      <w:r>
        <w:rPr>
          <w:rFonts w:ascii="Times New Roman" w:eastAsia="Times New Roman" w:hAnsi="Times New Roman" w:cs="Times New Roman"/>
          <w:color w:val="auto"/>
          <w:sz w:val="26"/>
          <w:szCs w:val="26"/>
        </w:rPr>
        <w:t>го</w:t>
      </w:r>
      <w:r w:rsidR="00966CEF" w:rsidRPr="00E12AC8">
        <w:rPr>
          <w:rFonts w:ascii="Times New Roman" w:eastAsia="Times New Roman" w:hAnsi="Times New Roman" w:cs="Times New Roman"/>
          <w:color w:val="auto"/>
          <w:sz w:val="26"/>
          <w:szCs w:val="26"/>
        </w:rPr>
        <w:t xml:space="preserve"> год</w:t>
      </w:r>
      <w:r>
        <w:rPr>
          <w:rFonts w:ascii="Times New Roman" w:eastAsia="Times New Roman" w:hAnsi="Times New Roman" w:cs="Times New Roman"/>
          <w:color w:val="auto"/>
          <w:sz w:val="26"/>
          <w:szCs w:val="26"/>
        </w:rPr>
        <w:t>а</w:t>
      </w:r>
      <w:r w:rsidR="00966CEF" w:rsidRPr="00E12AC8">
        <w:rPr>
          <w:rFonts w:ascii="Times New Roman" w:eastAsia="Times New Roman" w:hAnsi="Times New Roman" w:cs="Times New Roman"/>
          <w:color w:val="auto"/>
          <w:sz w:val="26"/>
          <w:szCs w:val="26"/>
        </w:rPr>
        <w:t xml:space="preserve"> в учреждении реализуется комплексная сетевая дополнительная общеразвивающая программа «Калейдоскоп профессий», которая </w:t>
      </w:r>
      <w:r w:rsidR="00966CEF" w:rsidRPr="00C9249B">
        <w:rPr>
          <w:rFonts w:ascii="Times New Roman" w:eastAsia="Times New Roman" w:hAnsi="Times New Roman" w:cs="Times New Roman"/>
          <w:color w:val="auto"/>
          <w:sz w:val="26"/>
          <w:szCs w:val="26"/>
        </w:rPr>
        <w:lastRenderedPageBreak/>
        <w:t>обеспе</w:t>
      </w:r>
      <w:r w:rsidR="00966CEF" w:rsidRPr="00E12AC8">
        <w:rPr>
          <w:rFonts w:ascii="Times New Roman" w:eastAsia="Times New Roman" w:hAnsi="Times New Roman" w:cs="Times New Roman"/>
          <w:color w:val="auto"/>
          <w:sz w:val="26"/>
          <w:szCs w:val="26"/>
        </w:rPr>
        <w:t xml:space="preserve">чивает возможность прохождение обучающимися профессиональных проб. Программа рассчитана на </w:t>
      </w:r>
      <w:r>
        <w:rPr>
          <w:rFonts w:ascii="Times New Roman" w:eastAsia="Times New Roman" w:hAnsi="Times New Roman" w:cs="Times New Roman"/>
          <w:color w:val="auto"/>
          <w:sz w:val="26"/>
          <w:szCs w:val="26"/>
        </w:rPr>
        <w:t>45 (20)</w:t>
      </w:r>
      <w:r w:rsidR="00966CEF" w:rsidRPr="00E12AC8">
        <w:rPr>
          <w:rFonts w:ascii="Times New Roman" w:eastAsia="Times New Roman" w:hAnsi="Times New Roman" w:cs="Times New Roman"/>
          <w:color w:val="auto"/>
          <w:sz w:val="26"/>
          <w:szCs w:val="26"/>
        </w:rPr>
        <w:t xml:space="preserve"> часов, включает </w:t>
      </w:r>
      <w:r w:rsidR="00734C61" w:rsidRPr="00E12AC8">
        <w:rPr>
          <w:rFonts w:ascii="Times New Roman" w:eastAsia="Times New Roman" w:hAnsi="Times New Roman" w:cs="Times New Roman"/>
          <w:color w:val="auto"/>
          <w:sz w:val="26"/>
          <w:szCs w:val="26"/>
        </w:rPr>
        <w:t>10</w:t>
      </w:r>
      <w:r>
        <w:rPr>
          <w:rFonts w:ascii="Times New Roman" w:eastAsia="Times New Roman" w:hAnsi="Times New Roman" w:cs="Times New Roman"/>
          <w:color w:val="auto"/>
          <w:sz w:val="26"/>
          <w:szCs w:val="26"/>
        </w:rPr>
        <w:t xml:space="preserve"> </w:t>
      </w:r>
      <w:r w:rsidR="00966CEF" w:rsidRPr="00E12AC8">
        <w:rPr>
          <w:rFonts w:ascii="Times New Roman" w:eastAsia="Times New Roman" w:hAnsi="Times New Roman" w:cs="Times New Roman"/>
          <w:color w:val="auto"/>
          <w:sz w:val="26"/>
          <w:szCs w:val="26"/>
        </w:rPr>
        <w:t xml:space="preserve">проб и представляет завершенный цикл обучения. </w:t>
      </w:r>
      <w:r w:rsidR="00966CEF" w:rsidRPr="00E12AC8">
        <w:rPr>
          <w:rFonts w:ascii="Times New Roman" w:hAnsi="Times New Roman" w:cs="Times New Roman"/>
          <w:color w:val="auto"/>
          <w:sz w:val="26"/>
          <w:szCs w:val="26"/>
        </w:rPr>
        <w:t xml:space="preserve">Программа предусматривает возможность определиться </w:t>
      </w:r>
      <w:r w:rsidR="009107CB" w:rsidRPr="00E12AC8">
        <w:rPr>
          <w:rFonts w:ascii="Times New Roman" w:hAnsi="Times New Roman" w:cs="Times New Roman"/>
          <w:color w:val="auto"/>
          <w:sz w:val="26"/>
          <w:szCs w:val="26"/>
        </w:rPr>
        <w:t>обучающимися</w:t>
      </w:r>
      <w:r w:rsidR="00966CEF" w:rsidRPr="00E12AC8">
        <w:rPr>
          <w:rFonts w:ascii="Times New Roman" w:hAnsi="Times New Roman" w:cs="Times New Roman"/>
          <w:color w:val="auto"/>
          <w:sz w:val="26"/>
          <w:szCs w:val="26"/>
        </w:rPr>
        <w:t xml:space="preserve"> в зависимости от их интересов и потребностей в предпочтении к тому или иному виду деятельности.</w:t>
      </w:r>
    </w:p>
    <w:p w14:paraId="060ACF4E"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Планируемые результаты освоения дополнительных общеобразовательных программ </w:t>
      </w:r>
      <w:r w:rsidR="009107CB" w:rsidRPr="00E12AC8">
        <w:rPr>
          <w:rFonts w:ascii="Times New Roman" w:eastAsia="Times New Roman" w:hAnsi="Times New Roman" w:cs="Times New Roman"/>
          <w:color w:val="auto"/>
          <w:sz w:val="26"/>
          <w:szCs w:val="26"/>
        </w:rPr>
        <w:t>обучающимися</w:t>
      </w:r>
      <w:r w:rsidRPr="00E12AC8">
        <w:rPr>
          <w:rFonts w:ascii="Times New Roman" w:eastAsia="Times New Roman" w:hAnsi="Times New Roman" w:cs="Times New Roman"/>
          <w:color w:val="auto"/>
          <w:sz w:val="26"/>
          <w:szCs w:val="26"/>
        </w:rPr>
        <w:t xml:space="preserve"> формулируются через приобретенные знания, умения, компетенции, которые получат </w:t>
      </w:r>
      <w:r w:rsidR="009107CB" w:rsidRPr="00E12AC8">
        <w:rPr>
          <w:rFonts w:ascii="Times New Roman" w:eastAsia="Times New Roman" w:hAnsi="Times New Roman" w:cs="Times New Roman"/>
          <w:color w:val="auto"/>
          <w:sz w:val="26"/>
          <w:szCs w:val="26"/>
        </w:rPr>
        <w:t>обучающиеся</w:t>
      </w:r>
      <w:r w:rsidRPr="00E12AC8">
        <w:rPr>
          <w:rFonts w:ascii="Times New Roman" w:eastAsia="Times New Roman" w:hAnsi="Times New Roman" w:cs="Times New Roman"/>
          <w:color w:val="auto"/>
          <w:sz w:val="26"/>
          <w:szCs w:val="26"/>
        </w:rPr>
        <w:t xml:space="preserve"> в процессе освоения теоретической и практической части программы.</w:t>
      </w:r>
    </w:p>
    <w:p w14:paraId="67BF95F3"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Планируемые результаты соотносятся с целью и задачами общеобразовательной программы педагога и формулируются на каждый год обучения.</w:t>
      </w:r>
    </w:p>
    <w:p w14:paraId="3BE86CB9" w14:textId="1A87082E" w:rsidR="00734C61" w:rsidRPr="00E12AC8" w:rsidRDefault="00734C61"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Педагогами разработана программа дистанционного обучения «Волшебная мышь» и программа «Говорим по-английски» на платной основе.</w:t>
      </w:r>
      <w:r w:rsidR="004B762E">
        <w:rPr>
          <w:rFonts w:ascii="Times New Roman" w:eastAsia="Times New Roman" w:hAnsi="Times New Roman" w:cs="Times New Roman"/>
          <w:color w:val="auto"/>
          <w:sz w:val="26"/>
          <w:szCs w:val="26"/>
        </w:rPr>
        <w:t xml:space="preserve"> Также разработано 3 дополнительных образовательных программ для детей с ЗПР. </w:t>
      </w:r>
    </w:p>
    <w:p w14:paraId="5E9FC47B" w14:textId="1586C870" w:rsidR="00966CEF" w:rsidRPr="00E12AC8" w:rsidRDefault="00966CEF" w:rsidP="00966CEF">
      <w:pPr>
        <w:tabs>
          <w:tab w:val="left" w:pos="567"/>
          <w:tab w:val="left" w:pos="2520"/>
          <w:tab w:val="left" w:pos="3900"/>
          <w:tab w:val="left" w:pos="5000"/>
          <w:tab w:val="left" w:pos="6460"/>
          <w:tab w:val="left" w:pos="8000"/>
          <w:tab w:val="left" w:pos="980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Анализ программного</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обеспечения позволяет сделать следующие заключения.</w:t>
      </w:r>
    </w:p>
    <w:p w14:paraId="32418344" w14:textId="77777777" w:rsidR="00966CEF" w:rsidRPr="00E12AC8" w:rsidRDefault="00966CEF" w:rsidP="00966CEF">
      <w:pPr>
        <w:tabs>
          <w:tab w:val="left" w:pos="567"/>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Программы дополнительного образования дополняют и расширяют объём базовых знаний, полученных в школе по предметам</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технология, экология</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музыка, изобразительное искусство, информатика.</w:t>
      </w:r>
    </w:p>
    <w:p w14:paraId="1655A6B7" w14:textId="77777777" w:rsidR="00966CEF" w:rsidRPr="00E12AC8" w:rsidRDefault="00966CEF" w:rsidP="00966CEF">
      <w:pPr>
        <w:tabs>
          <w:tab w:val="left" w:pos="567"/>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Дополнительные общеразвивающие программы характеризуются открытостью, что позволяет вносить в них изменения, диктуемые государственной образовательной политикой или обусловленные социальным заказом обучающихся и их родителей</w:t>
      </w:r>
      <w:r w:rsidRPr="00E12AC8">
        <w:rPr>
          <w:rFonts w:ascii="Times New Roman" w:eastAsia="Times" w:hAnsi="Times New Roman" w:cs="Times New Roman"/>
          <w:color w:val="auto"/>
          <w:sz w:val="26"/>
          <w:szCs w:val="26"/>
        </w:rPr>
        <w:t>.</w:t>
      </w:r>
    </w:p>
    <w:p w14:paraId="6EE97A3E"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Результаты реализации дополнительных общеразвивающих программ, а также результативность совместной творческой деятельности педагога и обучающихся оцениваются в ходе текущего контроля и реализации мероприятий промежуточной аттестации обучающихся. </w:t>
      </w:r>
    </w:p>
    <w:p w14:paraId="0E038C78" w14:textId="77777777" w:rsidR="00966CEF" w:rsidRPr="00E12AC8" w:rsidRDefault="00966CEF" w:rsidP="00966CEF">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Центре действует система педагогической диагностики результатов выполнения программ. В рамках промежуточной аттестации проводятся диагностические исследования в различных формах: выставки, концертные выступления, тестирования, зачеты и другие. Каждый педагог выбирает такую форму, которая максимально позволит ребенку проявить и показать свои знания, умения и способности. В то же время такие формы работы с детьми повышают их интерес к обучению. </w:t>
      </w:r>
    </w:p>
    <w:p w14:paraId="39309975"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Педагоги имеют возможность увидеть результаты своего труда, что способствует повышению их творческой активности. Это способствует созданию хорошего психологического климата в коллективе обучающихся и педагогов, формированию команды единомышленников.</w:t>
      </w:r>
    </w:p>
    <w:p w14:paraId="187BEA62" w14:textId="6EC43E63"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Для каждой дополнительной </w:t>
      </w:r>
      <w:r w:rsidRPr="00E12AC8">
        <w:rPr>
          <w:rFonts w:ascii="Times New Roman" w:eastAsia="Calibri" w:hAnsi="Times New Roman" w:cs="Times New Roman"/>
          <w:color w:val="auto"/>
          <w:sz w:val="26"/>
          <w:szCs w:val="26"/>
        </w:rPr>
        <w:t>общеобразовательной</w:t>
      </w:r>
      <w:r w:rsidRPr="00E12AC8">
        <w:rPr>
          <w:rFonts w:ascii="Times New Roman" w:eastAsia="Times New Roman" w:hAnsi="Times New Roman" w:cs="Times New Roman"/>
          <w:color w:val="auto"/>
          <w:sz w:val="26"/>
          <w:szCs w:val="26"/>
        </w:rPr>
        <w:t xml:space="preserve"> общеразвивающей программы педагогами разработаны критерии, формы и методы оценивания результативности</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усвоения образовательной программы с учетом возраста и возможностей обучающихся</w:t>
      </w:r>
      <w:r w:rsidRPr="00E12AC8">
        <w:rPr>
          <w:rFonts w:ascii="Times New Roman" w:eastAsia="Times" w:hAnsi="Times New Roman" w:cs="Times New Roman"/>
          <w:color w:val="auto"/>
          <w:sz w:val="26"/>
          <w:szCs w:val="26"/>
        </w:rPr>
        <w:t>.</w:t>
      </w:r>
    </w:p>
    <w:p w14:paraId="64DB7303" w14:textId="77777777" w:rsidR="00966CEF" w:rsidRPr="00E12AC8" w:rsidRDefault="00966CEF" w:rsidP="00966CEF">
      <w:pPr>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Критерии оценки результативности освоения дополнительных общеобразовательных программ соответствуют следующим показателям:</w:t>
      </w:r>
    </w:p>
    <w:p w14:paraId="51D829E2" w14:textId="77777777" w:rsidR="00966CEF" w:rsidRPr="00E12AC8" w:rsidRDefault="00966CEF" w:rsidP="00277297">
      <w:pPr>
        <w:numPr>
          <w:ilvl w:val="0"/>
          <w:numId w:val="45"/>
        </w:numPr>
        <w:tabs>
          <w:tab w:val="left" w:pos="284"/>
        </w:tabs>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высокий уровень – успешное освоение обучающимися более 70% содержания дополнительной общеобразовательной общеразвивающей программы</w:t>
      </w:r>
      <w:r w:rsidRPr="00E12AC8">
        <w:rPr>
          <w:rFonts w:ascii="Times New Roman" w:eastAsia="Times" w:hAnsi="Times New Roman" w:cs="Times New Roman"/>
          <w:color w:val="auto"/>
          <w:sz w:val="26"/>
          <w:szCs w:val="26"/>
        </w:rPr>
        <w:t>;</w:t>
      </w:r>
    </w:p>
    <w:p w14:paraId="6CCB9D3D" w14:textId="62BE6788" w:rsidR="00966CEF" w:rsidRPr="00E12AC8" w:rsidRDefault="0082378B" w:rsidP="00277297">
      <w:pPr>
        <w:numPr>
          <w:ilvl w:val="0"/>
          <w:numId w:val="45"/>
        </w:numPr>
        <w:tabs>
          <w:tab w:val="left" w:pos="284"/>
        </w:tabs>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средний уровень – успешное освоение обучающимися от 50% до 70</w:t>
      </w:r>
      <w:r w:rsidR="00966CEF"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w:t>
      </w:r>
    </w:p>
    <w:p w14:paraId="5A5C1AB4" w14:textId="77777777" w:rsidR="00966CEF" w:rsidRPr="00E12AC8" w:rsidRDefault="00966CEF" w:rsidP="00966CEF">
      <w:pPr>
        <w:tabs>
          <w:tab w:val="left" w:pos="284"/>
        </w:tabs>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содержания дополнительной общеобразовательной общеразвивающей программы</w:t>
      </w:r>
      <w:r w:rsidRPr="00E12AC8">
        <w:rPr>
          <w:rFonts w:ascii="Times New Roman" w:eastAsia="Times" w:hAnsi="Times New Roman" w:cs="Times New Roman"/>
          <w:color w:val="auto"/>
          <w:sz w:val="26"/>
          <w:szCs w:val="26"/>
        </w:rPr>
        <w:t>;</w:t>
      </w:r>
    </w:p>
    <w:p w14:paraId="1A795AD0" w14:textId="77777777" w:rsidR="00966CEF" w:rsidRPr="00E12AC8" w:rsidRDefault="00966CEF" w:rsidP="00277297">
      <w:pPr>
        <w:numPr>
          <w:ilvl w:val="0"/>
          <w:numId w:val="45"/>
        </w:numPr>
        <w:tabs>
          <w:tab w:val="left" w:pos="284"/>
        </w:tabs>
        <w:jc w:val="both"/>
        <w:rPr>
          <w:rFonts w:ascii="Times New Roman" w:eastAsia="Times" w:hAnsi="Times New Roman" w:cs="Times New Roman"/>
          <w:color w:val="auto"/>
          <w:sz w:val="26"/>
          <w:szCs w:val="26"/>
        </w:rPr>
      </w:pPr>
      <w:r w:rsidRPr="00E12AC8">
        <w:rPr>
          <w:rFonts w:ascii="Times New Roman" w:eastAsia="Times New Roman" w:hAnsi="Times New Roman" w:cs="Times New Roman"/>
          <w:color w:val="auto"/>
          <w:sz w:val="26"/>
          <w:szCs w:val="26"/>
        </w:rPr>
        <w:t>низкий уровень – успешное освоение обучающимися менее 50% содержания дополнительной общеобразовательной общеразвивающей программы</w:t>
      </w:r>
      <w:r w:rsidRPr="00E12AC8">
        <w:rPr>
          <w:rFonts w:ascii="Times New Roman" w:eastAsia="Times" w:hAnsi="Times New Roman" w:cs="Times New Roman"/>
          <w:color w:val="auto"/>
          <w:sz w:val="26"/>
          <w:szCs w:val="26"/>
        </w:rPr>
        <w:t>.</w:t>
      </w:r>
    </w:p>
    <w:p w14:paraId="7E1862C7" w14:textId="2054F91B" w:rsidR="00CF198B" w:rsidRPr="00CF198B" w:rsidRDefault="00CF198B" w:rsidP="00CF198B">
      <w:pPr>
        <w:ind w:firstLine="567"/>
        <w:jc w:val="both"/>
        <w:rPr>
          <w:rFonts w:ascii="Times New Roman" w:eastAsia="Times" w:hAnsi="Times New Roman" w:cs="Times New Roman"/>
          <w:color w:val="auto"/>
          <w:sz w:val="26"/>
          <w:szCs w:val="26"/>
        </w:rPr>
      </w:pPr>
      <w:r w:rsidRPr="00891FB2">
        <w:rPr>
          <w:rFonts w:ascii="Times New Roman" w:eastAsia="Times" w:hAnsi="Times New Roman" w:cs="Times New Roman"/>
          <w:i/>
          <w:iCs/>
          <w:color w:val="auto"/>
          <w:sz w:val="26"/>
          <w:szCs w:val="26"/>
        </w:rPr>
        <w:lastRenderedPageBreak/>
        <w:t>Основными составляющими повышения качества</w:t>
      </w:r>
      <w:r w:rsidRPr="00CF198B">
        <w:rPr>
          <w:rFonts w:ascii="Times New Roman" w:eastAsia="Times" w:hAnsi="Times New Roman" w:cs="Times New Roman"/>
          <w:color w:val="auto"/>
          <w:sz w:val="26"/>
          <w:szCs w:val="26"/>
        </w:rPr>
        <w:t xml:space="preserve"> дополнительных </w:t>
      </w:r>
      <w:r>
        <w:rPr>
          <w:rFonts w:ascii="Times New Roman" w:eastAsia="Times" w:hAnsi="Times New Roman" w:cs="Times New Roman"/>
          <w:color w:val="auto"/>
          <w:sz w:val="26"/>
          <w:szCs w:val="26"/>
        </w:rPr>
        <w:t xml:space="preserve">общеобразовательных </w:t>
      </w:r>
      <w:r w:rsidRPr="00CF198B">
        <w:rPr>
          <w:rFonts w:ascii="Times New Roman" w:eastAsia="Times" w:hAnsi="Times New Roman" w:cs="Times New Roman"/>
          <w:color w:val="auto"/>
          <w:sz w:val="26"/>
          <w:szCs w:val="26"/>
        </w:rPr>
        <w:t>общеразвивающих программ в Центре являются:</w:t>
      </w:r>
    </w:p>
    <w:p w14:paraId="08926681" w14:textId="32801ABF" w:rsidR="00CF198B" w:rsidRPr="00CF198B" w:rsidRDefault="00CF198B" w:rsidP="004B762E">
      <w:pPr>
        <w:tabs>
          <w:tab w:val="left" w:pos="284"/>
        </w:tabs>
        <w:ind w:left="284" w:hanging="284"/>
        <w:jc w:val="both"/>
        <w:rPr>
          <w:rFonts w:ascii="Times New Roman" w:eastAsia="Times" w:hAnsi="Times New Roman" w:cs="Times New Roman"/>
          <w:color w:val="auto"/>
          <w:sz w:val="26"/>
          <w:szCs w:val="26"/>
        </w:rPr>
      </w:pPr>
      <w:r w:rsidRPr="00CF198B">
        <w:rPr>
          <w:rFonts w:ascii="Times New Roman" w:eastAsia="Times" w:hAnsi="Times New Roman" w:cs="Times New Roman"/>
          <w:color w:val="auto"/>
          <w:sz w:val="26"/>
          <w:szCs w:val="26"/>
        </w:rPr>
        <w:t>-</w:t>
      </w:r>
      <w:r w:rsidRPr="00CF198B">
        <w:rPr>
          <w:rFonts w:ascii="Times New Roman" w:eastAsia="Times" w:hAnsi="Times New Roman" w:cs="Times New Roman"/>
          <w:color w:val="auto"/>
          <w:sz w:val="26"/>
          <w:szCs w:val="26"/>
        </w:rPr>
        <w:tab/>
        <w:t>модернизация существующего банка программно-методического обеспечения, приведение программ в соответствии с новыми требованиями</w:t>
      </w:r>
      <w:r w:rsidR="004B762E">
        <w:rPr>
          <w:rFonts w:ascii="Times New Roman" w:eastAsia="Times" w:hAnsi="Times New Roman" w:cs="Times New Roman"/>
          <w:color w:val="auto"/>
          <w:sz w:val="26"/>
          <w:szCs w:val="26"/>
        </w:rPr>
        <w:t>;</w:t>
      </w:r>
      <w:r w:rsidRPr="00CF198B">
        <w:rPr>
          <w:rFonts w:ascii="Times New Roman" w:eastAsia="Times" w:hAnsi="Times New Roman" w:cs="Times New Roman"/>
          <w:color w:val="auto"/>
          <w:sz w:val="26"/>
          <w:szCs w:val="26"/>
        </w:rPr>
        <w:t xml:space="preserve"> </w:t>
      </w:r>
    </w:p>
    <w:p w14:paraId="7BBAC4B5" w14:textId="778EE647" w:rsidR="00CF198B" w:rsidRDefault="00CF198B" w:rsidP="00CC18C2">
      <w:pPr>
        <w:tabs>
          <w:tab w:val="left" w:pos="284"/>
        </w:tabs>
        <w:ind w:left="284" w:hanging="284"/>
        <w:rPr>
          <w:rFonts w:ascii="Times New Roman" w:eastAsia="Times" w:hAnsi="Times New Roman" w:cs="Times New Roman"/>
          <w:color w:val="auto"/>
          <w:sz w:val="26"/>
          <w:szCs w:val="26"/>
        </w:rPr>
      </w:pPr>
      <w:r w:rsidRPr="00CF198B">
        <w:rPr>
          <w:rFonts w:ascii="Times New Roman" w:eastAsia="Times" w:hAnsi="Times New Roman" w:cs="Times New Roman"/>
          <w:color w:val="auto"/>
          <w:sz w:val="26"/>
          <w:szCs w:val="26"/>
        </w:rPr>
        <w:t>-</w:t>
      </w:r>
      <w:r w:rsidRPr="00CF198B">
        <w:rPr>
          <w:rFonts w:ascii="Times New Roman" w:eastAsia="Times" w:hAnsi="Times New Roman" w:cs="Times New Roman"/>
          <w:color w:val="auto"/>
          <w:sz w:val="26"/>
          <w:szCs w:val="26"/>
        </w:rPr>
        <w:tab/>
        <w:t>разработка и внедрение программ нового поколения (дистанционного обучения, для детей с особыми образовательными потребностями: для детей с ОВЗ, одаренных, группы «социального риска»)</w:t>
      </w:r>
      <w:r w:rsidR="004B762E">
        <w:rPr>
          <w:rFonts w:ascii="Times New Roman" w:eastAsia="Times" w:hAnsi="Times New Roman" w:cs="Times New Roman"/>
          <w:color w:val="auto"/>
          <w:sz w:val="26"/>
          <w:szCs w:val="26"/>
        </w:rPr>
        <w:t>;</w:t>
      </w:r>
    </w:p>
    <w:p w14:paraId="3C9D94DC" w14:textId="1CE4D060" w:rsidR="00A32241" w:rsidRDefault="00CF198B" w:rsidP="00CC18C2">
      <w:pPr>
        <w:tabs>
          <w:tab w:val="left" w:pos="284"/>
        </w:tabs>
        <w:ind w:left="284" w:hanging="284"/>
        <w:rPr>
          <w:rFonts w:ascii="Times New Roman" w:eastAsia="Times" w:hAnsi="Times New Roman" w:cs="Times New Roman"/>
          <w:color w:val="auto"/>
          <w:sz w:val="26"/>
          <w:szCs w:val="26"/>
        </w:rPr>
      </w:pPr>
      <w:r>
        <w:rPr>
          <w:rFonts w:ascii="Times New Roman" w:eastAsia="Times" w:hAnsi="Times New Roman" w:cs="Times New Roman"/>
          <w:color w:val="auto"/>
          <w:sz w:val="26"/>
          <w:szCs w:val="26"/>
        </w:rPr>
        <w:t>-   включение в процесс реализации программ новых педагогических технологий</w:t>
      </w:r>
      <w:r w:rsidRPr="00CF198B">
        <w:rPr>
          <w:rFonts w:ascii="Times New Roman" w:eastAsia="Times" w:hAnsi="Times New Roman" w:cs="Times New Roman"/>
          <w:color w:val="auto"/>
          <w:sz w:val="26"/>
          <w:szCs w:val="26"/>
        </w:rPr>
        <w:t>.</w:t>
      </w:r>
    </w:p>
    <w:p w14:paraId="29D76F81" w14:textId="77777777" w:rsidR="00891FB2" w:rsidRDefault="00891FB2" w:rsidP="00CC18C2">
      <w:pPr>
        <w:tabs>
          <w:tab w:val="left" w:pos="284"/>
        </w:tabs>
        <w:ind w:left="284" w:hanging="284"/>
        <w:rPr>
          <w:rFonts w:ascii="Times New Roman" w:eastAsia="Times" w:hAnsi="Times New Roman" w:cs="Times New Roman"/>
          <w:color w:val="auto"/>
          <w:sz w:val="26"/>
          <w:szCs w:val="26"/>
        </w:rPr>
      </w:pPr>
    </w:p>
    <w:p w14:paraId="046497B7" w14:textId="76E532C8" w:rsidR="00BF75B7" w:rsidRDefault="00BF75B7" w:rsidP="00CC18C2">
      <w:pPr>
        <w:ind w:left="180" w:right="-108" w:hanging="147"/>
        <w:jc w:val="center"/>
        <w:rPr>
          <w:rFonts w:ascii="Times New Roman" w:hAnsi="Times New Roman" w:cs="Times New Roman"/>
          <w:b/>
          <w:iCs/>
          <w:color w:val="auto"/>
          <w:sz w:val="12"/>
          <w:szCs w:val="12"/>
        </w:rPr>
      </w:pPr>
      <w:r w:rsidRPr="008C3E30">
        <w:rPr>
          <w:rFonts w:ascii="Times New Roman" w:hAnsi="Times New Roman" w:cs="Times New Roman"/>
          <w:b/>
          <w:color w:val="auto"/>
          <w:sz w:val="26"/>
          <w:szCs w:val="26"/>
          <w:lang w:eastAsia="en-US"/>
        </w:rPr>
        <w:t>7. 4</w:t>
      </w:r>
      <w:r w:rsidRPr="00E12AC8">
        <w:rPr>
          <w:rFonts w:ascii="Times New Roman" w:hAnsi="Times New Roman" w:cs="Times New Roman"/>
          <w:b/>
          <w:color w:val="auto"/>
          <w:sz w:val="26"/>
          <w:szCs w:val="26"/>
          <w:lang w:eastAsia="en-US"/>
        </w:rPr>
        <w:t xml:space="preserve"> </w:t>
      </w:r>
      <w:r w:rsidRPr="00E12AC8">
        <w:rPr>
          <w:rFonts w:ascii="Times New Roman" w:hAnsi="Times New Roman" w:cs="Times New Roman"/>
          <w:b/>
          <w:iCs/>
          <w:color w:val="auto"/>
          <w:sz w:val="26"/>
          <w:szCs w:val="26"/>
        </w:rPr>
        <w:t>Управление образовательным процессом</w:t>
      </w:r>
    </w:p>
    <w:p w14:paraId="118E9E8A" w14:textId="77777777" w:rsidR="00CC18C2" w:rsidRPr="00CC18C2" w:rsidRDefault="00CC18C2" w:rsidP="00CC18C2">
      <w:pPr>
        <w:ind w:left="180" w:right="-108" w:hanging="147"/>
        <w:jc w:val="center"/>
        <w:rPr>
          <w:rFonts w:ascii="Times New Roman" w:hAnsi="Times New Roman" w:cs="Times New Roman"/>
          <w:b/>
          <w:iCs/>
          <w:color w:val="auto"/>
          <w:sz w:val="12"/>
          <w:szCs w:val="12"/>
        </w:rPr>
      </w:pPr>
    </w:p>
    <w:p w14:paraId="221CE827" w14:textId="77777777" w:rsidR="00BF75B7" w:rsidRPr="00E12AC8" w:rsidRDefault="00BF75B7" w:rsidP="00CC18C2">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Эффективность и результативность деятельности </w:t>
      </w:r>
      <w:r w:rsidRPr="00E12AC8">
        <w:rPr>
          <w:rFonts w:ascii="Times New Roman" w:eastAsia="Times New Roman" w:hAnsi="Times New Roman" w:cs="Times New Roman"/>
          <w:color w:val="auto"/>
          <w:sz w:val="26"/>
          <w:szCs w:val="26"/>
        </w:rPr>
        <w:t>МОУ ДО МУЦ Кировского и Ленинского районов</w:t>
      </w:r>
      <w:r w:rsidRPr="00E12AC8">
        <w:rPr>
          <w:rFonts w:ascii="Times New Roman" w:eastAsia="Times New Roman" w:hAnsi="Times New Roman" w:cs="Times New Roman"/>
          <w:color w:val="auto"/>
          <w:sz w:val="26"/>
          <w:szCs w:val="26"/>
          <w:shd w:val="clear" w:color="auto" w:fill="FFFFFF"/>
        </w:rPr>
        <w:t xml:space="preserve"> во многом определяется системой управления.</w:t>
      </w:r>
    </w:p>
    <w:p w14:paraId="4A02DB23" w14:textId="77777777" w:rsidR="00BF75B7" w:rsidRPr="00E12AC8" w:rsidRDefault="00BF75B7" w:rsidP="00CC18C2">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Управление осуществляется в соответствии с законодательством Российской Федерации и Уставом центра, строится на принципах единоначалия, самоуправления, системном, проблемно – ориентированном, программно–целевом, управление по результатам. В организации планирования, руководства, контроля, анализа деятельности учреждения невозможно отдать предпочтение одному из вышеназванных принципов.</w:t>
      </w:r>
    </w:p>
    <w:p w14:paraId="6A9DA5AE" w14:textId="5C935596" w:rsidR="00BF75B7" w:rsidRPr="00E12AC8" w:rsidRDefault="00BF75B7" w:rsidP="00CC18C2">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Объектом практического управления являются структурные звенья учреждения – отделы</w:t>
      </w:r>
      <w:r w:rsidR="0082378B" w:rsidRPr="00E12AC8">
        <w:rPr>
          <w:rFonts w:ascii="Times New Roman" w:eastAsia="Times New Roman" w:hAnsi="Times New Roman" w:cs="Times New Roman"/>
          <w:color w:val="auto"/>
          <w:sz w:val="26"/>
          <w:szCs w:val="26"/>
          <w:shd w:val="clear" w:color="auto" w:fill="FFFFFF"/>
        </w:rPr>
        <w:t xml:space="preserve"> </w:t>
      </w:r>
      <w:r w:rsidRPr="00E12AC8">
        <w:rPr>
          <w:rFonts w:ascii="Times New Roman" w:eastAsia="Times New Roman" w:hAnsi="Times New Roman" w:cs="Times New Roman"/>
          <w:color w:val="auto"/>
          <w:sz w:val="26"/>
          <w:szCs w:val="26"/>
          <w:shd w:val="clear" w:color="auto" w:fill="FFFFFF"/>
        </w:rPr>
        <w:t>педагогического коллектива</w:t>
      </w:r>
      <w:r w:rsidR="0082378B" w:rsidRPr="00E12AC8">
        <w:rPr>
          <w:rFonts w:ascii="Times New Roman" w:eastAsia="Times New Roman" w:hAnsi="Times New Roman" w:cs="Times New Roman"/>
          <w:color w:val="auto"/>
          <w:sz w:val="26"/>
          <w:szCs w:val="26"/>
          <w:shd w:val="clear" w:color="auto" w:fill="FFFFFF"/>
        </w:rPr>
        <w:t xml:space="preserve"> </w:t>
      </w:r>
      <w:r w:rsidRPr="00E12AC8">
        <w:rPr>
          <w:rFonts w:ascii="Times New Roman" w:eastAsia="Times New Roman" w:hAnsi="Times New Roman" w:cs="Times New Roman"/>
          <w:color w:val="auto"/>
          <w:sz w:val="26"/>
          <w:szCs w:val="26"/>
          <w:shd w:val="clear" w:color="auto" w:fill="FFFFFF"/>
        </w:rPr>
        <w:t>и объединения детей. Средствами управления являются методы регулирования и стимулирования, методы организационного (административного), экономического, правового воздействия, учет опыта работы учреждений дополнительного образования.</w:t>
      </w:r>
    </w:p>
    <w:p w14:paraId="3CE9E77E" w14:textId="77777777" w:rsidR="00BF75B7" w:rsidRPr="00E12AC8" w:rsidRDefault="00BF75B7" w:rsidP="00CC18C2">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w:t>
      </w:r>
      <w:r w:rsidRPr="00E12AC8">
        <w:rPr>
          <w:rFonts w:ascii="Times New Roman" w:eastAsia="Times New Roman" w:hAnsi="Times New Roman" w:cs="Times New Roman"/>
          <w:bCs/>
          <w:iCs/>
          <w:color w:val="auto"/>
          <w:sz w:val="26"/>
          <w:szCs w:val="26"/>
          <w:shd w:val="clear" w:color="auto" w:fill="FFFFFF"/>
        </w:rPr>
        <w:t>Органами управления Центра являются:</w:t>
      </w:r>
    </w:p>
    <w:p w14:paraId="74629A19" w14:textId="77777777" w:rsidR="00BF75B7" w:rsidRPr="00E12AC8" w:rsidRDefault="00BF75B7" w:rsidP="00CC18C2">
      <w:pPr>
        <w:numPr>
          <w:ilvl w:val="0"/>
          <w:numId w:val="63"/>
        </w:numPr>
        <w:tabs>
          <w:tab w:val="left" w:pos="0"/>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Cs/>
          <w:color w:val="auto"/>
          <w:sz w:val="26"/>
          <w:szCs w:val="26"/>
          <w:shd w:val="clear" w:color="auto" w:fill="FFFFFF"/>
        </w:rPr>
        <w:t>директор,</w:t>
      </w:r>
    </w:p>
    <w:p w14:paraId="05BE9C4F" w14:textId="77777777" w:rsidR="00BF75B7" w:rsidRPr="00E12AC8" w:rsidRDefault="00BF75B7" w:rsidP="00CC18C2">
      <w:pPr>
        <w:numPr>
          <w:ilvl w:val="0"/>
          <w:numId w:val="63"/>
        </w:numPr>
        <w:tabs>
          <w:tab w:val="left" w:pos="0"/>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Cs/>
          <w:color w:val="auto"/>
          <w:sz w:val="26"/>
          <w:szCs w:val="26"/>
          <w:shd w:val="clear" w:color="auto" w:fill="FFFFFF"/>
        </w:rPr>
        <w:t>педагогический совет,</w:t>
      </w:r>
    </w:p>
    <w:p w14:paraId="7C7F3379" w14:textId="77777777" w:rsidR="00BF75B7" w:rsidRPr="00E12AC8" w:rsidRDefault="00BF75B7" w:rsidP="00CC18C2">
      <w:pPr>
        <w:numPr>
          <w:ilvl w:val="0"/>
          <w:numId w:val="63"/>
        </w:numPr>
        <w:tabs>
          <w:tab w:val="left" w:pos="0"/>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Cs/>
          <w:color w:val="auto"/>
          <w:sz w:val="26"/>
          <w:szCs w:val="26"/>
          <w:shd w:val="clear" w:color="auto" w:fill="FFFFFF"/>
        </w:rPr>
        <w:t>заместитель директора по учебно-воспитательной работе,</w:t>
      </w:r>
    </w:p>
    <w:p w14:paraId="36E6B2AD" w14:textId="77777777" w:rsidR="00BF75B7" w:rsidRPr="00E12AC8" w:rsidRDefault="00BF75B7" w:rsidP="00CC18C2">
      <w:pPr>
        <w:numPr>
          <w:ilvl w:val="0"/>
          <w:numId w:val="63"/>
        </w:numPr>
        <w:tabs>
          <w:tab w:val="left" w:pos="0"/>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Cs/>
          <w:color w:val="auto"/>
          <w:sz w:val="26"/>
          <w:szCs w:val="26"/>
          <w:shd w:val="clear" w:color="auto" w:fill="FFFFFF"/>
        </w:rPr>
        <w:t>заместитель директора по административно-хозяйственной работе,</w:t>
      </w:r>
    </w:p>
    <w:p w14:paraId="4B616B4B" w14:textId="77777777" w:rsidR="00BF75B7" w:rsidRPr="00E12AC8" w:rsidRDefault="00BF75B7" w:rsidP="00CC18C2">
      <w:pPr>
        <w:numPr>
          <w:ilvl w:val="0"/>
          <w:numId w:val="63"/>
        </w:numPr>
        <w:tabs>
          <w:tab w:val="left" w:pos="0"/>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Cs/>
          <w:color w:val="auto"/>
          <w:sz w:val="26"/>
          <w:szCs w:val="26"/>
          <w:shd w:val="clear" w:color="auto" w:fill="FFFFFF"/>
        </w:rPr>
        <w:t>заведующие отделами.</w:t>
      </w:r>
    </w:p>
    <w:p w14:paraId="735DEAEB" w14:textId="77777777" w:rsidR="00BF75B7" w:rsidRPr="00E12AC8" w:rsidRDefault="00BF75B7" w:rsidP="00CC18C2">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Функционирование органов управления регламентировано соответствующими положениями, локальными актами и закреплено в Уставе.</w:t>
      </w:r>
    </w:p>
    <w:p w14:paraId="750A2EEE" w14:textId="4D588D91" w:rsidR="00BF75B7" w:rsidRPr="00E12AC8" w:rsidRDefault="00BF75B7" w:rsidP="00CC18C2">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Управленческая деятельность администрации осуществляется в соответствии с годовым планированием. Педагогический совет является коллегиальным органом управления, его работа планируется на </w:t>
      </w:r>
      <w:r w:rsidR="008C3E30">
        <w:rPr>
          <w:rFonts w:ascii="Times New Roman" w:eastAsia="Times New Roman" w:hAnsi="Times New Roman" w:cs="Times New Roman"/>
          <w:color w:val="auto"/>
          <w:sz w:val="26"/>
          <w:szCs w:val="26"/>
          <w:shd w:val="clear" w:color="auto" w:fill="FFFFFF"/>
        </w:rPr>
        <w:t xml:space="preserve">весь </w:t>
      </w:r>
      <w:r w:rsidRPr="00E12AC8">
        <w:rPr>
          <w:rFonts w:ascii="Times New Roman" w:eastAsia="Times New Roman" w:hAnsi="Times New Roman" w:cs="Times New Roman"/>
          <w:color w:val="auto"/>
          <w:sz w:val="26"/>
          <w:szCs w:val="26"/>
          <w:shd w:val="clear" w:color="auto" w:fill="FFFFFF"/>
        </w:rPr>
        <w:t>учебный год, а тематика определяется в результате анализа положения дел за предшествующий год, реальных потребностей, запросов членов педагогического коллектива, приоритетных направлений деятельности учреждения. В проведении педагогических советов соблюдаются принципы преемственности, значимости проблем. Содержание и формы проведения педагогических советов различны: теоретические, аналитико-диагностические, практические.</w:t>
      </w:r>
    </w:p>
    <w:p w14:paraId="22B76084"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Управление учреждением строится на четырех уровнях организационной структуры.</w:t>
      </w:r>
    </w:p>
    <w:p w14:paraId="6FFE6BC3"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t>На уровне директора</w:t>
      </w:r>
      <w:r w:rsidRPr="00E12AC8">
        <w:rPr>
          <w:rFonts w:ascii="Times New Roman" w:hAnsi="Times New Roman" w:cs="Times New Roman"/>
          <w:color w:val="auto"/>
          <w:sz w:val="26"/>
          <w:szCs w:val="26"/>
        </w:rPr>
        <w:t xml:space="preserve"> обеспечиваются условия проведения образовательного процесса в соответствии с действующим законодательством о труде, межотраслевым и ведомственными документами и иными локальными актами по охране труда и Уставом учреждения.</w:t>
      </w:r>
    </w:p>
    <w:p w14:paraId="0E790071"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t xml:space="preserve">На уровне заместителя директора по УВР </w:t>
      </w:r>
      <w:r w:rsidRPr="00E12AC8">
        <w:rPr>
          <w:rFonts w:ascii="Times New Roman" w:hAnsi="Times New Roman" w:cs="Times New Roman"/>
          <w:color w:val="auto"/>
          <w:sz w:val="26"/>
          <w:szCs w:val="26"/>
        </w:rPr>
        <w:t xml:space="preserve">организуется перспективное и текущее планирование работы педагогического коллектива, отделов и структурного </w:t>
      </w:r>
      <w:r w:rsidRPr="00E12AC8">
        <w:rPr>
          <w:rFonts w:ascii="Times New Roman" w:hAnsi="Times New Roman" w:cs="Times New Roman"/>
          <w:color w:val="auto"/>
          <w:sz w:val="26"/>
          <w:szCs w:val="26"/>
        </w:rPr>
        <w:lastRenderedPageBreak/>
        <w:t>подразделения. Координируются планы работы отдела, педагогов дополнительного образования по выполнению образовательных программ и учебных планов, организуется контроль за образовательной деятельностью.</w:t>
      </w:r>
    </w:p>
    <w:p w14:paraId="5312B868"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t>На уровне заместителя директора по АХЧ</w:t>
      </w:r>
      <w:r w:rsidRPr="00E12AC8">
        <w:rPr>
          <w:rFonts w:ascii="Times New Roman" w:hAnsi="Times New Roman" w:cs="Times New Roman"/>
          <w:color w:val="auto"/>
          <w:sz w:val="26"/>
          <w:szCs w:val="26"/>
        </w:rPr>
        <w:t xml:space="preserve"> обеспечивается развитие и укрепление материальной базы учреждения, организуется соблюдение требований пожарной безопасности зданий, обеспечивается контроль за санитарно-гигиеническим состоянием всех помещений в соответствии с требованиями СанПин.</w:t>
      </w:r>
    </w:p>
    <w:p w14:paraId="103940F4"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i/>
          <w:color w:val="auto"/>
          <w:sz w:val="26"/>
          <w:szCs w:val="26"/>
        </w:rPr>
        <w:t>На уровне заведующих учебным отделом</w:t>
      </w:r>
      <w:r w:rsidRPr="00E12AC8">
        <w:rPr>
          <w:rFonts w:ascii="Times New Roman" w:hAnsi="Times New Roman" w:cs="Times New Roman"/>
          <w:color w:val="auto"/>
          <w:sz w:val="26"/>
          <w:szCs w:val="26"/>
        </w:rPr>
        <w:t xml:space="preserve"> осуществляется контроль за реализацией дополнительных образовательных программ. Анализируется состояние учебно-методической и воспитательной работы отдела.  Координируется правильное и своевременное ведение участниками учебно-воспитательного процесса установленной отчетной документации;</w:t>
      </w:r>
    </w:p>
    <w:p w14:paraId="7F7D9BF1" w14:textId="77777777" w:rsidR="00BF75B7" w:rsidRPr="00E12AC8" w:rsidRDefault="00BF75B7" w:rsidP="00BF75B7">
      <w:pPr>
        <w:tabs>
          <w:tab w:val="num" w:pos="0"/>
        </w:tabs>
        <w:ind w:firstLine="567"/>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t>На уровне педагогов дополнительного образования</w:t>
      </w:r>
      <w:r w:rsidRPr="00E12AC8">
        <w:rPr>
          <w:rFonts w:ascii="Times New Roman" w:hAnsi="Times New Roman" w:cs="Times New Roman"/>
          <w:color w:val="auto"/>
          <w:sz w:val="26"/>
          <w:szCs w:val="26"/>
        </w:rPr>
        <w:t xml:space="preserve"> осуществляется комплектование объединений, обеспечивается педагогически обоснованный выбор форм, средств и методов работы (обучения), разработка и реализация учебно-тематических планов, образовательных программ и их качественное выполнение.</w:t>
      </w:r>
    </w:p>
    <w:p w14:paraId="10D45B73" w14:textId="77777777" w:rsidR="00BF75B7" w:rsidRPr="00E12AC8" w:rsidRDefault="00BF75B7" w:rsidP="00BF75B7">
      <w:pPr>
        <w:tabs>
          <w:tab w:val="left" w:pos="0"/>
        </w:tabs>
        <w:ind w:left="1287" w:hanging="72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Циклограмма управленческой деятельности МУЦ:</w:t>
      </w:r>
    </w:p>
    <w:p w14:paraId="3DC4F7A9" w14:textId="77777777" w:rsidR="00BF75B7" w:rsidRPr="00E12AC8" w:rsidRDefault="00BF75B7" w:rsidP="00BF75B7">
      <w:pPr>
        <w:pStyle w:val="a5"/>
        <w:tabs>
          <w:tab w:val="left" w:pos="0"/>
          <w:tab w:val="left" w:pos="3620"/>
        </w:tabs>
        <w:ind w:left="1287"/>
        <w:jc w:val="both"/>
        <w:rPr>
          <w:rFonts w:ascii="Times New Roman" w:hAnsi="Times New Roman" w:cs="Times New Roman"/>
          <w:i/>
          <w:color w:val="auto"/>
          <w:sz w:val="16"/>
          <w:szCs w:val="16"/>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2"/>
        <w:gridCol w:w="2693"/>
        <w:gridCol w:w="2368"/>
      </w:tblGrid>
      <w:tr w:rsidR="00E12AC8" w:rsidRPr="00E12AC8" w14:paraId="09CA004C" w14:textId="77777777" w:rsidTr="00CF18AE">
        <w:trPr>
          <w:jc w:val="center"/>
        </w:trPr>
        <w:tc>
          <w:tcPr>
            <w:tcW w:w="4712" w:type="dxa"/>
          </w:tcPr>
          <w:p w14:paraId="485DE0AA" w14:textId="77777777" w:rsidR="00BF75B7" w:rsidRPr="00E12AC8" w:rsidRDefault="00BF75B7" w:rsidP="00CF18AE">
            <w:pPr>
              <w:tabs>
                <w:tab w:val="left" w:pos="0"/>
                <w:tab w:val="left" w:pos="3620"/>
              </w:tabs>
              <w:jc w:val="center"/>
              <w:rPr>
                <w:rFonts w:ascii="Times New Roman" w:hAnsi="Times New Roman" w:cs="Times New Roman"/>
                <w:color w:val="auto"/>
                <w:sz w:val="26"/>
                <w:szCs w:val="26"/>
              </w:rPr>
            </w:pPr>
            <w:r w:rsidRPr="00E12AC8">
              <w:rPr>
                <w:rFonts w:ascii="Times New Roman" w:hAnsi="Times New Roman" w:cs="Times New Roman"/>
                <w:color w:val="auto"/>
                <w:sz w:val="26"/>
                <w:szCs w:val="26"/>
              </w:rPr>
              <w:t>Название мероприятия</w:t>
            </w:r>
          </w:p>
        </w:tc>
        <w:tc>
          <w:tcPr>
            <w:tcW w:w="2693" w:type="dxa"/>
          </w:tcPr>
          <w:p w14:paraId="5480C488" w14:textId="77777777" w:rsidR="00BF75B7" w:rsidRPr="00E12AC8" w:rsidRDefault="00BF75B7" w:rsidP="00CF18AE">
            <w:pPr>
              <w:tabs>
                <w:tab w:val="left" w:pos="0"/>
                <w:tab w:val="left" w:pos="3620"/>
              </w:tabs>
              <w:jc w:val="center"/>
              <w:rPr>
                <w:rFonts w:ascii="Times New Roman" w:hAnsi="Times New Roman" w:cs="Times New Roman"/>
                <w:color w:val="auto"/>
                <w:sz w:val="26"/>
                <w:szCs w:val="26"/>
              </w:rPr>
            </w:pPr>
            <w:r w:rsidRPr="00E12AC8">
              <w:rPr>
                <w:rFonts w:ascii="Times New Roman" w:hAnsi="Times New Roman" w:cs="Times New Roman"/>
                <w:color w:val="auto"/>
                <w:sz w:val="26"/>
                <w:szCs w:val="26"/>
              </w:rPr>
              <w:t>Сроки проведения</w:t>
            </w:r>
          </w:p>
        </w:tc>
        <w:tc>
          <w:tcPr>
            <w:tcW w:w="2368" w:type="dxa"/>
          </w:tcPr>
          <w:p w14:paraId="6B006906" w14:textId="77777777" w:rsidR="00BF75B7" w:rsidRPr="00E12AC8" w:rsidRDefault="00BF75B7" w:rsidP="00CF18AE">
            <w:pPr>
              <w:tabs>
                <w:tab w:val="left" w:pos="0"/>
                <w:tab w:val="left" w:pos="3620"/>
              </w:tabs>
              <w:jc w:val="center"/>
              <w:rPr>
                <w:rFonts w:ascii="Times New Roman" w:hAnsi="Times New Roman" w:cs="Times New Roman"/>
                <w:color w:val="auto"/>
                <w:sz w:val="26"/>
                <w:szCs w:val="26"/>
              </w:rPr>
            </w:pPr>
            <w:r w:rsidRPr="00E12AC8">
              <w:rPr>
                <w:rFonts w:ascii="Times New Roman" w:hAnsi="Times New Roman" w:cs="Times New Roman"/>
                <w:color w:val="auto"/>
                <w:sz w:val="26"/>
                <w:szCs w:val="26"/>
              </w:rPr>
              <w:t>Ответственные</w:t>
            </w:r>
          </w:p>
        </w:tc>
      </w:tr>
      <w:tr w:rsidR="00E12AC8" w:rsidRPr="00E12AC8" w14:paraId="646BD54C" w14:textId="77777777" w:rsidTr="00CF18AE">
        <w:trPr>
          <w:jc w:val="center"/>
        </w:trPr>
        <w:tc>
          <w:tcPr>
            <w:tcW w:w="4712" w:type="dxa"/>
          </w:tcPr>
          <w:p w14:paraId="257A137E" w14:textId="77777777" w:rsidR="00BF75B7" w:rsidRPr="00E12AC8" w:rsidRDefault="00BF75B7" w:rsidP="00CF18AE">
            <w:pPr>
              <w:tabs>
                <w:tab w:val="left" w:pos="0"/>
                <w:tab w:val="left" w:pos="20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Совещание при директоре</w:t>
            </w:r>
          </w:p>
        </w:tc>
        <w:tc>
          <w:tcPr>
            <w:tcW w:w="2693" w:type="dxa"/>
          </w:tcPr>
          <w:p w14:paraId="574A7EDF"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каждый понедельник</w:t>
            </w:r>
          </w:p>
        </w:tc>
        <w:tc>
          <w:tcPr>
            <w:tcW w:w="2368" w:type="dxa"/>
          </w:tcPr>
          <w:p w14:paraId="5FF21065"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директор</w:t>
            </w:r>
          </w:p>
        </w:tc>
      </w:tr>
      <w:tr w:rsidR="00E12AC8" w:rsidRPr="00E12AC8" w14:paraId="18236FFB" w14:textId="77777777" w:rsidTr="00CF18AE">
        <w:trPr>
          <w:jc w:val="center"/>
        </w:trPr>
        <w:tc>
          <w:tcPr>
            <w:tcW w:w="4712" w:type="dxa"/>
          </w:tcPr>
          <w:p w14:paraId="17E29FF3"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Совещание ОХВ</w:t>
            </w:r>
          </w:p>
        </w:tc>
        <w:tc>
          <w:tcPr>
            <w:tcW w:w="2693" w:type="dxa"/>
          </w:tcPr>
          <w:p w14:paraId="6C1EF0DC"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1 раз в месяц</w:t>
            </w:r>
          </w:p>
        </w:tc>
        <w:tc>
          <w:tcPr>
            <w:tcW w:w="2368" w:type="dxa"/>
          </w:tcPr>
          <w:p w14:paraId="7A0B21FA"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зав. ОХВ</w:t>
            </w:r>
          </w:p>
        </w:tc>
      </w:tr>
      <w:tr w:rsidR="00DB4A90" w:rsidRPr="00E12AC8" w14:paraId="5DCB19E4" w14:textId="77777777" w:rsidTr="00CF18AE">
        <w:trPr>
          <w:jc w:val="center"/>
        </w:trPr>
        <w:tc>
          <w:tcPr>
            <w:tcW w:w="4712" w:type="dxa"/>
          </w:tcPr>
          <w:p w14:paraId="4A5A9F2F" w14:textId="1D8DF69E" w:rsidR="00DB4A90" w:rsidRPr="00E12AC8" w:rsidRDefault="00DB4A90"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Педагогические советы</w:t>
            </w:r>
          </w:p>
        </w:tc>
        <w:tc>
          <w:tcPr>
            <w:tcW w:w="2693" w:type="dxa"/>
          </w:tcPr>
          <w:p w14:paraId="1199BDA5" w14:textId="2A85C023" w:rsidR="00DB4A90" w:rsidRPr="00E12AC8" w:rsidRDefault="00DB4A90"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1 раз в</w:t>
            </w:r>
            <w:r>
              <w:rPr>
                <w:rFonts w:ascii="Times New Roman" w:hAnsi="Times New Roman" w:cs="Times New Roman"/>
                <w:color w:val="auto"/>
                <w:sz w:val="26"/>
                <w:szCs w:val="26"/>
              </w:rPr>
              <w:t xml:space="preserve"> четверть</w:t>
            </w:r>
          </w:p>
        </w:tc>
        <w:tc>
          <w:tcPr>
            <w:tcW w:w="2368" w:type="dxa"/>
          </w:tcPr>
          <w:p w14:paraId="520D282D" w14:textId="2203A6EC" w:rsidR="00DB4A90" w:rsidRPr="00E12AC8" w:rsidRDefault="00DB4A90"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администрация</w:t>
            </w:r>
          </w:p>
        </w:tc>
      </w:tr>
      <w:tr w:rsidR="00E12AC8" w:rsidRPr="00E12AC8" w14:paraId="4A1353DF" w14:textId="77777777" w:rsidTr="00CF18AE">
        <w:trPr>
          <w:jc w:val="center"/>
        </w:trPr>
        <w:tc>
          <w:tcPr>
            <w:tcW w:w="4712" w:type="dxa"/>
          </w:tcPr>
          <w:p w14:paraId="228BA2EA" w14:textId="6F1A769B" w:rsidR="00BF75B7" w:rsidRPr="00E12AC8" w:rsidRDefault="00DB4A90" w:rsidP="00CF18AE">
            <w:pPr>
              <w:tabs>
                <w:tab w:val="left" w:pos="0"/>
                <w:tab w:val="left" w:pos="3620"/>
              </w:tabs>
              <w:rPr>
                <w:rFonts w:ascii="Times New Roman" w:hAnsi="Times New Roman" w:cs="Times New Roman"/>
                <w:color w:val="auto"/>
                <w:sz w:val="26"/>
                <w:szCs w:val="26"/>
              </w:rPr>
            </w:pPr>
            <w:r>
              <w:rPr>
                <w:rFonts w:ascii="Times New Roman" w:hAnsi="Times New Roman" w:cs="Times New Roman"/>
                <w:color w:val="auto"/>
                <w:sz w:val="26"/>
                <w:szCs w:val="26"/>
              </w:rPr>
              <w:t>С</w:t>
            </w:r>
            <w:r w:rsidR="00BF75B7" w:rsidRPr="00E12AC8">
              <w:rPr>
                <w:rFonts w:ascii="Times New Roman" w:hAnsi="Times New Roman" w:cs="Times New Roman"/>
                <w:color w:val="auto"/>
                <w:sz w:val="26"/>
                <w:szCs w:val="26"/>
              </w:rPr>
              <w:t>обрания, совещания педагогического коллектива</w:t>
            </w:r>
          </w:p>
        </w:tc>
        <w:tc>
          <w:tcPr>
            <w:tcW w:w="2693" w:type="dxa"/>
          </w:tcPr>
          <w:p w14:paraId="61F59D5C"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3-й четверг месяца</w:t>
            </w:r>
          </w:p>
        </w:tc>
        <w:tc>
          <w:tcPr>
            <w:tcW w:w="2368" w:type="dxa"/>
          </w:tcPr>
          <w:p w14:paraId="26A2AEA9"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администрация</w:t>
            </w:r>
          </w:p>
        </w:tc>
      </w:tr>
      <w:tr w:rsidR="00E12AC8" w:rsidRPr="00E12AC8" w14:paraId="63134FBB" w14:textId="77777777" w:rsidTr="00CF18AE">
        <w:trPr>
          <w:jc w:val="center"/>
        </w:trPr>
        <w:tc>
          <w:tcPr>
            <w:tcW w:w="4712" w:type="dxa"/>
          </w:tcPr>
          <w:p w14:paraId="628580FB"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Семинары, учеба педагогов</w:t>
            </w:r>
          </w:p>
        </w:tc>
        <w:tc>
          <w:tcPr>
            <w:tcW w:w="2693" w:type="dxa"/>
          </w:tcPr>
          <w:p w14:paraId="36B1F766" w14:textId="5198CCBE" w:rsidR="00BF75B7" w:rsidRPr="00E12AC8" w:rsidRDefault="00DB4A90"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1 раз в месяц</w:t>
            </w:r>
          </w:p>
        </w:tc>
        <w:tc>
          <w:tcPr>
            <w:tcW w:w="2368" w:type="dxa"/>
          </w:tcPr>
          <w:p w14:paraId="646CD234"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зам. директора,</w:t>
            </w:r>
          </w:p>
          <w:p w14:paraId="3DC9000A"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методист</w:t>
            </w:r>
          </w:p>
        </w:tc>
      </w:tr>
      <w:tr w:rsidR="00E12AC8" w:rsidRPr="00E12AC8" w14:paraId="7F911613" w14:textId="77777777" w:rsidTr="00CF18AE">
        <w:trPr>
          <w:jc w:val="center"/>
        </w:trPr>
        <w:tc>
          <w:tcPr>
            <w:tcW w:w="4712" w:type="dxa"/>
          </w:tcPr>
          <w:p w14:paraId="76E69970"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Контроль за учебно-воспитательным процессом</w:t>
            </w:r>
          </w:p>
        </w:tc>
        <w:tc>
          <w:tcPr>
            <w:tcW w:w="2693" w:type="dxa"/>
          </w:tcPr>
          <w:p w14:paraId="07995C18"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по графику</w:t>
            </w:r>
          </w:p>
        </w:tc>
        <w:tc>
          <w:tcPr>
            <w:tcW w:w="2368" w:type="dxa"/>
          </w:tcPr>
          <w:p w14:paraId="216EC8AE"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зам. директора,</w:t>
            </w:r>
          </w:p>
          <w:p w14:paraId="32158B63"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зав. отделом</w:t>
            </w:r>
          </w:p>
        </w:tc>
      </w:tr>
      <w:tr w:rsidR="00E12AC8" w:rsidRPr="00E12AC8" w14:paraId="4D9E9C5A" w14:textId="77777777" w:rsidTr="00CF18AE">
        <w:trPr>
          <w:jc w:val="center"/>
        </w:trPr>
        <w:tc>
          <w:tcPr>
            <w:tcW w:w="4712" w:type="dxa"/>
          </w:tcPr>
          <w:p w14:paraId="7C08D12F"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Проверка учебно-программной документации</w:t>
            </w:r>
          </w:p>
        </w:tc>
        <w:tc>
          <w:tcPr>
            <w:tcW w:w="2693" w:type="dxa"/>
          </w:tcPr>
          <w:p w14:paraId="794DE2B2"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до 26 числа каждого месяца</w:t>
            </w:r>
          </w:p>
        </w:tc>
        <w:tc>
          <w:tcPr>
            <w:tcW w:w="2368" w:type="dxa"/>
          </w:tcPr>
          <w:p w14:paraId="3BFEB2C9"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зам. директора,</w:t>
            </w:r>
          </w:p>
          <w:p w14:paraId="351DA70E"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зав. отделом</w:t>
            </w:r>
          </w:p>
        </w:tc>
      </w:tr>
      <w:tr w:rsidR="00E12AC8" w:rsidRPr="00E12AC8" w14:paraId="48E0B861" w14:textId="77777777" w:rsidTr="00CF18AE">
        <w:trPr>
          <w:jc w:val="center"/>
        </w:trPr>
        <w:tc>
          <w:tcPr>
            <w:tcW w:w="4712" w:type="dxa"/>
          </w:tcPr>
          <w:p w14:paraId="58E1017C"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Работа с педагогами по совершенствованию учебно-воспитательного процесса</w:t>
            </w:r>
          </w:p>
        </w:tc>
        <w:tc>
          <w:tcPr>
            <w:tcW w:w="2693" w:type="dxa"/>
          </w:tcPr>
          <w:p w14:paraId="4B02D540"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по плану</w:t>
            </w:r>
          </w:p>
        </w:tc>
        <w:tc>
          <w:tcPr>
            <w:tcW w:w="2368" w:type="dxa"/>
          </w:tcPr>
          <w:p w14:paraId="46BBE4F9"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зав. отделом,</w:t>
            </w:r>
          </w:p>
          <w:p w14:paraId="314BED70"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методист</w:t>
            </w:r>
          </w:p>
        </w:tc>
      </w:tr>
      <w:tr w:rsidR="00BF75B7" w:rsidRPr="00E12AC8" w14:paraId="5140435C" w14:textId="77777777" w:rsidTr="00CF18AE">
        <w:trPr>
          <w:jc w:val="center"/>
        </w:trPr>
        <w:tc>
          <w:tcPr>
            <w:tcW w:w="4712" w:type="dxa"/>
          </w:tcPr>
          <w:p w14:paraId="700E4125"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Работа с нормативно-правовой документацией</w:t>
            </w:r>
          </w:p>
        </w:tc>
        <w:tc>
          <w:tcPr>
            <w:tcW w:w="2693" w:type="dxa"/>
          </w:tcPr>
          <w:p w14:paraId="6DE61576"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среда</w:t>
            </w:r>
          </w:p>
        </w:tc>
        <w:tc>
          <w:tcPr>
            <w:tcW w:w="2368" w:type="dxa"/>
          </w:tcPr>
          <w:p w14:paraId="2ED234CC" w14:textId="77777777" w:rsidR="00BF75B7" w:rsidRPr="00E12AC8" w:rsidRDefault="00BF75B7" w:rsidP="00CF18AE">
            <w:pPr>
              <w:tabs>
                <w:tab w:val="left" w:pos="0"/>
                <w:tab w:val="left" w:pos="3620"/>
              </w:tabs>
              <w:rPr>
                <w:rFonts w:ascii="Times New Roman" w:hAnsi="Times New Roman" w:cs="Times New Roman"/>
                <w:color w:val="auto"/>
                <w:sz w:val="26"/>
                <w:szCs w:val="26"/>
              </w:rPr>
            </w:pPr>
            <w:r w:rsidRPr="00E12AC8">
              <w:rPr>
                <w:rFonts w:ascii="Times New Roman" w:hAnsi="Times New Roman" w:cs="Times New Roman"/>
                <w:color w:val="auto"/>
                <w:sz w:val="26"/>
                <w:szCs w:val="26"/>
              </w:rPr>
              <w:t>администрация</w:t>
            </w:r>
          </w:p>
        </w:tc>
      </w:tr>
    </w:tbl>
    <w:p w14:paraId="296504AD" w14:textId="77777777" w:rsidR="00BF75B7" w:rsidRPr="00E12AC8" w:rsidRDefault="00BF75B7" w:rsidP="00BF75B7">
      <w:pPr>
        <w:tabs>
          <w:tab w:val="left" w:pos="0"/>
        </w:tabs>
        <w:ind w:firstLine="567"/>
        <w:jc w:val="both"/>
        <w:rPr>
          <w:rFonts w:ascii="Times New Roman" w:eastAsia="Times New Roman" w:hAnsi="Times New Roman" w:cs="Times New Roman"/>
          <w:color w:val="auto"/>
          <w:sz w:val="26"/>
          <w:szCs w:val="26"/>
          <w:shd w:val="clear" w:color="auto" w:fill="FFFFFF"/>
        </w:rPr>
      </w:pPr>
    </w:p>
    <w:p w14:paraId="23713C0A" w14:textId="77777777" w:rsidR="00BF75B7" w:rsidRPr="00E12AC8" w:rsidRDefault="00BF75B7" w:rsidP="00BF75B7">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Работа с кадрами осуществляется согласно четкому распределению обязанностей, в соответствии с квалификационными характеристиками работников дополнительного образования.</w:t>
      </w:r>
    </w:p>
    <w:p w14:paraId="2B238AE7" w14:textId="3434722D"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xml:space="preserve">Организационная модель управления </w:t>
      </w:r>
      <w:r w:rsidR="0082378B" w:rsidRPr="00E12AC8">
        <w:rPr>
          <w:rFonts w:ascii="Times New Roman" w:eastAsia="Times New Roman" w:hAnsi="Times New Roman" w:cs="Times New Roman"/>
          <w:color w:val="auto"/>
          <w:sz w:val="26"/>
          <w:szCs w:val="26"/>
          <w:shd w:val="clear" w:color="auto" w:fill="FFFFFF"/>
        </w:rPr>
        <w:t>МУЦ Кировского и Ленинского районов</w:t>
      </w:r>
      <w:r w:rsidRPr="00E12AC8">
        <w:rPr>
          <w:rFonts w:ascii="Times New Roman" w:eastAsia="Times New Roman" w:hAnsi="Times New Roman" w:cs="Times New Roman"/>
          <w:color w:val="auto"/>
          <w:sz w:val="26"/>
          <w:szCs w:val="26"/>
          <w:shd w:val="clear" w:color="auto" w:fill="FFFFFF"/>
        </w:rPr>
        <w:t xml:space="preserve"> строится на следующих приоритетах:</w:t>
      </w:r>
    </w:p>
    <w:p w14:paraId="0D94981D"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обеспечение организации качественным персоналом (подбор и адаптация);</w:t>
      </w:r>
    </w:p>
    <w:p w14:paraId="189C3BFF"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оптимальное использование сотрудников (грамотная расстановка кадров);</w:t>
      </w:r>
    </w:p>
    <w:p w14:paraId="3CB6669A"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объективная оценка компетенций и результативности работы персонала;</w:t>
      </w:r>
    </w:p>
    <w:p w14:paraId="3C8AE7EE"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обучение и развитие педагогических кадров;</w:t>
      </w:r>
    </w:p>
    <w:p w14:paraId="37F061F7"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формирование коллектива единомышленников, нацеленного на решение общих задач;</w:t>
      </w:r>
    </w:p>
    <w:p w14:paraId="1BEB05AB" w14:textId="77777777"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делегирование управленческих полномочий (там, где это целесообразно);</w:t>
      </w:r>
    </w:p>
    <w:p w14:paraId="4358A3B3" w14:textId="224528CC" w:rsidR="008A27EE" w:rsidRPr="00E12AC8" w:rsidRDefault="008A27EE" w:rsidP="0082378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 разработка механизмов мотивации и поощрения сотрудников.</w:t>
      </w:r>
    </w:p>
    <w:p w14:paraId="4A190148" w14:textId="36C50601" w:rsidR="00BF75B7" w:rsidRPr="00E12AC8" w:rsidRDefault="00BF75B7" w:rsidP="00BF75B7">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lastRenderedPageBreak/>
        <w:t xml:space="preserve">Однако, следует выделить проблемы, стоящие перед руководством МУЦ, которые </w:t>
      </w:r>
      <w:r w:rsidRPr="00E12AC8">
        <w:rPr>
          <w:rFonts w:ascii="Times New Roman" w:eastAsia="Times New Roman" w:hAnsi="Times New Roman" w:cs="Times New Roman"/>
          <w:i/>
          <w:color w:val="auto"/>
          <w:sz w:val="26"/>
          <w:szCs w:val="26"/>
          <w:shd w:val="clear" w:color="auto" w:fill="FFFFFF"/>
        </w:rPr>
        <w:t xml:space="preserve">требуют  </w:t>
      </w:r>
      <w:r w:rsidR="0082378B" w:rsidRPr="00E12AC8">
        <w:rPr>
          <w:rFonts w:ascii="Times New Roman" w:eastAsia="Times New Roman" w:hAnsi="Times New Roman" w:cs="Times New Roman"/>
          <w:i/>
          <w:color w:val="auto"/>
          <w:sz w:val="26"/>
          <w:szCs w:val="26"/>
          <w:shd w:val="clear" w:color="auto" w:fill="FFFFFF"/>
        </w:rPr>
        <w:t xml:space="preserve"> </w:t>
      </w:r>
      <w:r w:rsidRPr="00E12AC8">
        <w:rPr>
          <w:rFonts w:ascii="Times New Roman" w:eastAsia="Times New Roman" w:hAnsi="Times New Roman" w:cs="Times New Roman"/>
          <w:i/>
          <w:color w:val="auto"/>
          <w:sz w:val="26"/>
          <w:szCs w:val="26"/>
          <w:shd w:val="clear" w:color="auto" w:fill="FFFFFF"/>
        </w:rPr>
        <w:t>решения:</w:t>
      </w:r>
    </w:p>
    <w:p w14:paraId="3C530318" w14:textId="77777777" w:rsidR="00BF75B7" w:rsidRPr="00E12AC8" w:rsidRDefault="00BF75B7" w:rsidP="00BF75B7">
      <w:pPr>
        <w:numPr>
          <w:ilvl w:val="0"/>
          <w:numId w:val="64"/>
        </w:numPr>
        <w:tabs>
          <w:tab w:val="left" w:pos="0"/>
        </w:tabs>
        <w:ind w:left="0"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формирование аналитической культуры обработки информации в учреждении;</w:t>
      </w:r>
    </w:p>
    <w:p w14:paraId="57AA84B0" w14:textId="77777777" w:rsidR="00BF75B7" w:rsidRPr="00E12AC8" w:rsidRDefault="00BF75B7" w:rsidP="00BF75B7">
      <w:pPr>
        <w:numPr>
          <w:ilvl w:val="0"/>
          <w:numId w:val="64"/>
        </w:numPr>
        <w:tabs>
          <w:tab w:val="left" w:pos="0"/>
        </w:tabs>
        <w:ind w:left="0"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повышение мотивации деятельности педагогического коллектива и каждого педагога;</w:t>
      </w:r>
    </w:p>
    <w:p w14:paraId="43B12D07" w14:textId="77777777" w:rsidR="00BF75B7" w:rsidRPr="00E12AC8" w:rsidRDefault="00BF75B7" w:rsidP="00BF75B7">
      <w:pPr>
        <w:numPr>
          <w:ilvl w:val="0"/>
          <w:numId w:val="64"/>
        </w:numPr>
        <w:tabs>
          <w:tab w:val="left" w:pos="0"/>
        </w:tabs>
        <w:ind w:left="0"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развитие прогностической направленности деятельности МУЦ и управление ею;</w:t>
      </w:r>
    </w:p>
    <w:p w14:paraId="7F193E41" w14:textId="77777777" w:rsidR="00BF75B7" w:rsidRPr="00E12AC8" w:rsidRDefault="00BF75B7" w:rsidP="00BF75B7">
      <w:pPr>
        <w:numPr>
          <w:ilvl w:val="0"/>
          <w:numId w:val="64"/>
        </w:numPr>
        <w:tabs>
          <w:tab w:val="left" w:pos="0"/>
        </w:tabs>
        <w:ind w:left="0"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повышение качества планирования;</w:t>
      </w:r>
    </w:p>
    <w:p w14:paraId="06764638" w14:textId="77777777" w:rsidR="00BF75B7" w:rsidRPr="00E12AC8" w:rsidRDefault="00BF75B7" w:rsidP="00BF75B7">
      <w:pPr>
        <w:numPr>
          <w:ilvl w:val="0"/>
          <w:numId w:val="64"/>
        </w:numPr>
        <w:tabs>
          <w:tab w:val="left" w:pos="0"/>
        </w:tabs>
        <w:ind w:left="0"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развитие контрольно-диагностической деятельности (эффективность контроля, состояние и результативность учебно-воспитательного процесса).</w:t>
      </w:r>
    </w:p>
    <w:p w14:paraId="0270768A" w14:textId="77777777" w:rsidR="00A32241" w:rsidRPr="00E12AC8" w:rsidRDefault="00A32241" w:rsidP="00A32241">
      <w:pPr>
        <w:rPr>
          <w:rFonts w:ascii="Times New Roman" w:eastAsia="Times" w:hAnsi="Times New Roman" w:cs="Times New Roman"/>
          <w:color w:val="auto"/>
          <w:sz w:val="26"/>
          <w:szCs w:val="26"/>
        </w:rPr>
      </w:pPr>
    </w:p>
    <w:p w14:paraId="2F803558" w14:textId="4B666427" w:rsidR="00A32241" w:rsidRPr="00E12AC8" w:rsidRDefault="00A32241" w:rsidP="00A32241">
      <w:pPr>
        <w:spacing w:line="276" w:lineRule="auto"/>
        <w:ind w:left="180" w:right="-108" w:hanging="147"/>
        <w:jc w:val="center"/>
        <w:rPr>
          <w:rFonts w:ascii="Times New Roman" w:hAnsi="Times New Roman" w:cs="Times New Roman"/>
          <w:b/>
          <w:i/>
          <w:color w:val="auto"/>
          <w:sz w:val="26"/>
          <w:szCs w:val="26"/>
        </w:rPr>
      </w:pPr>
      <w:r w:rsidRPr="003F69DE">
        <w:rPr>
          <w:rFonts w:ascii="Times New Roman" w:hAnsi="Times New Roman" w:cs="Times New Roman"/>
          <w:b/>
          <w:color w:val="auto"/>
        </w:rPr>
        <w:t>8.</w:t>
      </w:r>
      <w:r w:rsidR="0082378B" w:rsidRPr="00E12AC8">
        <w:rPr>
          <w:rFonts w:ascii="Times New Roman" w:hAnsi="Times New Roman" w:cs="Times New Roman"/>
          <w:b/>
          <w:color w:val="auto"/>
        </w:rPr>
        <w:t xml:space="preserve"> </w:t>
      </w:r>
      <w:r w:rsidRPr="00E12AC8">
        <w:rPr>
          <w:rFonts w:ascii="Times New Roman" w:eastAsia="Times New Roman" w:hAnsi="Times New Roman" w:cs="Times New Roman"/>
          <w:b/>
          <w:bCs/>
          <w:color w:val="auto"/>
          <w:sz w:val="26"/>
          <w:szCs w:val="26"/>
        </w:rPr>
        <w:t>Организационно-педагогические ресурсы</w:t>
      </w:r>
    </w:p>
    <w:p w14:paraId="648B4710" w14:textId="321CF693" w:rsidR="00A32241" w:rsidRPr="00E12AC8" w:rsidRDefault="00A32241" w:rsidP="00CC18C2">
      <w:pPr>
        <w:shd w:val="clear" w:color="auto" w:fill="FFFFFF" w:themeFill="background1"/>
        <w:spacing w:line="276" w:lineRule="auto"/>
        <w:ind w:left="180" w:right="-108" w:hanging="147"/>
        <w:jc w:val="center"/>
        <w:rPr>
          <w:rFonts w:ascii="Times New Roman" w:hAnsi="Times New Roman" w:cs="Times New Roman"/>
          <w:b/>
          <w:iCs/>
          <w:color w:val="auto"/>
          <w:sz w:val="26"/>
          <w:szCs w:val="26"/>
        </w:rPr>
      </w:pPr>
      <w:r w:rsidRPr="00E12AC8">
        <w:rPr>
          <w:rFonts w:ascii="Times New Roman" w:hAnsi="Times New Roman" w:cs="Times New Roman"/>
          <w:b/>
          <w:color w:val="auto"/>
          <w:sz w:val="26"/>
          <w:szCs w:val="26"/>
        </w:rPr>
        <w:t>8.1.</w:t>
      </w:r>
      <w:r w:rsidR="0082378B" w:rsidRPr="00E12AC8">
        <w:rPr>
          <w:rFonts w:ascii="Times New Roman" w:hAnsi="Times New Roman" w:cs="Times New Roman"/>
          <w:b/>
          <w:color w:val="auto"/>
          <w:sz w:val="26"/>
          <w:szCs w:val="26"/>
        </w:rPr>
        <w:t xml:space="preserve"> </w:t>
      </w:r>
      <w:r w:rsidRPr="00E12AC8">
        <w:rPr>
          <w:rFonts w:ascii="Times New Roman" w:hAnsi="Times New Roman" w:cs="Times New Roman"/>
          <w:b/>
          <w:iCs/>
          <w:color w:val="auto"/>
          <w:sz w:val="26"/>
          <w:szCs w:val="26"/>
        </w:rPr>
        <w:t>Материально-техническое обеспечение</w:t>
      </w:r>
    </w:p>
    <w:p w14:paraId="4E321657" w14:textId="3F842403" w:rsidR="00A32241" w:rsidRPr="00E12AC8" w:rsidRDefault="00A32241" w:rsidP="00A32241">
      <w:pPr>
        <w:shd w:val="clear" w:color="auto" w:fill="FFFFFF" w:themeFill="background1"/>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Административно-хозяйственная деятельность Центра направлена на создание условий для обеспечения образовательного</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процесса.</w:t>
      </w:r>
    </w:p>
    <w:p w14:paraId="728FE62A" w14:textId="70B4D70A" w:rsidR="00A32241" w:rsidRPr="00E12AC8" w:rsidRDefault="00A32241" w:rsidP="00A32241">
      <w:pPr>
        <w:pStyle w:val="11"/>
        <w:shd w:val="clear" w:color="auto" w:fill="FFFFFF" w:themeFill="background1"/>
        <w:spacing w:after="0" w:line="240" w:lineRule="auto"/>
        <w:ind w:right="20" w:firstLine="567"/>
        <w:jc w:val="both"/>
        <w:rPr>
          <w:sz w:val="26"/>
          <w:szCs w:val="26"/>
        </w:rPr>
      </w:pPr>
      <w:r w:rsidRPr="00E12AC8">
        <w:rPr>
          <w:sz w:val="26"/>
          <w:szCs w:val="26"/>
        </w:rPr>
        <w:t>Материально-техническое обеспечение образовательного процесса Центра складывается из собственных ресурсов, на базе которых проводятся занятия, и привлеченных ресурсов СШ и ДОУ, на базе которых Центр может проводить занятия при наличии договорных соглашений о сотрудничестве.</w:t>
      </w:r>
    </w:p>
    <w:p w14:paraId="157DBBF1" w14:textId="70DA5FF5" w:rsidR="00A32241" w:rsidRPr="00E12AC8" w:rsidRDefault="00A32241" w:rsidP="00A32241">
      <w:pPr>
        <w:shd w:val="clear" w:color="auto" w:fill="FFFFFF" w:themeFill="background1"/>
        <w:tabs>
          <w:tab w:val="left" w:pos="782"/>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 здании Центра располагаются 5</w:t>
      </w:r>
      <w:r w:rsidR="00C9249B">
        <w:rPr>
          <w:rFonts w:ascii="Times New Roman" w:eastAsia="Times New Roman" w:hAnsi="Times New Roman" w:cs="Times New Roman"/>
          <w:color w:val="auto"/>
          <w:sz w:val="26"/>
          <w:szCs w:val="26"/>
        </w:rPr>
        <w:t xml:space="preserve"> </w:t>
      </w:r>
      <w:r w:rsidR="00C9249B" w:rsidRPr="00E12AC8">
        <w:rPr>
          <w:rFonts w:ascii="Times New Roman" w:eastAsia="Times New Roman" w:hAnsi="Times New Roman" w:cs="Times New Roman"/>
          <w:color w:val="auto"/>
          <w:sz w:val="26"/>
          <w:szCs w:val="26"/>
        </w:rPr>
        <w:t>многофункциональных оборудованных</w:t>
      </w:r>
      <w:r w:rsidRPr="00E12AC8">
        <w:rPr>
          <w:rFonts w:ascii="Times New Roman" w:eastAsia="Times New Roman" w:hAnsi="Times New Roman" w:cs="Times New Roman"/>
          <w:color w:val="auto"/>
          <w:sz w:val="26"/>
          <w:szCs w:val="26"/>
        </w:rPr>
        <w:t xml:space="preserve"> кабинетов для проведения учебных занятий, 3 кабинета занимают административные службы. </w:t>
      </w:r>
    </w:p>
    <w:p w14:paraId="139FC892" w14:textId="3EC97854" w:rsidR="00A32241" w:rsidRPr="00E12AC8" w:rsidRDefault="00A32241" w:rsidP="00A32241">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Учебно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материальная база</w:t>
      </w:r>
      <w:r w:rsidR="00C9249B">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МУЦ включает в себя методико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дидактическое обеспечение образовательного процесса: </w:t>
      </w:r>
      <w:r w:rsidR="003F69DE" w:rsidRPr="00E12AC8">
        <w:rPr>
          <w:rFonts w:ascii="Times New Roman" w:eastAsia="Times New Roman" w:hAnsi="Times New Roman" w:cs="Times New Roman"/>
          <w:color w:val="auto"/>
          <w:sz w:val="26"/>
          <w:szCs w:val="26"/>
        </w:rPr>
        <w:t>оборудование</w:t>
      </w:r>
      <w:r w:rsidR="003F69DE">
        <w:rPr>
          <w:rFonts w:ascii="Times New Roman" w:eastAsia="Times New Roman" w:hAnsi="Times New Roman" w:cs="Times New Roman"/>
          <w:color w:val="auto"/>
          <w:sz w:val="26"/>
          <w:szCs w:val="26"/>
        </w:rPr>
        <w:t xml:space="preserve"> для реализации дополнительных образовательных программ</w:t>
      </w:r>
      <w:r w:rsidR="003F69DE"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демонстрационные материалы, таблицы, проекционные, аудио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и видеоматериалы, пособия, модели</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раздаточный материал.</w:t>
      </w:r>
    </w:p>
    <w:p w14:paraId="73DE4F78" w14:textId="77777777" w:rsidR="00A32241" w:rsidRPr="00E12AC8" w:rsidRDefault="00A32241" w:rsidP="00A32241">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Для педагогов стало системой накапливать и систематизировать материалы конкурсов, семинаров, изучать новинки методической литературы. Многие педагоги имеют свою медиатеку, которая включает в себя аудио- и видеозаписи по различным направлениям.</w:t>
      </w:r>
    </w:p>
    <w:p w14:paraId="329BA4E8" w14:textId="07598F30" w:rsidR="00A32241" w:rsidRPr="00E12AC8" w:rsidRDefault="00A32241" w:rsidP="00A32241">
      <w:pPr>
        <w:shd w:val="clear" w:color="auto" w:fill="FFFFFF" w:themeFill="background1"/>
        <w:tabs>
          <w:tab w:val="left" w:pos="0"/>
          <w:tab w:val="left" w:pos="1222"/>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МУЦ</w:t>
      </w:r>
      <w:r w:rsidR="0082378B" w:rsidRPr="00E12AC8">
        <w:rPr>
          <w:rFonts w:ascii="Times New Roman" w:eastAsia="Times New Roman" w:hAnsi="Times New Roman" w:cs="Times New Roman"/>
          <w:color w:val="auto"/>
          <w:sz w:val="26"/>
          <w:szCs w:val="26"/>
        </w:rPr>
        <w:t xml:space="preserve"> </w:t>
      </w:r>
      <w:r w:rsidR="00780FD7" w:rsidRPr="00E12AC8">
        <w:rPr>
          <w:rFonts w:ascii="Times New Roman" w:eastAsia="Times New Roman" w:hAnsi="Times New Roman" w:cs="Times New Roman"/>
          <w:color w:val="auto"/>
          <w:sz w:val="26"/>
          <w:szCs w:val="26"/>
        </w:rPr>
        <w:t>обеспечен ПК</w:t>
      </w:r>
      <w:r w:rsidRPr="00E12AC8">
        <w:rPr>
          <w:rFonts w:ascii="Times New Roman" w:eastAsia="Times New Roman" w:hAnsi="Times New Roman" w:cs="Times New Roman"/>
          <w:color w:val="auto"/>
          <w:sz w:val="26"/>
          <w:szCs w:val="26"/>
        </w:rPr>
        <w:t xml:space="preserve">, </w:t>
      </w:r>
      <w:r w:rsidR="003F69DE">
        <w:rPr>
          <w:rFonts w:ascii="Times New Roman" w:eastAsia="Times New Roman" w:hAnsi="Times New Roman" w:cs="Times New Roman"/>
          <w:color w:val="auto"/>
          <w:sz w:val="26"/>
          <w:szCs w:val="26"/>
        </w:rPr>
        <w:t>5</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проекторами, множительной техникой, видео- и фотоаппаратурой, аудиотехникой</w:t>
      </w:r>
      <w:r w:rsidR="00780FD7" w:rsidRPr="00E12AC8">
        <w:rPr>
          <w:rFonts w:ascii="Times New Roman" w:eastAsia="Times New Roman" w:hAnsi="Times New Roman" w:cs="Times New Roman"/>
          <w:color w:val="auto"/>
          <w:sz w:val="26"/>
          <w:szCs w:val="26"/>
        </w:rPr>
        <w:t>.</w:t>
      </w:r>
    </w:p>
    <w:p w14:paraId="18122AEE" w14:textId="7A7C39CC" w:rsidR="00780FD7" w:rsidRPr="00E12AC8" w:rsidRDefault="00A32241" w:rsidP="00780FD7">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 состоянию на сентябрь 20</w:t>
      </w:r>
      <w:r w:rsidR="00780FD7" w:rsidRPr="00E12AC8">
        <w:rPr>
          <w:rFonts w:ascii="Times New Roman" w:eastAsia="Times New Roman" w:hAnsi="Times New Roman" w:cs="Times New Roman"/>
          <w:color w:val="auto"/>
          <w:sz w:val="26"/>
          <w:szCs w:val="26"/>
        </w:rPr>
        <w:t>2</w:t>
      </w:r>
      <w:r w:rsidR="003F69DE">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 xml:space="preserve"> года в учреждении используется 15 компьютеров. Из них с доступом в сеть Интернет – 1</w:t>
      </w:r>
      <w:r w:rsidR="00780FD7" w:rsidRPr="00E12AC8">
        <w:rPr>
          <w:rFonts w:ascii="Times New Roman" w:eastAsia="Times New Roman" w:hAnsi="Times New Roman" w:cs="Times New Roman"/>
          <w:color w:val="auto"/>
          <w:sz w:val="26"/>
          <w:szCs w:val="26"/>
        </w:rPr>
        <w:t>2</w:t>
      </w:r>
      <w:r w:rsidRPr="00E12AC8">
        <w:rPr>
          <w:rFonts w:ascii="Times New Roman" w:eastAsia="Times New Roman" w:hAnsi="Times New Roman" w:cs="Times New Roman"/>
          <w:color w:val="auto"/>
          <w:sz w:val="26"/>
          <w:szCs w:val="26"/>
        </w:rPr>
        <w:t>. Подключение к сети Интернет со скоростью 100 Мбит/сек.</w:t>
      </w:r>
    </w:p>
    <w:p w14:paraId="0C05AD5A" w14:textId="77777777" w:rsidR="00780FD7" w:rsidRPr="00E12AC8" w:rsidRDefault="00780FD7" w:rsidP="00780FD7">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Учебные кабинеты имеют оборудование, необходимое для проведения занятий по определенным программам:</w:t>
      </w:r>
    </w:p>
    <w:p w14:paraId="50D814B6" w14:textId="675E581B" w:rsidR="00A32241" w:rsidRPr="00E12AC8" w:rsidRDefault="003F69DE"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Pr>
          <w:rFonts w:ascii="Times New Roman" w:eastAsia="Times New Roman" w:hAnsi="Times New Roman" w:cs="Times New Roman"/>
          <w:color w:val="auto"/>
          <w:sz w:val="26"/>
          <w:szCs w:val="26"/>
        </w:rPr>
        <w:t>Объединения</w:t>
      </w:r>
      <w:r w:rsidR="00A32241" w:rsidRPr="00E12AC8">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Успешинка</w:t>
      </w:r>
      <w:r w:rsidR="00A32241" w:rsidRPr="00E12AC8">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rPr>
        <w:t>, «Математика и логика»</w:t>
      </w:r>
      <w:r w:rsidR="00A32241" w:rsidRPr="00E12AC8">
        <w:rPr>
          <w:rFonts w:ascii="Times New Roman" w:eastAsia="Times New Roman" w:hAnsi="Times New Roman" w:cs="Times New Roman"/>
          <w:color w:val="auto"/>
          <w:sz w:val="26"/>
          <w:szCs w:val="26"/>
        </w:rPr>
        <w:t xml:space="preserve"> оборудован</w:t>
      </w:r>
      <w:r>
        <w:rPr>
          <w:rFonts w:ascii="Times New Roman" w:eastAsia="Times New Roman" w:hAnsi="Times New Roman" w:cs="Times New Roman"/>
          <w:color w:val="auto"/>
          <w:sz w:val="26"/>
          <w:szCs w:val="26"/>
        </w:rPr>
        <w:t>ы</w:t>
      </w:r>
      <w:r w:rsidR="00A32241" w:rsidRPr="00E12AC8">
        <w:rPr>
          <w:rFonts w:ascii="Times New Roman" w:eastAsia="Times New Roman" w:hAnsi="Times New Roman" w:cs="Times New Roman"/>
          <w:color w:val="auto"/>
          <w:sz w:val="26"/>
          <w:szCs w:val="26"/>
        </w:rPr>
        <w:t xml:space="preserve"> учебной мебелью с учетом возраста детей (5-</w:t>
      </w:r>
      <w:r>
        <w:rPr>
          <w:rFonts w:ascii="Times New Roman" w:eastAsia="Times New Roman" w:hAnsi="Times New Roman" w:cs="Times New Roman"/>
          <w:color w:val="auto"/>
          <w:sz w:val="26"/>
          <w:szCs w:val="26"/>
        </w:rPr>
        <w:t>7</w:t>
      </w:r>
      <w:r w:rsidR="00A32241" w:rsidRPr="00E12AC8">
        <w:rPr>
          <w:rFonts w:ascii="Times New Roman" w:eastAsia="Times New Roman" w:hAnsi="Times New Roman" w:cs="Times New Roman"/>
          <w:color w:val="auto"/>
          <w:sz w:val="26"/>
          <w:szCs w:val="26"/>
        </w:rPr>
        <w:t xml:space="preserve"> лет), учебной доской, </w:t>
      </w:r>
      <w:bookmarkStart w:id="15" w:name="_Hlk76456522"/>
      <w:r w:rsidR="00A32241" w:rsidRPr="00E12AC8">
        <w:rPr>
          <w:rFonts w:ascii="Times New Roman" w:eastAsia="Times New Roman" w:hAnsi="Times New Roman" w:cs="Times New Roman"/>
          <w:color w:val="auto"/>
          <w:sz w:val="26"/>
          <w:szCs w:val="26"/>
        </w:rPr>
        <w:t>учебно-наглядными пособиями, имеется в наличии большой дидактический материал, аудио и видеотехника</w:t>
      </w:r>
      <w:bookmarkEnd w:id="15"/>
      <w:r w:rsidR="00A32241" w:rsidRPr="00E12AC8">
        <w:rPr>
          <w:rFonts w:ascii="Times New Roman" w:eastAsia="Times New Roman" w:hAnsi="Times New Roman" w:cs="Times New Roman"/>
          <w:color w:val="auto"/>
          <w:sz w:val="26"/>
          <w:szCs w:val="26"/>
        </w:rPr>
        <w:t>;</w:t>
      </w:r>
    </w:p>
    <w:p w14:paraId="0C9F5ABE" w14:textId="77777777" w:rsidR="00A32241" w:rsidRPr="00E12AC8" w:rsidRDefault="00322373"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о</w:t>
      </w:r>
      <w:r w:rsidR="00A32241" w:rsidRPr="00E12AC8">
        <w:rPr>
          <w:rFonts w:ascii="Times New Roman" w:eastAsia="Times New Roman" w:hAnsi="Times New Roman" w:cs="Times New Roman"/>
          <w:color w:val="auto"/>
          <w:sz w:val="26"/>
          <w:szCs w:val="26"/>
        </w:rPr>
        <w:t>бъединения для занятий декоративно-прикладным творчеством (инструменты, оборудование, расходный материал);</w:t>
      </w:r>
    </w:p>
    <w:p w14:paraId="5868EF95" w14:textId="1781B066" w:rsidR="00A32241" w:rsidRPr="00E12AC8" w:rsidRDefault="00322373"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bookmarkStart w:id="16" w:name="_Hlk168325026"/>
      <w:r w:rsidRPr="00E12AC8">
        <w:rPr>
          <w:rFonts w:ascii="Times New Roman" w:eastAsia="Times New Roman" w:hAnsi="Times New Roman" w:cs="Times New Roman"/>
          <w:color w:val="auto"/>
          <w:sz w:val="26"/>
          <w:szCs w:val="26"/>
        </w:rPr>
        <w:t>о</w:t>
      </w:r>
      <w:r w:rsidR="00A32241" w:rsidRPr="00E12AC8">
        <w:rPr>
          <w:rFonts w:ascii="Times New Roman" w:eastAsia="Times New Roman" w:hAnsi="Times New Roman" w:cs="Times New Roman"/>
          <w:color w:val="auto"/>
          <w:sz w:val="26"/>
          <w:szCs w:val="26"/>
        </w:rPr>
        <w:t>бъединение</w:t>
      </w:r>
      <w:bookmarkEnd w:id="16"/>
      <w:r w:rsidR="00A32241" w:rsidRPr="00E12AC8">
        <w:rPr>
          <w:rFonts w:ascii="Times New Roman" w:eastAsia="Times New Roman" w:hAnsi="Times New Roman" w:cs="Times New Roman"/>
          <w:color w:val="auto"/>
          <w:sz w:val="26"/>
          <w:szCs w:val="26"/>
        </w:rPr>
        <w:t xml:space="preserve"> «Юный </w:t>
      </w:r>
      <w:r w:rsidRPr="00E12AC8">
        <w:rPr>
          <w:rFonts w:ascii="Times New Roman" w:eastAsia="Times New Roman" w:hAnsi="Times New Roman" w:cs="Times New Roman"/>
          <w:color w:val="auto"/>
          <w:sz w:val="26"/>
          <w:szCs w:val="26"/>
        </w:rPr>
        <w:t>шахматист»</w:t>
      </w:r>
      <w:r w:rsidR="003F69DE">
        <w:rPr>
          <w:rFonts w:ascii="Times New Roman" w:eastAsia="Times New Roman" w:hAnsi="Times New Roman" w:cs="Times New Roman"/>
          <w:color w:val="auto"/>
          <w:sz w:val="26"/>
          <w:szCs w:val="26"/>
        </w:rPr>
        <w:t>, «Два короля»</w:t>
      </w:r>
      <w:r w:rsidRPr="00E12AC8">
        <w:rPr>
          <w:rFonts w:ascii="Times New Roman" w:eastAsia="Times New Roman" w:hAnsi="Times New Roman" w:cs="Times New Roman"/>
          <w:color w:val="auto"/>
          <w:sz w:val="26"/>
          <w:szCs w:val="26"/>
        </w:rPr>
        <w:t xml:space="preserve"> -</w:t>
      </w:r>
      <w:r w:rsidR="003F69DE">
        <w:rPr>
          <w:rFonts w:ascii="Times New Roman" w:eastAsia="Times New Roman" w:hAnsi="Times New Roman" w:cs="Times New Roman"/>
          <w:color w:val="auto"/>
          <w:sz w:val="26"/>
          <w:szCs w:val="26"/>
        </w:rPr>
        <w:t xml:space="preserve"> 2 </w:t>
      </w:r>
      <w:r w:rsidR="00A32241" w:rsidRPr="00E12AC8">
        <w:rPr>
          <w:rFonts w:ascii="Times New Roman" w:eastAsia="Times New Roman" w:hAnsi="Times New Roman" w:cs="Times New Roman"/>
          <w:color w:val="auto"/>
          <w:sz w:val="26"/>
          <w:szCs w:val="26"/>
        </w:rPr>
        <w:t>демонстрационн</w:t>
      </w:r>
      <w:r w:rsidR="003F69DE">
        <w:rPr>
          <w:rFonts w:ascii="Times New Roman" w:eastAsia="Times New Roman" w:hAnsi="Times New Roman" w:cs="Times New Roman"/>
          <w:color w:val="auto"/>
          <w:sz w:val="26"/>
          <w:szCs w:val="26"/>
        </w:rPr>
        <w:t>ые</w:t>
      </w:r>
      <w:r w:rsidR="00A32241" w:rsidRPr="00E12AC8">
        <w:rPr>
          <w:rFonts w:ascii="Times New Roman" w:eastAsia="Times New Roman" w:hAnsi="Times New Roman" w:cs="Times New Roman"/>
          <w:color w:val="auto"/>
          <w:sz w:val="26"/>
          <w:szCs w:val="26"/>
        </w:rPr>
        <w:t xml:space="preserve"> магнитн</w:t>
      </w:r>
      <w:r w:rsidR="003F69DE">
        <w:rPr>
          <w:rFonts w:ascii="Times New Roman" w:eastAsia="Times New Roman" w:hAnsi="Times New Roman" w:cs="Times New Roman"/>
          <w:color w:val="auto"/>
          <w:sz w:val="26"/>
          <w:szCs w:val="26"/>
        </w:rPr>
        <w:t>ые</w:t>
      </w:r>
      <w:r w:rsidR="00A32241" w:rsidRPr="00E12AC8">
        <w:rPr>
          <w:rFonts w:ascii="Times New Roman" w:eastAsia="Times New Roman" w:hAnsi="Times New Roman" w:cs="Times New Roman"/>
          <w:color w:val="auto"/>
          <w:sz w:val="26"/>
          <w:szCs w:val="26"/>
        </w:rPr>
        <w:t xml:space="preserve"> шахматн</w:t>
      </w:r>
      <w:r w:rsidR="003F69DE">
        <w:rPr>
          <w:rFonts w:ascii="Times New Roman" w:eastAsia="Times New Roman" w:hAnsi="Times New Roman" w:cs="Times New Roman"/>
          <w:color w:val="auto"/>
          <w:sz w:val="26"/>
          <w:szCs w:val="26"/>
        </w:rPr>
        <w:t>ые</w:t>
      </w:r>
      <w:r w:rsidR="00A32241" w:rsidRPr="00E12AC8">
        <w:rPr>
          <w:rFonts w:ascii="Times New Roman" w:eastAsia="Times New Roman" w:hAnsi="Times New Roman" w:cs="Times New Roman"/>
          <w:color w:val="auto"/>
          <w:sz w:val="26"/>
          <w:szCs w:val="26"/>
        </w:rPr>
        <w:t xml:space="preserve"> доск</w:t>
      </w:r>
      <w:r w:rsidR="003F69DE">
        <w:rPr>
          <w:rFonts w:ascii="Times New Roman" w:eastAsia="Times New Roman" w:hAnsi="Times New Roman" w:cs="Times New Roman"/>
          <w:color w:val="auto"/>
          <w:sz w:val="26"/>
          <w:szCs w:val="26"/>
        </w:rPr>
        <w:t>и</w:t>
      </w:r>
      <w:r w:rsidR="00A32241" w:rsidRPr="00E12AC8">
        <w:rPr>
          <w:rFonts w:ascii="Times New Roman" w:eastAsia="Times New Roman" w:hAnsi="Times New Roman" w:cs="Times New Roman"/>
          <w:color w:val="auto"/>
          <w:sz w:val="26"/>
          <w:szCs w:val="26"/>
        </w:rPr>
        <w:t xml:space="preserve"> с набором фигур, </w:t>
      </w:r>
      <w:r w:rsidR="003F69DE">
        <w:rPr>
          <w:rFonts w:ascii="Times New Roman" w:eastAsia="Times New Roman" w:hAnsi="Times New Roman" w:cs="Times New Roman"/>
          <w:color w:val="auto"/>
          <w:sz w:val="26"/>
          <w:szCs w:val="26"/>
        </w:rPr>
        <w:t xml:space="preserve">15 </w:t>
      </w:r>
      <w:r w:rsidR="00A32241" w:rsidRPr="00E12AC8">
        <w:rPr>
          <w:rFonts w:ascii="Times New Roman" w:eastAsia="Times New Roman" w:hAnsi="Times New Roman" w:cs="Times New Roman"/>
          <w:color w:val="auto"/>
          <w:sz w:val="26"/>
          <w:szCs w:val="26"/>
        </w:rPr>
        <w:t>набор</w:t>
      </w:r>
      <w:r w:rsidR="003F69DE">
        <w:rPr>
          <w:rFonts w:ascii="Times New Roman" w:eastAsia="Times New Roman" w:hAnsi="Times New Roman" w:cs="Times New Roman"/>
          <w:color w:val="auto"/>
          <w:sz w:val="26"/>
          <w:szCs w:val="26"/>
        </w:rPr>
        <w:t>ов</w:t>
      </w:r>
      <w:r w:rsidR="00A32241" w:rsidRPr="00E12AC8">
        <w:rPr>
          <w:rFonts w:ascii="Times New Roman" w:eastAsia="Times New Roman" w:hAnsi="Times New Roman" w:cs="Times New Roman"/>
          <w:color w:val="auto"/>
          <w:sz w:val="26"/>
          <w:szCs w:val="26"/>
        </w:rPr>
        <w:t xml:space="preserve"> шахмат</w:t>
      </w:r>
      <w:r w:rsidRPr="00E12AC8">
        <w:rPr>
          <w:rFonts w:ascii="Times New Roman" w:eastAsia="Times New Roman" w:hAnsi="Times New Roman" w:cs="Times New Roman"/>
          <w:color w:val="auto"/>
          <w:sz w:val="26"/>
          <w:szCs w:val="26"/>
        </w:rPr>
        <w:t>;</w:t>
      </w:r>
    </w:p>
    <w:p w14:paraId="64A60E71" w14:textId="77777777" w:rsidR="00780FD7" w:rsidRPr="00E12AC8" w:rsidRDefault="00322373"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sidRPr="00E12AC8">
        <w:rPr>
          <w:rFonts w:ascii="Times New Roman" w:eastAsia="Symbol" w:hAnsi="Times New Roman" w:cs="Times New Roman"/>
          <w:color w:val="auto"/>
          <w:sz w:val="26"/>
          <w:szCs w:val="26"/>
        </w:rPr>
        <w:t>в</w:t>
      </w:r>
      <w:r w:rsidR="00780FD7" w:rsidRPr="00E12AC8">
        <w:rPr>
          <w:rFonts w:ascii="Times New Roman" w:eastAsia="Symbol" w:hAnsi="Times New Roman" w:cs="Times New Roman"/>
          <w:color w:val="auto"/>
          <w:sz w:val="26"/>
          <w:szCs w:val="26"/>
        </w:rPr>
        <w:t xml:space="preserve"> объединении «Песочная анимация» имеются 12 световых столов и сопутствующие материалы</w:t>
      </w:r>
      <w:r w:rsidRPr="00E12AC8">
        <w:rPr>
          <w:rFonts w:ascii="Times New Roman" w:eastAsia="Symbol" w:hAnsi="Times New Roman" w:cs="Times New Roman"/>
          <w:color w:val="auto"/>
          <w:sz w:val="26"/>
          <w:szCs w:val="26"/>
        </w:rPr>
        <w:t>;</w:t>
      </w:r>
    </w:p>
    <w:p w14:paraId="0127786A" w14:textId="77777777" w:rsidR="003F69DE" w:rsidRPr="003F69DE" w:rsidRDefault="00322373"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sidRPr="00E12AC8">
        <w:rPr>
          <w:rFonts w:ascii="Times New Roman" w:eastAsia="Symbol" w:hAnsi="Times New Roman" w:cs="Times New Roman"/>
          <w:color w:val="auto"/>
          <w:sz w:val="26"/>
          <w:szCs w:val="26"/>
        </w:rPr>
        <w:t>о</w:t>
      </w:r>
      <w:r w:rsidR="00780FD7" w:rsidRPr="00E12AC8">
        <w:rPr>
          <w:rFonts w:ascii="Times New Roman" w:eastAsia="Symbol" w:hAnsi="Times New Roman" w:cs="Times New Roman"/>
          <w:color w:val="auto"/>
          <w:sz w:val="26"/>
          <w:szCs w:val="26"/>
        </w:rPr>
        <w:t xml:space="preserve">бъединения «Весёлый английский» и «Занимательный английский» оборудованы </w:t>
      </w:r>
      <w:r w:rsidR="00780FD7" w:rsidRPr="00E12AC8">
        <w:rPr>
          <w:rFonts w:ascii="Times New Roman" w:eastAsia="Times New Roman" w:hAnsi="Times New Roman" w:cs="Times New Roman"/>
          <w:color w:val="auto"/>
          <w:sz w:val="26"/>
          <w:szCs w:val="26"/>
        </w:rPr>
        <w:t xml:space="preserve">учебно-наглядными </w:t>
      </w:r>
      <w:r w:rsidRPr="00E12AC8">
        <w:rPr>
          <w:rFonts w:ascii="Times New Roman" w:eastAsia="Times New Roman" w:hAnsi="Times New Roman" w:cs="Times New Roman"/>
          <w:color w:val="auto"/>
          <w:sz w:val="26"/>
          <w:szCs w:val="26"/>
        </w:rPr>
        <w:t>таблицами</w:t>
      </w:r>
      <w:r w:rsidR="00780FD7" w:rsidRPr="00E12AC8">
        <w:rPr>
          <w:rFonts w:ascii="Times New Roman" w:eastAsia="Times New Roman" w:hAnsi="Times New Roman" w:cs="Times New Roman"/>
          <w:color w:val="auto"/>
          <w:sz w:val="26"/>
          <w:szCs w:val="26"/>
        </w:rPr>
        <w:t>, имеется в наличии большой дидактический материал, аудио и видеотехника</w:t>
      </w:r>
      <w:r w:rsidR="003F69DE">
        <w:rPr>
          <w:rFonts w:ascii="Times New Roman" w:eastAsia="Times New Roman" w:hAnsi="Times New Roman" w:cs="Times New Roman"/>
          <w:color w:val="auto"/>
          <w:sz w:val="26"/>
          <w:szCs w:val="26"/>
        </w:rPr>
        <w:t>;</w:t>
      </w:r>
    </w:p>
    <w:p w14:paraId="4EDAE648" w14:textId="77777777" w:rsidR="003F69DE" w:rsidRPr="003F69DE" w:rsidRDefault="003F69DE"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bookmarkStart w:id="17" w:name="_Hlk168325120"/>
      <w:r w:rsidRPr="00E12AC8">
        <w:rPr>
          <w:rFonts w:ascii="Times New Roman" w:eastAsia="Times New Roman" w:hAnsi="Times New Roman" w:cs="Times New Roman"/>
          <w:color w:val="auto"/>
          <w:sz w:val="26"/>
          <w:szCs w:val="26"/>
        </w:rPr>
        <w:lastRenderedPageBreak/>
        <w:t>объединение</w:t>
      </w:r>
      <w:bookmarkEnd w:id="17"/>
      <w:r>
        <w:rPr>
          <w:rFonts w:ascii="Times New Roman" w:eastAsia="Times New Roman" w:hAnsi="Times New Roman" w:cs="Times New Roman"/>
          <w:color w:val="auto"/>
          <w:sz w:val="26"/>
          <w:szCs w:val="26"/>
        </w:rPr>
        <w:t xml:space="preserve"> «Мастера игры» обеспечены различными костюмами для проведения воспитательных мероприятий;</w:t>
      </w:r>
    </w:p>
    <w:p w14:paraId="55451310" w14:textId="77777777" w:rsidR="00E54841" w:rsidRPr="00E54841" w:rsidRDefault="003F69DE"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объединение</w:t>
      </w:r>
      <w:r>
        <w:rPr>
          <w:rFonts w:ascii="Times New Roman" w:eastAsia="Times New Roman" w:hAnsi="Times New Roman" w:cs="Times New Roman"/>
          <w:color w:val="auto"/>
          <w:sz w:val="26"/>
          <w:szCs w:val="26"/>
        </w:rPr>
        <w:t xml:space="preserve"> «Вектор успеха» оборудованы инструментами и оборудованием для приготовления различных кулинарных изделий</w:t>
      </w:r>
    </w:p>
    <w:p w14:paraId="1A5234D6" w14:textId="40377398" w:rsidR="00E54841" w:rsidRPr="00E54841" w:rsidRDefault="00E54841"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sidRPr="00E12AC8">
        <w:rPr>
          <w:rFonts w:ascii="Times New Roman" w:eastAsia="Times New Roman" w:hAnsi="Times New Roman" w:cs="Times New Roman"/>
          <w:color w:val="auto"/>
          <w:sz w:val="26"/>
          <w:szCs w:val="26"/>
        </w:rPr>
        <w:t>объединение</w:t>
      </w:r>
      <w:r>
        <w:rPr>
          <w:rFonts w:ascii="Times New Roman" w:eastAsia="Times New Roman" w:hAnsi="Times New Roman" w:cs="Times New Roman"/>
          <w:color w:val="auto"/>
          <w:sz w:val="26"/>
          <w:szCs w:val="26"/>
        </w:rPr>
        <w:t xml:space="preserve"> «Точки роста» имеет наборы конструкторов «КУБУС» - 15 ШТ, «Металлический конструктор» - 12 </w:t>
      </w:r>
      <w:proofErr w:type="spellStart"/>
      <w:r>
        <w:rPr>
          <w:rFonts w:ascii="Times New Roman" w:eastAsia="Times New Roman" w:hAnsi="Times New Roman" w:cs="Times New Roman"/>
          <w:color w:val="auto"/>
          <w:sz w:val="26"/>
          <w:szCs w:val="26"/>
        </w:rPr>
        <w:t>шт</w:t>
      </w:r>
      <w:proofErr w:type="spellEnd"/>
      <w:r>
        <w:rPr>
          <w:rFonts w:ascii="Times New Roman" w:eastAsia="Times New Roman" w:hAnsi="Times New Roman" w:cs="Times New Roman"/>
          <w:color w:val="auto"/>
          <w:sz w:val="26"/>
          <w:szCs w:val="26"/>
        </w:rPr>
        <w:t>, электронный конструктор «Знаток» - 9 шт. и другое оборудование;</w:t>
      </w:r>
    </w:p>
    <w:p w14:paraId="51850255" w14:textId="0B0AA782" w:rsidR="00780FD7" w:rsidRPr="00E12AC8" w:rsidRDefault="00E54841" w:rsidP="00A32241">
      <w:pPr>
        <w:numPr>
          <w:ilvl w:val="1"/>
          <w:numId w:val="35"/>
        </w:numPr>
        <w:shd w:val="clear" w:color="auto" w:fill="FFFFFF" w:themeFill="background1"/>
        <w:tabs>
          <w:tab w:val="left" w:pos="284"/>
          <w:tab w:val="left" w:pos="426"/>
        </w:tabs>
        <w:ind w:left="284" w:hanging="284"/>
        <w:jc w:val="both"/>
        <w:rPr>
          <w:rFonts w:ascii="Times New Roman" w:eastAsia="Symbol" w:hAnsi="Times New Roman" w:cs="Times New Roman"/>
          <w:color w:val="auto"/>
          <w:sz w:val="26"/>
          <w:szCs w:val="26"/>
        </w:rPr>
      </w:pPr>
      <w:r>
        <w:rPr>
          <w:rFonts w:ascii="Times New Roman" w:eastAsia="Times New Roman" w:hAnsi="Times New Roman" w:cs="Times New Roman"/>
          <w:color w:val="auto"/>
          <w:sz w:val="26"/>
          <w:szCs w:val="26"/>
        </w:rPr>
        <w:t>объединение «Калейдоскоп профессий» обеспечен всем необходимым для проведения профессиональных проб для 6 классов</w:t>
      </w:r>
      <w:r w:rsidR="00322373" w:rsidRPr="00E12AC8">
        <w:rPr>
          <w:rFonts w:ascii="Times New Roman" w:eastAsia="Times New Roman" w:hAnsi="Times New Roman" w:cs="Times New Roman"/>
          <w:color w:val="auto"/>
          <w:sz w:val="26"/>
          <w:szCs w:val="26"/>
        </w:rPr>
        <w:t>.</w:t>
      </w:r>
    </w:p>
    <w:p w14:paraId="76B74553" w14:textId="5343B651" w:rsidR="00A32241" w:rsidRPr="00E12AC8" w:rsidRDefault="00A32241" w:rsidP="00A32241">
      <w:pPr>
        <w:shd w:val="clear" w:color="auto" w:fill="FFFFFF" w:themeFill="background1"/>
        <w:tabs>
          <w:tab w:val="left" w:pos="0"/>
          <w:tab w:val="left" w:pos="426"/>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МУЦ имеется возможность работать с электронными ресурсами и программами, специалистам образовательного </w:t>
      </w:r>
      <w:r w:rsidR="00322373" w:rsidRPr="00E12AC8">
        <w:rPr>
          <w:rFonts w:ascii="Times New Roman" w:eastAsia="Times New Roman" w:hAnsi="Times New Roman" w:cs="Times New Roman"/>
          <w:color w:val="auto"/>
          <w:sz w:val="26"/>
          <w:szCs w:val="26"/>
        </w:rPr>
        <w:t xml:space="preserve">учреждения - </w:t>
      </w:r>
      <w:r w:rsidRPr="00E12AC8">
        <w:rPr>
          <w:rFonts w:ascii="Times New Roman" w:eastAsia="Times New Roman" w:hAnsi="Times New Roman" w:cs="Times New Roman"/>
          <w:color w:val="auto"/>
          <w:sz w:val="26"/>
          <w:szCs w:val="26"/>
        </w:rPr>
        <w:t>участвовать в</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видеоконференциях, веб-семинарах, поскольку Центр подключен к локальной сети Интернет</w:t>
      </w:r>
      <w:r w:rsidR="00322373" w:rsidRPr="00E12AC8">
        <w:rPr>
          <w:rFonts w:ascii="Times New Roman" w:eastAsia="Times New Roman" w:hAnsi="Times New Roman" w:cs="Times New Roman"/>
          <w:color w:val="auto"/>
          <w:sz w:val="26"/>
          <w:szCs w:val="26"/>
        </w:rPr>
        <w:t>, имеется видеокамера и соответствующее программное обеспечение.</w:t>
      </w:r>
    </w:p>
    <w:p w14:paraId="6FEB882C" w14:textId="77777777" w:rsidR="00A32241" w:rsidRPr="00E12AC8" w:rsidRDefault="00A32241" w:rsidP="00A32241">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Все учебные кабинеты оборудованы необходимой мебелью с учетом возраста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имеется люминесцентное </w:t>
      </w:r>
      <w:r w:rsidR="00322373" w:rsidRPr="00E12AC8">
        <w:rPr>
          <w:rFonts w:ascii="Times New Roman" w:eastAsia="Times New Roman" w:hAnsi="Times New Roman" w:cs="Times New Roman"/>
          <w:color w:val="auto"/>
          <w:sz w:val="26"/>
          <w:szCs w:val="26"/>
        </w:rPr>
        <w:t xml:space="preserve">или светодиодное </w:t>
      </w:r>
      <w:r w:rsidRPr="00E12AC8">
        <w:rPr>
          <w:rFonts w:ascii="Times New Roman" w:eastAsia="Times New Roman" w:hAnsi="Times New Roman" w:cs="Times New Roman"/>
          <w:color w:val="auto"/>
          <w:sz w:val="26"/>
          <w:szCs w:val="26"/>
        </w:rPr>
        <w:t>освещение</w:t>
      </w:r>
      <w:r w:rsidR="00322373" w:rsidRPr="00E12AC8">
        <w:rPr>
          <w:rFonts w:ascii="Times New Roman" w:eastAsia="Times New Roman" w:hAnsi="Times New Roman" w:cs="Times New Roman"/>
          <w:color w:val="auto"/>
          <w:sz w:val="26"/>
          <w:szCs w:val="26"/>
        </w:rPr>
        <w:t>, рециркуляторы.</w:t>
      </w:r>
    </w:p>
    <w:p w14:paraId="39D3E61D" w14:textId="28A2A05E" w:rsidR="00322373" w:rsidRPr="00E12AC8" w:rsidRDefault="00322373" w:rsidP="00A32241">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холле находится вся необходимая информация: расписание занятий в МУЦ, информация для родителей, сведения о ПФДО, плакаты по пожарной безопасности, охране труда и т.п.</w:t>
      </w:r>
      <w:r w:rsidR="00E54841">
        <w:rPr>
          <w:rFonts w:ascii="Times New Roman" w:eastAsia="Times New Roman" w:hAnsi="Times New Roman" w:cs="Times New Roman"/>
          <w:color w:val="auto"/>
          <w:sz w:val="26"/>
          <w:szCs w:val="26"/>
        </w:rPr>
        <w:t xml:space="preserve"> Учреждение снабжено системой пожарной безопасности, системой видеонаблюдения, системой экстренного </w:t>
      </w:r>
      <w:r w:rsidR="00E54841" w:rsidRPr="00836D10">
        <w:rPr>
          <w:rFonts w:ascii="Times New Roman" w:eastAsia="Times New Roman" w:hAnsi="Times New Roman" w:cs="Times New Roman"/>
          <w:color w:val="auto"/>
          <w:sz w:val="26"/>
          <w:szCs w:val="26"/>
        </w:rPr>
        <w:t>оповещения и</w:t>
      </w:r>
      <w:r w:rsidR="00836D10">
        <w:rPr>
          <w:rFonts w:ascii="Times New Roman" w:eastAsia="Times New Roman" w:hAnsi="Times New Roman" w:cs="Times New Roman"/>
          <w:color w:val="auto"/>
          <w:sz w:val="26"/>
          <w:szCs w:val="26"/>
        </w:rPr>
        <w:t xml:space="preserve"> тревожными кнопками</w:t>
      </w:r>
      <w:r w:rsidR="00E54841">
        <w:rPr>
          <w:rFonts w:ascii="Times New Roman" w:eastAsia="Times New Roman" w:hAnsi="Times New Roman" w:cs="Times New Roman"/>
          <w:color w:val="auto"/>
          <w:sz w:val="26"/>
          <w:szCs w:val="26"/>
        </w:rPr>
        <w:t xml:space="preserve"> </w:t>
      </w:r>
    </w:p>
    <w:p w14:paraId="112FB031" w14:textId="77777777" w:rsidR="00A32241" w:rsidRPr="00E12AC8" w:rsidRDefault="00A32241" w:rsidP="00A32241">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Санитарно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техническое состояние здания удовлетворительное. Температурный, тепловой, воздушный режим помещений поддерживается на оптимальном уровне. </w:t>
      </w:r>
    </w:p>
    <w:p w14:paraId="6D87107B" w14:textId="77777777" w:rsidR="00A32241" w:rsidRPr="00E12AC8" w:rsidRDefault="00A32241" w:rsidP="00A32241">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целом, материально-техническая база МОУ ДО МУЦ соответствует санитарным нормам, правилам пожарной безопасности и в полной мере позволяет решать задачи обучения и воспитания.</w:t>
      </w:r>
    </w:p>
    <w:p w14:paraId="71901FDD" w14:textId="77777777" w:rsidR="00A32241" w:rsidRPr="00E12AC8" w:rsidRDefault="00A32241" w:rsidP="00A32241">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Большую роль играют финансовые ресурсы, которые состоят из привлечённых бюджетных</w:t>
      </w:r>
      <w:r w:rsidR="00322373"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внебюджетных средств</w:t>
      </w:r>
      <w:r w:rsidR="00322373" w:rsidRPr="00E12AC8">
        <w:rPr>
          <w:rFonts w:ascii="Times New Roman" w:eastAsia="Times New Roman" w:hAnsi="Times New Roman" w:cs="Times New Roman"/>
          <w:color w:val="auto"/>
          <w:sz w:val="26"/>
          <w:szCs w:val="26"/>
        </w:rPr>
        <w:t xml:space="preserve"> и средств персонифицированного финансирования сертифицированных дополнительных образовательных программ</w:t>
      </w:r>
      <w:r w:rsidRPr="00E12AC8">
        <w:rPr>
          <w:rFonts w:ascii="Times New Roman" w:eastAsia="Times New Roman" w:hAnsi="Times New Roman" w:cs="Times New Roman"/>
          <w:color w:val="auto"/>
          <w:sz w:val="26"/>
          <w:szCs w:val="26"/>
        </w:rPr>
        <w:t xml:space="preserve">. </w:t>
      </w:r>
    </w:p>
    <w:p w14:paraId="412351C1" w14:textId="77777777" w:rsidR="00A32241" w:rsidRPr="00E12AC8" w:rsidRDefault="00A32241" w:rsidP="00A32241">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Бюджетные средства являются целевыми</w:t>
      </w:r>
      <w:r w:rsidR="00322373" w:rsidRPr="00E12AC8">
        <w:rPr>
          <w:rFonts w:ascii="Times New Roman" w:eastAsia="Times New Roman" w:hAnsi="Times New Roman" w:cs="Times New Roman"/>
          <w:color w:val="auto"/>
          <w:sz w:val="26"/>
          <w:szCs w:val="26"/>
        </w:rPr>
        <w:t>, которые идут на</w:t>
      </w:r>
      <w:r w:rsidRPr="00E12AC8">
        <w:rPr>
          <w:rFonts w:ascii="Times New Roman" w:eastAsia="Times New Roman" w:hAnsi="Times New Roman" w:cs="Times New Roman"/>
          <w:color w:val="auto"/>
          <w:sz w:val="26"/>
          <w:szCs w:val="26"/>
        </w:rPr>
        <w:t xml:space="preserve"> зарплат</w:t>
      </w:r>
      <w:r w:rsidR="0083472E" w:rsidRPr="00E12AC8">
        <w:rPr>
          <w:rFonts w:ascii="Times New Roman" w:eastAsia="Times New Roman" w:hAnsi="Times New Roman" w:cs="Times New Roman"/>
          <w:color w:val="auto"/>
          <w:sz w:val="26"/>
          <w:szCs w:val="26"/>
        </w:rPr>
        <w:t>у</w:t>
      </w:r>
      <w:r w:rsidRPr="00E12AC8">
        <w:rPr>
          <w:rFonts w:ascii="Times New Roman" w:eastAsia="Times New Roman" w:hAnsi="Times New Roman" w:cs="Times New Roman"/>
          <w:color w:val="auto"/>
          <w:sz w:val="26"/>
          <w:szCs w:val="26"/>
        </w:rPr>
        <w:t xml:space="preserve"> сотрудников и оплат</w:t>
      </w:r>
      <w:r w:rsidR="0083472E" w:rsidRPr="00E12AC8">
        <w:rPr>
          <w:rFonts w:ascii="Times New Roman" w:eastAsia="Times New Roman" w:hAnsi="Times New Roman" w:cs="Times New Roman"/>
          <w:color w:val="auto"/>
          <w:sz w:val="26"/>
          <w:szCs w:val="26"/>
        </w:rPr>
        <w:t>у</w:t>
      </w:r>
      <w:r w:rsidRPr="00E12AC8">
        <w:rPr>
          <w:rFonts w:ascii="Times New Roman" w:eastAsia="Times New Roman" w:hAnsi="Times New Roman" w:cs="Times New Roman"/>
          <w:color w:val="auto"/>
          <w:sz w:val="26"/>
          <w:szCs w:val="26"/>
        </w:rPr>
        <w:t xml:space="preserve"> коммунальных услуг. Внебюджетные средства формируются из добровольных родительских пожертвований, спонсорской помощи. </w:t>
      </w:r>
    </w:p>
    <w:p w14:paraId="03042552" w14:textId="578F2369" w:rsidR="00A32241" w:rsidRPr="00E12AC8" w:rsidRDefault="00A32241" w:rsidP="00A32241">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Администрацией Центра предприняты значительные меры по укреплению его материально</w:t>
      </w:r>
      <w:r w:rsidRPr="00E12AC8">
        <w:rPr>
          <w:rFonts w:ascii="Times New Roman" w:eastAsia="Times" w:hAnsi="Times New Roman" w:cs="Times New Roman"/>
          <w:color w:val="auto"/>
          <w:sz w:val="26"/>
          <w:szCs w:val="26"/>
        </w:rPr>
        <w:t>-</w:t>
      </w:r>
      <w:r w:rsidRPr="00E12AC8">
        <w:rPr>
          <w:rFonts w:ascii="Times New Roman" w:eastAsia="Times New Roman" w:hAnsi="Times New Roman" w:cs="Times New Roman"/>
          <w:color w:val="auto"/>
          <w:sz w:val="26"/>
          <w:szCs w:val="26"/>
        </w:rPr>
        <w:t>технической базы, регулярно</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производит косметический ремонт помещений, приобретает новую мебель, множительную технику, </w:t>
      </w:r>
      <w:r w:rsidR="001D4B5E" w:rsidRPr="00E12AC8">
        <w:rPr>
          <w:rFonts w:ascii="Times New Roman" w:eastAsia="Times New Roman" w:hAnsi="Times New Roman" w:cs="Times New Roman"/>
          <w:color w:val="auto"/>
          <w:sz w:val="26"/>
          <w:szCs w:val="26"/>
        </w:rPr>
        <w:t xml:space="preserve">современные </w:t>
      </w:r>
      <w:r w:rsidRPr="00E12AC8">
        <w:rPr>
          <w:rFonts w:ascii="Times New Roman" w:eastAsia="Times New Roman" w:hAnsi="Times New Roman" w:cs="Times New Roman"/>
          <w:color w:val="auto"/>
          <w:sz w:val="26"/>
          <w:szCs w:val="26"/>
        </w:rPr>
        <w:t>расходные материалы.</w:t>
      </w:r>
    </w:p>
    <w:p w14:paraId="511863D9" w14:textId="77777777" w:rsidR="00A32241" w:rsidRPr="00E12AC8" w:rsidRDefault="00A32241" w:rsidP="00A32241">
      <w:pPr>
        <w:tabs>
          <w:tab w:val="left" w:pos="0"/>
        </w:tabs>
        <w:ind w:firstLine="567"/>
        <w:jc w:val="both"/>
        <w:rPr>
          <w:rFonts w:ascii="Times New Roman" w:eastAsiaTheme="minorEastAsia" w:hAnsi="Times New Roman" w:cs="Times New Roman"/>
          <w:color w:val="auto"/>
          <w:sz w:val="26"/>
          <w:szCs w:val="26"/>
        </w:rPr>
      </w:pPr>
    </w:p>
    <w:p w14:paraId="2FBB6A5B" w14:textId="77777777" w:rsidR="00A32241" w:rsidRPr="00E12AC8" w:rsidRDefault="00A32241" w:rsidP="00CC18C2">
      <w:pPr>
        <w:shd w:val="clear" w:color="auto" w:fill="FFFFFF" w:themeFill="background1"/>
        <w:jc w:val="center"/>
        <w:rPr>
          <w:rFonts w:ascii="Times New Roman" w:eastAsia="Times New Roman" w:hAnsi="Times New Roman" w:cs="Times New Roman"/>
          <w:color w:val="auto"/>
          <w:sz w:val="26"/>
          <w:szCs w:val="26"/>
        </w:rPr>
      </w:pPr>
      <w:r w:rsidRPr="00E12AC8">
        <w:rPr>
          <w:rFonts w:ascii="Times New Roman" w:eastAsia="Times" w:hAnsi="Times New Roman" w:cs="Times New Roman"/>
          <w:b/>
          <w:bCs/>
          <w:color w:val="auto"/>
          <w:sz w:val="26"/>
          <w:szCs w:val="26"/>
        </w:rPr>
        <w:t xml:space="preserve">8.2. </w:t>
      </w:r>
      <w:r w:rsidRPr="00E12AC8">
        <w:rPr>
          <w:rFonts w:ascii="Times New Roman" w:eastAsia="Times New Roman" w:hAnsi="Times New Roman" w:cs="Times New Roman"/>
          <w:b/>
          <w:bCs/>
          <w:color w:val="auto"/>
          <w:sz w:val="26"/>
          <w:szCs w:val="26"/>
        </w:rPr>
        <w:t>Кадровое обеспечение образовательного процесса</w:t>
      </w:r>
    </w:p>
    <w:p w14:paraId="43EBEC77" w14:textId="77777777" w:rsidR="00B94A73" w:rsidRPr="00E12AC8" w:rsidRDefault="00B94A73" w:rsidP="00B94A73">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Рынок оценивает дополнительное образование детей только при условии наличия реального педагогического результата – обученности детей, качества их знаний, умений и навыков. В этой связи, очевидно, что вопрос о повышении профессионализма педагогов становится особенно актуальным. </w:t>
      </w:r>
    </w:p>
    <w:p w14:paraId="4CDB6F0A" w14:textId="7B0EADC0" w:rsidR="00A32241" w:rsidRPr="00E12AC8" w:rsidRDefault="00A32241" w:rsidP="00A32241">
      <w:pPr>
        <w:shd w:val="clear" w:color="auto" w:fill="FFFFFF" w:themeFill="background1"/>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Согласно штатному расписанию в Центре </w:t>
      </w:r>
      <w:r w:rsidR="00B94A73" w:rsidRPr="00E12AC8">
        <w:rPr>
          <w:rFonts w:ascii="Times New Roman" w:eastAsia="Times New Roman" w:hAnsi="Times New Roman" w:cs="Times New Roman"/>
          <w:color w:val="auto"/>
          <w:sz w:val="26"/>
          <w:szCs w:val="26"/>
        </w:rPr>
        <w:t>2</w:t>
      </w:r>
      <w:r w:rsidRPr="00E12AC8">
        <w:rPr>
          <w:rFonts w:ascii="Times New Roman" w:eastAsia="Times New Roman" w:hAnsi="Times New Roman" w:cs="Times New Roman"/>
          <w:color w:val="auto"/>
          <w:sz w:val="26"/>
          <w:szCs w:val="26"/>
        </w:rPr>
        <w:t xml:space="preserve"> ставк</w:t>
      </w:r>
      <w:r w:rsidR="00B94A73" w:rsidRPr="00E12AC8">
        <w:rPr>
          <w:rFonts w:ascii="Times New Roman" w:eastAsia="Times New Roman" w:hAnsi="Times New Roman" w:cs="Times New Roman"/>
          <w:color w:val="auto"/>
          <w:sz w:val="26"/>
          <w:szCs w:val="26"/>
        </w:rPr>
        <w:t>и</w:t>
      </w:r>
      <w:r w:rsidRPr="00E12AC8">
        <w:rPr>
          <w:rFonts w:ascii="Times New Roman" w:eastAsia="Times New Roman" w:hAnsi="Times New Roman" w:cs="Times New Roman"/>
          <w:color w:val="auto"/>
          <w:sz w:val="26"/>
          <w:szCs w:val="26"/>
        </w:rPr>
        <w:t xml:space="preserve"> заместителя директора, </w:t>
      </w:r>
      <w:r w:rsidR="00EC30A4" w:rsidRPr="00E12AC8">
        <w:rPr>
          <w:rFonts w:ascii="Times New Roman" w:eastAsia="Times New Roman" w:hAnsi="Times New Roman" w:cs="Times New Roman"/>
          <w:color w:val="auto"/>
          <w:sz w:val="26"/>
          <w:szCs w:val="26"/>
        </w:rPr>
        <w:t>3</w:t>
      </w:r>
      <w:r w:rsidRPr="00E12AC8">
        <w:rPr>
          <w:rFonts w:ascii="Times New Roman" w:eastAsia="Times New Roman" w:hAnsi="Times New Roman" w:cs="Times New Roman"/>
          <w:color w:val="auto"/>
          <w:sz w:val="26"/>
          <w:szCs w:val="26"/>
        </w:rPr>
        <w:t xml:space="preserve"> – заведующих отделами, 1 – методист, </w:t>
      </w:r>
      <w:r w:rsidR="00836D10">
        <w:rPr>
          <w:rFonts w:ascii="Times New Roman" w:eastAsia="Times New Roman" w:hAnsi="Times New Roman" w:cs="Times New Roman"/>
          <w:color w:val="auto"/>
          <w:sz w:val="26"/>
          <w:szCs w:val="26"/>
        </w:rPr>
        <w:t>2</w:t>
      </w:r>
      <w:r w:rsidRPr="00E12AC8">
        <w:rPr>
          <w:rFonts w:ascii="Times New Roman" w:eastAsia="Times New Roman" w:hAnsi="Times New Roman" w:cs="Times New Roman"/>
          <w:color w:val="auto"/>
          <w:sz w:val="26"/>
          <w:szCs w:val="26"/>
        </w:rPr>
        <w:t xml:space="preserve"> – педагог-организатор, 2 – педагога-психолога, 2</w:t>
      </w:r>
      <w:r w:rsidR="00836D10">
        <w:rPr>
          <w:rFonts w:ascii="Times New Roman" w:eastAsia="Times New Roman" w:hAnsi="Times New Roman" w:cs="Times New Roman"/>
          <w:color w:val="auto"/>
          <w:sz w:val="26"/>
          <w:szCs w:val="26"/>
        </w:rPr>
        <w:t>3</w:t>
      </w:r>
      <w:r w:rsidRPr="00E12AC8">
        <w:rPr>
          <w:rFonts w:ascii="Times New Roman" w:eastAsia="Times New Roman" w:hAnsi="Times New Roman" w:cs="Times New Roman"/>
          <w:color w:val="auto"/>
          <w:sz w:val="26"/>
          <w:szCs w:val="26"/>
        </w:rPr>
        <w:t xml:space="preserve"> ставки педагогов дополнительного образования. Из них</w:t>
      </w:r>
      <w:r w:rsidRPr="00E12AC8">
        <w:rPr>
          <w:rFonts w:ascii="Times New Roman" w:eastAsia="Times" w:hAnsi="Times New Roman" w:cs="Times New Roman"/>
          <w:color w:val="auto"/>
          <w:sz w:val="26"/>
          <w:szCs w:val="26"/>
        </w:rPr>
        <w:t>: 1</w:t>
      </w:r>
      <w:r w:rsidR="00EC30A4" w:rsidRPr="00E12AC8">
        <w:rPr>
          <w:rFonts w:ascii="Times New Roman" w:eastAsia="Times" w:hAnsi="Times New Roman" w:cs="Times New Roman"/>
          <w:color w:val="auto"/>
          <w:sz w:val="26"/>
          <w:szCs w:val="26"/>
        </w:rPr>
        <w:t>7</w:t>
      </w:r>
      <w:r w:rsidRPr="00E12AC8">
        <w:rPr>
          <w:rFonts w:ascii="Times New Roman" w:eastAsia="Times New Roman" w:hAnsi="Times New Roman" w:cs="Times New Roman"/>
          <w:color w:val="auto"/>
          <w:sz w:val="26"/>
          <w:szCs w:val="26"/>
        </w:rPr>
        <w:t xml:space="preserve"> педагогов, работающих по совместительству</w:t>
      </w:r>
      <w:r w:rsidRPr="00E12AC8">
        <w:rPr>
          <w:rFonts w:ascii="Times New Roman" w:eastAsia="Times" w:hAnsi="Times New Roman" w:cs="Times New Roman"/>
          <w:color w:val="auto"/>
          <w:sz w:val="26"/>
          <w:szCs w:val="26"/>
        </w:rPr>
        <w:t>; 8</w:t>
      </w:r>
      <w:r w:rsidRPr="00E12AC8">
        <w:rPr>
          <w:rFonts w:ascii="Times New Roman" w:eastAsia="Times New Roman" w:hAnsi="Times New Roman" w:cs="Times New Roman"/>
          <w:color w:val="auto"/>
          <w:sz w:val="26"/>
          <w:szCs w:val="26"/>
        </w:rPr>
        <w:t xml:space="preserve"> педагогов, работающих на условиях внутреннего совмещения. Учреждение полностью укомплектовано кадрами. Это работоспособный творческий, инициативный коллектив, работающий в атмосфере взаимного интереса и партнерских отношений.</w:t>
      </w:r>
    </w:p>
    <w:p w14:paraId="193FBC5C" w14:textId="3A1EE4B1" w:rsidR="00A32241" w:rsidRPr="00E12AC8" w:rsidRDefault="00A32241" w:rsidP="00A32241">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Уровень профессиональной компетентности педагогических работников характеризует тот факт, что 9</w:t>
      </w:r>
      <w:r w:rsidR="00EC30A4" w:rsidRPr="00E12AC8">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 xml:space="preserve">% имеют высшее образование. Доля аттестованных </w:t>
      </w:r>
      <w:r w:rsidR="00CC18C2" w:rsidRPr="00E12AC8">
        <w:rPr>
          <w:rFonts w:ascii="Times New Roman" w:eastAsia="Times New Roman" w:hAnsi="Times New Roman" w:cs="Times New Roman"/>
          <w:color w:val="auto"/>
          <w:sz w:val="26"/>
          <w:szCs w:val="26"/>
        </w:rPr>
        <w:t>педагогов, имеющих</w:t>
      </w:r>
      <w:r w:rsidRPr="00E12AC8">
        <w:rPr>
          <w:rFonts w:ascii="Times New Roman" w:eastAsia="Times New Roman" w:hAnsi="Times New Roman" w:cs="Times New Roman"/>
          <w:color w:val="auto"/>
          <w:sz w:val="26"/>
          <w:szCs w:val="26"/>
        </w:rPr>
        <w:t xml:space="preserve"> высшую и первую квалификационные категории, составляет </w:t>
      </w:r>
      <w:r w:rsidR="00836D10">
        <w:rPr>
          <w:rFonts w:ascii="Times New Roman" w:eastAsia="Times New Roman" w:hAnsi="Times New Roman" w:cs="Times New Roman"/>
          <w:color w:val="auto"/>
          <w:sz w:val="26"/>
          <w:szCs w:val="26"/>
        </w:rPr>
        <w:t>93</w:t>
      </w:r>
      <w:r w:rsidRPr="00E12AC8">
        <w:rPr>
          <w:rFonts w:ascii="Times New Roman" w:eastAsia="Times New Roman" w:hAnsi="Times New Roman" w:cs="Times New Roman"/>
          <w:color w:val="auto"/>
          <w:sz w:val="26"/>
          <w:szCs w:val="26"/>
        </w:rPr>
        <w:t>%.</w:t>
      </w:r>
    </w:p>
    <w:p w14:paraId="3D29D436" w14:textId="5D3CF65F" w:rsidR="00A32241" w:rsidRPr="00E12AC8" w:rsidRDefault="00A32241" w:rsidP="00A32241">
      <w:pPr>
        <w:shd w:val="clear" w:color="auto" w:fill="FFFFFF" w:themeFill="background1"/>
        <w:tabs>
          <w:tab w:val="left" w:pos="0"/>
        </w:tabs>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Доля педагогов до 30 лет – </w:t>
      </w:r>
      <w:r w:rsidR="00836D10">
        <w:rPr>
          <w:rFonts w:ascii="Times New Roman" w:hAnsi="Times New Roman" w:cs="Times New Roman"/>
          <w:color w:val="auto"/>
          <w:sz w:val="26"/>
          <w:szCs w:val="26"/>
        </w:rPr>
        <w:t>27</w:t>
      </w:r>
      <w:r w:rsidRPr="00E12AC8">
        <w:rPr>
          <w:rFonts w:ascii="Times New Roman" w:hAnsi="Times New Roman" w:cs="Times New Roman"/>
          <w:color w:val="auto"/>
          <w:sz w:val="26"/>
          <w:szCs w:val="26"/>
        </w:rPr>
        <w:t xml:space="preserve">%, доля педагогов после 40 лет – 67%. </w:t>
      </w:r>
    </w:p>
    <w:p w14:paraId="08BEFDB4" w14:textId="77777777" w:rsidR="001B29D7" w:rsidRPr="00E12AC8" w:rsidRDefault="001B29D7" w:rsidP="00A32241">
      <w:pPr>
        <w:tabs>
          <w:tab w:val="left" w:pos="1354"/>
          <w:tab w:val="left" w:pos="1884"/>
          <w:tab w:val="left" w:pos="2870"/>
          <w:tab w:val="left" w:pos="4678"/>
          <w:tab w:val="left" w:pos="6321"/>
          <w:tab w:val="left" w:pos="7837"/>
          <w:tab w:val="left" w:pos="9609"/>
        </w:tabs>
        <w:ind w:right="-1" w:firstLine="567"/>
        <w:jc w:val="both"/>
        <w:rPr>
          <w:color w:val="auto"/>
        </w:rPr>
      </w:pPr>
      <w:r w:rsidRPr="00E12AC8">
        <w:rPr>
          <w:rFonts w:ascii="Times New Roman" w:hAnsi="Times New Roman" w:cs="Times New Roman"/>
          <w:color w:val="auto"/>
          <w:sz w:val="26"/>
          <w:szCs w:val="26"/>
        </w:rPr>
        <w:t>В Центре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профессиональном стандарте педагога дополнительного образования, психолога и педагога-организатора.</w:t>
      </w:r>
    </w:p>
    <w:p w14:paraId="22178CF4" w14:textId="77777777" w:rsidR="00A32241" w:rsidRPr="00E12AC8" w:rsidRDefault="00A32241" w:rsidP="00A32241">
      <w:pPr>
        <w:tabs>
          <w:tab w:val="left" w:pos="1354"/>
          <w:tab w:val="left" w:pos="1884"/>
          <w:tab w:val="left" w:pos="2870"/>
          <w:tab w:val="left" w:pos="4678"/>
          <w:tab w:val="left" w:pos="6321"/>
          <w:tab w:val="left" w:pos="7837"/>
          <w:tab w:val="left" w:pos="9609"/>
        </w:tabs>
        <w:ind w:right="-1"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 xml:space="preserve">Повышение квалификации и профессиональную переподготовку </w:t>
      </w:r>
      <w:r w:rsidRPr="00E12AC8">
        <w:rPr>
          <w:rFonts w:ascii="Times New Roman" w:eastAsia="Times New Roman" w:hAnsi="Times New Roman" w:cs="Times New Roman"/>
          <w:color w:val="auto"/>
          <w:spacing w:val="1"/>
          <w:sz w:val="26"/>
          <w:szCs w:val="26"/>
        </w:rPr>
        <w:t>п</w:t>
      </w:r>
      <w:r w:rsidRPr="00E12AC8">
        <w:rPr>
          <w:rFonts w:ascii="Times New Roman" w:eastAsia="Times New Roman" w:hAnsi="Times New Roman" w:cs="Times New Roman"/>
          <w:color w:val="auto"/>
          <w:sz w:val="26"/>
          <w:szCs w:val="26"/>
        </w:rPr>
        <w:t>е</w:t>
      </w:r>
      <w:r w:rsidRPr="00E12AC8">
        <w:rPr>
          <w:rFonts w:ascii="Times New Roman" w:eastAsia="Times New Roman" w:hAnsi="Times New Roman" w:cs="Times New Roman"/>
          <w:color w:val="auto"/>
          <w:spacing w:val="1"/>
          <w:sz w:val="26"/>
          <w:szCs w:val="26"/>
        </w:rPr>
        <w:t>д</w:t>
      </w:r>
      <w:r w:rsidRPr="00E12AC8">
        <w:rPr>
          <w:rFonts w:ascii="Times New Roman" w:eastAsia="Times New Roman" w:hAnsi="Times New Roman" w:cs="Times New Roman"/>
          <w:color w:val="auto"/>
          <w:sz w:val="26"/>
          <w:szCs w:val="26"/>
        </w:rPr>
        <w:t>аго</w:t>
      </w:r>
      <w:r w:rsidRPr="00E12AC8">
        <w:rPr>
          <w:rFonts w:ascii="Times New Roman" w:eastAsia="Times New Roman" w:hAnsi="Times New Roman" w:cs="Times New Roman"/>
          <w:color w:val="auto"/>
          <w:spacing w:val="1"/>
          <w:sz w:val="26"/>
          <w:szCs w:val="26"/>
        </w:rPr>
        <w:t>ги</w:t>
      </w:r>
      <w:r w:rsidRPr="00E12AC8">
        <w:rPr>
          <w:rFonts w:ascii="Times New Roman" w:eastAsia="Times New Roman" w:hAnsi="Times New Roman" w:cs="Times New Roman"/>
          <w:color w:val="auto"/>
          <w:sz w:val="26"/>
          <w:szCs w:val="26"/>
        </w:rPr>
        <w:t>че</w:t>
      </w:r>
      <w:r w:rsidRPr="00E12AC8">
        <w:rPr>
          <w:rFonts w:ascii="Times New Roman" w:eastAsia="Times New Roman" w:hAnsi="Times New Roman" w:cs="Times New Roman"/>
          <w:color w:val="auto"/>
          <w:spacing w:val="-1"/>
          <w:sz w:val="26"/>
          <w:szCs w:val="26"/>
        </w:rPr>
        <w:t>с</w:t>
      </w:r>
      <w:r w:rsidRPr="00E12AC8">
        <w:rPr>
          <w:rFonts w:ascii="Times New Roman" w:eastAsia="Times New Roman" w:hAnsi="Times New Roman" w:cs="Times New Roman"/>
          <w:color w:val="auto"/>
          <w:sz w:val="26"/>
          <w:szCs w:val="26"/>
        </w:rPr>
        <w:t xml:space="preserve">кие </w:t>
      </w:r>
      <w:r w:rsidRPr="00E12AC8">
        <w:rPr>
          <w:rFonts w:ascii="Times New Roman" w:eastAsia="Times New Roman" w:hAnsi="Times New Roman" w:cs="Times New Roman"/>
          <w:color w:val="auto"/>
          <w:spacing w:val="1"/>
          <w:sz w:val="26"/>
          <w:szCs w:val="26"/>
        </w:rPr>
        <w:t>к</w:t>
      </w:r>
      <w:r w:rsidRPr="00E12AC8">
        <w:rPr>
          <w:rFonts w:ascii="Times New Roman" w:eastAsia="Times New Roman" w:hAnsi="Times New Roman" w:cs="Times New Roman"/>
          <w:color w:val="auto"/>
          <w:sz w:val="26"/>
          <w:szCs w:val="26"/>
        </w:rPr>
        <w:t>адры МУЦ систе</w:t>
      </w:r>
      <w:r w:rsidRPr="00E12AC8">
        <w:rPr>
          <w:rFonts w:ascii="Times New Roman" w:eastAsia="Times New Roman" w:hAnsi="Times New Roman" w:cs="Times New Roman"/>
          <w:color w:val="auto"/>
          <w:spacing w:val="-1"/>
          <w:sz w:val="26"/>
          <w:szCs w:val="26"/>
        </w:rPr>
        <w:t>ма</w:t>
      </w:r>
      <w:r w:rsidRPr="00E12AC8">
        <w:rPr>
          <w:rFonts w:ascii="Times New Roman" w:eastAsia="Times New Roman" w:hAnsi="Times New Roman" w:cs="Times New Roman"/>
          <w:color w:val="auto"/>
          <w:sz w:val="26"/>
          <w:szCs w:val="26"/>
        </w:rPr>
        <w:t>тиче</w:t>
      </w:r>
      <w:r w:rsidRPr="00E12AC8">
        <w:rPr>
          <w:rFonts w:ascii="Times New Roman" w:eastAsia="Times New Roman" w:hAnsi="Times New Roman" w:cs="Times New Roman"/>
          <w:color w:val="auto"/>
          <w:spacing w:val="-1"/>
          <w:sz w:val="26"/>
          <w:szCs w:val="26"/>
        </w:rPr>
        <w:t>с</w:t>
      </w:r>
      <w:r w:rsidRPr="00E12AC8">
        <w:rPr>
          <w:rFonts w:ascii="Times New Roman" w:eastAsia="Times New Roman" w:hAnsi="Times New Roman" w:cs="Times New Roman"/>
          <w:color w:val="auto"/>
          <w:sz w:val="26"/>
          <w:szCs w:val="26"/>
        </w:rPr>
        <w:t>ки о</w:t>
      </w:r>
      <w:r w:rsidRPr="00E12AC8">
        <w:rPr>
          <w:rFonts w:ascii="Times New Roman" w:eastAsia="Times New Roman" w:hAnsi="Times New Roman" w:cs="Times New Roman"/>
          <w:color w:val="auto"/>
          <w:spacing w:val="3"/>
          <w:sz w:val="26"/>
          <w:szCs w:val="26"/>
        </w:rPr>
        <w:t>с</w:t>
      </w:r>
      <w:r w:rsidRPr="00E12AC8">
        <w:rPr>
          <w:rFonts w:ascii="Times New Roman" w:eastAsia="Times New Roman" w:hAnsi="Times New Roman" w:cs="Times New Roman"/>
          <w:color w:val="auto"/>
          <w:spacing w:val="-3"/>
          <w:sz w:val="26"/>
          <w:szCs w:val="26"/>
        </w:rPr>
        <w:t>у</w:t>
      </w:r>
      <w:r w:rsidRPr="00E12AC8">
        <w:rPr>
          <w:rFonts w:ascii="Times New Roman" w:eastAsia="Times New Roman" w:hAnsi="Times New Roman" w:cs="Times New Roman"/>
          <w:color w:val="auto"/>
          <w:sz w:val="26"/>
          <w:szCs w:val="26"/>
        </w:rPr>
        <w:t xml:space="preserve">ществляют </w:t>
      </w:r>
      <w:r w:rsidRPr="00E12AC8">
        <w:rPr>
          <w:rFonts w:ascii="Times New Roman" w:eastAsia="Times New Roman" w:hAnsi="Times New Roman" w:cs="Times New Roman"/>
          <w:color w:val="auto"/>
          <w:spacing w:val="3"/>
          <w:sz w:val="26"/>
          <w:szCs w:val="26"/>
        </w:rPr>
        <w:t>к</w:t>
      </w:r>
      <w:r w:rsidRPr="00E12AC8">
        <w:rPr>
          <w:rFonts w:ascii="Times New Roman" w:eastAsia="Times New Roman" w:hAnsi="Times New Roman" w:cs="Times New Roman"/>
          <w:color w:val="auto"/>
          <w:spacing w:val="-4"/>
          <w:sz w:val="26"/>
          <w:szCs w:val="26"/>
        </w:rPr>
        <w:t>у</w:t>
      </w:r>
      <w:r w:rsidRPr="00E12AC8">
        <w:rPr>
          <w:rFonts w:ascii="Times New Roman" w:eastAsia="Times New Roman" w:hAnsi="Times New Roman" w:cs="Times New Roman"/>
          <w:color w:val="auto"/>
          <w:sz w:val="26"/>
          <w:szCs w:val="26"/>
        </w:rPr>
        <w:t>р</w:t>
      </w:r>
      <w:r w:rsidRPr="00E12AC8">
        <w:rPr>
          <w:rFonts w:ascii="Times New Roman" w:eastAsia="Times New Roman" w:hAnsi="Times New Roman" w:cs="Times New Roman"/>
          <w:color w:val="auto"/>
          <w:spacing w:val="-1"/>
          <w:sz w:val="26"/>
          <w:szCs w:val="26"/>
        </w:rPr>
        <w:t>са</w:t>
      </w:r>
      <w:r w:rsidRPr="00E12AC8">
        <w:rPr>
          <w:rFonts w:ascii="Times New Roman" w:eastAsia="Times New Roman" w:hAnsi="Times New Roman" w:cs="Times New Roman"/>
          <w:color w:val="auto"/>
          <w:sz w:val="26"/>
          <w:szCs w:val="26"/>
        </w:rPr>
        <w:t xml:space="preserve">х </w:t>
      </w:r>
      <w:r w:rsidRPr="00E12AC8">
        <w:rPr>
          <w:rFonts w:ascii="Times New Roman" w:eastAsia="Times New Roman" w:hAnsi="Times New Roman" w:cs="Times New Roman"/>
          <w:color w:val="auto"/>
          <w:spacing w:val="1"/>
          <w:sz w:val="26"/>
          <w:szCs w:val="26"/>
        </w:rPr>
        <w:t>п</w:t>
      </w:r>
      <w:r w:rsidRPr="00E12AC8">
        <w:rPr>
          <w:rFonts w:ascii="Times New Roman" w:eastAsia="Times New Roman" w:hAnsi="Times New Roman" w:cs="Times New Roman"/>
          <w:color w:val="auto"/>
          <w:sz w:val="26"/>
          <w:szCs w:val="26"/>
        </w:rPr>
        <w:t>овыш</w:t>
      </w:r>
      <w:r w:rsidRPr="00E12AC8">
        <w:rPr>
          <w:rFonts w:ascii="Times New Roman" w:eastAsia="Times New Roman" w:hAnsi="Times New Roman" w:cs="Times New Roman"/>
          <w:color w:val="auto"/>
          <w:spacing w:val="-1"/>
          <w:sz w:val="26"/>
          <w:szCs w:val="26"/>
        </w:rPr>
        <w:t>е</w:t>
      </w:r>
      <w:r w:rsidRPr="00E12AC8">
        <w:rPr>
          <w:rFonts w:ascii="Times New Roman" w:eastAsia="Times New Roman" w:hAnsi="Times New Roman" w:cs="Times New Roman"/>
          <w:color w:val="auto"/>
          <w:sz w:val="26"/>
          <w:szCs w:val="26"/>
        </w:rPr>
        <w:t>н</w:t>
      </w:r>
      <w:r w:rsidRPr="00E12AC8">
        <w:rPr>
          <w:rFonts w:ascii="Times New Roman" w:eastAsia="Times New Roman" w:hAnsi="Times New Roman" w:cs="Times New Roman"/>
          <w:color w:val="auto"/>
          <w:spacing w:val="1"/>
          <w:sz w:val="26"/>
          <w:szCs w:val="26"/>
        </w:rPr>
        <w:t>и</w:t>
      </w:r>
      <w:r w:rsidRPr="00E12AC8">
        <w:rPr>
          <w:rFonts w:ascii="Times New Roman" w:eastAsia="Times New Roman" w:hAnsi="Times New Roman" w:cs="Times New Roman"/>
          <w:color w:val="auto"/>
          <w:sz w:val="26"/>
          <w:szCs w:val="26"/>
        </w:rPr>
        <w:t xml:space="preserve">я </w:t>
      </w:r>
      <w:r w:rsidRPr="00E12AC8">
        <w:rPr>
          <w:rFonts w:ascii="Times New Roman" w:eastAsia="Times New Roman" w:hAnsi="Times New Roman" w:cs="Times New Roman"/>
          <w:color w:val="auto"/>
          <w:spacing w:val="1"/>
          <w:sz w:val="26"/>
          <w:szCs w:val="26"/>
        </w:rPr>
        <w:t>к</w:t>
      </w:r>
      <w:r w:rsidRPr="00E12AC8">
        <w:rPr>
          <w:rFonts w:ascii="Times New Roman" w:eastAsia="Times New Roman" w:hAnsi="Times New Roman" w:cs="Times New Roman"/>
          <w:color w:val="auto"/>
          <w:sz w:val="26"/>
          <w:szCs w:val="26"/>
        </w:rPr>
        <w:t>валиф</w:t>
      </w:r>
      <w:r w:rsidRPr="00E12AC8">
        <w:rPr>
          <w:rFonts w:ascii="Times New Roman" w:eastAsia="Times New Roman" w:hAnsi="Times New Roman" w:cs="Times New Roman"/>
          <w:color w:val="auto"/>
          <w:spacing w:val="1"/>
          <w:sz w:val="26"/>
          <w:szCs w:val="26"/>
        </w:rPr>
        <w:t>ик</w:t>
      </w:r>
      <w:r w:rsidRPr="00E12AC8">
        <w:rPr>
          <w:rFonts w:ascii="Times New Roman" w:eastAsia="Times New Roman" w:hAnsi="Times New Roman" w:cs="Times New Roman"/>
          <w:color w:val="auto"/>
          <w:sz w:val="26"/>
          <w:szCs w:val="26"/>
        </w:rPr>
        <w:t>а</w:t>
      </w:r>
      <w:r w:rsidRPr="00E12AC8">
        <w:rPr>
          <w:rFonts w:ascii="Times New Roman" w:eastAsia="Times New Roman" w:hAnsi="Times New Roman" w:cs="Times New Roman"/>
          <w:color w:val="auto"/>
          <w:spacing w:val="-1"/>
          <w:sz w:val="26"/>
          <w:szCs w:val="26"/>
        </w:rPr>
        <w:t>ц</w:t>
      </w:r>
      <w:r w:rsidRPr="00E12AC8">
        <w:rPr>
          <w:rFonts w:ascii="Times New Roman" w:eastAsia="Times New Roman" w:hAnsi="Times New Roman" w:cs="Times New Roman"/>
          <w:color w:val="auto"/>
          <w:sz w:val="26"/>
          <w:szCs w:val="26"/>
        </w:rPr>
        <w:t>ии в ГЦРО, ИРО и д</w:t>
      </w:r>
      <w:r w:rsidRPr="00E12AC8">
        <w:rPr>
          <w:rFonts w:ascii="Times New Roman" w:eastAsia="Times New Roman" w:hAnsi="Times New Roman" w:cs="Times New Roman"/>
          <w:color w:val="auto"/>
          <w:spacing w:val="2"/>
          <w:sz w:val="26"/>
          <w:szCs w:val="26"/>
        </w:rPr>
        <w:t>р</w:t>
      </w:r>
      <w:r w:rsidRPr="00E12AC8">
        <w:rPr>
          <w:rFonts w:ascii="Times New Roman" w:eastAsia="Times New Roman" w:hAnsi="Times New Roman" w:cs="Times New Roman"/>
          <w:color w:val="auto"/>
          <w:spacing w:val="-4"/>
          <w:sz w:val="26"/>
          <w:szCs w:val="26"/>
        </w:rPr>
        <w:t>у</w:t>
      </w:r>
      <w:r w:rsidRPr="00E12AC8">
        <w:rPr>
          <w:rFonts w:ascii="Times New Roman" w:eastAsia="Times New Roman" w:hAnsi="Times New Roman" w:cs="Times New Roman"/>
          <w:color w:val="auto"/>
          <w:sz w:val="26"/>
          <w:szCs w:val="26"/>
        </w:rPr>
        <w:t>гих образователь</w:t>
      </w:r>
      <w:r w:rsidRPr="00E12AC8">
        <w:rPr>
          <w:rFonts w:ascii="Times New Roman" w:eastAsia="Times New Roman" w:hAnsi="Times New Roman" w:cs="Times New Roman"/>
          <w:color w:val="auto"/>
          <w:spacing w:val="1"/>
          <w:sz w:val="26"/>
          <w:szCs w:val="26"/>
        </w:rPr>
        <w:t>н</w:t>
      </w:r>
      <w:r w:rsidRPr="00E12AC8">
        <w:rPr>
          <w:rFonts w:ascii="Times New Roman" w:eastAsia="Times New Roman" w:hAnsi="Times New Roman" w:cs="Times New Roman"/>
          <w:color w:val="auto"/>
          <w:spacing w:val="-2"/>
          <w:sz w:val="26"/>
          <w:szCs w:val="26"/>
        </w:rPr>
        <w:t>ы</w:t>
      </w:r>
      <w:r w:rsidRPr="00E12AC8">
        <w:rPr>
          <w:rFonts w:ascii="Times New Roman" w:eastAsia="Times New Roman" w:hAnsi="Times New Roman" w:cs="Times New Roman"/>
          <w:color w:val="auto"/>
          <w:sz w:val="26"/>
          <w:szCs w:val="26"/>
        </w:rPr>
        <w:t xml:space="preserve">х </w:t>
      </w:r>
      <w:r w:rsidRPr="00E12AC8">
        <w:rPr>
          <w:rFonts w:ascii="Times New Roman" w:eastAsia="Times New Roman" w:hAnsi="Times New Roman" w:cs="Times New Roman"/>
          <w:color w:val="auto"/>
          <w:spacing w:val="-6"/>
          <w:sz w:val="26"/>
          <w:szCs w:val="26"/>
        </w:rPr>
        <w:t>у</w:t>
      </w:r>
      <w:r w:rsidRPr="00E12AC8">
        <w:rPr>
          <w:rFonts w:ascii="Times New Roman" w:eastAsia="Times New Roman" w:hAnsi="Times New Roman" w:cs="Times New Roman"/>
          <w:color w:val="auto"/>
          <w:spacing w:val="-1"/>
          <w:sz w:val="26"/>
          <w:szCs w:val="26"/>
        </w:rPr>
        <w:t>ч</w:t>
      </w:r>
      <w:r w:rsidRPr="00E12AC8">
        <w:rPr>
          <w:rFonts w:ascii="Times New Roman" w:eastAsia="Times New Roman" w:hAnsi="Times New Roman" w:cs="Times New Roman"/>
          <w:color w:val="auto"/>
          <w:spacing w:val="1"/>
          <w:sz w:val="26"/>
          <w:szCs w:val="26"/>
        </w:rPr>
        <w:t>р</w:t>
      </w:r>
      <w:r w:rsidRPr="00E12AC8">
        <w:rPr>
          <w:rFonts w:ascii="Times New Roman" w:eastAsia="Times New Roman" w:hAnsi="Times New Roman" w:cs="Times New Roman"/>
          <w:color w:val="auto"/>
          <w:sz w:val="26"/>
          <w:szCs w:val="26"/>
        </w:rPr>
        <w:t>ежд</w:t>
      </w:r>
      <w:r w:rsidRPr="00E12AC8">
        <w:rPr>
          <w:rFonts w:ascii="Times New Roman" w:eastAsia="Times New Roman" w:hAnsi="Times New Roman" w:cs="Times New Roman"/>
          <w:color w:val="auto"/>
          <w:spacing w:val="-1"/>
          <w:sz w:val="26"/>
          <w:szCs w:val="26"/>
        </w:rPr>
        <w:t>е</w:t>
      </w:r>
      <w:r w:rsidRPr="00E12AC8">
        <w:rPr>
          <w:rFonts w:ascii="Times New Roman" w:eastAsia="Times New Roman" w:hAnsi="Times New Roman" w:cs="Times New Roman"/>
          <w:color w:val="auto"/>
          <w:sz w:val="26"/>
          <w:szCs w:val="26"/>
        </w:rPr>
        <w:t>н</w:t>
      </w:r>
      <w:r w:rsidRPr="00E12AC8">
        <w:rPr>
          <w:rFonts w:ascii="Times New Roman" w:eastAsia="Times New Roman" w:hAnsi="Times New Roman" w:cs="Times New Roman"/>
          <w:color w:val="auto"/>
          <w:spacing w:val="1"/>
          <w:sz w:val="26"/>
          <w:szCs w:val="26"/>
        </w:rPr>
        <w:t>и</w:t>
      </w:r>
      <w:r w:rsidRPr="00E12AC8">
        <w:rPr>
          <w:rFonts w:ascii="Times New Roman" w:eastAsia="Times New Roman" w:hAnsi="Times New Roman" w:cs="Times New Roman"/>
          <w:color w:val="auto"/>
          <w:sz w:val="26"/>
          <w:szCs w:val="26"/>
        </w:rPr>
        <w:t xml:space="preserve">ях </w:t>
      </w:r>
      <w:r w:rsidRPr="00E12AC8">
        <w:rPr>
          <w:rFonts w:ascii="Times New Roman" w:eastAsia="Times New Roman" w:hAnsi="Times New Roman" w:cs="Times New Roman"/>
          <w:color w:val="auto"/>
          <w:spacing w:val="1"/>
          <w:sz w:val="26"/>
          <w:szCs w:val="26"/>
        </w:rPr>
        <w:t>города</w:t>
      </w:r>
      <w:r w:rsidRPr="00E12AC8">
        <w:rPr>
          <w:rFonts w:ascii="Times New Roman" w:eastAsia="Times New Roman" w:hAnsi="Times New Roman" w:cs="Times New Roman"/>
          <w:color w:val="auto"/>
          <w:sz w:val="26"/>
          <w:szCs w:val="26"/>
        </w:rPr>
        <w:t>.</w:t>
      </w:r>
    </w:p>
    <w:p w14:paraId="7C8726B5" w14:textId="0B7B8B03" w:rsidR="00A32241" w:rsidRPr="00E12AC8" w:rsidRDefault="00A32241" w:rsidP="00A32241">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79%</w:t>
      </w:r>
      <w:r w:rsidR="00836D10">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педагогических</w:t>
      </w:r>
      <w:r w:rsidR="00836D10">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работников</w:t>
      </w:r>
      <w:r w:rsidRPr="00E12AC8">
        <w:rPr>
          <w:rFonts w:ascii="Times New Roman" w:hAnsi="Times New Roman" w:cs="Times New Roman"/>
          <w:color w:val="auto"/>
          <w:sz w:val="26"/>
          <w:szCs w:val="26"/>
        </w:rPr>
        <w:tab/>
        <w:t>прошли</w:t>
      </w:r>
      <w:r w:rsidR="0082378B"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курсы</w:t>
      </w:r>
      <w:r w:rsidR="0082378B"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повышения</w:t>
      </w:r>
      <w:r w:rsidR="0082378B"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квалификации по проблемам повышения качества</w:t>
      </w:r>
      <w:r w:rsidR="00836D10">
        <w:rPr>
          <w:rFonts w:ascii="Times New Roman" w:hAnsi="Times New Roman" w:cs="Times New Roman"/>
          <w:color w:val="auto"/>
          <w:sz w:val="26"/>
          <w:szCs w:val="26"/>
        </w:rPr>
        <w:t xml:space="preserve"> образования и </w:t>
      </w:r>
      <w:r w:rsidRPr="00E12AC8">
        <w:rPr>
          <w:rFonts w:ascii="Times New Roman" w:hAnsi="Times New Roman" w:cs="Times New Roman"/>
          <w:color w:val="auto"/>
          <w:sz w:val="26"/>
          <w:szCs w:val="26"/>
        </w:rPr>
        <w:t>содержания в своей образовательной деятельности.</w:t>
      </w:r>
    </w:p>
    <w:p w14:paraId="67E4E530" w14:textId="77777777" w:rsidR="00A32241" w:rsidRPr="00E12AC8" w:rsidRDefault="00A32241" w:rsidP="00A32241">
      <w:pPr>
        <w:ind w:right="-1"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w:t>
      </w:r>
      <w:r w:rsidRPr="00E12AC8">
        <w:rPr>
          <w:rFonts w:ascii="Times New Roman" w:eastAsia="Times New Roman" w:hAnsi="Times New Roman" w:cs="Times New Roman"/>
          <w:color w:val="auto"/>
          <w:spacing w:val="-1"/>
          <w:sz w:val="26"/>
          <w:szCs w:val="26"/>
        </w:rPr>
        <w:t>е</w:t>
      </w:r>
      <w:r w:rsidRPr="00E12AC8">
        <w:rPr>
          <w:rFonts w:ascii="Times New Roman" w:eastAsia="Times New Roman" w:hAnsi="Times New Roman" w:cs="Times New Roman"/>
          <w:color w:val="auto"/>
          <w:sz w:val="26"/>
          <w:szCs w:val="26"/>
        </w:rPr>
        <w:t>д</w:t>
      </w:r>
      <w:r w:rsidRPr="00E12AC8">
        <w:rPr>
          <w:rFonts w:ascii="Times New Roman" w:eastAsia="Times New Roman" w:hAnsi="Times New Roman" w:cs="Times New Roman"/>
          <w:color w:val="auto"/>
          <w:spacing w:val="-1"/>
          <w:sz w:val="26"/>
          <w:szCs w:val="26"/>
        </w:rPr>
        <w:t>а</w:t>
      </w:r>
      <w:r w:rsidRPr="00E12AC8">
        <w:rPr>
          <w:rFonts w:ascii="Times New Roman" w:eastAsia="Times New Roman" w:hAnsi="Times New Roman" w:cs="Times New Roman"/>
          <w:color w:val="auto"/>
          <w:sz w:val="26"/>
          <w:szCs w:val="26"/>
        </w:rPr>
        <w:t>гоги являю</w:t>
      </w:r>
      <w:r w:rsidRPr="00E12AC8">
        <w:rPr>
          <w:rFonts w:ascii="Times New Roman" w:eastAsia="Times New Roman" w:hAnsi="Times New Roman" w:cs="Times New Roman"/>
          <w:color w:val="auto"/>
          <w:spacing w:val="1"/>
          <w:sz w:val="26"/>
          <w:szCs w:val="26"/>
        </w:rPr>
        <w:t>т</w:t>
      </w:r>
      <w:r w:rsidRPr="00E12AC8">
        <w:rPr>
          <w:rFonts w:ascii="Times New Roman" w:eastAsia="Times New Roman" w:hAnsi="Times New Roman" w:cs="Times New Roman"/>
          <w:color w:val="auto"/>
          <w:sz w:val="26"/>
          <w:szCs w:val="26"/>
        </w:rPr>
        <w:t>ся ак</w:t>
      </w:r>
      <w:r w:rsidRPr="00E12AC8">
        <w:rPr>
          <w:rFonts w:ascii="Times New Roman" w:eastAsia="Times New Roman" w:hAnsi="Times New Roman" w:cs="Times New Roman"/>
          <w:color w:val="auto"/>
          <w:spacing w:val="3"/>
          <w:sz w:val="26"/>
          <w:szCs w:val="26"/>
        </w:rPr>
        <w:t>т</w:t>
      </w:r>
      <w:r w:rsidRPr="00E12AC8">
        <w:rPr>
          <w:rFonts w:ascii="Times New Roman" w:eastAsia="Times New Roman" w:hAnsi="Times New Roman" w:cs="Times New Roman"/>
          <w:color w:val="auto"/>
          <w:spacing w:val="1"/>
          <w:sz w:val="26"/>
          <w:szCs w:val="26"/>
        </w:rPr>
        <w:t>и</w:t>
      </w:r>
      <w:r w:rsidRPr="00E12AC8">
        <w:rPr>
          <w:rFonts w:ascii="Times New Roman" w:eastAsia="Times New Roman" w:hAnsi="Times New Roman" w:cs="Times New Roman"/>
          <w:color w:val="auto"/>
          <w:sz w:val="26"/>
          <w:szCs w:val="26"/>
        </w:rPr>
        <w:t xml:space="preserve">вными </w:t>
      </w:r>
      <w:r w:rsidRPr="00E12AC8">
        <w:rPr>
          <w:rFonts w:ascii="Times New Roman" w:eastAsia="Times New Roman" w:hAnsi="Times New Roman" w:cs="Times New Roman"/>
          <w:color w:val="auto"/>
          <w:spacing w:val="-4"/>
          <w:sz w:val="26"/>
          <w:szCs w:val="26"/>
        </w:rPr>
        <w:t>у</w:t>
      </w:r>
      <w:r w:rsidRPr="00E12AC8">
        <w:rPr>
          <w:rFonts w:ascii="Times New Roman" w:eastAsia="Times New Roman" w:hAnsi="Times New Roman" w:cs="Times New Roman"/>
          <w:color w:val="auto"/>
          <w:spacing w:val="-1"/>
          <w:sz w:val="26"/>
          <w:szCs w:val="26"/>
        </w:rPr>
        <w:t>ч</w:t>
      </w:r>
      <w:r w:rsidRPr="00E12AC8">
        <w:rPr>
          <w:rFonts w:ascii="Times New Roman" w:eastAsia="Times New Roman" w:hAnsi="Times New Roman" w:cs="Times New Roman"/>
          <w:color w:val="auto"/>
          <w:sz w:val="26"/>
          <w:szCs w:val="26"/>
        </w:rPr>
        <w:t>аст</w:t>
      </w:r>
      <w:r w:rsidRPr="00E12AC8">
        <w:rPr>
          <w:rFonts w:ascii="Times New Roman" w:eastAsia="Times New Roman" w:hAnsi="Times New Roman" w:cs="Times New Roman"/>
          <w:color w:val="auto"/>
          <w:spacing w:val="1"/>
          <w:sz w:val="26"/>
          <w:szCs w:val="26"/>
        </w:rPr>
        <w:t>ник</w:t>
      </w:r>
      <w:r w:rsidRPr="00E12AC8">
        <w:rPr>
          <w:rFonts w:ascii="Times New Roman" w:eastAsia="Times New Roman" w:hAnsi="Times New Roman" w:cs="Times New Roman"/>
          <w:color w:val="auto"/>
          <w:sz w:val="26"/>
          <w:szCs w:val="26"/>
        </w:rPr>
        <w:t>а</w:t>
      </w:r>
      <w:r w:rsidRPr="00E12AC8">
        <w:rPr>
          <w:rFonts w:ascii="Times New Roman" w:eastAsia="Times New Roman" w:hAnsi="Times New Roman" w:cs="Times New Roman"/>
          <w:color w:val="auto"/>
          <w:spacing w:val="-1"/>
          <w:sz w:val="26"/>
          <w:szCs w:val="26"/>
        </w:rPr>
        <w:t>м</w:t>
      </w:r>
      <w:r w:rsidRPr="00E12AC8">
        <w:rPr>
          <w:rFonts w:ascii="Times New Roman" w:eastAsia="Times New Roman" w:hAnsi="Times New Roman" w:cs="Times New Roman"/>
          <w:color w:val="auto"/>
          <w:sz w:val="26"/>
          <w:szCs w:val="26"/>
        </w:rPr>
        <w:t xml:space="preserve">и, </w:t>
      </w:r>
      <w:r w:rsidRPr="00E12AC8">
        <w:rPr>
          <w:rFonts w:ascii="Times New Roman" w:eastAsia="Times New Roman" w:hAnsi="Times New Roman" w:cs="Times New Roman"/>
          <w:color w:val="auto"/>
          <w:spacing w:val="1"/>
          <w:sz w:val="26"/>
          <w:szCs w:val="26"/>
        </w:rPr>
        <w:t>п</w:t>
      </w:r>
      <w:r w:rsidRPr="00E12AC8">
        <w:rPr>
          <w:rFonts w:ascii="Times New Roman" w:eastAsia="Times New Roman" w:hAnsi="Times New Roman" w:cs="Times New Roman"/>
          <w:color w:val="auto"/>
          <w:sz w:val="26"/>
          <w:szCs w:val="26"/>
        </w:rPr>
        <w:t>обедителями и призёрами городск</w:t>
      </w:r>
      <w:r w:rsidRPr="00E12AC8">
        <w:rPr>
          <w:rFonts w:ascii="Times New Roman" w:eastAsia="Times New Roman" w:hAnsi="Times New Roman" w:cs="Times New Roman"/>
          <w:color w:val="auto"/>
          <w:spacing w:val="1"/>
          <w:sz w:val="26"/>
          <w:szCs w:val="26"/>
        </w:rPr>
        <w:t>и</w:t>
      </w:r>
      <w:r w:rsidRPr="00E12AC8">
        <w:rPr>
          <w:rFonts w:ascii="Times New Roman" w:eastAsia="Times New Roman" w:hAnsi="Times New Roman" w:cs="Times New Roman"/>
          <w:color w:val="auto"/>
          <w:sz w:val="26"/>
          <w:szCs w:val="26"/>
        </w:rPr>
        <w:t>х</w:t>
      </w:r>
      <w:r w:rsidRPr="00E12AC8">
        <w:rPr>
          <w:rFonts w:ascii="Times New Roman" w:eastAsia="Times New Roman" w:hAnsi="Times New Roman" w:cs="Times New Roman"/>
          <w:color w:val="auto"/>
          <w:spacing w:val="33"/>
          <w:sz w:val="26"/>
          <w:szCs w:val="26"/>
        </w:rPr>
        <w:t xml:space="preserve"> и </w:t>
      </w:r>
      <w:r w:rsidRPr="00E12AC8">
        <w:rPr>
          <w:rFonts w:ascii="Times New Roman" w:hAnsi="Times New Roman" w:cs="Times New Roman"/>
          <w:color w:val="auto"/>
          <w:sz w:val="26"/>
          <w:szCs w:val="26"/>
        </w:rPr>
        <w:t xml:space="preserve">региональных </w:t>
      </w:r>
      <w:r w:rsidRPr="00E12AC8">
        <w:rPr>
          <w:rFonts w:ascii="Times New Roman" w:eastAsia="Times New Roman" w:hAnsi="Times New Roman" w:cs="Times New Roman"/>
          <w:color w:val="auto"/>
          <w:spacing w:val="1"/>
          <w:sz w:val="26"/>
          <w:szCs w:val="26"/>
        </w:rPr>
        <w:t>к</w:t>
      </w:r>
      <w:r w:rsidRPr="00E12AC8">
        <w:rPr>
          <w:rFonts w:ascii="Times New Roman" w:eastAsia="Times New Roman" w:hAnsi="Times New Roman" w:cs="Times New Roman"/>
          <w:color w:val="auto"/>
          <w:sz w:val="26"/>
          <w:szCs w:val="26"/>
        </w:rPr>
        <w:t>о</w:t>
      </w:r>
      <w:r w:rsidRPr="00E12AC8">
        <w:rPr>
          <w:rFonts w:ascii="Times New Roman" w:eastAsia="Times New Roman" w:hAnsi="Times New Roman" w:cs="Times New Roman"/>
          <w:color w:val="auto"/>
          <w:spacing w:val="1"/>
          <w:sz w:val="26"/>
          <w:szCs w:val="26"/>
        </w:rPr>
        <w:t>н</w:t>
      </w:r>
      <w:r w:rsidRPr="00E12AC8">
        <w:rPr>
          <w:rFonts w:ascii="Times New Roman" w:eastAsia="Times New Roman" w:hAnsi="Times New Roman" w:cs="Times New Roman"/>
          <w:color w:val="auto"/>
          <w:spacing w:val="3"/>
          <w:sz w:val="26"/>
          <w:szCs w:val="26"/>
        </w:rPr>
        <w:t>к</w:t>
      </w:r>
      <w:r w:rsidRPr="00E12AC8">
        <w:rPr>
          <w:rFonts w:ascii="Times New Roman" w:eastAsia="Times New Roman" w:hAnsi="Times New Roman" w:cs="Times New Roman"/>
          <w:color w:val="auto"/>
          <w:spacing w:val="-6"/>
          <w:sz w:val="26"/>
          <w:szCs w:val="26"/>
        </w:rPr>
        <w:t>у</w:t>
      </w:r>
      <w:r w:rsidRPr="00E12AC8">
        <w:rPr>
          <w:rFonts w:ascii="Times New Roman" w:eastAsia="Times New Roman" w:hAnsi="Times New Roman" w:cs="Times New Roman"/>
          <w:color w:val="auto"/>
          <w:sz w:val="26"/>
          <w:szCs w:val="26"/>
        </w:rPr>
        <w:t>р</w:t>
      </w:r>
      <w:r w:rsidRPr="00E12AC8">
        <w:rPr>
          <w:rFonts w:ascii="Times New Roman" w:eastAsia="Times New Roman" w:hAnsi="Times New Roman" w:cs="Times New Roman"/>
          <w:color w:val="auto"/>
          <w:spacing w:val="-1"/>
          <w:sz w:val="26"/>
          <w:szCs w:val="26"/>
        </w:rPr>
        <w:t>с</w:t>
      </w:r>
      <w:r w:rsidRPr="00E12AC8">
        <w:rPr>
          <w:rFonts w:ascii="Times New Roman" w:eastAsia="Times New Roman" w:hAnsi="Times New Roman" w:cs="Times New Roman"/>
          <w:color w:val="auto"/>
          <w:sz w:val="26"/>
          <w:szCs w:val="26"/>
        </w:rPr>
        <w:t xml:space="preserve">ов. </w:t>
      </w:r>
      <w:r w:rsidRPr="00E12AC8">
        <w:rPr>
          <w:rFonts w:ascii="Times New Roman" w:hAnsi="Times New Roman" w:cs="Times New Roman"/>
          <w:color w:val="auto"/>
          <w:sz w:val="26"/>
          <w:szCs w:val="26"/>
        </w:rPr>
        <w:t>72% руководящих и педагогических работников Центра за последний год приняли участие в мероприятиях различного уровня.</w:t>
      </w:r>
      <w:r w:rsidRPr="00E12AC8">
        <w:rPr>
          <w:rFonts w:ascii="Times New Roman" w:eastAsia="Times New Roman" w:hAnsi="Times New Roman" w:cs="Times New Roman"/>
          <w:color w:val="auto"/>
          <w:sz w:val="26"/>
          <w:szCs w:val="26"/>
        </w:rPr>
        <w:t xml:space="preserve"> 12 человек (75%) были награждены грамотами и дипломами.</w:t>
      </w:r>
    </w:p>
    <w:p w14:paraId="533950F5" w14:textId="3ED0EBD5" w:rsidR="00A32241" w:rsidRPr="00E12AC8" w:rsidRDefault="00A32241" w:rsidP="00A32241">
      <w:pPr>
        <w:shd w:val="clear" w:color="auto" w:fill="FFFFFF" w:themeFill="background1"/>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Среди педагогов </w:t>
      </w:r>
      <w:r w:rsidR="00EC30A4" w:rsidRPr="00E12AC8">
        <w:rPr>
          <w:rFonts w:ascii="Times New Roman" w:eastAsia="Times New Roman" w:hAnsi="Times New Roman" w:cs="Times New Roman"/>
          <w:color w:val="auto"/>
          <w:sz w:val="26"/>
          <w:szCs w:val="26"/>
        </w:rPr>
        <w:t>6</w:t>
      </w:r>
      <w:r w:rsidR="00836D10">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педагога награждены Почетной грамотой Министерства образования Российской Федерации, </w:t>
      </w:r>
      <w:r w:rsidR="00EC30A4" w:rsidRPr="00E12AC8">
        <w:rPr>
          <w:rFonts w:ascii="Times New Roman" w:eastAsia="Times New Roman" w:hAnsi="Times New Roman" w:cs="Times New Roman"/>
          <w:color w:val="auto"/>
          <w:sz w:val="26"/>
          <w:szCs w:val="26"/>
        </w:rPr>
        <w:t>8</w:t>
      </w:r>
      <w:r w:rsidRPr="00E12AC8">
        <w:rPr>
          <w:rFonts w:ascii="Times New Roman" w:eastAsia="Times New Roman" w:hAnsi="Times New Roman" w:cs="Times New Roman"/>
          <w:color w:val="auto"/>
          <w:sz w:val="26"/>
          <w:szCs w:val="26"/>
        </w:rPr>
        <w:t xml:space="preserve"> – грамотами департамента образования области и города</w:t>
      </w:r>
      <w:r w:rsidR="00836D10">
        <w:rPr>
          <w:rFonts w:ascii="Times New Roman" w:eastAsia="Times New Roman" w:hAnsi="Times New Roman" w:cs="Times New Roman"/>
          <w:color w:val="auto"/>
          <w:sz w:val="26"/>
          <w:szCs w:val="26"/>
        </w:rPr>
        <w:t>, 4 педагога являются «Отличниками просвещения РФ</w:t>
      </w:r>
      <w:r w:rsidRPr="00E12AC8">
        <w:rPr>
          <w:rFonts w:ascii="Times New Roman" w:eastAsia="Times New Roman" w:hAnsi="Times New Roman" w:cs="Times New Roman"/>
          <w:color w:val="auto"/>
          <w:sz w:val="26"/>
          <w:szCs w:val="26"/>
        </w:rPr>
        <w:t>.</w:t>
      </w:r>
    </w:p>
    <w:p w14:paraId="58E39DC5" w14:textId="7EFF0C86" w:rsidR="00A32241" w:rsidRPr="00E12AC8" w:rsidRDefault="00A32241" w:rsidP="00A32241">
      <w:pPr>
        <w:pStyle w:val="a5"/>
        <w:widowControl w:val="0"/>
        <w:autoSpaceDE w:val="0"/>
        <w:autoSpaceDN w:val="0"/>
        <w:ind w:left="0" w:right="-18" w:firstLine="720"/>
        <w:contextualSpacing w:val="0"/>
        <w:jc w:val="both"/>
        <w:rPr>
          <w:rFonts w:ascii="Times New Roman" w:hAnsi="Times New Roman"/>
          <w:color w:val="auto"/>
          <w:sz w:val="26"/>
          <w:szCs w:val="26"/>
        </w:rPr>
      </w:pPr>
      <w:r w:rsidRPr="00E12AC8">
        <w:rPr>
          <w:rFonts w:ascii="Times New Roman" w:hAnsi="Times New Roman"/>
          <w:color w:val="auto"/>
          <w:sz w:val="26"/>
          <w:szCs w:val="26"/>
        </w:rPr>
        <w:t>На период с 20</w:t>
      </w:r>
      <w:r w:rsidR="00EC30A4" w:rsidRPr="00E12AC8">
        <w:rPr>
          <w:rFonts w:ascii="Times New Roman" w:hAnsi="Times New Roman"/>
          <w:color w:val="auto"/>
          <w:sz w:val="26"/>
          <w:szCs w:val="26"/>
        </w:rPr>
        <w:t>2</w:t>
      </w:r>
      <w:r w:rsidR="00836D10">
        <w:rPr>
          <w:rFonts w:ascii="Times New Roman" w:hAnsi="Times New Roman"/>
          <w:color w:val="auto"/>
          <w:sz w:val="26"/>
          <w:szCs w:val="26"/>
        </w:rPr>
        <w:t>4</w:t>
      </w:r>
      <w:r w:rsidRPr="00E12AC8">
        <w:rPr>
          <w:rFonts w:ascii="Times New Roman" w:hAnsi="Times New Roman"/>
          <w:color w:val="auto"/>
          <w:sz w:val="26"/>
          <w:szCs w:val="26"/>
        </w:rPr>
        <w:t xml:space="preserve"> по 202</w:t>
      </w:r>
      <w:r w:rsidR="00836D10">
        <w:rPr>
          <w:rFonts w:ascii="Times New Roman" w:hAnsi="Times New Roman"/>
          <w:color w:val="auto"/>
          <w:sz w:val="26"/>
          <w:szCs w:val="26"/>
        </w:rPr>
        <w:t>8</w:t>
      </w:r>
      <w:r w:rsidRPr="00E12AC8">
        <w:rPr>
          <w:rFonts w:ascii="Times New Roman" w:hAnsi="Times New Roman"/>
          <w:color w:val="auto"/>
          <w:sz w:val="26"/>
          <w:szCs w:val="26"/>
        </w:rPr>
        <w:t xml:space="preserve"> годы МУЦ необходимо решить следующие кадровые задачи:</w:t>
      </w:r>
    </w:p>
    <w:p w14:paraId="2F287572" w14:textId="77777777" w:rsidR="00A32241" w:rsidRPr="00E12AC8" w:rsidRDefault="00EC30A4" w:rsidP="00CF74EB">
      <w:pPr>
        <w:pStyle w:val="a5"/>
        <w:widowControl w:val="0"/>
        <w:numPr>
          <w:ilvl w:val="0"/>
          <w:numId w:val="75"/>
        </w:numPr>
        <w:autoSpaceDE w:val="0"/>
        <w:autoSpaceDN w:val="0"/>
        <w:ind w:left="284" w:right="-18" w:hanging="284"/>
        <w:contextualSpacing w:val="0"/>
        <w:jc w:val="both"/>
        <w:rPr>
          <w:rFonts w:ascii="Times New Roman" w:hAnsi="Times New Roman"/>
          <w:color w:val="auto"/>
          <w:sz w:val="26"/>
          <w:szCs w:val="26"/>
        </w:rPr>
      </w:pPr>
      <w:r w:rsidRPr="00E12AC8">
        <w:rPr>
          <w:rFonts w:ascii="Times New Roman" w:hAnsi="Times New Roman"/>
          <w:color w:val="auto"/>
          <w:sz w:val="26"/>
          <w:szCs w:val="26"/>
        </w:rPr>
        <w:t>привлеч</w:t>
      </w:r>
      <w:r w:rsidRPr="00E12AC8">
        <w:rPr>
          <w:rFonts w:ascii="Times New Roman" w:hAnsi="Times New Roman"/>
          <w:color w:val="auto"/>
          <w:spacing w:val="-2"/>
          <w:sz w:val="26"/>
          <w:szCs w:val="26"/>
        </w:rPr>
        <w:t>е</w:t>
      </w:r>
      <w:r w:rsidRPr="00E12AC8">
        <w:rPr>
          <w:rFonts w:ascii="Times New Roman" w:hAnsi="Times New Roman"/>
          <w:color w:val="auto"/>
          <w:sz w:val="26"/>
          <w:szCs w:val="26"/>
        </w:rPr>
        <w:t>ние молодых</w:t>
      </w:r>
      <w:r w:rsidR="00A32241" w:rsidRPr="00E12AC8">
        <w:rPr>
          <w:rFonts w:ascii="Times New Roman" w:hAnsi="Times New Roman"/>
          <w:color w:val="auto"/>
          <w:sz w:val="26"/>
          <w:szCs w:val="26"/>
        </w:rPr>
        <w:t xml:space="preserve"> к</w:t>
      </w:r>
      <w:r w:rsidR="00A32241" w:rsidRPr="00E12AC8">
        <w:rPr>
          <w:rFonts w:ascii="Times New Roman" w:hAnsi="Times New Roman"/>
          <w:color w:val="auto"/>
          <w:spacing w:val="-1"/>
          <w:sz w:val="26"/>
          <w:szCs w:val="26"/>
        </w:rPr>
        <w:t>а</w:t>
      </w:r>
      <w:r w:rsidR="00A32241" w:rsidRPr="00E12AC8">
        <w:rPr>
          <w:rFonts w:ascii="Times New Roman" w:hAnsi="Times New Roman"/>
          <w:color w:val="auto"/>
          <w:spacing w:val="-2"/>
          <w:sz w:val="26"/>
          <w:szCs w:val="26"/>
        </w:rPr>
        <w:t>д</w:t>
      </w:r>
      <w:r w:rsidR="00A32241" w:rsidRPr="00E12AC8">
        <w:rPr>
          <w:rFonts w:ascii="Times New Roman" w:hAnsi="Times New Roman"/>
          <w:color w:val="auto"/>
          <w:sz w:val="26"/>
          <w:szCs w:val="26"/>
        </w:rPr>
        <w:t>р</w:t>
      </w:r>
      <w:r w:rsidR="00A32241" w:rsidRPr="00E12AC8">
        <w:rPr>
          <w:rFonts w:ascii="Times New Roman" w:hAnsi="Times New Roman"/>
          <w:color w:val="auto"/>
          <w:spacing w:val="1"/>
          <w:sz w:val="26"/>
          <w:szCs w:val="26"/>
        </w:rPr>
        <w:t>о</w:t>
      </w:r>
      <w:r w:rsidR="00A32241" w:rsidRPr="00E12AC8">
        <w:rPr>
          <w:rFonts w:ascii="Times New Roman" w:hAnsi="Times New Roman"/>
          <w:color w:val="auto"/>
          <w:sz w:val="26"/>
          <w:szCs w:val="26"/>
        </w:rPr>
        <w:t>в- в</w:t>
      </w:r>
      <w:r w:rsidR="00A32241" w:rsidRPr="00E12AC8">
        <w:rPr>
          <w:rFonts w:ascii="Times New Roman" w:hAnsi="Times New Roman"/>
          <w:color w:val="auto"/>
          <w:spacing w:val="-1"/>
          <w:sz w:val="26"/>
          <w:szCs w:val="26"/>
        </w:rPr>
        <w:t>ы</w:t>
      </w:r>
      <w:r w:rsidR="00A32241" w:rsidRPr="00E12AC8">
        <w:rPr>
          <w:rFonts w:ascii="Times New Roman" w:hAnsi="Times New Roman"/>
          <w:color w:val="auto"/>
          <w:sz w:val="26"/>
          <w:szCs w:val="26"/>
        </w:rPr>
        <w:t>п</w:t>
      </w:r>
      <w:r w:rsidR="00A32241" w:rsidRPr="00E12AC8">
        <w:rPr>
          <w:rFonts w:ascii="Times New Roman" w:hAnsi="Times New Roman"/>
          <w:color w:val="auto"/>
          <w:spacing w:val="-3"/>
          <w:sz w:val="26"/>
          <w:szCs w:val="26"/>
        </w:rPr>
        <w:t>у</w:t>
      </w:r>
      <w:r w:rsidR="00A32241" w:rsidRPr="00E12AC8">
        <w:rPr>
          <w:rFonts w:ascii="Times New Roman" w:hAnsi="Times New Roman"/>
          <w:color w:val="auto"/>
          <w:sz w:val="26"/>
          <w:szCs w:val="26"/>
        </w:rPr>
        <w:t>ск</w:t>
      </w:r>
      <w:r w:rsidR="00A32241" w:rsidRPr="00E12AC8">
        <w:rPr>
          <w:rFonts w:ascii="Times New Roman" w:hAnsi="Times New Roman"/>
          <w:color w:val="auto"/>
          <w:spacing w:val="1"/>
          <w:sz w:val="26"/>
          <w:szCs w:val="26"/>
        </w:rPr>
        <w:t>н</w:t>
      </w:r>
      <w:r w:rsidR="00A32241" w:rsidRPr="00E12AC8">
        <w:rPr>
          <w:rFonts w:ascii="Times New Roman" w:hAnsi="Times New Roman"/>
          <w:color w:val="auto"/>
          <w:spacing w:val="-1"/>
          <w:sz w:val="26"/>
          <w:szCs w:val="26"/>
        </w:rPr>
        <w:t>и</w:t>
      </w:r>
      <w:r w:rsidR="00A32241" w:rsidRPr="00E12AC8">
        <w:rPr>
          <w:rFonts w:ascii="Times New Roman" w:hAnsi="Times New Roman"/>
          <w:color w:val="auto"/>
          <w:sz w:val="26"/>
          <w:szCs w:val="26"/>
        </w:rPr>
        <w:t xml:space="preserve">ков </w:t>
      </w:r>
      <w:r w:rsidR="00A32241" w:rsidRPr="00E12AC8">
        <w:rPr>
          <w:rFonts w:ascii="Times New Roman" w:hAnsi="Times New Roman"/>
          <w:color w:val="auto"/>
          <w:spacing w:val="-2"/>
          <w:sz w:val="26"/>
          <w:szCs w:val="26"/>
        </w:rPr>
        <w:t>В</w:t>
      </w:r>
      <w:r w:rsidR="00A32241" w:rsidRPr="00E12AC8">
        <w:rPr>
          <w:rFonts w:ascii="Times New Roman" w:hAnsi="Times New Roman"/>
          <w:color w:val="auto"/>
          <w:sz w:val="26"/>
          <w:szCs w:val="26"/>
        </w:rPr>
        <w:t>У</w:t>
      </w:r>
      <w:r w:rsidR="00A32241" w:rsidRPr="00E12AC8">
        <w:rPr>
          <w:rFonts w:ascii="Times New Roman" w:hAnsi="Times New Roman"/>
          <w:color w:val="auto"/>
          <w:spacing w:val="-1"/>
          <w:sz w:val="26"/>
          <w:szCs w:val="26"/>
        </w:rPr>
        <w:t>З</w:t>
      </w:r>
      <w:r w:rsidR="00A32241" w:rsidRPr="00E12AC8">
        <w:rPr>
          <w:rFonts w:ascii="Times New Roman" w:hAnsi="Times New Roman"/>
          <w:color w:val="auto"/>
          <w:sz w:val="26"/>
          <w:szCs w:val="26"/>
        </w:rPr>
        <w:t>ов, а та</w:t>
      </w:r>
      <w:r w:rsidR="00A32241" w:rsidRPr="00E12AC8">
        <w:rPr>
          <w:rFonts w:ascii="Times New Roman" w:hAnsi="Times New Roman"/>
          <w:color w:val="auto"/>
          <w:spacing w:val="-3"/>
          <w:sz w:val="26"/>
          <w:szCs w:val="26"/>
        </w:rPr>
        <w:t>к</w:t>
      </w:r>
      <w:r w:rsidR="00A32241" w:rsidRPr="00E12AC8">
        <w:rPr>
          <w:rFonts w:ascii="Times New Roman" w:hAnsi="Times New Roman"/>
          <w:color w:val="auto"/>
          <w:sz w:val="26"/>
          <w:szCs w:val="26"/>
        </w:rPr>
        <w:t>же п</w:t>
      </w:r>
      <w:r w:rsidR="00A32241" w:rsidRPr="00E12AC8">
        <w:rPr>
          <w:rFonts w:ascii="Times New Roman" w:hAnsi="Times New Roman"/>
          <w:color w:val="auto"/>
          <w:spacing w:val="-1"/>
          <w:sz w:val="26"/>
          <w:szCs w:val="26"/>
        </w:rPr>
        <w:t>е</w:t>
      </w:r>
      <w:r w:rsidR="00A32241" w:rsidRPr="00E12AC8">
        <w:rPr>
          <w:rFonts w:ascii="Times New Roman" w:hAnsi="Times New Roman"/>
          <w:color w:val="auto"/>
          <w:sz w:val="26"/>
          <w:szCs w:val="26"/>
        </w:rPr>
        <w:t>да</w:t>
      </w:r>
      <w:r w:rsidR="00A32241" w:rsidRPr="00E12AC8">
        <w:rPr>
          <w:rFonts w:ascii="Times New Roman" w:hAnsi="Times New Roman"/>
          <w:color w:val="auto"/>
          <w:spacing w:val="-1"/>
          <w:sz w:val="26"/>
          <w:szCs w:val="26"/>
        </w:rPr>
        <w:t>г</w:t>
      </w:r>
      <w:r w:rsidR="00A32241" w:rsidRPr="00E12AC8">
        <w:rPr>
          <w:rFonts w:ascii="Times New Roman" w:hAnsi="Times New Roman"/>
          <w:color w:val="auto"/>
          <w:spacing w:val="2"/>
          <w:sz w:val="26"/>
          <w:szCs w:val="26"/>
        </w:rPr>
        <w:t>о</w:t>
      </w:r>
      <w:r w:rsidR="00A32241" w:rsidRPr="00E12AC8">
        <w:rPr>
          <w:rFonts w:ascii="Times New Roman" w:hAnsi="Times New Roman"/>
          <w:color w:val="auto"/>
          <w:sz w:val="26"/>
          <w:szCs w:val="26"/>
        </w:rPr>
        <w:t>г</w:t>
      </w:r>
      <w:r w:rsidR="00A32241" w:rsidRPr="00E12AC8">
        <w:rPr>
          <w:rFonts w:ascii="Times New Roman" w:hAnsi="Times New Roman"/>
          <w:color w:val="auto"/>
          <w:spacing w:val="1"/>
          <w:sz w:val="26"/>
          <w:szCs w:val="26"/>
        </w:rPr>
        <w:t>о</w:t>
      </w:r>
      <w:r w:rsidR="00A32241" w:rsidRPr="00E12AC8">
        <w:rPr>
          <w:rFonts w:ascii="Times New Roman" w:hAnsi="Times New Roman"/>
          <w:color w:val="auto"/>
          <w:sz w:val="26"/>
          <w:szCs w:val="26"/>
        </w:rPr>
        <w:t>в ш</w:t>
      </w:r>
      <w:r w:rsidR="00A32241" w:rsidRPr="00E12AC8">
        <w:rPr>
          <w:rFonts w:ascii="Times New Roman" w:hAnsi="Times New Roman"/>
          <w:color w:val="auto"/>
          <w:spacing w:val="-3"/>
          <w:sz w:val="26"/>
          <w:szCs w:val="26"/>
        </w:rPr>
        <w:t>к</w:t>
      </w:r>
      <w:r w:rsidR="00A32241" w:rsidRPr="00E12AC8">
        <w:rPr>
          <w:rFonts w:ascii="Times New Roman" w:hAnsi="Times New Roman"/>
          <w:color w:val="auto"/>
          <w:sz w:val="26"/>
          <w:szCs w:val="26"/>
        </w:rPr>
        <w:t>ол, р</w:t>
      </w:r>
      <w:r w:rsidR="00A32241" w:rsidRPr="00E12AC8">
        <w:rPr>
          <w:rFonts w:ascii="Times New Roman" w:hAnsi="Times New Roman"/>
          <w:color w:val="auto"/>
          <w:spacing w:val="-2"/>
          <w:sz w:val="26"/>
          <w:szCs w:val="26"/>
        </w:rPr>
        <w:t>а</w:t>
      </w:r>
      <w:r w:rsidR="00A32241" w:rsidRPr="00E12AC8">
        <w:rPr>
          <w:rFonts w:ascii="Times New Roman" w:hAnsi="Times New Roman"/>
          <w:color w:val="auto"/>
          <w:sz w:val="26"/>
          <w:szCs w:val="26"/>
        </w:rPr>
        <w:t>б</w:t>
      </w:r>
      <w:r w:rsidR="00A32241" w:rsidRPr="00E12AC8">
        <w:rPr>
          <w:rFonts w:ascii="Times New Roman" w:hAnsi="Times New Roman"/>
          <w:color w:val="auto"/>
          <w:spacing w:val="1"/>
          <w:sz w:val="26"/>
          <w:szCs w:val="26"/>
        </w:rPr>
        <w:t>о</w:t>
      </w:r>
      <w:r w:rsidR="00A32241" w:rsidRPr="00E12AC8">
        <w:rPr>
          <w:rFonts w:ascii="Times New Roman" w:hAnsi="Times New Roman"/>
          <w:color w:val="auto"/>
          <w:spacing w:val="-2"/>
          <w:sz w:val="26"/>
          <w:szCs w:val="26"/>
        </w:rPr>
        <w:t>т</w:t>
      </w:r>
      <w:r w:rsidR="00A32241" w:rsidRPr="00E12AC8">
        <w:rPr>
          <w:rFonts w:ascii="Times New Roman" w:hAnsi="Times New Roman"/>
          <w:color w:val="auto"/>
          <w:sz w:val="26"/>
          <w:szCs w:val="26"/>
        </w:rPr>
        <w:t>аю</w:t>
      </w:r>
      <w:r w:rsidR="00A32241" w:rsidRPr="00E12AC8">
        <w:rPr>
          <w:rFonts w:ascii="Times New Roman" w:hAnsi="Times New Roman"/>
          <w:color w:val="auto"/>
          <w:spacing w:val="-3"/>
          <w:sz w:val="26"/>
          <w:szCs w:val="26"/>
        </w:rPr>
        <w:t>щ</w:t>
      </w:r>
      <w:r w:rsidR="00A32241" w:rsidRPr="00E12AC8">
        <w:rPr>
          <w:rFonts w:ascii="Times New Roman" w:hAnsi="Times New Roman"/>
          <w:color w:val="auto"/>
          <w:sz w:val="26"/>
          <w:szCs w:val="26"/>
        </w:rPr>
        <w:t xml:space="preserve">их по </w:t>
      </w:r>
      <w:r w:rsidR="00A32241" w:rsidRPr="00E12AC8">
        <w:rPr>
          <w:rFonts w:ascii="Times New Roman" w:hAnsi="Times New Roman"/>
          <w:color w:val="auto"/>
          <w:spacing w:val="-2"/>
          <w:sz w:val="26"/>
          <w:szCs w:val="26"/>
        </w:rPr>
        <w:t>с</w:t>
      </w:r>
      <w:r w:rsidR="00A32241" w:rsidRPr="00E12AC8">
        <w:rPr>
          <w:rFonts w:ascii="Times New Roman" w:hAnsi="Times New Roman"/>
          <w:color w:val="auto"/>
          <w:sz w:val="26"/>
          <w:szCs w:val="26"/>
        </w:rPr>
        <w:t>овмес</w:t>
      </w:r>
      <w:r w:rsidR="00A32241" w:rsidRPr="00E12AC8">
        <w:rPr>
          <w:rFonts w:ascii="Times New Roman" w:hAnsi="Times New Roman"/>
          <w:color w:val="auto"/>
          <w:spacing w:val="-2"/>
          <w:sz w:val="26"/>
          <w:szCs w:val="26"/>
        </w:rPr>
        <w:t>т</w:t>
      </w:r>
      <w:r w:rsidR="00A32241" w:rsidRPr="00E12AC8">
        <w:rPr>
          <w:rFonts w:ascii="Times New Roman" w:hAnsi="Times New Roman"/>
          <w:color w:val="auto"/>
          <w:sz w:val="26"/>
          <w:szCs w:val="26"/>
        </w:rPr>
        <w:t>ите</w:t>
      </w:r>
      <w:r w:rsidR="00A32241" w:rsidRPr="00E12AC8">
        <w:rPr>
          <w:rFonts w:ascii="Times New Roman" w:hAnsi="Times New Roman"/>
          <w:color w:val="auto"/>
          <w:spacing w:val="-1"/>
          <w:sz w:val="26"/>
          <w:szCs w:val="26"/>
        </w:rPr>
        <w:t>л</w:t>
      </w:r>
      <w:r w:rsidR="00A32241" w:rsidRPr="00E12AC8">
        <w:rPr>
          <w:rFonts w:ascii="Times New Roman" w:hAnsi="Times New Roman"/>
          <w:color w:val="auto"/>
          <w:sz w:val="26"/>
          <w:szCs w:val="26"/>
        </w:rPr>
        <w:t>ь</w:t>
      </w:r>
      <w:r w:rsidR="00A32241" w:rsidRPr="00E12AC8">
        <w:rPr>
          <w:rFonts w:ascii="Times New Roman" w:hAnsi="Times New Roman"/>
          <w:color w:val="auto"/>
          <w:spacing w:val="-3"/>
          <w:sz w:val="26"/>
          <w:szCs w:val="26"/>
        </w:rPr>
        <w:t>с</w:t>
      </w:r>
      <w:r w:rsidR="00A32241" w:rsidRPr="00E12AC8">
        <w:rPr>
          <w:rFonts w:ascii="Times New Roman" w:hAnsi="Times New Roman"/>
          <w:color w:val="auto"/>
          <w:sz w:val="26"/>
          <w:szCs w:val="26"/>
        </w:rPr>
        <w:t>т</w:t>
      </w:r>
      <w:r w:rsidR="00A32241" w:rsidRPr="00E12AC8">
        <w:rPr>
          <w:rFonts w:ascii="Times New Roman" w:hAnsi="Times New Roman"/>
          <w:color w:val="auto"/>
          <w:spacing w:val="-1"/>
          <w:sz w:val="26"/>
          <w:szCs w:val="26"/>
        </w:rPr>
        <w:t>в</w:t>
      </w:r>
      <w:r w:rsidR="00A32241" w:rsidRPr="00E12AC8">
        <w:rPr>
          <w:rFonts w:ascii="Times New Roman" w:hAnsi="Times New Roman"/>
          <w:color w:val="auto"/>
          <w:spacing w:val="-3"/>
          <w:sz w:val="26"/>
          <w:szCs w:val="26"/>
        </w:rPr>
        <w:t xml:space="preserve">у для создания </w:t>
      </w:r>
      <w:r w:rsidR="001B29D7" w:rsidRPr="00E12AC8">
        <w:rPr>
          <w:rFonts w:ascii="Times New Roman" w:hAnsi="Times New Roman"/>
          <w:color w:val="auto"/>
          <w:spacing w:val="-3"/>
          <w:sz w:val="26"/>
          <w:szCs w:val="26"/>
        </w:rPr>
        <w:t>перспективных и</w:t>
      </w:r>
      <w:r w:rsidR="00A32241" w:rsidRPr="00E12AC8">
        <w:rPr>
          <w:rFonts w:ascii="Times New Roman" w:hAnsi="Times New Roman"/>
          <w:color w:val="auto"/>
          <w:spacing w:val="-3"/>
          <w:sz w:val="26"/>
          <w:szCs w:val="26"/>
        </w:rPr>
        <w:t xml:space="preserve"> востребованных ДООП</w:t>
      </w:r>
      <w:r w:rsidR="00A32241" w:rsidRPr="00E12AC8">
        <w:rPr>
          <w:rFonts w:ascii="Times New Roman" w:hAnsi="Times New Roman"/>
          <w:color w:val="auto"/>
          <w:sz w:val="26"/>
          <w:szCs w:val="26"/>
        </w:rPr>
        <w:t>;</w:t>
      </w:r>
    </w:p>
    <w:p w14:paraId="3E2E58F3" w14:textId="53D7C848" w:rsidR="00A32241" w:rsidRDefault="00A32241" w:rsidP="00CF74EB">
      <w:pPr>
        <w:pStyle w:val="a5"/>
        <w:widowControl w:val="0"/>
        <w:numPr>
          <w:ilvl w:val="0"/>
          <w:numId w:val="74"/>
        </w:numPr>
        <w:tabs>
          <w:tab w:val="left" w:pos="284"/>
        </w:tabs>
        <w:autoSpaceDE w:val="0"/>
        <w:autoSpaceDN w:val="0"/>
        <w:ind w:left="284" w:right="-20" w:hanging="284"/>
        <w:contextualSpacing w:val="0"/>
        <w:jc w:val="both"/>
        <w:rPr>
          <w:rFonts w:ascii="Times New Roman" w:hAnsi="Times New Roman"/>
          <w:color w:val="auto"/>
          <w:sz w:val="26"/>
          <w:szCs w:val="26"/>
        </w:rPr>
      </w:pPr>
      <w:r w:rsidRPr="00E12AC8">
        <w:rPr>
          <w:rFonts w:ascii="Times New Roman" w:hAnsi="Times New Roman"/>
          <w:color w:val="auto"/>
          <w:spacing w:val="1"/>
          <w:sz w:val="26"/>
          <w:szCs w:val="26"/>
        </w:rPr>
        <w:t>обеспечить переподготовку</w:t>
      </w:r>
      <w:r w:rsidR="0082378B" w:rsidRPr="00E12AC8">
        <w:rPr>
          <w:rFonts w:ascii="Times New Roman" w:hAnsi="Times New Roman"/>
          <w:color w:val="auto"/>
          <w:spacing w:val="1"/>
          <w:sz w:val="26"/>
          <w:szCs w:val="26"/>
        </w:rPr>
        <w:t xml:space="preserve"> </w:t>
      </w:r>
      <w:r w:rsidRPr="00E12AC8">
        <w:rPr>
          <w:rFonts w:ascii="Times New Roman" w:hAnsi="Times New Roman"/>
          <w:color w:val="auto"/>
          <w:spacing w:val="-3"/>
          <w:sz w:val="26"/>
          <w:szCs w:val="26"/>
        </w:rPr>
        <w:t xml:space="preserve">педагогов МУЦ </w:t>
      </w:r>
      <w:r w:rsidRPr="00E12AC8">
        <w:rPr>
          <w:rFonts w:ascii="Times New Roman" w:hAnsi="Times New Roman"/>
          <w:color w:val="auto"/>
          <w:sz w:val="26"/>
          <w:szCs w:val="26"/>
        </w:rPr>
        <w:t xml:space="preserve">с </w:t>
      </w:r>
      <w:r w:rsidRPr="00E12AC8">
        <w:rPr>
          <w:rFonts w:ascii="Times New Roman" w:hAnsi="Times New Roman"/>
          <w:color w:val="auto"/>
          <w:spacing w:val="2"/>
          <w:sz w:val="26"/>
          <w:szCs w:val="26"/>
        </w:rPr>
        <w:t>ц</w:t>
      </w:r>
      <w:r w:rsidRPr="00E12AC8">
        <w:rPr>
          <w:rFonts w:ascii="Times New Roman" w:hAnsi="Times New Roman"/>
          <w:color w:val="auto"/>
          <w:sz w:val="26"/>
          <w:szCs w:val="26"/>
        </w:rPr>
        <w:t>елью со</w:t>
      </w:r>
      <w:r w:rsidRPr="00E12AC8">
        <w:rPr>
          <w:rFonts w:ascii="Times New Roman" w:hAnsi="Times New Roman"/>
          <w:color w:val="auto"/>
          <w:spacing w:val="-1"/>
          <w:sz w:val="26"/>
          <w:szCs w:val="26"/>
        </w:rPr>
        <w:t>ве</w:t>
      </w:r>
      <w:r w:rsidRPr="00E12AC8">
        <w:rPr>
          <w:rFonts w:ascii="Times New Roman" w:hAnsi="Times New Roman"/>
          <w:color w:val="auto"/>
          <w:sz w:val="26"/>
          <w:szCs w:val="26"/>
        </w:rPr>
        <w:t>рше</w:t>
      </w:r>
      <w:r w:rsidRPr="00E12AC8">
        <w:rPr>
          <w:rFonts w:ascii="Times New Roman" w:hAnsi="Times New Roman"/>
          <w:color w:val="auto"/>
          <w:spacing w:val="2"/>
          <w:sz w:val="26"/>
          <w:szCs w:val="26"/>
        </w:rPr>
        <w:t>н</w:t>
      </w:r>
      <w:r w:rsidRPr="00E12AC8">
        <w:rPr>
          <w:rFonts w:ascii="Times New Roman" w:hAnsi="Times New Roman"/>
          <w:color w:val="auto"/>
          <w:sz w:val="26"/>
          <w:szCs w:val="26"/>
        </w:rPr>
        <w:t>ствован</w:t>
      </w:r>
      <w:r w:rsidRPr="00E12AC8">
        <w:rPr>
          <w:rFonts w:ascii="Times New Roman" w:hAnsi="Times New Roman"/>
          <w:color w:val="auto"/>
          <w:spacing w:val="1"/>
          <w:sz w:val="26"/>
          <w:szCs w:val="26"/>
        </w:rPr>
        <w:t>и</w:t>
      </w:r>
      <w:r w:rsidRPr="00E12AC8">
        <w:rPr>
          <w:rFonts w:ascii="Times New Roman" w:hAnsi="Times New Roman"/>
          <w:color w:val="auto"/>
          <w:sz w:val="26"/>
          <w:szCs w:val="26"/>
        </w:rPr>
        <w:t>я м</w:t>
      </w:r>
      <w:r w:rsidRPr="00E12AC8">
        <w:rPr>
          <w:rFonts w:ascii="Times New Roman" w:hAnsi="Times New Roman"/>
          <w:color w:val="auto"/>
          <w:spacing w:val="-1"/>
          <w:sz w:val="26"/>
          <w:szCs w:val="26"/>
        </w:rPr>
        <w:t>а</w:t>
      </w:r>
      <w:r w:rsidRPr="00E12AC8">
        <w:rPr>
          <w:rFonts w:ascii="Times New Roman" w:hAnsi="Times New Roman"/>
          <w:color w:val="auto"/>
          <w:sz w:val="26"/>
          <w:szCs w:val="26"/>
        </w:rPr>
        <w:t>ст</w:t>
      </w:r>
      <w:r w:rsidRPr="00E12AC8">
        <w:rPr>
          <w:rFonts w:ascii="Times New Roman" w:hAnsi="Times New Roman"/>
          <w:color w:val="auto"/>
          <w:spacing w:val="-1"/>
          <w:sz w:val="26"/>
          <w:szCs w:val="26"/>
        </w:rPr>
        <w:t>е</w:t>
      </w:r>
      <w:r w:rsidRPr="00E12AC8">
        <w:rPr>
          <w:rFonts w:ascii="Times New Roman" w:hAnsi="Times New Roman"/>
          <w:color w:val="auto"/>
          <w:sz w:val="26"/>
          <w:szCs w:val="26"/>
        </w:rPr>
        <w:t>рст</w:t>
      </w:r>
      <w:r w:rsidRPr="00E12AC8">
        <w:rPr>
          <w:rFonts w:ascii="Times New Roman" w:hAnsi="Times New Roman"/>
          <w:color w:val="auto"/>
          <w:spacing w:val="1"/>
          <w:sz w:val="26"/>
          <w:szCs w:val="26"/>
        </w:rPr>
        <w:t>в</w:t>
      </w:r>
      <w:r w:rsidRPr="00E12AC8">
        <w:rPr>
          <w:rFonts w:ascii="Times New Roman" w:hAnsi="Times New Roman"/>
          <w:color w:val="auto"/>
          <w:sz w:val="26"/>
          <w:szCs w:val="26"/>
        </w:rPr>
        <w:t>а в испо</w:t>
      </w:r>
      <w:r w:rsidRPr="00E12AC8">
        <w:rPr>
          <w:rFonts w:ascii="Times New Roman" w:hAnsi="Times New Roman"/>
          <w:color w:val="auto"/>
          <w:spacing w:val="1"/>
          <w:sz w:val="26"/>
          <w:szCs w:val="26"/>
        </w:rPr>
        <w:t>льз</w:t>
      </w:r>
      <w:r w:rsidRPr="00E12AC8">
        <w:rPr>
          <w:rFonts w:ascii="Times New Roman" w:hAnsi="Times New Roman"/>
          <w:color w:val="auto"/>
          <w:sz w:val="26"/>
          <w:szCs w:val="26"/>
        </w:rPr>
        <w:t>ован</w:t>
      </w:r>
      <w:r w:rsidRPr="00E12AC8">
        <w:rPr>
          <w:rFonts w:ascii="Times New Roman" w:hAnsi="Times New Roman"/>
          <w:color w:val="auto"/>
          <w:spacing w:val="1"/>
          <w:sz w:val="26"/>
          <w:szCs w:val="26"/>
        </w:rPr>
        <w:t>и</w:t>
      </w:r>
      <w:r w:rsidRPr="00E12AC8">
        <w:rPr>
          <w:rFonts w:ascii="Times New Roman" w:hAnsi="Times New Roman"/>
          <w:color w:val="auto"/>
          <w:sz w:val="26"/>
          <w:szCs w:val="26"/>
        </w:rPr>
        <w:t>и ин</w:t>
      </w:r>
      <w:r w:rsidRPr="00E12AC8">
        <w:rPr>
          <w:rFonts w:ascii="Times New Roman" w:hAnsi="Times New Roman"/>
          <w:color w:val="auto"/>
          <w:spacing w:val="1"/>
          <w:sz w:val="26"/>
          <w:szCs w:val="26"/>
        </w:rPr>
        <w:t>н</w:t>
      </w:r>
      <w:r w:rsidRPr="00E12AC8">
        <w:rPr>
          <w:rFonts w:ascii="Times New Roman" w:hAnsi="Times New Roman"/>
          <w:color w:val="auto"/>
          <w:sz w:val="26"/>
          <w:szCs w:val="26"/>
        </w:rPr>
        <w:t>ов</w:t>
      </w:r>
      <w:r w:rsidRPr="00E12AC8">
        <w:rPr>
          <w:rFonts w:ascii="Times New Roman" w:hAnsi="Times New Roman"/>
          <w:color w:val="auto"/>
          <w:spacing w:val="-1"/>
          <w:sz w:val="26"/>
          <w:szCs w:val="26"/>
        </w:rPr>
        <w:t>а</w:t>
      </w:r>
      <w:r w:rsidRPr="00E12AC8">
        <w:rPr>
          <w:rFonts w:ascii="Times New Roman" w:hAnsi="Times New Roman"/>
          <w:color w:val="auto"/>
          <w:spacing w:val="1"/>
          <w:sz w:val="26"/>
          <w:szCs w:val="26"/>
        </w:rPr>
        <w:t>ци</w:t>
      </w:r>
      <w:r w:rsidRPr="00E12AC8">
        <w:rPr>
          <w:rFonts w:ascii="Times New Roman" w:hAnsi="Times New Roman"/>
          <w:color w:val="auto"/>
          <w:spacing w:val="-2"/>
          <w:sz w:val="26"/>
          <w:szCs w:val="26"/>
        </w:rPr>
        <w:t>о</w:t>
      </w:r>
      <w:r w:rsidRPr="00E12AC8">
        <w:rPr>
          <w:rFonts w:ascii="Times New Roman" w:hAnsi="Times New Roman"/>
          <w:color w:val="auto"/>
          <w:spacing w:val="1"/>
          <w:sz w:val="26"/>
          <w:szCs w:val="26"/>
        </w:rPr>
        <w:t>нн</w:t>
      </w:r>
      <w:r w:rsidRPr="00E12AC8">
        <w:rPr>
          <w:rFonts w:ascii="Times New Roman" w:hAnsi="Times New Roman"/>
          <w:color w:val="auto"/>
          <w:spacing w:val="-2"/>
          <w:sz w:val="26"/>
          <w:szCs w:val="26"/>
        </w:rPr>
        <w:t>ы</w:t>
      </w:r>
      <w:r w:rsidRPr="00E12AC8">
        <w:rPr>
          <w:rFonts w:ascii="Times New Roman" w:hAnsi="Times New Roman"/>
          <w:color w:val="auto"/>
          <w:sz w:val="26"/>
          <w:szCs w:val="26"/>
        </w:rPr>
        <w:t xml:space="preserve">х </w:t>
      </w:r>
      <w:r w:rsidRPr="00E12AC8">
        <w:rPr>
          <w:rFonts w:ascii="Times New Roman" w:hAnsi="Times New Roman"/>
          <w:color w:val="auto"/>
          <w:spacing w:val="1"/>
          <w:sz w:val="26"/>
          <w:szCs w:val="26"/>
        </w:rPr>
        <w:t>т</w:t>
      </w:r>
      <w:r w:rsidRPr="00E12AC8">
        <w:rPr>
          <w:rFonts w:ascii="Times New Roman" w:hAnsi="Times New Roman"/>
          <w:color w:val="auto"/>
          <w:spacing w:val="-3"/>
          <w:sz w:val="26"/>
          <w:szCs w:val="26"/>
        </w:rPr>
        <w:t>е</w:t>
      </w:r>
      <w:r w:rsidRPr="00E12AC8">
        <w:rPr>
          <w:rFonts w:ascii="Times New Roman" w:hAnsi="Times New Roman"/>
          <w:color w:val="auto"/>
          <w:spacing w:val="2"/>
          <w:sz w:val="26"/>
          <w:szCs w:val="26"/>
        </w:rPr>
        <w:t>х</w:t>
      </w:r>
      <w:r w:rsidRPr="00E12AC8">
        <w:rPr>
          <w:rFonts w:ascii="Times New Roman" w:hAnsi="Times New Roman"/>
          <w:color w:val="auto"/>
          <w:spacing w:val="1"/>
          <w:sz w:val="26"/>
          <w:szCs w:val="26"/>
        </w:rPr>
        <w:t>н</w:t>
      </w:r>
      <w:r w:rsidRPr="00E12AC8">
        <w:rPr>
          <w:rFonts w:ascii="Times New Roman" w:hAnsi="Times New Roman"/>
          <w:color w:val="auto"/>
          <w:spacing w:val="-1"/>
          <w:sz w:val="26"/>
          <w:szCs w:val="26"/>
        </w:rPr>
        <w:t>о</w:t>
      </w:r>
      <w:r w:rsidRPr="00E12AC8">
        <w:rPr>
          <w:rFonts w:ascii="Times New Roman" w:hAnsi="Times New Roman"/>
          <w:color w:val="auto"/>
          <w:sz w:val="26"/>
          <w:szCs w:val="26"/>
        </w:rPr>
        <w:t>лог</w:t>
      </w:r>
      <w:r w:rsidRPr="00E12AC8">
        <w:rPr>
          <w:rFonts w:ascii="Times New Roman" w:hAnsi="Times New Roman"/>
          <w:color w:val="auto"/>
          <w:spacing w:val="-1"/>
          <w:sz w:val="26"/>
          <w:szCs w:val="26"/>
        </w:rPr>
        <w:t>и</w:t>
      </w:r>
      <w:r w:rsidRPr="00E12AC8">
        <w:rPr>
          <w:rFonts w:ascii="Times New Roman" w:hAnsi="Times New Roman"/>
          <w:color w:val="auto"/>
          <w:sz w:val="26"/>
          <w:szCs w:val="26"/>
        </w:rPr>
        <w:t xml:space="preserve">й в </w:t>
      </w:r>
      <w:r w:rsidRPr="00E12AC8">
        <w:rPr>
          <w:rFonts w:ascii="Times New Roman" w:hAnsi="Times New Roman"/>
          <w:color w:val="auto"/>
          <w:spacing w:val="-3"/>
          <w:sz w:val="26"/>
          <w:szCs w:val="26"/>
        </w:rPr>
        <w:t>у</w:t>
      </w:r>
      <w:r w:rsidRPr="00E12AC8">
        <w:rPr>
          <w:rFonts w:ascii="Times New Roman" w:hAnsi="Times New Roman"/>
          <w:color w:val="auto"/>
          <w:spacing w:val="-1"/>
          <w:sz w:val="26"/>
          <w:szCs w:val="26"/>
        </w:rPr>
        <w:t>че</w:t>
      </w:r>
      <w:r w:rsidRPr="00E12AC8">
        <w:rPr>
          <w:rFonts w:ascii="Times New Roman" w:hAnsi="Times New Roman"/>
          <w:color w:val="auto"/>
          <w:sz w:val="26"/>
          <w:szCs w:val="26"/>
        </w:rPr>
        <w:t>б</w:t>
      </w:r>
      <w:r w:rsidRPr="00E12AC8">
        <w:rPr>
          <w:rFonts w:ascii="Times New Roman" w:hAnsi="Times New Roman"/>
          <w:color w:val="auto"/>
          <w:spacing w:val="1"/>
          <w:sz w:val="26"/>
          <w:szCs w:val="26"/>
        </w:rPr>
        <w:t>н</w:t>
      </w:r>
      <w:r w:rsidRPr="00E12AC8">
        <w:rPr>
          <w:rFonts w:ascii="Times New Roman" w:hAnsi="Times New Roman"/>
          <w:color w:val="auto"/>
          <w:sz w:val="26"/>
          <w:szCs w:val="26"/>
        </w:rPr>
        <w:t>о-в</w:t>
      </w:r>
      <w:r w:rsidRPr="00E12AC8">
        <w:rPr>
          <w:rFonts w:ascii="Times New Roman" w:hAnsi="Times New Roman"/>
          <w:color w:val="auto"/>
          <w:spacing w:val="1"/>
          <w:sz w:val="26"/>
          <w:szCs w:val="26"/>
        </w:rPr>
        <w:t>о</w:t>
      </w:r>
      <w:r w:rsidRPr="00E12AC8">
        <w:rPr>
          <w:rFonts w:ascii="Times New Roman" w:hAnsi="Times New Roman"/>
          <w:color w:val="auto"/>
          <w:spacing w:val="2"/>
          <w:sz w:val="26"/>
          <w:szCs w:val="26"/>
        </w:rPr>
        <w:t>с</w:t>
      </w:r>
      <w:r w:rsidRPr="00E12AC8">
        <w:rPr>
          <w:rFonts w:ascii="Times New Roman" w:hAnsi="Times New Roman"/>
          <w:color w:val="auto"/>
          <w:spacing w:val="1"/>
          <w:sz w:val="26"/>
          <w:szCs w:val="26"/>
        </w:rPr>
        <w:t>пит</w:t>
      </w:r>
      <w:r w:rsidRPr="00E12AC8">
        <w:rPr>
          <w:rFonts w:ascii="Times New Roman" w:hAnsi="Times New Roman"/>
          <w:color w:val="auto"/>
          <w:sz w:val="26"/>
          <w:szCs w:val="26"/>
        </w:rPr>
        <w:t>ател</w:t>
      </w:r>
      <w:r w:rsidRPr="00E12AC8">
        <w:rPr>
          <w:rFonts w:ascii="Times New Roman" w:hAnsi="Times New Roman"/>
          <w:color w:val="auto"/>
          <w:spacing w:val="-1"/>
          <w:sz w:val="26"/>
          <w:szCs w:val="26"/>
        </w:rPr>
        <w:t>ь</w:t>
      </w:r>
      <w:r w:rsidRPr="00E12AC8">
        <w:rPr>
          <w:rFonts w:ascii="Times New Roman" w:hAnsi="Times New Roman"/>
          <w:color w:val="auto"/>
          <w:sz w:val="26"/>
          <w:szCs w:val="26"/>
        </w:rPr>
        <w:t xml:space="preserve">ном </w:t>
      </w:r>
      <w:r w:rsidRPr="00E12AC8">
        <w:rPr>
          <w:rFonts w:ascii="Times New Roman" w:hAnsi="Times New Roman"/>
          <w:color w:val="auto"/>
          <w:spacing w:val="1"/>
          <w:sz w:val="26"/>
          <w:szCs w:val="26"/>
        </w:rPr>
        <w:t>п</w:t>
      </w:r>
      <w:r w:rsidRPr="00E12AC8">
        <w:rPr>
          <w:rFonts w:ascii="Times New Roman" w:hAnsi="Times New Roman"/>
          <w:color w:val="auto"/>
          <w:sz w:val="26"/>
          <w:szCs w:val="26"/>
        </w:rPr>
        <w:t>ро</w:t>
      </w:r>
      <w:r w:rsidRPr="00E12AC8">
        <w:rPr>
          <w:rFonts w:ascii="Times New Roman" w:hAnsi="Times New Roman"/>
          <w:color w:val="auto"/>
          <w:spacing w:val="1"/>
          <w:sz w:val="26"/>
          <w:szCs w:val="26"/>
        </w:rPr>
        <w:t>ц</w:t>
      </w:r>
      <w:r w:rsidRPr="00E12AC8">
        <w:rPr>
          <w:rFonts w:ascii="Times New Roman" w:hAnsi="Times New Roman"/>
          <w:color w:val="auto"/>
          <w:sz w:val="26"/>
          <w:szCs w:val="26"/>
        </w:rPr>
        <w:t>е</w:t>
      </w:r>
      <w:r w:rsidRPr="00E12AC8">
        <w:rPr>
          <w:rFonts w:ascii="Times New Roman" w:hAnsi="Times New Roman"/>
          <w:color w:val="auto"/>
          <w:spacing w:val="-1"/>
          <w:sz w:val="26"/>
          <w:szCs w:val="26"/>
        </w:rPr>
        <w:t>с</w:t>
      </w:r>
      <w:r w:rsidRPr="00E12AC8">
        <w:rPr>
          <w:rFonts w:ascii="Times New Roman" w:hAnsi="Times New Roman"/>
          <w:color w:val="auto"/>
          <w:sz w:val="26"/>
          <w:szCs w:val="26"/>
        </w:rPr>
        <w:t>с</w:t>
      </w:r>
      <w:r w:rsidRPr="00E12AC8">
        <w:rPr>
          <w:rFonts w:ascii="Times New Roman" w:hAnsi="Times New Roman"/>
          <w:color w:val="auto"/>
          <w:spacing w:val="-1"/>
          <w:sz w:val="26"/>
          <w:szCs w:val="26"/>
        </w:rPr>
        <w:t>е</w:t>
      </w:r>
      <w:r w:rsidRPr="00E12AC8">
        <w:rPr>
          <w:rFonts w:ascii="Times New Roman" w:hAnsi="Times New Roman"/>
          <w:color w:val="auto"/>
          <w:sz w:val="26"/>
          <w:szCs w:val="26"/>
        </w:rPr>
        <w:t>;</w:t>
      </w:r>
    </w:p>
    <w:p w14:paraId="55E86F88" w14:textId="39525161" w:rsidR="00836D10" w:rsidRPr="00E12AC8" w:rsidRDefault="00836D10" w:rsidP="00CF74EB">
      <w:pPr>
        <w:pStyle w:val="a5"/>
        <w:widowControl w:val="0"/>
        <w:numPr>
          <w:ilvl w:val="0"/>
          <w:numId w:val="74"/>
        </w:numPr>
        <w:tabs>
          <w:tab w:val="left" w:pos="284"/>
        </w:tabs>
        <w:autoSpaceDE w:val="0"/>
        <w:autoSpaceDN w:val="0"/>
        <w:ind w:left="284" w:right="-20" w:hanging="284"/>
        <w:contextualSpacing w:val="0"/>
        <w:jc w:val="both"/>
        <w:rPr>
          <w:rFonts w:ascii="Times New Roman" w:hAnsi="Times New Roman"/>
          <w:color w:val="auto"/>
          <w:sz w:val="26"/>
          <w:szCs w:val="26"/>
        </w:rPr>
      </w:pPr>
      <w:r w:rsidRPr="00836D10">
        <w:rPr>
          <w:rFonts w:ascii="Times New Roman" w:hAnsi="Times New Roman"/>
          <w:color w:val="auto"/>
          <w:sz w:val="26"/>
          <w:szCs w:val="26"/>
        </w:rPr>
        <w:t>обеспечить подготовку педагогов МУЦ</w:t>
      </w:r>
      <w:r>
        <w:rPr>
          <w:rFonts w:ascii="Times New Roman" w:hAnsi="Times New Roman"/>
          <w:color w:val="auto"/>
          <w:sz w:val="26"/>
          <w:szCs w:val="26"/>
        </w:rPr>
        <w:t xml:space="preserve"> для работы с детьми с особыми образовательными потребностями (одаренные дети) и детьми с ЗПР.</w:t>
      </w:r>
    </w:p>
    <w:p w14:paraId="13174782" w14:textId="77777777" w:rsidR="00A32241" w:rsidRPr="00E12AC8" w:rsidRDefault="00A32241" w:rsidP="00CF74EB">
      <w:pPr>
        <w:pStyle w:val="a5"/>
        <w:widowControl w:val="0"/>
        <w:numPr>
          <w:ilvl w:val="0"/>
          <w:numId w:val="74"/>
        </w:numPr>
        <w:tabs>
          <w:tab w:val="left" w:pos="284"/>
        </w:tabs>
        <w:autoSpaceDE w:val="0"/>
        <w:autoSpaceDN w:val="0"/>
        <w:ind w:left="284" w:right="-20" w:hanging="284"/>
        <w:contextualSpacing w:val="0"/>
        <w:jc w:val="both"/>
        <w:rPr>
          <w:rFonts w:ascii="Times New Roman" w:hAnsi="Times New Roman"/>
          <w:color w:val="auto"/>
          <w:sz w:val="26"/>
          <w:szCs w:val="26"/>
        </w:rPr>
      </w:pPr>
      <w:r w:rsidRPr="00E12AC8">
        <w:rPr>
          <w:rFonts w:ascii="Times New Roman" w:hAnsi="Times New Roman"/>
          <w:color w:val="auto"/>
          <w:sz w:val="26"/>
          <w:szCs w:val="26"/>
        </w:rPr>
        <w:t>включе</w:t>
      </w:r>
      <w:r w:rsidRPr="00E12AC8">
        <w:rPr>
          <w:rFonts w:ascii="Times New Roman" w:hAnsi="Times New Roman"/>
          <w:color w:val="auto"/>
          <w:spacing w:val="-1"/>
          <w:sz w:val="26"/>
          <w:szCs w:val="26"/>
        </w:rPr>
        <w:t>н</w:t>
      </w:r>
      <w:r w:rsidRPr="00E12AC8">
        <w:rPr>
          <w:rFonts w:ascii="Times New Roman" w:hAnsi="Times New Roman"/>
          <w:color w:val="auto"/>
          <w:sz w:val="26"/>
          <w:szCs w:val="26"/>
        </w:rPr>
        <w:t>ие п</w:t>
      </w:r>
      <w:r w:rsidRPr="00E12AC8">
        <w:rPr>
          <w:rFonts w:ascii="Times New Roman" w:hAnsi="Times New Roman"/>
          <w:color w:val="auto"/>
          <w:spacing w:val="-1"/>
          <w:sz w:val="26"/>
          <w:szCs w:val="26"/>
        </w:rPr>
        <w:t>е</w:t>
      </w:r>
      <w:r w:rsidRPr="00E12AC8">
        <w:rPr>
          <w:rFonts w:ascii="Times New Roman" w:hAnsi="Times New Roman"/>
          <w:color w:val="auto"/>
          <w:sz w:val="26"/>
          <w:szCs w:val="26"/>
        </w:rPr>
        <w:t>да</w:t>
      </w:r>
      <w:r w:rsidRPr="00E12AC8">
        <w:rPr>
          <w:rFonts w:ascii="Times New Roman" w:hAnsi="Times New Roman"/>
          <w:color w:val="auto"/>
          <w:spacing w:val="-1"/>
          <w:sz w:val="26"/>
          <w:szCs w:val="26"/>
        </w:rPr>
        <w:t>г</w:t>
      </w:r>
      <w:r w:rsidRPr="00E12AC8">
        <w:rPr>
          <w:rFonts w:ascii="Times New Roman" w:hAnsi="Times New Roman"/>
          <w:color w:val="auto"/>
          <w:sz w:val="26"/>
          <w:szCs w:val="26"/>
        </w:rPr>
        <w:t>о</w:t>
      </w:r>
      <w:r w:rsidRPr="00E12AC8">
        <w:rPr>
          <w:rFonts w:ascii="Times New Roman" w:hAnsi="Times New Roman"/>
          <w:color w:val="auto"/>
          <w:spacing w:val="-2"/>
          <w:sz w:val="26"/>
          <w:szCs w:val="26"/>
        </w:rPr>
        <w:t>г</w:t>
      </w:r>
      <w:r w:rsidRPr="00E12AC8">
        <w:rPr>
          <w:rFonts w:ascii="Times New Roman" w:hAnsi="Times New Roman"/>
          <w:color w:val="auto"/>
          <w:sz w:val="26"/>
          <w:szCs w:val="26"/>
        </w:rPr>
        <w:t>ов в и</w:t>
      </w:r>
      <w:r w:rsidRPr="00E12AC8">
        <w:rPr>
          <w:rFonts w:ascii="Times New Roman" w:hAnsi="Times New Roman"/>
          <w:color w:val="auto"/>
          <w:spacing w:val="1"/>
          <w:sz w:val="26"/>
          <w:szCs w:val="26"/>
        </w:rPr>
        <w:t>н</w:t>
      </w:r>
      <w:r w:rsidRPr="00E12AC8">
        <w:rPr>
          <w:rFonts w:ascii="Times New Roman" w:hAnsi="Times New Roman"/>
          <w:color w:val="auto"/>
          <w:spacing w:val="-1"/>
          <w:sz w:val="26"/>
          <w:szCs w:val="26"/>
        </w:rPr>
        <w:t>н</w:t>
      </w:r>
      <w:r w:rsidRPr="00E12AC8">
        <w:rPr>
          <w:rFonts w:ascii="Times New Roman" w:hAnsi="Times New Roman"/>
          <w:color w:val="auto"/>
          <w:sz w:val="26"/>
          <w:szCs w:val="26"/>
        </w:rPr>
        <w:t>ов</w:t>
      </w:r>
      <w:r w:rsidRPr="00E12AC8">
        <w:rPr>
          <w:rFonts w:ascii="Times New Roman" w:hAnsi="Times New Roman"/>
          <w:color w:val="auto"/>
          <w:spacing w:val="-1"/>
          <w:sz w:val="26"/>
          <w:szCs w:val="26"/>
        </w:rPr>
        <w:t>а</w:t>
      </w:r>
      <w:r w:rsidRPr="00E12AC8">
        <w:rPr>
          <w:rFonts w:ascii="Times New Roman" w:hAnsi="Times New Roman"/>
          <w:color w:val="auto"/>
          <w:sz w:val="26"/>
          <w:szCs w:val="26"/>
        </w:rPr>
        <w:t>ц</w:t>
      </w:r>
      <w:r w:rsidRPr="00E12AC8">
        <w:rPr>
          <w:rFonts w:ascii="Times New Roman" w:hAnsi="Times New Roman"/>
          <w:color w:val="auto"/>
          <w:spacing w:val="-1"/>
          <w:sz w:val="26"/>
          <w:szCs w:val="26"/>
        </w:rPr>
        <w:t>ио</w:t>
      </w:r>
      <w:r w:rsidRPr="00E12AC8">
        <w:rPr>
          <w:rFonts w:ascii="Times New Roman" w:hAnsi="Times New Roman"/>
          <w:color w:val="auto"/>
          <w:sz w:val="26"/>
          <w:szCs w:val="26"/>
        </w:rPr>
        <w:t>нн</w:t>
      </w:r>
      <w:r w:rsidRPr="00E12AC8">
        <w:rPr>
          <w:rFonts w:ascii="Times New Roman" w:hAnsi="Times New Roman"/>
          <w:color w:val="auto"/>
          <w:spacing w:val="-3"/>
          <w:sz w:val="26"/>
          <w:szCs w:val="26"/>
        </w:rPr>
        <w:t>у</w:t>
      </w:r>
      <w:r w:rsidRPr="00E12AC8">
        <w:rPr>
          <w:rFonts w:ascii="Times New Roman" w:hAnsi="Times New Roman"/>
          <w:color w:val="auto"/>
          <w:spacing w:val="-1"/>
          <w:sz w:val="26"/>
          <w:szCs w:val="26"/>
        </w:rPr>
        <w:t>ю</w:t>
      </w:r>
      <w:r w:rsidRPr="00E12AC8">
        <w:rPr>
          <w:rFonts w:ascii="Times New Roman" w:hAnsi="Times New Roman"/>
          <w:color w:val="auto"/>
          <w:sz w:val="26"/>
          <w:szCs w:val="26"/>
        </w:rPr>
        <w:t xml:space="preserve"> и на</w:t>
      </w:r>
      <w:r w:rsidRPr="00E12AC8">
        <w:rPr>
          <w:rFonts w:ascii="Times New Roman" w:hAnsi="Times New Roman"/>
          <w:color w:val="auto"/>
          <w:spacing w:val="-2"/>
          <w:sz w:val="26"/>
          <w:szCs w:val="26"/>
        </w:rPr>
        <w:t>у</w:t>
      </w:r>
      <w:r w:rsidRPr="00E12AC8">
        <w:rPr>
          <w:rFonts w:ascii="Times New Roman" w:hAnsi="Times New Roman"/>
          <w:color w:val="auto"/>
          <w:sz w:val="26"/>
          <w:szCs w:val="26"/>
        </w:rPr>
        <w:t>чн</w:t>
      </w:r>
      <w:r w:rsidRPr="00E12AC8">
        <w:rPr>
          <w:rFonts w:ascii="Times New Roman" w:hAnsi="Times New Roman"/>
          <w:color w:val="auto"/>
          <w:spacing w:val="8"/>
          <w:sz w:val="26"/>
          <w:szCs w:val="26"/>
        </w:rPr>
        <w:t>о</w:t>
      </w:r>
      <w:r w:rsidRPr="00E12AC8">
        <w:rPr>
          <w:rFonts w:ascii="Times New Roman" w:hAnsi="Times New Roman"/>
          <w:color w:val="auto"/>
          <w:sz w:val="26"/>
          <w:szCs w:val="26"/>
        </w:rPr>
        <w:t>-иссл</w:t>
      </w:r>
      <w:r w:rsidRPr="00E12AC8">
        <w:rPr>
          <w:rFonts w:ascii="Times New Roman" w:hAnsi="Times New Roman"/>
          <w:color w:val="auto"/>
          <w:spacing w:val="-1"/>
          <w:sz w:val="26"/>
          <w:szCs w:val="26"/>
        </w:rPr>
        <w:t>е</w:t>
      </w:r>
      <w:r w:rsidRPr="00E12AC8">
        <w:rPr>
          <w:rFonts w:ascii="Times New Roman" w:hAnsi="Times New Roman"/>
          <w:color w:val="auto"/>
          <w:spacing w:val="-2"/>
          <w:sz w:val="26"/>
          <w:szCs w:val="26"/>
        </w:rPr>
        <w:t>д</w:t>
      </w:r>
      <w:r w:rsidRPr="00E12AC8">
        <w:rPr>
          <w:rFonts w:ascii="Times New Roman" w:hAnsi="Times New Roman"/>
          <w:color w:val="auto"/>
          <w:sz w:val="26"/>
          <w:szCs w:val="26"/>
        </w:rPr>
        <w:t>о</w:t>
      </w:r>
      <w:r w:rsidRPr="00E12AC8">
        <w:rPr>
          <w:rFonts w:ascii="Times New Roman" w:hAnsi="Times New Roman"/>
          <w:color w:val="auto"/>
          <w:spacing w:val="-2"/>
          <w:sz w:val="26"/>
          <w:szCs w:val="26"/>
        </w:rPr>
        <w:t>в</w:t>
      </w:r>
      <w:r w:rsidRPr="00E12AC8">
        <w:rPr>
          <w:rFonts w:ascii="Times New Roman" w:hAnsi="Times New Roman"/>
          <w:color w:val="auto"/>
          <w:sz w:val="26"/>
          <w:szCs w:val="26"/>
        </w:rPr>
        <w:t>ате</w:t>
      </w:r>
      <w:r w:rsidRPr="00E12AC8">
        <w:rPr>
          <w:rFonts w:ascii="Times New Roman" w:hAnsi="Times New Roman"/>
          <w:color w:val="auto"/>
          <w:spacing w:val="-1"/>
          <w:sz w:val="26"/>
          <w:szCs w:val="26"/>
        </w:rPr>
        <w:t>л</w:t>
      </w:r>
      <w:r w:rsidRPr="00E12AC8">
        <w:rPr>
          <w:rFonts w:ascii="Times New Roman" w:hAnsi="Times New Roman"/>
          <w:color w:val="auto"/>
          <w:sz w:val="26"/>
          <w:szCs w:val="26"/>
        </w:rPr>
        <w:t>ьск</w:t>
      </w:r>
      <w:r w:rsidRPr="00E12AC8">
        <w:rPr>
          <w:rFonts w:ascii="Times New Roman" w:hAnsi="Times New Roman"/>
          <w:color w:val="auto"/>
          <w:spacing w:val="-4"/>
          <w:sz w:val="26"/>
          <w:szCs w:val="26"/>
        </w:rPr>
        <w:t>у</w:t>
      </w:r>
      <w:r w:rsidRPr="00E12AC8">
        <w:rPr>
          <w:rFonts w:ascii="Times New Roman" w:hAnsi="Times New Roman"/>
          <w:color w:val="auto"/>
          <w:sz w:val="26"/>
          <w:szCs w:val="26"/>
        </w:rPr>
        <w:t>ю деятел</w:t>
      </w:r>
      <w:r w:rsidRPr="00E12AC8">
        <w:rPr>
          <w:rFonts w:ascii="Times New Roman" w:hAnsi="Times New Roman"/>
          <w:color w:val="auto"/>
          <w:spacing w:val="-3"/>
          <w:sz w:val="26"/>
          <w:szCs w:val="26"/>
        </w:rPr>
        <w:t>ь</w:t>
      </w:r>
      <w:r w:rsidRPr="00E12AC8">
        <w:rPr>
          <w:rFonts w:ascii="Times New Roman" w:hAnsi="Times New Roman"/>
          <w:color w:val="auto"/>
          <w:sz w:val="26"/>
          <w:szCs w:val="26"/>
        </w:rPr>
        <w:t>н</w:t>
      </w:r>
      <w:r w:rsidRPr="00E12AC8">
        <w:rPr>
          <w:rFonts w:ascii="Times New Roman" w:hAnsi="Times New Roman"/>
          <w:color w:val="auto"/>
          <w:spacing w:val="1"/>
          <w:sz w:val="26"/>
          <w:szCs w:val="26"/>
        </w:rPr>
        <w:t>о</w:t>
      </w:r>
      <w:r w:rsidRPr="00E12AC8">
        <w:rPr>
          <w:rFonts w:ascii="Times New Roman" w:hAnsi="Times New Roman"/>
          <w:color w:val="auto"/>
          <w:sz w:val="26"/>
          <w:szCs w:val="26"/>
        </w:rPr>
        <w:t>ст</w:t>
      </w:r>
      <w:r w:rsidRPr="00E12AC8">
        <w:rPr>
          <w:rFonts w:ascii="Times New Roman" w:hAnsi="Times New Roman"/>
          <w:color w:val="auto"/>
          <w:spacing w:val="-3"/>
          <w:sz w:val="26"/>
          <w:szCs w:val="26"/>
        </w:rPr>
        <w:t>ь</w:t>
      </w:r>
      <w:r w:rsidRPr="00E12AC8">
        <w:rPr>
          <w:rFonts w:ascii="Times New Roman" w:hAnsi="Times New Roman"/>
          <w:color w:val="auto"/>
          <w:sz w:val="26"/>
          <w:szCs w:val="26"/>
        </w:rPr>
        <w:t>.</w:t>
      </w:r>
    </w:p>
    <w:p w14:paraId="7F1F08E9" w14:textId="77777777" w:rsidR="00A32241" w:rsidRPr="00E12AC8" w:rsidRDefault="00A32241" w:rsidP="00A32241">
      <w:pPr>
        <w:pStyle w:val="2"/>
        <w:shd w:val="clear" w:color="auto" w:fill="FFFFFF" w:themeFill="background1"/>
        <w:spacing w:before="0"/>
        <w:jc w:val="both"/>
        <w:rPr>
          <w:rFonts w:ascii="Times New Roman" w:hAnsi="Times New Roman" w:cs="Times New Roman"/>
          <w:color w:val="auto"/>
          <w:sz w:val="24"/>
          <w:szCs w:val="24"/>
        </w:rPr>
      </w:pPr>
    </w:p>
    <w:p w14:paraId="64A5C5CF" w14:textId="182B57FD" w:rsidR="002244DF" w:rsidRPr="00E12AC8" w:rsidRDefault="00A32241" w:rsidP="00CC18C2">
      <w:pPr>
        <w:pStyle w:val="11"/>
        <w:shd w:val="clear" w:color="auto" w:fill="FFFFFF" w:themeFill="background1"/>
        <w:tabs>
          <w:tab w:val="left" w:pos="726"/>
        </w:tabs>
        <w:spacing w:after="174" w:line="240" w:lineRule="auto"/>
        <w:ind w:right="20" w:firstLine="0"/>
        <w:rPr>
          <w:b/>
          <w:sz w:val="26"/>
          <w:szCs w:val="26"/>
        </w:rPr>
      </w:pPr>
      <w:r w:rsidRPr="008A4365">
        <w:rPr>
          <w:b/>
          <w:iCs/>
          <w:sz w:val="26"/>
          <w:szCs w:val="26"/>
        </w:rPr>
        <w:t>8.3.</w:t>
      </w:r>
      <w:r w:rsidRPr="00E12AC8">
        <w:rPr>
          <w:b/>
          <w:iCs/>
          <w:sz w:val="26"/>
          <w:szCs w:val="26"/>
        </w:rPr>
        <w:t xml:space="preserve"> </w:t>
      </w:r>
      <w:r w:rsidR="002244DF" w:rsidRPr="00E12AC8">
        <w:rPr>
          <w:b/>
          <w:sz w:val="26"/>
          <w:szCs w:val="26"/>
        </w:rPr>
        <w:t>Информационно-методическое</w:t>
      </w:r>
      <w:r w:rsidR="0082378B" w:rsidRPr="00E12AC8">
        <w:rPr>
          <w:b/>
          <w:sz w:val="26"/>
          <w:szCs w:val="26"/>
        </w:rPr>
        <w:t xml:space="preserve"> </w:t>
      </w:r>
      <w:r w:rsidR="002244DF" w:rsidRPr="00E12AC8">
        <w:rPr>
          <w:b/>
          <w:bCs/>
          <w:sz w:val="26"/>
          <w:szCs w:val="26"/>
        </w:rPr>
        <w:t>сопровождение образовательного процесса</w:t>
      </w:r>
    </w:p>
    <w:p w14:paraId="46A27715" w14:textId="77777777" w:rsidR="002244DF" w:rsidRPr="00E12AC8" w:rsidRDefault="002244DF" w:rsidP="002244DF">
      <w:pPr>
        <w:pStyle w:val="11"/>
        <w:shd w:val="clear" w:color="auto" w:fill="auto"/>
        <w:spacing w:after="0" w:line="240" w:lineRule="auto"/>
        <w:ind w:left="120" w:firstLine="560"/>
        <w:jc w:val="both"/>
        <w:rPr>
          <w:sz w:val="26"/>
          <w:szCs w:val="26"/>
        </w:rPr>
      </w:pPr>
      <w:r w:rsidRPr="00E12AC8">
        <w:rPr>
          <w:sz w:val="26"/>
          <w:szCs w:val="26"/>
        </w:rPr>
        <w:t>Методическая работа в межшкольном учебном центре Кировского и Ленинского районов ведется по различным направлениям:</w:t>
      </w:r>
    </w:p>
    <w:p w14:paraId="61BF3525"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информационное;</w:t>
      </w:r>
    </w:p>
    <w:p w14:paraId="7F66C872"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аналитическое;</w:t>
      </w:r>
    </w:p>
    <w:p w14:paraId="2524AEDC"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планово-прогностическое;</w:t>
      </w:r>
    </w:p>
    <w:p w14:paraId="0B54E1B3"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проектировочное;</w:t>
      </w:r>
    </w:p>
    <w:p w14:paraId="52635735"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организационно-координационное;</w:t>
      </w:r>
    </w:p>
    <w:p w14:paraId="48157B86"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обучающее;</w:t>
      </w:r>
    </w:p>
    <w:p w14:paraId="7B309366" w14:textId="77777777" w:rsidR="002244DF" w:rsidRPr="00E12AC8" w:rsidRDefault="002244DF" w:rsidP="002244DF">
      <w:pPr>
        <w:pStyle w:val="11"/>
        <w:numPr>
          <w:ilvl w:val="0"/>
          <w:numId w:val="71"/>
        </w:numPr>
        <w:shd w:val="clear" w:color="auto" w:fill="auto"/>
        <w:tabs>
          <w:tab w:val="left" w:pos="686"/>
        </w:tabs>
        <w:spacing w:after="0" w:line="240" w:lineRule="auto"/>
        <w:ind w:firstLine="426"/>
        <w:jc w:val="both"/>
        <w:rPr>
          <w:sz w:val="26"/>
          <w:szCs w:val="26"/>
        </w:rPr>
      </w:pPr>
      <w:r w:rsidRPr="00E12AC8">
        <w:rPr>
          <w:sz w:val="26"/>
          <w:szCs w:val="26"/>
        </w:rPr>
        <w:t>контрольно-диагностическое.</w:t>
      </w:r>
    </w:p>
    <w:p w14:paraId="1193BA73" w14:textId="77777777" w:rsidR="002244DF" w:rsidRPr="00E12AC8" w:rsidRDefault="002244DF" w:rsidP="002244DF">
      <w:pPr>
        <w:pStyle w:val="40"/>
        <w:shd w:val="clear" w:color="auto" w:fill="auto"/>
        <w:spacing w:line="240" w:lineRule="auto"/>
        <w:ind w:left="100" w:firstLine="0"/>
        <w:rPr>
          <w:i/>
          <w:sz w:val="16"/>
          <w:szCs w:val="16"/>
        </w:rPr>
      </w:pPr>
    </w:p>
    <w:p w14:paraId="6B649422" w14:textId="77777777" w:rsidR="002244DF" w:rsidRPr="00E12AC8" w:rsidRDefault="002244DF" w:rsidP="002244DF">
      <w:pPr>
        <w:pStyle w:val="40"/>
        <w:shd w:val="clear" w:color="auto" w:fill="auto"/>
        <w:spacing w:line="240" w:lineRule="auto"/>
        <w:ind w:left="100" w:firstLine="0"/>
        <w:rPr>
          <w:sz w:val="16"/>
          <w:szCs w:val="16"/>
        </w:rPr>
      </w:pPr>
    </w:p>
    <w:tbl>
      <w:tblPr>
        <w:tblStyle w:val="a4"/>
        <w:tblW w:w="9871" w:type="dxa"/>
        <w:jc w:val="center"/>
        <w:tblLayout w:type="fixed"/>
        <w:tblLook w:val="04A0" w:firstRow="1" w:lastRow="0" w:firstColumn="1" w:lastColumn="0" w:noHBand="0" w:noVBand="1"/>
      </w:tblPr>
      <w:tblGrid>
        <w:gridCol w:w="691"/>
        <w:gridCol w:w="2198"/>
        <w:gridCol w:w="6982"/>
      </w:tblGrid>
      <w:tr w:rsidR="00E12AC8" w:rsidRPr="00E12AC8" w14:paraId="3EC3D702" w14:textId="77777777" w:rsidTr="00DE435E">
        <w:trPr>
          <w:trHeight w:val="768"/>
          <w:jc w:val="center"/>
        </w:trPr>
        <w:tc>
          <w:tcPr>
            <w:tcW w:w="691" w:type="dxa"/>
            <w:tcBorders>
              <w:bottom w:val="single" w:sz="4" w:space="0" w:color="auto"/>
            </w:tcBorders>
          </w:tcPr>
          <w:p w14:paraId="0C93CBB3" w14:textId="77777777" w:rsidR="002244DF" w:rsidRPr="00E12AC8" w:rsidRDefault="002244DF" w:rsidP="00CF18AE">
            <w:pPr>
              <w:pStyle w:val="11"/>
              <w:shd w:val="clear" w:color="auto" w:fill="auto"/>
              <w:tabs>
                <w:tab w:val="left" w:pos="475"/>
              </w:tabs>
              <w:spacing w:after="0" w:line="240" w:lineRule="auto"/>
              <w:ind w:right="-92" w:firstLine="0"/>
              <w:jc w:val="both"/>
              <w:rPr>
                <w:sz w:val="24"/>
                <w:szCs w:val="24"/>
              </w:rPr>
            </w:pPr>
            <w:r w:rsidRPr="00E12AC8">
              <w:rPr>
                <w:sz w:val="24"/>
                <w:szCs w:val="24"/>
              </w:rPr>
              <w:lastRenderedPageBreak/>
              <w:t>№</w:t>
            </w:r>
          </w:p>
          <w:p w14:paraId="1CFA4282" w14:textId="77777777" w:rsidR="002244DF" w:rsidRPr="00E12AC8" w:rsidRDefault="002244DF" w:rsidP="00CF18AE">
            <w:pPr>
              <w:pStyle w:val="11"/>
              <w:shd w:val="clear" w:color="auto" w:fill="auto"/>
              <w:tabs>
                <w:tab w:val="left" w:pos="475"/>
              </w:tabs>
              <w:spacing w:after="0" w:line="240" w:lineRule="auto"/>
              <w:ind w:right="-92" w:firstLine="0"/>
              <w:jc w:val="both"/>
              <w:rPr>
                <w:sz w:val="24"/>
                <w:szCs w:val="24"/>
              </w:rPr>
            </w:pPr>
            <w:r w:rsidRPr="00E12AC8">
              <w:rPr>
                <w:sz w:val="24"/>
                <w:szCs w:val="24"/>
              </w:rPr>
              <w:t>п/п</w:t>
            </w:r>
          </w:p>
        </w:tc>
        <w:tc>
          <w:tcPr>
            <w:tcW w:w="2198" w:type="dxa"/>
            <w:tcBorders>
              <w:bottom w:val="single" w:sz="4" w:space="0" w:color="auto"/>
            </w:tcBorders>
          </w:tcPr>
          <w:p w14:paraId="47D63CB5" w14:textId="77777777" w:rsidR="002244DF" w:rsidRPr="00E12AC8" w:rsidRDefault="002244DF" w:rsidP="00CF18AE">
            <w:pPr>
              <w:pStyle w:val="11"/>
              <w:shd w:val="clear" w:color="auto" w:fill="auto"/>
              <w:spacing w:after="0" w:line="240" w:lineRule="auto"/>
              <w:ind w:right="-74" w:firstLine="0"/>
              <w:jc w:val="both"/>
              <w:rPr>
                <w:sz w:val="24"/>
                <w:szCs w:val="24"/>
              </w:rPr>
            </w:pPr>
            <w:r w:rsidRPr="00E12AC8">
              <w:rPr>
                <w:sz w:val="24"/>
                <w:szCs w:val="24"/>
              </w:rPr>
              <w:t>Направление</w:t>
            </w:r>
          </w:p>
        </w:tc>
        <w:tc>
          <w:tcPr>
            <w:tcW w:w="6982" w:type="dxa"/>
          </w:tcPr>
          <w:p w14:paraId="00E3D089" w14:textId="77777777" w:rsidR="002244DF" w:rsidRPr="00E12AC8" w:rsidRDefault="002244DF" w:rsidP="00CF18AE">
            <w:pPr>
              <w:pStyle w:val="11"/>
              <w:shd w:val="clear" w:color="auto" w:fill="auto"/>
              <w:spacing w:after="0" w:line="240" w:lineRule="auto"/>
              <w:ind w:left="2480" w:firstLine="0"/>
              <w:jc w:val="both"/>
              <w:rPr>
                <w:sz w:val="24"/>
                <w:szCs w:val="24"/>
              </w:rPr>
            </w:pPr>
            <w:r w:rsidRPr="00E12AC8">
              <w:rPr>
                <w:sz w:val="24"/>
                <w:szCs w:val="24"/>
              </w:rPr>
              <w:t>Мероприятия</w:t>
            </w:r>
          </w:p>
        </w:tc>
      </w:tr>
      <w:tr w:rsidR="00E12AC8" w:rsidRPr="00E12AC8" w14:paraId="22F6F14F" w14:textId="77777777" w:rsidTr="00DE435E">
        <w:trPr>
          <w:trHeight w:val="326"/>
          <w:jc w:val="center"/>
        </w:trPr>
        <w:tc>
          <w:tcPr>
            <w:tcW w:w="691" w:type="dxa"/>
            <w:tcBorders>
              <w:top w:val="single" w:sz="4" w:space="0" w:color="auto"/>
              <w:bottom w:val="single" w:sz="4" w:space="0" w:color="auto"/>
            </w:tcBorders>
          </w:tcPr>
          <w:p w14:paraId="7A1C4D41" w14:textId="77777777" w:rsidR="002244DF" w:rsidRPr="00E12AC8" w:rsidRDefault="002244DF" w:rsidP="00CF18AE">
            <w:pPr>
              <w:pStyle w:val="11"/>
              <w:shd w:val="clear" w:color="auto" w:fill="auto"/>
              <w:spacing w:after="0" w:line="240" w:lineRule="auto"/>
              <w:ind w:right="-92" w:firstLine="0"/>
              <w:jc w:val="both"/>
              <w:rPr>
                <w:sz w:val="24"/>
                <w:szCs w:val="24"/>
              </w:rPr>
            </w:pPr>
            <w:r w:rsidRPr="00E12AC8">
              <w:rPr>
                <w:sz w:val="24"/>
                <w:szCs w:val="24"/>
              </w:rPr>
              <w:t>1.</w:t>
            </w:r>
          </w:p>
        </w:tc>
        <w:tc>
          <w:tcPr>
            <w:tcW w:w="2198" w:type="dxa"/>
            <w:tcBorders>
              <w:top w:val="single" w:sz="4" w:space="0" w:color="auto"/>
              <w:bottom w:val="single" w:sz="4" w:space="0" w:color="auto"/>
            </w:tcBorders>
          </w:tcPr>
          <w:p w14:paraId="2ACCA0A3" w14:textId="77777777" w:rsidR="002244DF" w:rsidRPr="00E12AC8" w:rsidRDefault="002244DF" w:rsidP="00CF18AE">
            <w:pPr>
              <w:pStyle w:val="11"/>
              <w:shd w:val="clear" w:color="auto" w:fill="auto"/>
              <w:spacing w:after="0" w:line="240" w:lineRule="auto"/>
              <w:ind w:right="-108" w:firstLine="0"/>
              <w:jc w:val="both"/>
              <w:rPr>
                <w:sz w:val="24"/>
                <w:szCs w:val="24"/>
              </w:rPr>
            </w:pPr>
            <w:r w:rsidRPr="00E12AC8">
              <w:rPr>
                <w:sz w:val="24"/>
                <w:szCs w:val="24"/>
              </w:rPr>
              <w:t>информационная деятельность</w:t>
            </w:r>
          </w:p>
        </w:tc>
        <w:tc>
          <w:tcPr>
            <w:tcW w:w="6982" w:type="dxa"/>
          </w:tcPr>
          <w:p w14:paraId="073B67F5" w14:textId="496437DC" w:rsidR="002244DF" w:rsidRPr="00E12AC8" w:rsidRDefault="002244DF" w:rsidP="00DE435E">
            <w:pPr>
              <w:pStyle w:val="11"/>
              <w:numPr>
                <w:ilvl w:val="0"/>
                <w:numId w:val="65"/>
              </w:numPr>
              <w:shd w:val="clear" w:color="auto" w:fill="auto"/>
              <w:spacing w:after="0" w:line="240" w:lineRule="auto"/>
              <w:ind w:left="317" w:right="73" w:hanging="283"/>
              <w:jc w:val="both"/>
              <w:rPr>
                <w:sz w:val="24"/>
                <w:szCs w:val="24"/>
              </w:rPr>
            </w:pPr>
            <w:r w:rsidRPr="00E12AC8">
              <w:rPr>
                <w:sz w:val="24"/>
                <w:szCs w:val="24"/>
              </w:rPr>
              <w:t>создание фондов аудио- и видеозаписей</w:t>
            </w:r>
            <w:r w:rsidR="008A4365">
              <w:rPr>
                <w:sz w:val="24"/>
                <w:szCs w:val="24"/>
              </w:rPr>
              <w:t>;</w:t>
            </w:r>
          </w:p>
          <w:p w14:paraId="0D0FD436" w14:textId="24BFC2B9" w:rsidR="002244DF" w:rsidRPr="00E12AC8" w:rsidRDefault="002244DF" w:rsidP="00DE435E">
            <w:pPr>
              <w:pStyle w:val="11"/>
              <w:numPr>
                <w:ilvl w:val="0"/>
                <w:numId w:val="65"/>
              </w:numPr>
              <w:shd w:val="clear" w:color="auto" w:fill="auto"/>
              <w:spacing w:after="0" w:line="240" w:lineRule="auto"/>
              <w:ind w:left="317" w:right="73" w:hanging="283"/>
              <w:jc w:val="both"/>
              <w:rPr>
                <w:sz w:val="24"/>
                <w:szCs w:val="24"/>
              </w:rPr>
            </w:pPr>
            <w:r w:rsidRPr="00E12AC8">
              <w:rPr>
                <w:sz w:val="24"/>
                <w:szCs w:val="24"/>
              </w:rPr>
              <w:t>обзор методических материалов на педагогических советах подготовка материалов и проведение информационно- методических выставок</w:t>
            </w:r>
            <w:r w:rsidR="008A4365">
              <w:rPr>
                <w:sz w:val="24"/>
                <w:szCs w:val="24"/>
              </w:rPr>
              <w:t>;</w:t>
            </w:r>
          </w:p>
          <w:p w14:paraId="334CC38E" w14:textId="524ABBCF" w:rsidR="002244DF" w:rsidRPr="00E12AC8" w:rsidRDefault="002244DF" w:rsidP="00DE435E">
            <w:pPr>
              <w:pStyle w:val="11"/>
              <w:numPr>
                <w:ilvl w:val="0"/>
                <w:numId w:val="65"/>
              </w:numPr>
              <w:shd w:val="clear" w:color="auto" w:fill="auto"/>
              <w:spacing w:after="0" w:line="240" w:lineRule="auto"/>
              <w:ind w:left="317" w:right="73" w:hanging="283"/>
              <w:jc w:val="both"/>
              <w:rPr>
                <w:sz w:val="24"/>
                <w:szCs w:val="24"/>
              </w:rPr>
            </w:pPr>
            <w:r w:rsidRPr="00E12AC8">
              <w:rPr>
                <w:sz w:val="24"/>
                <w:szCs w:val="24"/>
              </w:rPr>
              <w:t>создание банков программ, нормативно-правовой документации, методических и дидактических разработок и др.</w:t>
            </w:r>
          </w:p>
        </w:tc>
      </w:tr>
      <w:tr w:rsidR="00E12AC8" w:rsidRPr="00E12AC8" w14:paraId="4F3DF90B" w14:textId="77777777" w:rsidTr="00DE435E">
        <w:trPr>
          <w:trHeight w:val="326"/>
          <w:jc w:val="center"/>
        </w:trPr>
        <w:tc>
          <w:tcPr>
            <w:tcW w:w="691" w:type="dxa"/>
            <w:tcBorders>
              <w:top w:val="single" w:sz="4" w:space="0" w:color="auto"/>
              <w:bottom w:val="single" w:sz="4" w:space="0" w:color="auto"/>
            </w:tcBorders>
          </w:tcPr>
          <w:p w14:paraId="76942B8D" w14:textId="77777777" w:rsidR="002244DF" w:rsidRPr="00E12AC8" w:rsidRDefault="002244DF" w:rsidP="00CF18AE">
            <w:pPr>
              <w:pStyle w:val="11"/>
              <w:shd w:val="clear" w:color="auto" w:fill="auto"/>
              <w:spacing w:after="0" w:line="240" w:lineRule="auto"/>
              <w:ind w:right="-92" w:firstLine="0"/>
              <w:jc w:val="both"/>
              <w:rPr>
                <w:sz w:val="24"/>
                <w:szCs w:val="24"/>
              </w:rPr>
            </w:pPr>
            <w:r w:rsidRPr="00E12AC8">
              <w:rPr>
                <w:sz w:val="24"/>
                <w:szCs w:val="24"/>
              </w:rPr>
              <w:t>2.</w:t>
            </w:r>
          </w:p>
        </w:tc>
        <w:tc>
          <w:tcPr>
            <w:tcW w:w="2198" w:type="dxa"/>
            <w:tcBorders>
              <w:top w:val="single" w:sz="4" w:space="0" w:color="auto"/>
              <w:bottom w:val="single" w:sz="4" w:space="0" w:color="auto"/>
            </w:tcBorders>
          </w:tcPr>
          <w:p w14:paraId="2D57C7D8" w14:textId="77777777" w:rsidR="002244DF" w:rsidRPr="00E12AC8" w:rsidRDefault="002244DF" w:rsidP="00CF18AE">
            <w:pPr>
              <w:pStyle w:val="11"/>
              <w:shd w:val="clear" w:color="auto" w:fill="auto"/>
              <w:spacing w:after="0" w:line="240" w:lineRule="auto"/>
              <w:ind w:right="-108" w:firstLine="0"/>
              <w:jc w:val="both"/>
              <w:rPr>
                <w:sz w:val="24"/>
                <w:szCs w:val="24"/>
              </w:rPr>
            </w:pPr>
            <w:r w:rsidRPr="00E12AC8">
              <w:rPr>
                <w:sz w:val="24"/>
                <w:szCs w:val="24"/>
              </w:rPr>
              <w:t>аналитическая деятельность</w:t>
            </w:r>
          </w:p>
        </w:tc>
        <w:tc>
          <w:tcPr>
            <w:tcW w:w="6982" w:type="dxa"/>
          </w:tcPr>
          <w:p w14:paraId="1B9A7A9E" w14:textId="6B9DF7D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посещение и анализ занятий педагогов</w:t>
            </w:r>
            <w:r w:rsidR="008A4365">
              <w:rPr>
                <w:sz w:val="24"/>
                <w:szCs w:val="24"/>
              </w:rPr>
              <w:t>;</w:t>
            </w:r>
            <w:r w:rsidRPr="00E12AC8">
              <w:rPr>
                <w:sz w:val="24"/>
                <w:szCs w:val="24"/>
              </w:rPr>
              <w:t xml:space="preserve"> </w:t>
            </w:r>
          </w:p>
          <w:p w14:paraId="105ECE60" w14:textId="2639DBA2"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мониторинг, анализ и оценка результативности деятельности педагогов, работающих по конкретным образовательным программам</w:t>
            </w:r>
            <w:r w:rsidR="008A4365">
              <w:rPr>
                <w:sz w:val="24"/>
                <w:szCs w:val="24"/>
              </w:rPr>
              <w:t>;</w:t>
            </w:r>
          </w:p>
          <w:p w14:paraId="201FFD96" w14:textId="14AB9851"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выявление проблем, возникающих у педагогов в процессе их педагогической деятельности (анализируются, обобщаются и могут стать предметом обсуждения на педсоветах)</w:t>
            </w:r>
            <w:r w:rsidR="008A4365">
              <w:rPr>
                <w:sz w:val="24"/>
                <w:szCs w:val="24"/>
              </w:rPr>
              <w:t>;</w:t>
            </w:r>
          </w:p>
          <w:p w14:paraId="06502CA0" w14:textId="15FF1353"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выявление, обобщение и внедрение в практику деятельности педагогов Центра инновационных подходов к решению задач развития личности, передового педагогического опыта, содействие научной и теоретической компетенции педагогов</w:t>
            </w:r>
            <w:r w:rsidR="008A4365">
              <w:rPr>
                <w:sz w:val="24"/>
                <w:szCs w:val="24"/>
              </w:rPr>
              <w:t>;</w:t>
            </w:r>
          </w:p>
          <w:p w14:paraId="4CCCB464" w14:textId="77777777" w:rsidR="002244DF" w:rsidRPr="00E12AC8" w:rsidRDefault="002244DF" w:rsidP="00DE435E">
            <w:pPr>
              <w:pStyle w:val="11"/>
              <w:numPr>
                <w:ilvl w:val="0"/>
                <w:numId w:val="72"/>
              </w:numPr>
              <w:shd w:val="clear" w:color="auto" w:fill="auto"/>
              <w:tabs>
                <w:tab w:val="left" w:pos="334"/>
              </w:tabs>
              <w:spacing w:after="0" w:line="240" w:lineRule="auto"/>
              <w:ind w:left="334" w:right="73" w:hanging="283"/>
              <w:jc w:val="both"/>
              <w:rPr>
                <w:sz w:val="24"/>
                <w:szCs w:val="24"/>
              </w:rPr>
            </w:pPr>
            <w:r w:rsidRPr="00E12AC8">
              <w:rPr>
                <w:sz w:val="24"/>
                <w:szCs w:val="24"/>
              </w:rPr>
              <w:t>организация проведения педагогами творческих мастерских, открытых занятий; наставничества;</w:t>
            </w:r>
          </w:p>
          <w:p w14:paraId="643137FE" w14:textId="1AB06E48" w:rsidR="002244DF" w:rsidRPr="00E12AC8" w:rsidRDefault="002244DF" w:rsidP="00DE435E">
            <w:pPr>
              <w:pStyle w:val="11"/>
              <w:numPr>
                <w:ilvl w:val="0"/>
                <w:numId w:val="72"/>
              </w:numPr>
              <w:shd w:val="clear" w:color="auto" w:fill="auto"/>
              <w:tabs>
                <w:tab w:val="left" w:pos="334"/>
              </w:tabs>
              <w:spacing w:after="0" w:line="240" w:lineRule="auto"/>
              <w:ind w:left="334" w:right="73" w:hanging="283"/>
              <w:jc w:val="both"/>
              <w:rPr>
                <w:sz w:val="24"/>
                <w:szCs w:val="24"/>
              </w:rPr>
            </w:pPr>
            <w:r w:rsidRPr="00E12AC8">
              <w:rPr>
                <w:sz w:val="24"/>
                <w:szCs w:val="24"/>
              </w:rPr>
              <w:t>организация апробации педагогами прогрессивных методик, новых технологий обучения, авторских программ</w:t>
            </w:r>
            <w:r w:rsidR="008A4365">
              <w:rPr>
                <w:sz w:val="24"/>
                <w:szCs w:val="24"/>
              </w:rPr>
              <w:t>.</w:t>
            </w:r>
            <w:r w:rsidR="00DE435E">
              <w:rPr>
                <w:sz w:val="24"/>
                <w:szCs w:val="24"/>
              </w:rPr>
              <w:t xml:space="preserve">  </w:t>
            </w:r>
          </w:p>
        </w:tc>
      </w:tr>
      <w:tr w:rsidR="00E12AC8" w:rsidRPr="00E12AC8" w14:paraId="7EE1E1F6" w14:textId="77777777" w:rsidTr="00DE435E">
        <w:trPr>
          <w:trHeight w:val="558"/>
          <w:jc w:val="center"/>
        </w:trPr>
        <w:tc>
          <w:tcPr>
            <w:tcW w:w="691" w:type="dxa"/>
            <w:tcBorders>
              <w:top w:val="single" w:sz="4" w:space="0" w:color="auto"/>
              <w:bottom w:val="single" w:sz="4" w:space="0" w:color="auto"/>
            </w:tcBorders>
          </w:tcPr>
          <w:p w14:paraId="1787F8CF" w14:textId="77777777" w:rsidR="002244DF" w:rsidRPr="00E12AC8" w:rsidRDefault="002244DF" w:rsidP="00CF18AE">
            <w:pPr>
              <w:pStyle w:val="11"/>
              <w:shd w:val="clear" w:color="auto" w:fill="auto"/>
              <w:spacing w:after="0" w:line="240" w:lineRule="auto"/>
              <w:ind w:firstLine="0"/>
              <w:rPr>
                <w:sz w:val="24"/>
                <w:szCs w:val="24"/>
              </w:rPr>
            </w:pPr>
            <w:r w:rsidRPr="00E12AC8">
              <w:rPr>
                <w:sz w:val="24"/>
                <w:szCs w:val="24"/>
              </w:rPr>
              <w:t>3.</w:t>
            </w:r>
          </w:p>
        </w:tc>
        <w:tc>
          <w:tcPr>
            <w:tcW w:w="2198" w:type="dxa"/>
            <w:tcBorders>
              <w:top w:val="single" w:sz="4" w:space="0" w:color="auto"/>
              <w:bottom w:val="single" w:sz="4" w:space="0" w:color="auto"/>
            </w:tcBorders>
          </w:tcPr>
          <w:p w14:paraId="5660E08F" w14:textId="77777777" w:rsidR="002244DF" w:rsidRPr="00E12AC8" w:rsidRDefault="002244DF" w:rsidP="00CF18AE">
            <w:pPr>
              <w:pStyle w:val="11"/>
              <w:shd w:val="clear" w:color="auto" w:fill="auto"/>
              <w:spacing w:after="0" w:line="240" w:lineRule="auto"/>
              <w:ind w:left="18" w:right="34" w:firstLine="0"/>
              <w:jc w:val="both"/>
              <w:rPr>
                <w:sz w:val="24"/>
                <w:szCs w:val="24"/>
              </w:rPr>
            </w:pPr>
            <w:r w:rsidRPr="00E12AC8">
              <w:rPr>
                <w:sz w:val="24"/>
                <w:szCs w:val="24"/>
              </w:rPr>
              <w:t>планово- прогностическая деятельность</w:t>
            </w:r>
          </w:p>
        </w:tc>
        <w:tc>
          <w:tcPr>
            <w:tcW w:w="6982" w:type="dxa"/>
          </w:tcPr>
          <w:p w14:paraId="5D93B31A" w14:textId="77777777" w:rsidR="002244DF" w:rsidRPr="00E12AC8" w:rsidRDefault="002244DF" w:rsidP="00DE435E">
            <w:pPr>
              <w:pStyle w:val="11"/>
              <w:numPr>
                <w:ilvl w:val="0"/>
                <w:numId w:val="73"/>
              </w:numPr>
              <w:shd w:val="clear" w:color="auto" w:fill="auto"/>
              <w:spacing w:after="0" w:line="240" w:lineRule="auto"/>
              <w:ind w:left="334" w:right="73" w:hanging="334"/>
              <w:jc w:val="both"/>
              <w:rPr>
                <w:sz w:val="24"/>
                <w:szCs w:val="24"/>
              </w:rPr>
            </w:pPr>
            <w:r w:rsidRPr="00E12AC8">
              <w:rPr>
                <w:sz w:val="24"/>
                <w:szCs w:val="24"/>
              </w:rPr>
              <w:t>прогнозирование образовательных и воспитательных процессов в детской, подростковой среде;</w:t>
            </w:r>
          </w:p>
          <w:p w14:paraId="064ACE88"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составление планов и разработка проектов организационно-нормативных документов, регулирующих и регламентирующих учебно-воспитательный процесс.</w:t>
            </w:r>
          </w:p>
        </w:tc>
      </w:tr>
      <w:tr w:rsidR="00E12AC8" w:rsidRPr="00E12AC8" w14:paraId="6F5A5AC3" w14:textId="77777777" w:rsidTr="00DE435E">
        <w:trPr>
          <w:trHeight w:val="1413"/>
          <w:jc w:val="center"/>
        </w:trPr>
        <w:tc>
          <w:tcPr>
            <w:tcW w:w="691" w:type="dxa"/>
            <w:tcBorders>
              <w:top w:val="single" w:sz="4" w:space="0" w:color="auto"/>
              <w:bottom w:val="single" w:sz="4" w:space="0" w:color="auto"/>
            </w:tcBorders>
          </w:tcPr>
          <w:p w14:paraId="3AA6A12A" w14:textId="77777777" w:rsidR="002244DF" w:rsidRPr="00E12AC8" w:rsidRDefault="002244DF" w:rsidP="00CF18AE">
            <w:pPr>
              <w:pStyle w:val="11"/>
              <w:shd w:val="clear" w:color="auto" w:fill="auto"/>
              <w:spacing w:after="0" w:line="240" w:lineRule="auto"/>
              <w:ind w:firstLine="0"/>
              <w:rPr>
                <w:sz w:val="24"/>
                <w:szCs w:val="24"/>
              </w:rPr>
            </w:pPr>
            <w:r w:rsidRPr="00E12AC8">
              <w:rPr>
                <w:sz w:val="24"/>
                <w:szCs w:val="24"/>
              </w:rPr>
              <w:t>4.</w:t>
            </w:r>
          </w:p>
        </w:tc>
        <w:tc>
          <w:tcPr>
            <w:tcW w:w="2198" w:type="dxa"/>
            <w:tcBorders>
              <w:top w:val="single" w:sz="4" w:space="0" w:color="auto"/>
              <w:bottom w:val="single" w:sz="4" w:space="0" w:color="auto"/>
            </w:tcBorders>
          </w:tcPr>
          <w:p w14:paraId="25819968" w14:textId="77777777" w:rsidR="002244DF" w:rsidRPr="00E12AC8" w:rsidRDefault="002244DF" w:rsidP="00CF18AE">
            <w:pPr>
              <w:pStyle w:val="11"/>
              <w:shd w:val="clear" w:color="auto" w:fill="auto"/>
              <w:spacing w:after="0" w:line="240" w:lineRule="auto"/>
              <w:ind w:left="18" w:right="34" w:firstLine="0"/>
              <w:jc w:val="both"/>
              <w:rPr>
                <w:sz w:val="24"/>
                <w:szCs w:val="24"/>
              </w:rPr>
            </w:pPr>
            <w:r w:rsidRPr="00E12AC8">
              <w:rPr>
                <w:sz w:val="24"/>
                <w:szCs w:val="24"/>
              </w:rPr>
              <w:t>проектировочная деятельность</w:t>
            </w:r>
          </w:p>
        </w:tc>
        <w:tc>
          <w:tcPr>
            <w:tcW w:w="6982" w:type="dxa"/>
          </w:tcPr>
          <w:p w14:paraId="77E6F9C1"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разработка методических рекомендаций для педагогов по составлению документации, отчетности и планированию;</w:t>
            </w:r>
          </w:p>
          <w:p w14:paraId="73084C2F"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разработка инновационных проектов по совершенствованию образовательного процесса;</w:t>
            </w:r>
          </w:p>
          <w:p w14:paraId="205F96A5"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консультирование педагогов по вопросам проведения занятий, составления документов;</w:t>
            </w:r>
          </w:p>
          <w:p w14:paraId="0E22FD41"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участие в работе аттестационных и экспертных комиссиях.</w:t>
            </w:r>
          </w:p>
        </w:tc>
      </w:tr>
      <w:tr w:rsidR="00E12AC8" w:rsidRPr="00E12AC8" w14:paraId="3BE30815" w14:textId="77777777" w:rsidTr="00DE435E">
        <w:trPr>
          <w:trHeight w:val="1413"/>
          <w:jc w:val="center"/>
        </w:trPr>
        <w:tc>
          <w:tcPr>
            <w:tcW w:w="691" w:type="dxa"/>
            <w:tcBorders>
              <w:top w:val="single" w:sz="4" w:space="0" w:color="auto"/>
              <w:bottom w:val="single" w:sz="4" w:space="0" w:color="auto"/>
            </w:tcBorders>
          </w:tcPr>
          <w:p w14:paraId="7858D4DC" w14:textId="77777777" w:rsidR="002244DF" w:rsidRPr="00E12AC8" w:rsidRDefault="002244DF" w:rsidP="00CF18AE">
            <w:pPr>
              <w:pStyle w:val="11"/>
              <w:shd w:val="clear" w:color="auto" w:fill="auto"/>
              <w:spacing w:after="0" w:line="240" w:lineRule="auto"/>
              <w:ind w:firstLine="0"/>
              <w:rPr>
                <w:sz w:val="24"/>
                <w:szCs w:val="24"/>
              </w:rPr>
            </w:pPr>
            <w:r w:rsidRPr="00E12AC8">
              <w:rPr>
                <w:sz w:val="24"/>
                <w:szCs w:val="24"/>
              </w:rPr>
              <w:t xml:space="preserve">5. </w:t>
            </w:r>
          </w:p>
        </w:tc>
        <w:tc>
          <w:tcPr>
            <w:tcW w:w="2198" w:type="dxa"/>
            <w:tcBorders>
              <w:top w:val="single" w:sz="4" w:space="0" w:color="auto"/>
              <w:bottom w:val="single" w:sz="4" w:space="0" w:color="auto"/>
            </w:tcBorders>
          </w:tcPr>
          <w:p w14:paraId="02EAFD07" w14:textId="77777777" w:rsidR="002244DF" w:rsidRPr="00E12AC8" w:rsidRDefault="002244DF" w:rsidP="00CF18AE">
            <w:pPr>
              <w:pStyle w:val="11"/>
              <w:shd w:val="clear" w:color="auto" w:fill="auto"/>
              <w:spacing w:after="0" w:line="240" w:lineRule="auto"/>
              <w:ind w:left="18" w:right="34" w:firstLine="0"/>
              <w:jc w:val="both"/>
              <w:rPr>
                <w:sz w:val="24"/>
                <w:szCs w:val="24"/>
              </w:rPr>
            </w:pPr>
            <w:r w:rsidRPr="00E12AC8">
              <w:rPr>
                <w:sz w:val="24"/>
                <w:szCs w:val="24"/>
              </w:rPr>
              <w:t>организационно- координационная деятельность</w:t>
            </w:r>
          </w:p>
        </w:tc>
        <w:tc>
          <w:tcPr>
            <w:tcW w:w="6982" w:type="dxa"/>
          </w:tcPr>
          <w:p w14:paraId="0BF9A7D3" w14:textId="77777777" w:rsidR="002244DF" w:rsidRPr="00E12AC8" w:rsidRDefault="002244DF" w:rsidP="00DE435E">
            <w:pPr>
              <w:pStyle w:val="11"/>
              <w:numPr>
                <w:ilvl w:val="0"/>
                <w:numId w:val="67"/>
              </w:numPr>
              <w:shd w:val="clear" w:color="auto" w:fill="auto"/>
              <w:spacing w:after="0" w:line="240" w:lineRule="auto"/>
              <w:ind w:left="317" w:right="73" w:hanging="283"/>
              <w:jc w:val="both"/>
              <w:rPr>
                <w:sz w:val="24"/>
                <w:szCs w:val="24"/>
              </w:rPr>
            </w:pPr>
            <w:r w:rsidRPr="00E12AC8">
              <w:rPr>
                <w:sz w:val="24"/>
                <w:szCs w:val="24"/>
              </w:rPr>
              <w:t>разработка положений о проведении конкурсов, акций;</w:t>
            </w:r>
          </w:p>
          <w:p w14:paraId="03A7F890" w14:textId="77777777" w:rsidR="002244DF" w:rsidRPr="00E12AC8" w:rsidRDefault="002244DF" w:rsidP="00DE435E">
            <w:pPr>
              <w:pStyle w:val="11"/>
              <w:numPr>
                <w:ilvl w:val="0"/>
                <w:numId w:val="67"/>
              </w:numPr>
              <w:shd w:val="clear" w:color="auto" w:fill="auto"/>
              <w:spacing w:after="0" w:line="240" w:lineRule="auto"/>
              <w:ind w:left="317" w:right="73" w:hanging="283"/>
              <w:jc w:val="both"/>
              <w:rPr>
                <w:sz w:val="24"/>
                <w:szCs w:val="24"/>
              </w:rPr>
            </w:pPr>
            <w:r w:rsidRPr="00E12AC8">
              <w:rPr>
                <w:sz w:val="24"/>
                <w:szCs w:val="24"/>
              </w:rPr>
              <w:t>консультативная помощь педагогам по организации учебно-воспитательного процесса (планирование деятельности, отчетности, создание образовательных программ, внедрение в практику новых методов обучения, проведение массовых мероприятий и т.д.);</w:t>
            </w:r>
          </w:p>
          <w:p w14:paraId="5DF76B8B" w14:textId="77777777" w:rsidR="002244DF" w:rsidRPr="00E12AC8" w:rsidRDefault="002244DF" w:rsidP="00DE435E">
            <w:pPr>
              <w:pStyle w:val="11"/>
              <w:numPr>
                <w:ilvl w:val="0"/>
                <w:numId w:val="67"/>
              </w:numPr>
              <w:shd w:val="clear" w:color="auto" w:fill="auto"/>
              <w:spacing w:after="0" w:line="240" w:lineRule="auto"/>
              <w:ind w:left="317" w:right="73" w:hanging="283"/>
              <w:jc w:val="both"/>
              <w:rPr>
                <w:sz w:val="24"/>
                <w:szCs w:val="24"/>
              </w:rPr>
            </w:pPr>
            <w:r w:rsidRPr="00E12AC8">
              <w:rPr>
                <w:sz w:val="24"/>
                <w:szCs w:val="24"/>
              </w:rPr>
              <w:t>создание и ведение картотеки повышения квалификации педагогических работников;</w:t>
            </w:r>
          </w:p>
          <w:p w14:paraId="77E589C3"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оказание методической помощи в организации и проведении педагогических советов.</w:t>
            </w:r>
          </w:p>
        </w:tc>
      </w:tr>
      <w:tr w:rsidR="00E12AC8" w:rsidRPr="00E12AC8" w14:paraId="63B31605" w14:textId="77777777" w:rsidTr="00DE435E">
        <w:trPr>
          <w:trHeight w:val="565"/>
          <w:jc w:val="center"/>
        </w:trPr>
        <w:tc>
          <w:tcPr>
            <w:tcW w:w="691" w:type="dxa"/>
            <w:tcBorders>
              <w:top w:val="single" w:sz="4" w:space="0" w:color="auto"/>
              <w:bottom w:val="single" w:sz="4" w:space="0" w:color="auto"/>
            </w:tcBorders>
          </w:tcPr>
          <w:p w14:paraId="0FB9EC6B" w14:textId="77777777" w:rsidR="002244DF" w:rsidRPr="00E12AC8" w:rsidRDefault="002244DF" w:rsidP="00CF18AE">
            <w:pPr>
              <w:pStyle w:val="11"/>
              <w:shd w:val="clear" w:color="auto" w:fill="auto"/>
              <w:spacing w:after="0" w:line="240" w:lineRule="auto"/>
              <w:ind w:firstLine="0"/>
              <w:rPr>
                <w:sz w:val="24"/>
                <w:szCs w:val="24"/>
              </w:rPr>
            </w:pPr>
            <w:r w:rsidRPr="00E12AC8">
              <w:rPr>
                <w:sz w:val="24"/>
                <w:szCs w:val="24"/>
              </w:rPr>
              <w:t>6.</w:t>
            </w:r>
          </w:p>
        </w:tc>
        <w:tc>
          <w:tcPr>
            <w:tcW w:w="2198" w:type="dxa"/>
            <w:tcBorders>
              <w:top w:val="single" w:sz="4" w:space="0" w:color="auto"/>
              <w:bottom w:val="single" w:sz="4" w:space="0" w:color="auto"/>
            </w:tcBorders>
          </w:tcPr>
          <w:p w14:paraId="6AAF6FBA" w14:textId="77777777" w:rsidR="002244DF" w:rsidRPr="00E12AC8" w:rsidRDefault="002244DF" w:rsidP="00CF18AE">
            <w:pPr>
              <w:pStyle w:val="11"/>
              <w:shd w:val="clear" w:color="auto" w:fill="auto"/>
              <w:spacing w:after="0" w:line="240" w:lineRule="auto"/>
              <w:ind w:left="18" w:right="34" w:firstLine="0"/>
              <w:jc w:val="both"/>
              <w:rPr>
                <w:sz w:val="24"/>
                <w:szCs w:val="24"/>
              </w:rPr>
            </w:pPr>
            <w:r w:rsidRPr="00E12AC8">
              <w:rPr>
                <w:sz w:val="24"/>
                <w:szCs w:val="24"/>
              </w:rPr>
              <w:t>обучающая деятельность</w:t>
            </w:r>
          </w:p>
        </w:tc>
        <w:tc>
          <w:tcPr>
            <w:tcW w:w="6982" w:type="dxa"/>
          </w:tcPr>
          <w:p w14:paraId="675E2EE0"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организация системы повышения квалификации кадров;</w:t>
            </w:r>
          </w:p>
          <w:p w14:paraId="23392E54"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наставничество педагогов.</w:t>
            </w:r>
          </w:p>
        </w:tc>
      </w:tr>
      <w:tr w:rsidR="00E12AC8" w:rsidRPr="00E12AC8" w14:paraId="75EDD58C" w14:textId="77777777" w:rsidTr="00DE435E">
        <w:trPr>
          <w:trHeight w:val="565"/>
          <w:jc w:val="center"/>
        </w:trPr>
        <w:tc>
          <w:tcPr>
            <w:tcW w:w="691" w:type="dxa"/>
            <w:tcBorders>
              <w:top w:val="single" w:sz="4" w:space="0" w:color="auto"/>
              <w:bottom w:val="single" w:sz="4" w:space="0" w:color="auto"/>
            </w:tcBorders>
          </w:tcPr>
          <w:p w14:paraId="68609EEC" w14:textId="77777777" w:rsidR="002244DF" w:rsidRPr="00E12AC8" w:rsidRDefault="002244DF" w:rsidP="00CF18AE">
            <w:pPr>
              <w:pStyle w:val="11"/>
              <w:shd w:val="clear" w:color="auto" w:fill="auto"/>
              <w:spacing w:after="0" w:line="240" w:lineRule="auto"/>
              <w:ind w:firstLine="0"/>
              <w:rPr>
                <w:sz w:val="24"/>
                <w:szCs w:val="24"/>
              </w:rPr>
            </w:pPr>
            <w:r w:rsidRPr="00E12AC8">
              <w:rPr>
                <w:sz w:val="24"/>
                <w:szCs w:val="24"/>
              </w:rPr>
              <w:t>7.</w:t>
            </w:r>
          </w:p>
        </w:tc>
        <w:tc>
          <w:tcPr>
            <w:tcW w:w="2198" w:type="dxa"/>
            <w:tcBorders>
              <w:top w:val="single" w:sz="4" w:space="0" w:color="auto"/>
              <w:bottom w:val="single" w:sz="4" w:space="0" w:color="auto"/>
            </w:tcBorders>
          </w:tcPr>
          <w:p w14:paraId="5DBDAD28" w14:textId="77777777" w:rsidR="002244DF" w:rsidRPr="00E12AC8" w:rsidRDefault="002244DF" w:rsidP="00CF18AE">
            <w:pPr>
              <w:pStyle w:val="11"/>
              <w:shd w:val="clear" w:color="auto" w:fill="auto"/>
              <w:spacing w:after="0" w:line="240" w:lineRule="auto"/>
              <w:ind w:left="18" w:right="34" w:firstLine="0"/>
              <w:jc w:val="both"/>
              <w:rPr>
                <w:sz w:val="24"/>
                <w:szCs w:val="24"/>
              </w:rPr>
            </w:pPr>
            <w:r w:rsidRPr="00E12AC8">
              <w:rPr>
                <w:sz w:val="24"/>
                <w:szCs w:val="24"/>
              </w:rPr>
              <w:t>контрольно- диагностическая деятельность</w:t>
            </w:r>
          </w:p>
        </w:tc>
        <w:tc>
          <w:tcPr>
            <w:tcW w:w="6982" w:type="dxa"/>
          </w:tcPr>
          <w:p w14:paraId="50A8C72C" w14:textId="77777777" w:rsidR="002244DF" w:rsidRPr="00E12AC8" w:rsidRDefault="002244DF" w:rsidP="00DE435E">
            <w:pPr>
              <w:pStyle w:val="11"/>
              <w:numPr>
                <w:ilvl w:val="0"/>
                <w:numId w:val="66"/>
              </w:numPr>
              <w:shd w:val="clear" w:color="auto" w:fill="auto"/>
              <w:spacing w:after="0" w:line="240" w:lineRule="auto"/>
              <w:ind w:left="317" w:right="73" w:hanging="283"/>
              <w:jc w:val="both"/>
              <w:rPr>
                <w:sz w:val="24"/>
                <w:szCs w:val="24"/>
              </w:rPr>
            </w:pPr>
            <w:r w:rsidRPr="00E12AC8">
              <w:rPr>
                <w:sz w:val="24"/>
                <w:szCs w:val="24"/>
              </w:rPr>
              <w:t>оперативное изучение, оценка, регулирование и коррекция педагогических явлений и процессов в Центре</w:t>
            </w:r>
          </w:p>
        </w:tc>
      </w:tr>
    </w:tbl>
    <w:p w14:paraId="402651A6" w14:textId="77777777" w:rsidR="002244DF" w:rsidRPr="00E12AC8" w:rsidRDefault="002244DF" w:rsidP="002244DF">
      <w:pPr>
        <w:pStyle w:val="11"/>
        <w:shd w:val="clear" w:color="auto" w:fill="auto"/>
        <w:spacing w:before="215" w:after="0" w:line="240" w:lineRule="auto"/>
        <w:ind w:left="700" w:firstLine="0"/>
        <w:jc w:val="both"/>
        <w:rPr>
          <w:sz w:val="26"/>
          <w:szCs w:val="26"/>
        </w:rPr>
      </w:pPr>
      <w:r w:rsidRPr="00E12AC8">
        <w:rPr>
          <w:sz w:val="26"/>
          <w:szCs w:val="26"/>
        </w:rPr>
        <w:lastRenderedPageBreak/>
        <w:t>Результатами методической работы являются:</w:t>
      </w:r>
    </w:p>
    <w:p w14:paraId="19171577" w14:textId="77777777" w:rsidR="002244DF" w:rsidRPr="00E12AC8" w:rsidRDefault="002244DF" w:rsidP="002244DF">
      <w:pPr>
        <w:pStyle w:val="11"/>
        <w:numPr>
          <w:ilvl w:val="0"/>
          <w:numId w:val="58"/>
        </w:numPr>
        <w:shd w:val="clear" w:color="auto" w:fill="auto"/>
        <w:tabs>
          <w:tab w:val="left" w:pos="666"/>
        </w:tabs>
        <w:spacing w:after="0" w:line="240" w:lineRule="auto"/>
        <w:ind w:left="100" w:firstLine="0"/>
        <w:jc w:val="both"/>
        <w:rPr>
          <w:i/>
          <w:sz w:val="26"/>
          <w:szCs w:val="26"/>
        </w:rPr>
      </w:pPr>
      <w:r w:rsidRPr="00E12AC8">
        <w:rPr>
          <w:i/>
          <w:sz w:val="26"/>
          <w:szCs w:val="26"/>
        </w:rPr>
        <w:t xml:space="preserve">Методические продукты, созданные педагогами, методистами Центра </w:t>
      </w:r>
    </w:p>
    <w:p w14:paraId="259F26A3" w14:textId="77777777" w:rsidR="002244DF" w:rsidRPr="00E12AC8" w:rsidRDefault="002244DF" w:rsidP="002244DF">
      <w:pPr>
        <w:pStyle w:val="11"/>
        <w:shd w:val="clear" w:color="auto" w:fill="auto"/>
        <w:tabs>
          <w:tab w:val="left" w:pos="666"/>
        </w:tabs>
        <w:spacing w:after="0" w:line="240" w:lineRule="auto"/>
        <w:ind w:left="100" w:firstLine="0"/>
        <w:jc w:val="both"/>
        <w:rPr>
          <w:i/>
          <w:sz w:val="16"/>
          <w:szCs w:val="16"/>
        </w:rPr>
      </w:pPr>
    </w:p>
    <w:tbl>
      <w:tblPr>
        <w:tblStyle w:val="a4"/>
        <w:tblW w:w="9889" w:type="dxa"/>
        <w:tblLayout w:type="fixed"/>
        <w:tblLook w:val="04A0" w:firstRow="1" w:lastRow="0" w:firstColumn="1" w:lastColumn="0" w:noHBand="0" w:noVBand="1"/>
      </w:tblPr>
      <w:tblGrid>
        <w:gridCol w:w="534"/>
        <w:gridCol w:w="2126"/>
        <w:gridCol w:w="7229"/>
      </w:tblGrid>
      <w:tr w:rsidR="00E12AC8" w:rsidRPr="00E12AC8" w14:paraId="5A6AB056" w14:textId="77777777" w:rsidTr="00CF18AE">
        <w:tc>
          <w:tcPr>
            <w:tcW w:w="534" w:type="dxa"/>
          </w:tcPr>
          <w:p w14:paraId="6599FBBA" w14:textId="77777777" w:rsidR="002244DF" w:rsidRPr="00E12AC8" w:rsidRDefault="002244DF" w:rsidP="00CF18AE">
            <w:pPr>
              <w:pStyle w:val="11"/>
              <w:shd w:val="clear" w:color="auto" w:fill="auto"/>
              <w:spacing w:after="0" w:line="240" w:lineRule="auto"/>
              <w:ind w:right="-47" w:firstLine="0"/>
              <w:jc w:val="both"/>
              <w:rPr>
                <w:sz w:val="24"/>
                <w:szCs w:val="24"/>
              </w:rPr>
            </w:pPr>
            <w:r w:rsidRPr="00E12AC8">
              <w:rPr>
                <w:sz w:val="24"/>
                <w:szCs w:val="24"/>
              </w:rPr>
              <w:t>№ п/п</w:t>
            </w:r>
          </w:p>
        </w:tc>
        <w:tc>
          <w:tcPr>
            <w:tcW w:w="2126" w:type="dxa"/>
          </w:tcPr>
          <w:p w14:paraId="5F5AF778" w14:textId="77777777" w:rsidR="002244DF" w:rsidRPr="00E12AC8" w:rsidRDefault="002244DF" w:rsidP="00CF18AE">
            <w:pPr>
              <w:pStyle w:val="11"/>
              <w:shd w:val="clear" w:color="auto" w:fill="auto"/>
              <w:spacing w:after="0" w:line="240" w:lineRule="auto"/>
              <w:ind w:firstLine="0"/>
              <w:jc w:val="both"/>
              <w:rPr>
                <w:sz w:val="24"/>
                <w:szCs w:val="24"/>
              </w:rPr>
            </w:pPr>
            <w:r w:rsidRPr="00E12AC8">
              <w:rPr>
                <w:sz w:val="24"/>
                <w:szCs w:val="24"/>
              </w:rPr>
              <w:t>Вид методической продукции</w:t>
            </w:r>
          </w:p>
        </w:tc>
        <w:tc>
          <w:tcPr>
            <w:tcW w:w="7229" w:type="dxa"/>
          </w:tcPr>
          <w:p w14:paraId="3FD49BD2" w14:textId="77777777" w:rsidR="002244DF" w:rsidRPr="00E12AC8" w:rsidRDefault="002244DF" w:rsidP="00CF18AE">
            <w:pPr>
              <w:pStyle w:val="11"/>
              <w:shd w:val="clear" w:color="auto" w:fill="auto"/>
              <w:spacing w:after="0" w:line="240" w:lineRule="auto"/>
              <w:ind w:left="1120" w:firstLine="0"/>
              <w:jc w:val="both"/>
              <w:rPr>
                <w:sz w:val="24"/>
                <w:szCs w:val="24"/>
              </w:rPr>
            </w:pPr>
            <w:r w:rsidRPr="00E12AC8">
              <w:rPr>
                <w:sz w:val="24"/>
                <w:szCs w:val="24"/>
              </w:rPr>
              <w:t>Форма фиксации (хранения) продукции</w:t>
            </w:r>
          </w:p>
        </w:tc>
      </w:tr>
      <w:tr w:rsidR="00E12AC8" w:rsidRPr="00E12AC8" w14:paraId="18312B24" w14:textId="77777777" w:rsidTr="00CF18AE">
        <w:tc>
          <w:tcPr>
            <w:tcW w:w="534" w:type="dxa"/>
          </w:tcPr>
          <w:p w14:paraId="49FBC668" w14:textId="77777777" w:rsidR="002244DF" w:rsidRPr="00E12AC8" w:rsidRDefault="002244DF" w:rsidP="00CF18AE">
            <w:pPr>
              <w:pStyle w:val="11"/>
              <w:shd w:val="clear" w:color="auto" w:fill="auto"/>
              <w:spacing w:after="0" w:line="240" w:lineRule="auto"/>
              <w:ind w:right="-108" w:firstLine="0"/>
              <w:rPr>
                <w:sz w:val="24"/>
                <w:szCs w:val="24"/>
              </w:rPr>
            </w:pPr>
            <w:r w:rsidRPr="00E12AC8">
              <w:rPr>
                <w:sz w:val="24"/>
                <w:szCs w:val="24"/>
              </w:rPr>
              <w:t>1.1.</w:t>
            </w:r>
          </w:p>
        </w:tc>
        <w:tc>
          <w:tcPr>
            <w:tcW w:w="2126" w:type="dxa"/>
          </w:tcPr>
          <w:p w14:paraId="5AF76496" w14:textId="77777777" w:rsidR="002244DF" w:rsidRPr="00E12AC8" w:rsidRDefault="002244DF" w:rsidP="00CF18AE">
            <w:pPr>
              <w:pStyle w:val="11"/>
              <w:shd w:val="clear" w:color="auto" w:fill="auto"/>
              <w:spacing w:after="0" w:line="240" w:lineRule="auto"/>
              <w:ind w:right="160" w:firstLine="0"/>
              <w:jc w:val="both"/>
              <w:rPr>
                <w:sz w:val="24"/>
                <w:szCs w:val="24"/>
              </w:rPr>
            </w:pPr>
            <w:r w:rsidRPr="00E12AC8">
              <w:rPr>
                <w:sz w:val="24"/>
                <w:szCs w:val="24"/>
              </w:rPr>
              <w:t>дополнительная образовательная программа</w:t>
            </w:r>
          </w:p>
        </w:tc>
        <w:tc>
          <w:tcPr>
            <w:tcW w:w="7229" w:type="dxa"/>
          </w:tcPr>
          <w:p w14:paraId="5FDAC268" w14:textId="77777777" w:rsidR="002244DF" w:rsidRPr="00E12AC8" w:rsidRDefault="002244DF" w:rsidP="00CF18AE">
            <w:pPr>
              <w:pStyle w:val="11"/>
              <w:numPr>
                <w:ilvl w:val="0"/>
                <w:numId w:val="59"/>
              </w:numPr>
              <w:shd w:val="clear" w:color="auto" w:fill="auto"/>
              <w:tabs>
                <w:tab w:val="left" w:pos="235"/>
              </w:tabs>
              <w:spacing w:after="0" w:line="240" w:lineRule="auto"/>
              <w:ind w:left="235" w:hanging="202"/>
              <w:jc w:val="left"/>
              <w:rPr>
                <w:sz w:val="24"/>
                <w:szCs w:val="24"/>
              </w:rPr>
            </w:pPr>
            <w:r w:rsidRPr="00E12AC8">
              <w:rPr>
                <w:sz w:val="24"/>
                <w:szCs w:val="24"/>
              </w:rPr>
              <w:t>тематическое портфолио программ художественной направленности;</w:t>
            </w:r>
          </w:p>
          <w:p w14:paraId="6660E98B" w14:textId="77777777" w:rsidR="002244DF" w:rsidRPr="00E12AC8" w:rsidRDefault="002244DF" w:rsidP="00CF18AE">
            <w:pPr>
              <w:pStyle w:val="11"/>
              <w:numPr>
                <w:ilvl w:val="0"/>
                <w:numId w:val="59"/>
              </w:numPr>
              <w:shd w:val="clear" w:color="auto" w:fill="auto"/>
              <w:tabs>
                <w:tab w:val="left" w:pos="235"/>
                <w:tab w:val="left" w:pos="317"/>
              </w:tabs>
              <w:spacing w:after="0" w:line="240" w:lineRule="auto"/>
              <w:ind w:left="235" w:hanging="202"/>
              <w:jc w:val="left"/>
              <w:rPr>
                <w:sz w:val="24"/>
                <w:szCs w:val="24"/>
              </w:rPr>
            </w:pPr>
            <w:r w:rsidRPr="00E12AC8">
              <w:rPr>
                <w:sz w:val="24"/>
                <w:szCs w:val="24"/>
              </w:rPr>
              <w:t>тематическое портфолио программ социально -гуманитарной направленности;</w:t>
            </w:r>
          </w:p>
          <w:p w14:paraId="2EEC6A90" w14:textId="77777777" w:rsidR="002244DF" w:rsidRPr="00E12AC8" w:rsidRDefault="002244DF" w:rsidP="00CF18AE">
            <w:pPr>
              <w:pStyle w:val="11"/>
              <w:numPr>
                <w:ilvl w:val="0"/>
                <w:numId w:val="59"/>
              </w:numPr>
              <w:shd w:val="clear" w:color="auto" w:fill="auto"/>
              <w:tabs>
                <w:tab w:val="left" w:pos="235"/>
                <w:tab w:val="left" w:pos="317"/>
              </w:tabs>
              <w:spacing w:after="0" w:line="240" w:lineRule="auto"/>
              <w:ind w:left="235" w:hanging="202"/>
              <w:jc w:val="left"/>
              <w:rPr>
                <w:sz w:val="24"/>
                <w:szCs w:val="24"/>
              </w:rPr>
            </w:pPr>
            <w:r w:rsidRPr="00E12AC8">
              <w:rPr>
                <w:sz w:val="24"/>
                <w:szCs w:val="24"/>
              </w:rPr>
              <w:t>тематическое портфолио программ туристско-краеведческой направленности;</w:t>
            </w:r>
          </w:p>
          <w:p w14:paraId="3EC0F3D3" w14:textId="77777777" w:rsidR="002244DF" w:rsidRPr="00E12AC8" w:rsidRDefault="002244DF" w:rsidP="00CF18AE">
            <w:pPr>
              <w:pStyle w:val="11"/>
              <w:numPr>
                <w:ilvl w:val="0"/>
                <w:numId w:val="59"/>
              </w:numPr>
              <w:shd w:val="clear" w:color="auto" w:fill="auto"/>
              <w:tabs>
                <w:tab w:val="left" w:pos="235"/>
                <w:tab w:val="left" w:pos="317"/>
              </w:tabs>
              <w:spacing w:after="0" w:line="240" w:lineRule="auto"/>
              <w:ind w:left="235" w:hanging="202"/>
              <w:jc w:val="left"/>
              <w:rPr>
                <w:sz w:val="24"/>
                <w:szCs w:val="24"/>
              </w:rPr>
            </w:pPr>
            <w:r w:rsidRPr="00E12AC8">
              <w:rPr>
                <w:sz w:val="24"/>
                <w:szCs w:val="24"/>
              </w:rPr>
              <w:t>тематическое портфолио программ естественнонаучной направленности;</w:t>
            </w:r>
          </w:p>
          <w:p w14:paraId="0B56B382" w14:textId="436BE788" w:rsidR="002244DF" w:rsidRPr="00E12AC8" w:rsidRDefault="002244DF" w:rsidP="00CF18AE">
            <w:pPr>
              <w:pStyle w:val="11"/>
              <w:numPr>
                <w:ilvl w:val="0"/>
                <w:numId w:val="59"/>
              </w:numPr>
              <w:shd w:val="clear" w:color="auto" w:fill="auto"/>
              <w:tabs>
                <w:tab w:val="left" w:pos="235"/>
                <w:tab w:val="left" w:pos="317"/>
              </w:tabs>
              <w:spacing w:after="0" w:line="240" w:lineRule="auto"/>
              <w:ind w:left="235" w:hanging="202"/>
              <w:jc w:val="left"/>
              <w:rPr>
                <w:sz w:val="24"/>
                <w:szCs w:val="24"/>
              </w:rPr>
            </w:pPr>
            <w:r w:rsidRPr="00E12AC8">
              <w:rPr>
                <w:sz w:val="24"/>
                <w:szCs w:val="24"/>
              </w:rPr>
              <w:t>тематическое портфолио программ физкультурно-</w:t>
            </w:r>
            <w:r w:rsidR="008C3E30" w:rsidRPr="00E12AC8">
              <w:rPr>
                <w:sz w:val="24"/>
                <w:szCs w:val="24"/>
              </w:rPr>
              <w:t>спортивной направленности</w:t>
            </w:r>
          </w:p>
        </w:tc>
      </w:tr>
      <w:tr w:rsidR="00E12AC8" w:rsidRPr="00E12AC8" w14:paraId="7B26B109" w14:textId="77777777" w:rsidTr="00CF18AE">
        <w:tc>
          <w:tcPr>
            <w:tcW w:w="534" w:type="dxa"/>
          </w:tcPr>
          <w:p w14:paraId="3150BE4C" w14:textId="77777777" w:rsidR="002244DF" w:rsidRPr="00E12AC8" w:rsidRDefault="002244DF" w:rsidP="00CF18AE">
            <w:pPr>
              <w:pStyle w:val="11"/>
              <w:shd w:val="clear" w:color="auto" w:fill="auto"/>
              <w:spacing w:after="0" w:line="240" w:lineRule="auto"/>
              <w:ind w:right="-108" w:hanging="142"/>
              <w:rPr>
                <w:sz w:val="24"/>
                <w:szCs w:val="24"/>
              </w:rPr>
            </w:pPr>
            <w:r w:rsidRPr="00E12AC8">
              <w:rPr>
                <w:sz w:val="24"/>
                <w:szCs w:val="24"/>
              </w:rPr>
              <w:t>1.2.</w:t>
            </w:r>
          </w:p>
        </w:tc>
        <w:tc>
          <w:tcPr>
            <w:tcW w:w="2126" w:type="dxa"/>
          </w:tcPr>
          <w:p w14:paraId="01A1489F" w14:textId="77777777" w:rsidR="002244DF" w:rsidRPr="00E12AC8" w:rsidRDefault="002244DF" w:rsidP="00CF18AE">
            <w:pPr>
              <w:pStyle w:val="11"/>
              <w:shd w:val="clear" w:color="auto" w:fill="auto"/>
              <w:spacing w:after="0" w:line="240" w:lineRule="auto"/>
              <w:ind w:firstLine="0"/>
              <w:jc w:val="both"/>
              <w:rPr>
                <w:sz w:val="24"/>
                <w:szCs w:val="24"/>
              </w:rPr>
            </w:pPr>
            <w:r w:rsidRPr="00E12AC8">
              <w:rPr>
                <w:sz w:val="24"/>
                <w:szCs w:val="24"/>
              </w:rPr>
              <w:t>сценарии</w:t>
            </w:r>
          </w:p>
        </w:tc>
        <w:tc>
          <w:tcPr>
            <w:tcW w:w="7229" w:type="dxa"/>
          </w:tcPr>
          <w:p w14:paraId="236BBB87" w14:textId="77777777" w:rsidR="002244DF" w:rsidRPr="00E12AC8" w:rsidRDefault="002244DF" w:rsidP="00CF18AE">
            <w:pPr>
              <w:pStyle w:val="11"/>
              <w:numPr>
                <w:ilvl w:val="0"/>
                <w:numId w:val="60"/>
              </w:numPr>
              <w:shd w:val="clear" w:color="auto" w:fill="auto"/>
              <w:tabs>
                <w:tab w:val="left" w:pos="235"/>
              </w:tabs>
              <w:spacing w:after="0" w:line="240" w:lineRule="auto"/>
              <w:ind w:left="235" w:hanging="235"/>
              <w:jc w:val="left"/>
              <w:rPr>
                <w:sz w:val="24"/>
                <w:szCs w:val="24"/>
              </w:rPr>
            </w:pPr>
            <w:r w:rsidRPr="00E12AC8">
              <w:rPr>
                <w:sz w:val="24"/>
                <w:szCs w:val="24"/>
              </w:rPr>
              <w:t>тематический портфолио сценариев по пропаганде здорового образа жизни;</w:t>
            </w:r>
          </w:p>
          <w:p w14:paraId="7705F39F" w14:textId="77777777" w:rsidR="002244DF" w:rsidRPr="00E12AC8" w:rsidRDefault="002244DF" w:rsidP="00CF18AE">
            <w:pPr>
              <w:pStyle w:val="11"/>
              <w:numPr>
                <w:ilvl w:val="0"/>
                <w:numId w:val="60"/>
              </w:numPr>
              <w:shd w:val="clear" w:color="auto" w:fill="auto"/>
              <w:tabs>
                <w:tab w:val="left" w:pos="235"/>
              </w:tabs>
              <w:spacing w:after="0" w:line="240" w:lineRule="auto"/>
              <w:ind w:left="235" w:hanging="235"/>
              <w:jc w:val="left"/>
              <w:rPr>
                <w:sz w:val="24"/>
                <w:szCs w:val="24"/>
              </w:rPr>
            </w:pPr>
            <w:r w:rsidRPr="00E12AC8">
              <w:rPr>
                <w:sz w:val="24"/>
                <w:szCs w:val="24"/>
              </w:rPr>
              <w:t>тематический портфолио сценариев досуговых мероприятий;</w:t>
            </w:r>
          </w:p>
          <w:p w14:paraId="3A600E57" w14:textId="77777777" w:rsidR="002244DF" w:rsidRPr="00E12AC8" w:rsidRDefault="002244DF" w:rsidP="00CF18AE">
            <w:pPr>
              <w:pStyle w:val="11"/>
              <w:numPr>
                <w:ilvl w:val="0"/>
                <w:numId w:val="60"/>
              </w:numPr>
              <w:shd w:val="clear" w:color="auto" w:fill="auto"/>
              <w:tabs>
                <w:tab w:val="left" w:pos="235"/>
              </w:tabs>
              <w:spacing w:after="0" w:line="240" w:lineRule="auto"/>
              <w:ind w:left="235" w:hanging="235"/>
              <w:jc w:val="left"/>
              <w:rPr>
                <w:sz w:val="24"/>
                <w:szCs w:val="24"/>
              </w:rPr>
            </w:pPr>
            <w:r w:rsidRPr="00E12AC8">
              <w:rPr>
                <w:sz w:val="24"/>
                <w:szCs w:val="24"/>
              </w:rPr>
              <w:t>тематический портфолио сценариев спортивных мероприятий;</w:t>
            </w:r>
          </w:p>
          <w:p w14:paraId="1212ED4F" w14:textId="77777777" w:rsidR="002244DF" w:rsidRPr="00E12AC8" w:rsidRDefault="002244DF" w:rsidP="00CF18AE">
            <w:pPr>
              <w:pStyle w:val="11"/>
              <w:numPr>
                <w:ilvl w:val="0"/>
                <w:numId w:val="60"/>
              </w:numPr>
              <w:shd w:val="clear" w:color="auto" w:fill="auto"/>
              <w:tabs>
                <w:tab w:val="left" w:pos="235"/>
              </w:tabs>
              <w:spacing w:after="0" w:line="240" w:lineRule="auto"/>
              <w:ind w:left="235" w:hanging="235"/>
              <w:jc w:val="left"/>
              <w:rPr>
                <w:sz w:val="24"/>
                <w:szCs w:val="24"/>
              </w:rPr>
            </w:pPr>
            <w:r w:rsidRPr="00E12AC8">
              <w:rPr>
                <w:sz w:val="24"/>
                <w:szCs w:val="24"/>
              </w:rPr>
              <w:t>тематический портфолио сценариев мероприятий духовно-нравственного воспитания и др.</w:t>
            </w:r>
          </w:p>
        </w:tc>
      </w:tr>
      <w:tr w:rsidR="00E12AC8" w:rsidRPr="00E12AC8" w14:paraId="2328AE98" w14:textId="77777777" w:rsidTr="00CF18AE">
        <w:tc>
          <w:tcPr>
            <w:tcW w:w="534" w:type="dxa"/>
          </w:tcPr>
          <w:p w14:paraId="16628F19" w14:textId="77777777" w:rsidR="002244DF" w:rsidRPr="00E12AC8" w:rsidRDefault="002244DF" w:rsidP="00CF18AE">
            <w:pPr>
              <w:pStyle w:val="11"/>
              <w:shd w:val="clear" w:color="auto" w:fill="auto"/>
              <w:spacing w:after="0" w:line="240" w:lineRule="auto"/>
              <w:ind w:right="-108" w:hanging="142"/>
              <w:rPr>
                <w:sz w:val="24"/>
                <w:szCs w:val="24"/>
              </w:rPr>
            </w:pPr>
            <w:r w:rsidRPr="00E12AC8">
              <w:rPr>
                <w:sz w:val="24"/>
                <w:szCs w:val="24"/>
              </w:rPr>
              <w:t>1.3.</w:t>
            </w:r>
          </w:p>
        </w:tc>
        <w:tc>
          <w:tcPr>
            <w:tcW w:w="2126" w:type="dxa"/>
          </w:tcPr>
          <w:p w14:paraId="5E186A0D" w14:textId="77777777" w:rsidR="002244DF" w:rsidRPr="00E12AC8" w:rsidRDefault="002244DF" w:rsidP="00CF18AE">
            <w:pPr>
              <w:pStyle w:val="11"/>
              <w:shd w:val="clear" w:color="auto" w:fill="auto"/>
              <w:spacing w:after="0" w:line="240" w:lineRule="auto"/>
              <w:ind w:firstLine="0"/>
              <w:jc w:val="left"/>
              <w:rPr>
                <w:sz w:val="24"/>
                <w:szCs w:val="24"/>
              </w:rPr>
            </w:pPr>
            <w:r w:rsidRPr="00E12AC8">
              <w:rPr>
                <w:sz w:val="24"/>
                <w:szCs w:val="24"/>
              </w:rPr>
              <w:t>конспект занятия</w:t>
            </w:r>
          </w:p>
        </w:tc>
        <w:tc>
          <w:tcPr>
            <w:tcW w:w="7229" w:type="dxa"/>
          </w:tcPr>
          <w:p w14:paraId="69A968DC" w14:textId="77777777" w:rsidR="002244DF" w:rsidRPr="00E12AC8" w:rsidRDefault="002244DF" w:rsidP="00CF18AE">
            <w:pPr>
              <w:pStyle w:val="11"/>
              <w:numPr>
                <w:ilvl w:val="0"/>
                <w:numId w:val="61"/>
              </w:numPr>
              <w:shd w:val="clear" w:color="auto" w:fill="auto"/>
              <w:tabs>
                <w:tab w:val="left" w:pos="235"/>
              </w:tabs>
              <w:spacing w:after="0" w:line="240" w:lineRule="auto"/>
              <w:ind w:left="235" w:hanging="283"/>
              <w:jc w:val="left"/>
              <w:rPr>
                <w:sz w:val="24"/>
                <w:szCs w:val="24"/>
              </w:rPr>
            </w:pPr>
            <w:r w:rsidRPr="00E12AC8">
              <w:rPr>
                <w:sz w:val="24"/>
                <w:szCs w:val="24"/>
              </w:rPr>
              <w:t>тематический портфолио конспектов открытых занятий, проводимых в рамках аттестации</w:t>
            </w:r>
          </w:p>
        </w:tc>
      </w:tr>
      <w:tr w:rsidR="00E12AC8" w:rsidRPr="00E12AC8" w14:paraId="3EE12C7A" w14:textId="77777777" w:rsidTr="00CF18AE">
        <w:tc>
          <w:tcPr>
            <w:tcW w:w="534" w:type="dxa"/>
          </w:tcPr>
          <w:p w14:paraId="6ABEBB8F" w14:textId="77777777" w:rsidR="002244DF" w:rsidRPr="00E12AC8" w:rsidRDefault="002244DF" w:rsidP="00CF18AE">
            <w:pPr>
              <w:pStyle w:val="11"/>
              <w:shd w:val="clear" w:color="auto" w:fill="auto"/>
              <w:spacing w:after="0" w:line="240" w:lineRule="auto"/>
              <w:ind w:right="-108" w:hanging="142"/>
              <w:rPr>
                <w:sz w:val="24"/>
                <w:szCs w:val="24"/>
              </w:rPr>
            </w:pPr>
            <w:r w:rsidRPr="00E12AC8">
              <w:rPr>
                <w:sz w:val="24"/>
                <w:szCs w:val="24"/>
              </w:rPr>
              <w:t>1.4.</w:t>
            </w:r>
          </w:p>
        </w:tc>
        <w:tc>
          <w:tcPr>
            <w:tcW w:w="2126" w:type="dxa"/>
          </w:tcPr>
          <w:p w14:paraId="322E3B96" w14:textId="77777777" w:rsidR="002244DF" w:rsidRPr="00E12AC8" w:rsidRDefault="002244DF" w:rsidP="00CF18AE">
            <w:pPr>
              <w:pStyle w:val="11"/>
              <w:shd w:val="clear" w:color="auto" w:fill="auto"/>
              <w:spacing w:after="0" w:line="240" w:lineRule="auto"/>
              <w:ind w:firstLine="0"/>
              <w:jc w:val="left"/>
              <w:rPr>
                <w:sz w:val="24"/>
                <w:szCs w:val="24"/>
              </w:rPr>
            </w:pPr>
            <w:r w:rsidRPr="00E12AC8">
              <w:rPr>
                <w:sz w:val="24"/>
                <w:szCs w:val="24"/>
              </w:rPr>
              <w:t>методическая разработка</w:t>
            </w:r>
          </w:p>
        </w:tc>
        <w:tc>
          <w:tcPr>
            <w:tcW w:w="7229" w:type="dxa"/>
          </w:tcPr>
          <w:p w14:paraId="32B0ACC7" w14:textId="77777777" w:rsidR="002244DF" w:rsidRPr="00E12AC8" w:rsidRDefault="002244DF" w:rsidP="00DE435E">
            <w:pPr>
              <w:pStyle w:val="11"/>
              <w:numPr>
                <w:ilvl w:val="0"/>
                <w:numId w:val="226"/>
              </w:numPr>
              <w:shd w:val="clear" w:color="auto" w:fill="auto"/>
              <w:spacing w:after="0" w:line="240" w:lineRule="auto"/>
              <w:ind w:left="181" w:hanging="181"/>
              <w:jc w:val="left"/>
              <w:rPr>
                <w:sz w:val="24"/>
                <w:szCs w:val="24"/>
              </w:rPr>
            </w:pPr>
            <w:r w:rsidRPr="00E12AC8">
              <w:rPr>
                <w:sz w:val="24"/>
                <w:szCs w:val="24"/>
              </w:rPr>
              <w:t>подборка методических разработок, созданных педагогами по решению некоторых педагогических проблем</w:t>
            </w:r>
          </w:p>
        </w:tc>
      </w:tr>
      <w:tr w:rsidR="002244DF" w:rsidRPr="00E12AC8" w14:paraId="52FC8BDB" w14:textId="77777777" w:rsidTr="00CF18AE">
        <w:tc>
          <w:tcPr>
            <w:tcW w:w="534" w:type="dxa"/>
          </w:tcPr>
          <w:p w14:paraId="5F742A85" w14:textId="77777777" w:rsidR="002244DF" w:rsidRPr="00E12AC8" w:rsidRDefault="002244DF" w:rsidP="00CF18AE">
            <w:pPr>
              <w:pStyle w:val="11"/>
              <w:shd w:val="clear" w:color="auto" w:fill="auto"/>
              <w:spacing w:after="0" w:line="240" w:lineRule="auto"/>
              <w:ind w:right="-108" w:hanging="142"/>
              <w:rPr>
                <w:sz w:val="24"/>
                <w:szCs w:val="24"/>
              </w:rPr>
            </w:pPr>
            <w:r w:rsidRPr="00E12AC8">
              <w:rPr>
                <w:sz w:val="24"/>
                <w:szCs w:val="24"/>
              </w:rPr>
              <w:t>1.5.</w:t>
            </w:r>
          </w:p>
        </w:tc>
        <w:tc>
          <w:tcPr>
            <w:tcW w:w="2126" w:type="dxa"/>
          </w:tcPr>
          <w:p w14:paraId="0690273B" w14:textId="77777777" w:rsidR="002244DF" w:rsidRPr="00E12AC8" w:rsidRDefault="002244DF" w:rsidP="00CF18AE">
            <w:pPr>
              <w:pStyle w:val="11"/>
              <w:shd w:val="clear" w:color="auto" w:fill="auto"/>
              <w:spacing w:after="0" w:line="240" w:lineRule="auto"/>
              <w:ind w:firstLine="0"/>
              <w:jc w:val="left"/>
              <w:rPr>
                <w:sz w:val="24"/>
                <w:szCs w:val="24"/>
              </w:rPr>
            </w:pPr>
            <w:r w:rsidRPr="00E12AC8">
              <w:rPr>
                <w:sz w:val="24"/>
                <w:szCs w:val="24"/>
              </w:rPr>
              <w:t>выступления</w:t>
            </w:r>
          </w:p>
        </w:tc>
        <w:tc>
          <w:tcPr>
            <w:tcW w:w="7229" w:type="dxa"/>
          </w:tcPr>
          <w:p w14:paraId="633DC006" w14:textId="77777777" w:rsidR="002244DF" w:rsidRPr="00E12AC8" w:rsidRDefault="002244DF" w:rsidP="00DE435E">
            <w:pPr>
              <w:pStyle w:val="11"/>
              <w:numPr>
                <w:ilvl w:val="0"/>
                <w:numId w:val="226"/>
              </w:numPr>
              <w:shd w:val="clear" w:color="auto" w:fill="auto"/>
              <w:spacing w:after="0" w:line="240" w:lineRule="auto"/>
              <w:ind w:left="181" w:hanging="181"/>
              <w:jc w:val="left"/>
              <w:rPr>
                <w:sz w:val="24"/>
                <w:szCs w:val="24"/>
              </w:rPr>
            </w:pPr>
            <w:r w:rsidRPr="00E12AC8">
              <w:rPr>
                <w:sz w:val="24"/>
                <w:szCs w:val="24"/>
              </w:rPr>
              <w:t>подборка текстов выступлений педагогов на педагогических советах и педагогических совещаниях</w:t>
            </w:r>
          </w:p>
        </w:tc>
      </w:tr>
    </w:tbl>
    <w:p w14:paraId="3D8E3D0E" w14:textId="77777777" w:rsidR="002244DF" w:rsidRPr="00F35430" w:rsidRDefault="002244DF" w:rsidP="002244DF">
      <w:pPr>
        <w:pStyle w:val="11"/>
        <w:shd w:val="clear" w:color="auto" w:fill="auto"/>
        <w:tabs>
          <w:tab w:val="left" w:pos="709"/>
        </w:tabs>
        <w:spacing w:after="0" w:line="240" w:lineRule="auto"/>
        <w:ind w:left="100" w:right="300" w:firstLine="0"/>
        <w:jc w:val="left"/>
        <w:rPr>
          <w:sz w:val="16"/>
          <w:szCs w:val="16"/>
        </w:rPr>
      </w:pPr>
    </w:p>
    <w:p w14:paraId="14C91C87" w14:textId="77777777" w:rsidR="002244DF" w:rsidRPr="00E12AC8" w:rsidRDefault="002244DF" w:rsidP="002244DF">
      <w:pPr>
        <w:pStyle w:val="11"/>
        <w:numPr>
          <w:ilvl w:val="0"/>
          <w:numId w:val="58"/>
        </w:numPr>
        <w:shd w:val="clear" w:color="auto" w:fill="auto"/>
        <w:tabs>
          <w:tab w:val="left" w:pos="709"/>
        </w:tabs>
        <w:spacing w:after="0" w:line="240" w:lineRule="auto"/>
        <w:ind w:left="100" w:right="300" w:firstLine="0"/>
        <w:jc w:val="both"/>
        <w:rPr>
          <w:i/>
          <w:sz w:val="26"/>
          <w:szCs w:val="26"/>
        </w:rPr>
      </w:pPr>
      <w:r w:rsidRPr="00E12AC8">
        <w:rPr>
          <w:i/>
          <w:sz w:val="26"/>
          <w:szCs w:val="26"/>
        </w:rPr>
        <w:t xml:space="preserve">Подборка методических продуктов, описывающих опыт работы других образовательных учреждений дополнительного образования детей </w:t>
      </w:r>
    </w:p>
    <w:p w14:paraId="025823BD" w14:textId="77777777" w:rsidR="002244DF" w:rsidRPr="00F35430" w:rsidRDefault="002244DF" w:rsidP="002244DF">
      <w:pPr>
        <w:pStyle w:val="11"/>
        <w:shd w:val="clear" w:color="auto" w:fill="auto"/>
        <w:tabs>
          <w:tab w:val="left" w:pos="709"/>
        </w:tabs>
        <w:spacing w:after="0" w:line="240" w:lineRule="auto"/>
        <w:ind w:left="100" w:right="300" w:firstLine="0"/>
        <w:jc w:val="both"/>
        <w:rPr>
          <w:i/>
          <w:sz w:val="16"/>
          <w:szCs w:val="16"/>
        </w:rPr>
      </w:pPr>
    </w:p>
    <w:tbl>
      <w:tblPr>
        <w:tblStyle w:val="a4"/>
        <w:tblW w:w="0" w:type="auto"/>
        <w:tblInd w:w="-34" w:type="dxa"/>
        <w:tblLook w:val="04A0" w:firstRow="1" w:lastRow="0" w:firstColumn="1" w:lastColumn="0" w:noHBand="0" w:noVBand="1"/>
      </w:tblPr>
      <w:tblGrid>
        <w:gridCol w:w="849"/>
        <w:gridCol w:w="2266"/>
        <w:gridCol w:w="6915"/>
      </w:tblGrid>
      <w:tr w:rsidR="00E12AC8" w:rsidRPr="00E12AC8" w14:paraId="3AC70EFD" w14:textId="77777777" w:rsidTr="00CF18AE">
        <w:tc>
          <w:tcPr>
            <w:tcW w:w="851" w:type="dxa"/>
          </w:tcPr>
          <w:p w14:paraId="0A5FC216" w14:textId="77777777" w:rsidR="002244DF" w:rsidRPr="00E12AC8" w:rsidRDefault="002244DF" w:rsidP="00CF18AE">
            <w:pPr>
              <w:pStyle w:val="11"/>
              <w:shd w:val="clear" w:color="auto" w:fill="auto"/>
              <w:spacing w:after="0" w:line="240" w:lineRule="auto"/>
              <w:ind w:right="160" w:firstLine="0"/>
              <w:jc w:val="both"/>
              <w:rPr>
                <w:sz w:val="24"/>
                <w:szCs w:val="24"/>
              </w:rPr>
            </w:pPr>
            <w:r w:rsidRPr="00E12AC8">
              <w:rPr>
                <w:sz w:val="24"/>
                <w:szCs w:val="24"/>
              </w:rPr>
              <w:t>№ п/п</w:t>
            </w:r>
          </w:p>
        </w:tc>
        <w:tc>
          <w:tcPr>
            <w:tcW w:w="2268" w:type="dxa"/>
          </w:tcPr>
          <w:p w14:paraId="16A570DB" w14:textId="77777777" w:rsidR="002244DF" w:rsidRPr="00E12AC8" w:rsidRDefault="002244DF" w:rsidP="00CF18AE">
            <w:pPr>
              <w:pStyle w:val="11"/>
              <w:shd w:val="clear" w:color="auto" w:fill="auto"/>
              <w:spacing w:after="0" w:line="240" w:lineRule="auto"/>
              <w:ind w:firstLine="0"/>
              <w:jc w:val="both"/>
              <w:rPr>
                <w:sz w:val="24"/>
                <w:szCs w:val="24"/>
              </w:rPr>
            </w:pPr>
            <w:r w:rsidRPr="00E12AC8">
              <w:rPr>
                <w:sz w:val="24"/>
                <w:szCs w:val="24"/>
              </w:rPr>
              <w:t>Вид методической продукции</w:t>
            </w:r>
          </w:p>
        </w:tc>
        <w:tc>
          <w:tcPr>
            <w:tcW w:w="6946" w:type="dxa"/>
          </w:tcPr>
          <w:p w14:paraId="63E74821" w14:textId="77777777" w:rsidR="002244DF" w:rsidRPr="00E12AC8" w:rsidRDefault="002244DF" w:rsidP="00CF18AE">
            <w:pPr>
              <w:pStyle w:val="11"/>
              <w:shd w:val="clear" w:color="auto" w:fill="auto"/>
              <w:spacing w:after="0" w:line="240" w:lineRule="auto"/>
              <w:ind w:left="1120" w:firstLine="0"/>
              <w:jc w:val="both"/>
              <w:rPr>
                <w:sz w:val="24"/>
                <w:szCs w:val="24"/>
              </w:rPr>
            </w:pPr>
            <w:r w:rsidRPr="00E12AC8">
              <w:rPr>
                <w:sz w:val="24"/>
                <w:szCs w:val="24"/>
              </w:rPr>
              <w:t>Форма фиксации (хранения) продукции</w:t>
            </w:r>
          </w:p>
        </w:tc>
      </w:tr>
      <w:tr w:rsidR="00E12AC8" w:rsidRPr="00E12AC8" w14:paraId="0E768571" w14:textId="77777777" w:rsidTr="00CF18AE">
        <w:tc>
          <w:tcPr>
            <w:tcW w:w="851" w:type="dxa"/>
          </w:tcPr>
          <w:p w14:paraId="0196DEC6"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1.</w:t>
            </w:r>
          </w:p>
        </w:tc>
        <w:tc>
          <w:tcPr>
            <w:tcW w:w="2268" w:type="dxa"/>
          </w:tcPr>
          <w:p w14:paraId="13ED03C3"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методическая разработка</w:t>
            </w:r>
          </w:p>
        </w:tc>
        <w:tc>
          <w:tcPr>
            <w:tcW w:w="6946" w:type="dxa"/>
          </w:tcPr>
          <w:p w14:paraId="06B5FB4E" w14:textId="0977F34C"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подборка методических рекомендаций:</w:t>
            </w:r>
            <w:r w:rsidR="00CC18C2">
              <w:rPr>
                <w:sz w:val="24"/>
                <w:szCs w:val="24"/>
              </w:rPr>
              <w:t xml:space="preserve"> </w:t>
            </w:r>
            <w:r w:rsidRPr="00E12AC8">
              <w:rPr>
                <w:sz w:val="24"/>
                <w:szCs w:val="24"/>
              </w:rPr>
              <w:t>«Планирование и анализ досуговой деятельности.</w:t>
            </w:r>
          </w:p>
        </w:tc>
      </w:tr>
      <w:tr w:rsidR="00E12AC8" w:rsidRPr="00E12AC8" w14:paraId="4711FF07" w14:textId="77777777" w:rsidTr="00CF18AE">
        <w:tc>
          <w:tcPr>
            <w:tcW w:w="851" w:type="dxa"/>
          </w:tcPr>
          <w:p w14:paraId="73E9EE51"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2.</w:t>
            </w:r>
          </w:p>
        </w:tc>
        <w:tc>
          <w:tcPr>
            <w:tcW w:w="2268" w:type="dxa"/>
          </w:tcPr>
          <w:p w14:paraId="70688CB3"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публикация</w:t>
            </w:r>
          </w:p>
        </w:tc>
        <w:tc>
          <w:tcPr>
            <w:tcW w:w="6946" w:type="dxa"/>
          </w:tcPr>
          <w:p w14:paraId="75EAAD94" w14:textId="0334539A"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 xml:space="preserve">подборка опубликованных статей, написанных </w:t>
            </w:r>
            <w:r w:rsidR="00CC18C2" w:rsidRPr="00E12AC8">
              <w:rPr>
                <w:sz w:val="24"/>
                <w:szCs w:val="24"/>
              </w:rPr>
              <w:t>педагогами Центра</w:t>
            </w:r>
          </w:p>
        </w:tc>
      </w:tr>
      <w:tr w:rsidR="00E12AC8" w:rsidRPr="00E12AC8" w14:paraId="468CEA41" w14:textId="77777777" w:rsidTr="00CF18AE">
        <w:tc>
          <w:tcPr>
            <w:tcW w:w="851" w:type="dxa"/>
          </w:tcPr>
          <w:p w14:paraId="1871778D"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3.</w:t>
            </w:r>
          </w:p>
        </w:tc>
        <w:tc>
          <w:tcPr>
            <w:tcW w:w="2268" w:type="dxa"/>
          </w:tcPr>
          <w:p w14:paraId="5404250D" w14:textId="77777777" w:rsidR="002244DF" w:rsidRPr="00E12AC8" w:rsidRDefault="002244DF" w:rsidP="00CF18AE">
            <w:pPr>
              <w:pStyle w:val="11"/>
              <w:shd w:val="clear" w:color="auto" w:fill="auto"/>
              <w:tabs>
                <w:tab w:val="left" w:pos="709"/>
                <w:tab w:val="left" w:pos="2052"/>
              </w:tabs>
              <w:spacing w:after="0" w:line="240" w:lineRule="auto"/>
              <w:ind w:right="34" w:firstLine="0"/>
              <w:jc w:val="both"/>
              <w:rPr>
                <w:sz w:val="24"/>
                <w:szCs w:val="24"/>
              </w:rPr>
            </w:pPr>
            <w:r w:rsidRPr="00E12AC8">
              <w:rPr>
                <w:sz w:val="24"/>
                <w:szCs w:val="24"/>
              </w:rPr>
              <w:t>доклад выступления</w:t>
            </w:r>
          </w:p>
        </w:tc>
        <w:tc>
          <w:tcPr>
            <w:tcW w:w="6946" w:type="dxa"/>
          </w:tcPr>
          <w:p w14:paraId="3E0E52D7"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подборка текстов выступлений, презентаций на тематических педагогических педсоветах, педагогических конкурсах</w:t>
            </w:r>
          </w:p>
        </w:tc>
      </w:tr>
      <w:tr w:rsidR="00E12AC8" w:rsidRPr="00E12AC8" w14:paraId="7F12ECBE" w14:textId="77777777" w:rsidTr="00CF18AE">
        <w:tc>
          <w:tcPr>
            <w:tcW w:w="851" w:type="dxa"/>
          </w:tcPr>
          <w:p w14:paraId="2703ABE3"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4.</w:t>
            </w:r>
          </w:p>
        </w:tc>
        <w:tc>
          <w:tcPr>
            <w:tcW w:w="2268" w:type="dxa"/>
          </w:tcPr>
          <w:p w14:paraId="52E5E8FF" w14:textId="77777777" w:rsidR="002244DF" w:rsidRPr="00E12AC8" w:rsidRDefault="002244DF" w:rsidP="00CF18AE">
            <w:pPr>
              <w:pStyle w:val="11"/>
              <w:shd w:val="clear" w:color="auto" w:fill="auto"/>
              <w:tabs>
                <w:tab w:val="left" w:pos="709"/>
              </w:tabs>
              <w:spacing w:after="0" w:line="240" w:lineRule="auto"/>
              <w:ind w:right="300" w:firstLine="0"/>
              <w:jc w:val="both"/>
              <w:rPr>
                <w:sz w:val="24"/>
                <w:szCs w:val="24"/>
              </w:rPr>
            </w:pPr>
            <w:r w:rsidRPr="00E12AC8">
              <w:rPr>
                <w:sz w:val="24"/>
                <w:szCs w:val="24"/>
              </w:rPr>
              <w:t>тематическая подборка</w:t>
            </w:r>
          </w:p>
        </w:tc>
        <w:tc>
          <w:tcPr>
            <w:tcW w:w="6946" w:type="dxa"/>
          </w:tcPr>
          <w:p w14:paraId="59286E0E" w14:textId="77777777" w:rsidR="002244DF" w:rsidRPr="00E12AC8" w:rsidRDefault="002244DF" w:rsidP="00CF18AE">
            <w:pPr>
              <w:pStyle w:val="11"/>
              <w:shd w:val="clear" w:color="auto" w:fill="auto"/>
              <w:tabs>
                <w:tab w:val="left" w:pos="403"/>
              </w:tabs>
              <w:spacing w:after="0" w:line="240" w:lineRule="auto"/>
              <w:ind w:firstLine="0"/>
              <w:jc w:val="both"/>
              <w:rPr>
                <w:sz w:val="24"/>
                <w:szCs w:val="24"/>
              </w:rPr>
            </w:pPr>
            <w:r w:rsidRPr="00E12AC8">
              <w:rPr>
                <w:sz w:val="24"/>
                <w:szCs w:val="24"/>
              </w:rPr>
              <w:t>глоссарий основных понятий, используемых в дополнительном образовании.</w:t>
            </w:r>
          </w:p>
        </w:tc>
      </w:tr>
    </w:tbl>
    <w:p w14:paraId="1411372D" w14:textId="77777777" w:rsidR="002244DF" w:rsidRPr="00E12AC8" w:rsidRDefault="002244DF" w:rsidP="002244DF">
      <w:pPr>
        <w:pStyle w:val="11"/>
        <w:shd w:val="clear" w:color="auto" w:fill="auto"/>
        <w:spacing w:after="0" w:line="240" w:lineRule="auto"/>
        <w:ind w:left="20" w:right="100" w:firstLine="560"/>
        <w:jc w:val="both"/>
        <w:rPr>
          <w:sz w:val="16"/>
          <w:szCs w:val="16"/>
        </w:rPr>
      </w:pPr>
    </w:p>
    <w:p w14:paraId="737E8074" w14:textId="77777777" w:rsidR="002244DF" w:rsidRPr="00E12AC8" w:rsidRDefault="002244DF" w:rsidP="00DE435E">
      <w:pPr>
        <w:pStyle w:val="11"/>
        <w:shd w:val="clear" w:color="auto" w:fill="auto"/>
        <w:spacing w:after="0" w:line="240" w:lineRule="auto"/>
        <w:ind w:right="120" w:firstLine="567"/>
        <w:jc w:val="both"/>
        <w:rPr>
          <w:sz w:val="26"/>
          <w:szCs w:val="26"/>
        </w:rPr>
      </w:pPr>
      <w:r w:rsidRPr="00E12AC8">
        <w:rPr>
          <w:sz w:val="26"/>
          <w:szCs w:val="26"/>
        </w:rPr>
        <w:t>Методическая работа реализуется на основании годового плана на каждый учебный год, принимаемого на заседании педагогического совета и утверждаемого директором Центра.</w:t>
      </w:r>
    </w:p>
    <w:p w14:paraId="5712CA71" w14:textId="16851EF2" w:rsidR="002244DF" w:rsidRPr="00E12AC8" w:rsidRDefault="002244DF" w:rsidP="00DE435E">
      <w:pPr>
        <w:pStyle w:val="11"/>
        <w:shd w:val="clear" w:color="auto" w:fill="auto"/>
        <w:spacing w:after="0" w:line="240" w:lineRule="auto"/>
        <w:ind w:right="100" w:firstLine="567"/>
        <w:jc w:val="both"/>
        <w:rPr>
          <w:sz w:val="16"/>
          <w:szCs w:val="16"/>
        </w:rPr>
      </w:pPr>
      <w:r w:rsidRPr="00E12AC8">
        <w:rPr>
          <w:sz w:val="26"/>
          <w:szCs w:val="26"/>
        </w:rPr>
        <w:t>Методическое сопровождение педагогов предполагает комплекс мероприятий, направленных на создание условий для повышения их профессионального мастерства</w:t>
      </w:r>
      <w:r w:rsidR="00DE435E">
        <w:rPr>
          <w:sz w:val="26"/>
          <w:szCs w:val="26"/>
        </w:rPr>
        <w:t>.</w:t>
      </w:r>
      <w:r w:rsidRPr="00E12AC8">
        <w:rPr>
          <w:sz w:val="26"/>
          <w:szCs w:val="26"/>
        </w:rPr>
        <w:t xml:space="preserve"> </w:t>
      </w:r>
    </w:p>
    <w:p w14:paraId="06ED24E6" w14:textId="77777777" w:rsidR="002244DF" w:rsidRPr="00E12AC8" w:rsidRDefault="002244DF" w:rsidP="002244DF">
      <w:pPr>
        <w:pStyle w:val="11"/>
        <w:shd w:val="clear" w:color="auto" w:fill="auto"/>
        <w:spacing w:after="0" w:line="240" w:lineRule="auto"/>
        <w:ind w:left="20" w:right="100" w:firstLine="560"/>
        <w:jc w:val="both"/>
        <w:rPr>
          <w:sz w:val="16"/>
          <w:szCs w:val="16"/>
        </w:rPr>
      </w:pPr>
    </w:p>
    <w:tbl>
      <w:tblPr>
        <w:tblStyle w:val="a4"/>
        <w:tblW w:w="9951" w:type="dxa"/>
        <w:tblInd w:w="20" w:type="dxa"/>
        <w:tblLook w:val="04A0" w:firstRow="1" w:lastRow="0" w:firstColumn="1" w:lastColumn="0" w:noHBand="0" w:noVBand="1"/>
      </w:tblPr>
      <w:tblGrid>
        <w:gridCol w:w="1850"/>
        <w:gridCol w:w="4192"/>
        <w:gridCol w:w="3909"/>
      </w:tblGrid>
      <w:tr w:rsidR="00E12AC8" w:rsidRPr="00E12AC8" w14:paraId="5072C151" w14:textId="77777777" w:rsidTr="00CF18AE">
        <w:tc>
          <w:tcPr>
            <w:tcW w:w="1850" w:type="dxa"/>
          </w:tcPr>
          <w:p w14:paraId="52AD48D8" w14:textId="77777777" w:rsidR="002244DF" w:rsidRPr="00E12AC8" w:rsidRDefault="002244DF" w:rsidP="00DE435E">
            <w:pPr>
              <w:pStyle w:val="11"/>
              <w:shd w:val="clear" w:color="auto" w:fill="auto"/>
              <w:spacing w:after="0" w:line="240" w:lineRule="auto"/>
              <w:ind w:left="122" w:right="34" w:firstLine="0"/>
              <w:rPr>
                <w:sz w:val="24"/>
                <w:szCs w:val="24"/>
              </w:rPr>
            </w:pPr>
            <w:r w:rsidRPr="00E12AC8">
              <w:rPr>
                <w:sz w:val="24"/>
                <w:szCs w:val="24"/>
              </w:rPr>
              <w:t>Направление</w:t>
            </w:r>
          </w:p>
        </w:tc>
        <w:tc>
          <w:tcPr>
            <w:tcW w:w="4192" w:type="dxa"/>
          </w:tcPr>
          <w:p w14:paraId="5CD076A3" w14:textId="77777777" w:rsidR="002244DF" w:rsidRPr="00E12AC8" w:rsidRDefault="002244DF" w:rsidP="00DE435E">
            <w:pPr>
              <w:pStyle w:val="11"/>
              <w:shd w:val="clear" w:color="auto" w:fill="auto"/>
              <w:tabs>
                <w:tab w:val="left" w:pos="3700"/>
              </w:tabs>
              <w:spacing w:after="0" w:line="240" w:lineRule="auto"/>
              <w:ind w:left="122" w:right="34" w:firstLine="0"/>
              <w:rPr>
                <w:sz w:val="24"/>
                <w:szCs w:val="24"/>
              </w:rPr>
            </w:pPr>
            <w:r w:rsidRPr="00E12AC8">
              <w:rPr>
                <w:sz w:val="24"/>
                <w:szCs w:val="24"/>
              </w:rPr>
              <w:t>Форма</w:t>
            </w:r>
          </w:p>
        </w:tc>
        <w:tc>
          <w:tcPr>
            <w:tcW w:w="3909" w:type="dxa"/>
          </w:tcPr>
          <w:p w14:paraId="446421D5" w14:textId="77777777" w:rsidR="002244DF" w:rsidRPr="00E12AC8" w:rsidRDefault="002244DF" w:rsidP="00DE435E">
            <w:pPr>
              <w:pStyle w:val="11"/>
              <w:shd w:val="clear" w:color="auto" w:fill="auto"/>
              <w:tabs>
                <w:tab w:val="left" w:pos="3700"/>
              </w:tabs>
              <w:spacing w:after="0" w:line="240" w:lineRule="auto"/>
              <w:ind w:left="122" w:right="34" w:firstLine="0"/>
              <w:rPr>
                <w:sz w:val="24"/>
                <w:szCs w:val="24"/>
              </w:rPr>
            </w:pPr>
            <w:r w:rsidRPr="00E12AC8">
              <w:rPr>
                <w:sz w:val="24"/>
                <w:szCs w:val="24"/>
              </w:rPr>
              <w:t>Периодичность</w:t>
            </w:r>
          </w:p>
        </w:tc>
      </w:tr>
      <w:tr w:rsidR="00E12AC8" w:rsidRPr="00E12AC8" w14:paraId="4624B00D" w14:textId="77777777" w:rsidTr="00CF18AE">
        <w:trPr>
          <w:trHeight w:val="842"/>
        </w:trPr>
        <w:tc>
          <w:tcPr>
            <w:tcW w:w="1850" w:type="dxa"/>
          </w:tcPr>
          <w:p w14:paraId="5D6F3191" w14:textId="77777777" w:rsidR="002244DF" w:rsidRPr="00E12AC8" w:rsidRDefault="002244DF" w:rsidP="00CF18AE">
            <w:pPr>
              <w:pStyle w:val="11"/>
              <w:shd w:val="clear" w:color="auto" w:fill="auto"/>
              <w:spacing w:after="0" w:line="240" w:lineRule="auto"/>
              <w:ind w:left="122" w:right="34" w:firstLine="0"/>
              <w:jc w:val="both"/>
              <w:rPr>
                <w:sz w:val="24"/>
                <w:szCs w:val="24"/>
              </w:rPr>
            </w:pPr>
            <w:r w:rsidRPr="00E12AC8">
              <w:rPr>
                <w:sz w:val="24"/>
                <w:szCs w:val="24"/>
              </w:rPr>
              <w:t>Просвещение педагогов</w:t>
            </w:r>
          </w:p>
        </w:tc>
        <w:tc>
          <w:tcPr>
            <w:tcW w:w="4192" w:type="dxa"/>
          </w:tcPr>
          <w:p w14:paraId="0DCD6C28" w14:textId="77777777"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тематический педсовет методическое совещание;</w:t>
            </w:r>
          </w:p>
          <w:p w14:paraId="1CBB0443" w14:textId="77777777"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индивидуальная консультация методиста;</w:t>
            </w:r>
          </w:p>
          <w:p w14:paraId="4D9F4DFD" w14:textId="77777777"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lastRenderedPageBreak/>
              <w:t>обзор методической литературы;</w:t>
            </w:r>
          </w:p>
          <w:p w14:paraId="737FBFF8" w14:textId="77777777"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 xml:space="preserve"> выпуск методических рекомендаций</w:t>
            </w:r>
          </w:p>
        </w:tc>
        <w:tc>
          <w:tcPr>
            <w:tcW w:w="3909" w:type="dxa"/>
          </w:tcPr>
          <w:p w14:paraId="06F47DDD" w14:textId="514EBF56"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lastRenderedPageBreak/>
              <w:t>1-2 раза в год</w:t>
            </w:r>
            <w:r w:rsidR="00DE435E">
              <w:rPr>
                <w:sz w:val="24"/>
                <w:szCs w:val="24"/>
              </w:rPr>
              <w:t>;</w:t>
            </w:r>
          </w:p>
          <w:p w14:paraId="6C8D48FF" w14:textId="3F3EF38F"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2-3 раза в год</w:t>
            </w:r>
            <w:r w:rsidR="00DE435E">
              <w:rPr>
                <w:sz w:val="24"/>
                <w:szCs w:val="24"/>
              </w:rPr>
              <w:t>;</w:t>
            </w:r>
          </w:p>
          <w:p w14:paraId="033643F2" w14:textId="6D1297A1"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по запросам педагогов</w:t>
            </w:r>
            <w:r w:rsidR="00DE435E">
              <w:rPr>
                <w:sz w:val="24"/>
                <w:szCs w:val="24"/>
              </w:rPr>
              <w:t>;</w:t>
            </w:r>
            <w:r w:rsidRPr="00E12AC8">
              <w:rPr>
                <w:sz w:val="24"/>
                <w:szCs w:val="24"/>
              </w:rPr>
              <w:t xml:space="preserve"> </w:t>
            </w:r>
          </w:p>
          <w:p w14:paraId="53D93E34" w14:textId="77777777" w:rsidR="002244DF" w:rsidRPr="00E12AC8" w:rsidRDefault="002244DF" w:rsidP="00CF18AE">
            <w:pPr>
              <w:pStyle w:val="11"/>
              <w:shd w:val="clear" w:color="auto" w:fill="auto"/>
              <w:tabs>
                <w:tab w:val="left" w:pos="3700"/>
              </w:tabs>
              <w:spacing w:after="0" w:line="240" w:lineRule="auto"/>
              <w:ind w:left="317" w:right="34" w:hanging="283"/>
              <w:jc w:val="left"/>
              <w:rPr>
                <w:sz w:val="24"/>
                <w:szCs w:val="24"/>
              </w:rPr>
            </w:pPr>
          </w:p>
          <w:p w14:paraId="50343FF0" w14:textId="7D4FDDCA"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lastRenderedPageBreak/>
              <w:t>на совещаниях и педсоветах</w:t>
            </w:r>
            <w:r w:rsidR="00DE435E">
              <w:rPr>
                <w:sz w:val="24"/>
                <w:szCs w:val="24"/>
              </w:rPr>
              <w:t>;</w:t>
            </w:r>
          </w:p>
          <w:p w14:paraId="7F85AC01" w14:textId="7BFC9A92" w:rsidR="002244DF" w:rsidRPr="00E12AC8" w:rsidRDefault="002244DF" w:rsidP="00CF18AE">
            <w:pPr>
              <w:pStyle w:val="11"/>
              <w:numPr>
                <w:ilvl w:val="0"/>
                <w:numId w:val="68"/>
              </w:numPr>
              <w:shd w:val="clear" w:color="auto" w:fill="auto"/>
              <w:tabs>
                <w:tab w:val="left" w:pos="3700"/>
              </w:tabs>
              <w:spacing w:after="0" w:line="240" w:lineRule="auto"/>
              <w:ind w:left="317" w:right="34" w:hanging="283"/>
              <w:jc w:val="left"/>
              <w:rPr>
                <w:sz w:val="24"/>
                <w:szCs w:val="24"/>
              </w:rPr>
            </w:pPr>
            <w:r w:rsidRPr="00E12AC8">
              <w:rPr>
                <w:sz w:val="24"/>
                <w:szCs w:val="24"/>
              </w:rPr>
              <w:t>2 выпуска в год</w:t>
            </w:r>
            <w:r w:rsidR="00DE435E">
              <w:rPr>
                <w:sz w:val="24"/>
                <w:szCs w:val="24"/>
              </w:rPr>
              <w:t>.</w:t>
            </w:r>
          </w:p>
        </w:tc>
      </w:tr>
      <w:tr w:rsidR="00E12AC8" w:rsidRPr="00E12AC8" w14:paraId="0C272F4F" w14:textId="77777777" w:rsidTr="00CF18AE">
        <w:tc>
          <w:tcPr>
            <w:tcW w:w="1850" w:type="dxa"/>
          </w:tcPr>
          <w:p w14:paraId="0882CF26" w14:textId="77777777" w:rsidR="002244DF" w:rsidRPr="00E12AC8" w:rsidRDefault="002244DF" w:rsidP="00CF18AE">
            <w:pPr>
              <w:pStyle w:val="11"/>
              <w:shd w:val="clear" w:color="auto" w:fill="auto"/>
              <w:spacing w:after="0" w:line="240" w:lineRule="auto"/>
              <w:ind w:left="122" w:right="34" w:firstLine="0"/>
              <w:jc w:val="both"/>
              <w:rPr>
                <w:sz w:val="24"/>
                <w:szCs w:val="24"/>
              </w:rPr>
            </w:pPr>
            <w:r w:rsidRPr="00E12AC8">
              <w:rPr>
                <w:sz w:val="24"/>
                <w:szCs w:val="24"/>
              </w:rPr>
              <w:lastRenderedPageBreak/>
              <w:t>Повышение квалификации</w:t>
            </w:r>
          </w:p>
        </w:tc>
        <w:tc>
          <w:tcPr>
            <w:tcW w:w="4192" w:type="dxa"/>
          </w:tcPr>
          <w:p w14:paraId="1D5191EA" w14:textId="77777777"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курсы повышения квалификации в ИРО;</w:t>
            </w:r>
          </w:p>
          <w:p w14:paraId="5D577ED2" w14:textId="77777777"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обучающий семинар в ЦДЮ; стажерская площадка в ЦДЮ; научно-практическая конференция в ЯТПУ им. Ушинского;</w:t>
            </w:r>
          </w:p>
          <w:p w14:paraId="00A91CB4" w14:textId="77777777"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конкурсы педагогического мастерства;</w:t>
            </w:r>
          </w:p>
          <w:p w14:paraId="72BED3C5" w14:textId="30CF0B0D"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взаимопосещение</w:t>
            </w:r>
            <w:r w:rsidR="00CC18C2">
              <w:rPr>
                <w:sz w:val="24"/>
                <w:szCs w:val="24"/>
              </w:rPr>
              <w:t xml:space="preserve"> </w:t>
            </w:r>
            <w:r w:rsidRPr="00E12AC8">
              <w:rPr>
                <w:sz w:val="24"/>
                <w:szCs w:val="24"/>
              </w:rPr>
              <w:t>занятий;</w:t>
            </w:r>
          </w:p>
          <w:p w14:paraId="1DCF171E" w14:textId="77777777"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публикации в педагогических изданиях;</w:t>
            </w:r>
          </w:p>
          <w:p w14:paraId="2CB6A427" w14:textId="77777777" w:rsidR="002244DF" w:rsidRPr="00E12AC8" w:rsidRDefault="002244DF" w:rsidP="00CF18AE">
            <w:pPr>
              <w:pStyle w:val="11"/>
              <w:numPr>
                <w:ilvl w:val="0"/>
                <w:numId w:val="69"/>
              </w:numPr>
              <w:shd w:val="clear" w:color="auto" w:fill="auto"/>
              <w:tabs>
                <w:tab w:val="left" w:pos="3700"/>
              </w:tabs>
              <w:spacing w:after="0" w:line="240" w:lineRule="auto"/>
              <w:ind w:left="317" w:right="34" w:hanging="283"/>
              <w:jc w:val="left"/>
              <w:rPr>
                <w:sz w:val="24"/>
                <w:szCs w:val="24"/>
              </w:rPr>
            </w:pPr>
            <w:r w:rsidRPr="00E12AC8">
              <w:rPr>
                <w:sz w:val="24"/>
                <w:szCs w:val="24"/>
              </w:rPr>
              <w:t xml:space="preserve">посещение мастер-классов </w:t>
            </w:r>
          </w:p>
        </w:tc>
        <w:tc>
          <w:tcPr>
            <w:tcW w:w="3909" w:type="dxa"/>
          </w:tcPr>
          <w:p w14:paraId="75C4463B"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 xml:space="preserve">обязательно 1 раз в 5 лет </w:t>
            </w:r>
          </w:p>
          <w:p w14:paraId="05C72C04"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p>
          <w:p w14:paraId="44F03C31"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по графику проведения семинаров</w:t>
            </w:r>
          </w:p>
          <w:p w14:paraId="4F41FA1E"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 xml:space="preserve">по графику проведения </w:t>
            </w:r>
          </w:p>
          <w:p w14:paraId="31253454" w14:textId="77777777" w:rsidR="002244DF" w:rsidRPr="00E12AC8" w:rsidRDefault="002244DF" w:rsidP="00CF18AE">
            <w:pPr>
              <w:pStyle w:val="11"/>
              <w:shd w:val="clear" w:color="auto" w:fill="auto"/>
              <w:tabs>
                <w:tab w:val="left" w:pos="3801"/>
              </w:tabs>
              <w:spacing w:after="0" w:line="240" w:lineRule="auto"/>
              <w:ind w:right="34" w:firstLine="0"/>
              <w:jc w:val="left"/>
              <w:rPr>
                <w:sz w:val="24"/>
                <w:szCs w:val="24"/>
              </w:rPr>
            </w:pPr>
            <w:r w:rsidRPr="00E12AC8">
              <w:rPr>
                <w:sz w:val="24"/>
                <w:szCs w:val="24"/>
              </w:rPr>
              <w:t xml:space="preserve">по графику проведения Конференций </w:t>
            </w:r>
          </w:p>
          <w:p w14:paraId="7B5555C6"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по графику проведения Конкурсов</w:t>
            </w:r>
          </w:p>
          <w:p w14:paraId="13C89647"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p>
          <w:p w14:paraId="1139D353"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 xml:space="preserve">2-3 занятия в год по желанию </w:t>
            </w:r>
          </w:p>
          <w:p w14:paraId="726CCD19"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p>
          <w:p w14:paraId="53052FE4"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p>
          <w:p w14:paraId="090B28C1" w14:textId="77777777" w:rsidR="002244DF" w:rsidRPr="00E12AC8" w:rsidRDefault="002244DF" w:rsidP="00CF18AE">
            <w:pPr>
              <w:pStyle w:val="11"/>
              <w:shd w:val="clear" w:color="auto" w:fill="auto"/>
              <w:tabs>
                <w:tab w:val="left" w:pos="3700"/>
              </w:tabs>
              <w:spacing w:after="0" w:line="240" w:lineRule="auto"/>
              <w:ind w:right="34" w:firstLine="0"/>
              <w:jc w:val="left"/>
              <w:rPr>
                <w:sz w:val="24"/>
                <w:szCs w:val="24"/>
              </w:rPr>
            </w:pPr>
            <w:r w:rsidRPr="00E12AC8">
              <w:rPr>
                <w:sz w:val="24"/>
                <w:szCs w:val="24"/>
              </w:rPr>
              <w:t>по графику проведения</w:t>
            </w:r>
          </w:p>
        </w:tc>
      </w:tr>
      <w:tr w:rsidR="002244DF" w:rsidRPr="00E12AC8" w14:paraId="169CE5E7" w14:textId="77777777" w:rsidTr="00CF18AE">
        <w:tc>
          <w:tcPr>
            <w:tcW w:w="1850" w:type="dxa"/>
          </w:tcPr>
          <w:p w14:paraId="564EB035" w14:textId="77777777" w:rsidR="002244DF" w:rsidRPr="00E12AC8" w:rsidRDefault="002244DF" w:rsidP="00CF18AE">
            <w:pPr>
              <w:pStyle w:val="11"/>
              <w:shd w:val="clear" w:color="auto" w:fill="auto"/>
              <w:spacing w:before="150" w:after="0" w:line="240" w:lineRule="auto"/>
              <w:ind w:left="122" w:right="34" w:firstLine="0"/>
              <w:jc w:val="both"/>
              <w:rPr>
                <w:sz w:val="24"/>
                <w:szCs w:val="24"/>
              </w:rPr>
            </w:pPr>
            <w:r w:rsidRPr="00E12AC8">
              <w:rPr>
                <w:sz w:val="24"/>
                <w:szCs w:val="24"/>
              </w:rPr>
              <w:t xml:space="preserve">Аттестация </w:t>
            </w:r>
          </w:p>
          <w:p w14:paraId="23CAB82C" w14:textId="77777777" w:rsidR="002244DF" w:rsidRPr="00E12AC8" w:rsidRDefault="002244DF" w:rsidP="00CF18AE">
            <w:pPr>
              <w:pStyle w:val="11"/>
              <w:shd w:val="clear" w:color="auto" w:fill="auto"/>
              <w:spacing w:after="0" w:line="240" w:lineRule="auto"/>
              <w:ind w:left="122" w:right="34" w:firstLine="0"/>
              <w:jc w:val="both"/>
              <w:rPr>
                <w:sz w:val="24"/>
                <w:szCs w:val="24"/>
              </w:rPr>
            </w:pPr>
            <w:r w:rsidRPr="00E12AC8">
              <w:rPr>
                <w:sz w:val="24"/>
                <w:szCs w:val="24"/>
              </w:rPr>
              <w:t>педагогов</w:t>
            </w:r>
          </w:p>
        </w:tc>
        <w:tc>
          <w:tcPr>
            <w:tcW w:w="4192" w:type="dxa"/>
          </w:tcPr>
          <w:p w14:paraId="33083E6F" w14:textId="77777777" w:rsidR="002244DF" w:rsidRPr="00E12AC8" w:rsidRDefault="002244DF" w:rsidP="00CF18AE">
            <w:pPr>
              <w:pStyle w:val="11"/>
              <w:numPr>
                <w:ilvl w:val="0"/>
                <w:numId w:val="70"/>
              </w:numPr>
              <w:shd w:val="clear" w:color="auto" w:fill="auto"/>
              <w:spacing w:after="0" w:line="240" w:lineRule="auto"/>
              <w:ind w:left="317" w:right="34" w:hanging="283"/>
              <w:jc w:val="both"/>
              <w:rPr>
                <w:sz w:val="24"/>
                <w:szCs w:val="24"/>
              </w:rPr>
            </w:pPr>
            <w:r w:rsidRPr="00E12AC8">
              <w:rPr>
                <w:sz w:val="24"/>
                <w:szCs w:val="24"/>
              </w:rPr>
              <w:t>предоставление информации деятельности, проведение открытого занятия;</w:t>
            </w:r>
          </w:p>
          <w:p w14:paraId="5E5008FB" w14:textId="77777777" w:rsidR="002244DF" w:rsidRPr="00E12AC8" w:rsidRDefault="002244DF" w:rsidP="00CF18AE">
            <w:pPr>
              <w:pStyle w:val="11"/>
              <w:numPr>
                <w:ilvl w:val="0"/>
                <w:numId w:val="70"/>
              </w:numPr>
              <w:shd w:val="clear" w:color="auto" w:fill="auto"/>
              <w:spacing w:after="0" w:line="240" w:lineRule="auto"/>
              <w:ind w:left="317" w:right="34" w:hanging="283"/>
              <w:jc w:val="both"/>
              <w:rPr>
                <w:sz w:val="24"/>
                <w:szCs w:val="24"/>
              </w:rPr>
            </w:pPr>
            <w:r w:rsidRPr="00E12AC8">
              <w:rPr>
                <w:sz w:val="24"/>
                <w:szCs w:val="24"/>
              </w:rPr>
              <w:t>представление на соответствие занимаемой должности</w:t>
            </w:r>
          </w:p>
        </w:tc>
        <w:tc>
          <w:tcPr>
            <w:tcW w:w="3909" w:type="dxa"/>
          </w:tcPr>
          <w:p w14:paraId="3F756B29" w14:textId="77777777" w:rsidR="002244DF" w:rsidRPr="00E12AC8" w:rsidRDefault="002244DF" w:rsidP="00CF18AE">
            <w:pPr>
              <w:pStyle w:val="11"/>
              <w:numPr>
                <w:ilvl w:val="0"/>
                <w:numId w:val="70"/>
              </w:numPr>
              <w:shd w:val="clear" w:color="auto" w:fill="auto"/>
              <w:spacing w:after="0" w:line="240" w:lineRule="auto"/>
              <w:ind w:left="317" w:right="34" w:hanging="283"/>
              <w:jc w:val="both"/>
              <w:rPr>
                <w:sz w:val="24"/>
                <w:szCs w:val="24"/>
              </w:rPr>
            </w:pPr>
            <w:r w:rsidRPr="00E12AC8">
              <w:rPr>
                <w:sz w:val="24"/>
                <w:szCs w:val="24"/>
              </w:rPr>
              <w:t>1 раз в 5 лет (или раньше - по желанию)</w:t>
            </w:r>
          </w:p>
        </w:tc>
      </w:tr>
    </w:tbl>
    <w:p w14:paraId="1C2C98E0" w14:textId="77777777" w:rsidR="002244DF" w:rsidRPr="00F35430" w:rsidRDefault="002244DF" w:rsidP="002244DF">
      <w:pPr>
        <w:ind w:firstLine="567"/>
        <w:jc w:val="both"/>
        <w:rPr>
          <w:rFonts w:ascii="Times New Roman" w:hAnsi="Times New Roman" w:cs="Times New Roman"/>
          <w:b/>
          <w:color w:val="auto"/>
          <w:sz w:val="16"/>
          <w:szCs w:val="16"/>
          <w:highlight w:val="cyan"/>
        </w:rPr>
      </w:pPr>
    </w:p>
    <w:p w14:paraId="75F18790" w14:textId="77777777" w:rsidR="002244DF" w:rsidRPr="00E12AC8" w:rsidRDefault="002244DF" w:rsidP="002244DF">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i/>
          <w:color w:val="auto"/>
          <w:sz w:val="26"/>
          <w:szCs w:val="26"/>
          <w:lang w:eastAsia="en-US"/>
        </w:rPr>
        <w:t>Цель методической работы</w:t>
      </w:r>
      <w:r w:rsidRPr="00E12AC8">
        <w:rPr>
          <w:rFonts w:ascii="Times New Roman" w:eastAsiaTheme="minorHAnsi" w:hAnsi="Times New Roman" w:cs="Times New Roman"/>
          <w:color w:val="auto"/>
          <w:sz w:val="26"/>
          <w:szCs w:val="26"/>
          <w:lang w:eastAsia="en-US"/>
        </w:rPr>
        <w:t xml:space="preserve"> - обеспечение профессиональной готовности педагогических работников к реализации </w:t>
      </w:r>
      <w:bookmarkStart w:id="18" w:name="_Hlk76555146"/>
      <w:r w:rsidRPr="00E12AC8">
        <w:rPr>
          <w:rFonts w:ascii="Times New Roman" w:eastAsiaTheme="minorHAnsi" w:hAnsi="Times New Roman" w:cs="Times New Roman"/>
          <w:color w:val="auto"/>
          <w:sz w:val="26"/>
          <w:szCs w:val="26"/>
          <w:lang w:eastAsia="en-US"/>
        </w:rPr>
        <w:t xml:space="preserve">образовательной программы Центра </w:t>
      </w:r>
      <w:bookmarkEnd w:id="18"/>
      <w:r w:rsidRPr="00E12AC8">
        <w:rPr>
          <w:rFonts w:ascii="Times New Roman" w:eastAsiaTheme="minorHAnsi" w:hAnsi="Times New Roman" w:cs="Times New Roman"/>
          <w:color w:val="auto"/>
          <w:sz w:val="26"/>
          <w:szCs w:val="26"/>
          <w:lang w:eastAsia="en-US"/>
        </w:rPr>
        <w:t xml:space="preserve">через создание системы непрерывного профессионального развития каждого педагога. </w:t>
      </w:r>
    </w:p>
    <w:p w14:paraId="4DEA965F" w14:textId="3D9275D1" w:rsidR="002244DF" w:rsidRPr="00E12AC8" w:rsidRDefault="002244DF" w:rsidP="002244DF">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i/>
          <w:color w:val="auto"/>
          <w:sz w:val="26"/>
          <w:szCs w:val="26"/>
        </w:rPr>
        <w:t>Основными задачами</w:t>
      </w:r>
      <w:r w:rsidRPr="00E12AC8">
        <w:rPr>
          <w:rFonts w:ascii="Times New Roman" w:eastAsia="Times New Roman" w:hAnsi="Times New Roman" w:cs="Times New Roman"/>
          <w:color w:val="auto"/>
          <w:sz w:val="26"/>
          <w:szCs w:val="26"/>
        </w:rPr>
        <w:t xml:space="preserve"> на </w:t>
      </w:r>
      <w:r w:rsidRPr="00E12AC8">
        <w:rPr>
          <w:rFonts w:ascii="Times New Roman" w:eastAsia="Times New Roman" w:hAnsi="Times New Roman" w:cs="Times New Roman"/>
          <w:i/>
          <w:color w:val="auto"/>
          <w:sz w:val="26"/>
          <w:szCs w:val="26"/>
        </w:rPr>
        <w:t>период с 202</w:t>
      </w:r>
      <w:r w:rsidR="00861C7B">
        <w:rPr>
          <w:rFonts w:ascii="Times New Roman" w:eastAsia="Times New Roman" w:hAnsi="Times New Roman" w:cs="Times New Roman"/>
          <w:i/>
          <w:color w:val="auto"/>
          <w:sz w:val="26"/>
          <w:szCs w:val="26"/>
        </w:rPr>
        <w:t>4</w:t>
      </w:r>
      <w:r w:rsidRPr="00E12AC8">
        <w:rPr>
          <w:rFonts w:ascii="Times New Roman" w:eastAsia="Times New Roman" w:hAnsi="Times New Roman" w:cs="Times New Roman"/>
          <w:i/>
          <w:color w:val="auto"/>
          <w:sz w:val="26"/>
          <w:szCs w:val="26"/>
        </w:rPr>
        <w:t xml:space="preserve"> по 202</w:t>
      </w:r>
      <w:r w:rsidR="00861C7B">
        <w:rPr>
          <w:rFonts w:ascii="Times New Roman" w:eastAsia="Times New Roman" w:hAnsi="Times New Roman" w:cs="Times New Roman"/>
          <w:i/>
          <w:color w:val="auto"/>
          <w:sz w:val="26"/>
          <w:szCs w:val="26"/>
        </w:rPr>
        <w:t>8</w:t>
      </w:r>
      <w:r w:rsidRPr="00E12AC8">
        <w:rPr>
          <w:rFonts w:ascii="Times New Roman" w:eastAsia="Times New Roman" w:hAnsi="Times New Roman" w:cs="Times New Roman"/>
          <w:i/>
          <w:color w:val="auto"/>
          <w:sz w:val="26"/>
          <w:szCs w:val="26"/>
        </w:rPr>
        <w:t xml:space="preserve"> годы</w:t>
      </w:r>
      <w:r w:rsidRPr="00E12AC8">
        <w:rPr>
          <w:rFonts w:ascii="Times New Roman" w:eastAsia="Times New Roman" w:hAnsi="Times New Roman" w:cs="Times New Roman"/>
          <w:color w:val="auto"/>
          <w:sz w:val="26"/>
          <w:szCs w:val="26"/>
        </w:rPr>
        <w:t xml:space="preserve"> в плане методического сопровождения работы МУЦ являются:</w:t>
      </w:r>
    </w:p>
    <w:p w14:paraId="3B97AC7A" w14:textId="77777777"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повышение квалификации педагогических кадров через прохождение обучения на курсах переподготовки и повышения квалификации, самообразование;</w:t>
      </w:r>
    </w:p>
    <w:p w14:paraId="44C0A8B9" w14:textId="78E3EA5F"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heme="minorHAnsi" w:hAnsi="Times New Roman" w:cs="Times New Roman"/>
          <w:color w:val="auto"/>
          <w:sz w:val="26"/>
          <w:szCs w:val="26"/>
          <w:lang w:eastAsia="en-US"/>
        </w:rPr>
        <w:t xml:space="preserve">совершенствование воспитательной системы МУЦ на основе работы по активизации совместной работы педагогов по формированию личностных качеств </w:t>
      </w:r>
      <w:r w:rsidR="006C22AE">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w:t>
      </w:r>
    </w:p>
    <w:p w14:paraId="2E15AA55" w14:textId="77777777"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heme="minorHAnsi" w:hAnsi="Times New Roman" w:cs="Times New Roman"/>
          <w:color w:val="auto"/>
          <w:sz w:val="26"/>
          <w:szCs w:val="26"/>
          <w:lang w:eastAsia="en-US"/>
        </w:rPr>
        <w:t>обеспечение реализации индивидуальных программ профессионального роста каждого педагога, включая самообразование и обучение непосредственно на рабочем месте;</w:t>
      </w:r>
    </w:p>
    <w:p w14:paraId="103452A7" w14:textId="77777777"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heme="minorHAnsi" w:hAnsi="Times New Roman" w:cs="Times New Roman"/>
          <w:color w:val="auto"/>
          <w:sz w:val="26"/>
          <w:szCs w:val="26"/>
          <w:lang w:eastAsia="en-US"/>
        </w:rPr>
        <w:t>повышение уровня информационной культуры педагогов в процессе работы над самообразованием;</w:t>
      </w:r>
    </w:p>
    <w:p w14:paraId="425386FE" w14:textId="77777777"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проведение ежегодного мониторинга развития обучающихся объединений Центра, уровня удовлетворенности образовательным процессом обучающихся и родителей;</w:t>
      </w:r>
    </w:p>
    <w:p w14:paraId="196E8C34" w14:textId="77777777" w:rsidR="002244DF" w:rsidRPr="00E12AC8" w:rsidRDefault="002244DF" w:rsidP="00F35430">
      <w:pPr>
        <w:numPr>
          <w:ilvl w:val="0"/>
          <w:numId w:val="62"/>
        </w:numPr>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участие в конкурсах методических разработок и публикации материалов в профессиональных изданиях;</w:t>
      </w:r>
    </w:p>
    <w:p w14:paraId="410556C5" w14:textId="77777777" w:rsidR="002244DF" w:rsidRPr="00E12AC8" w:rsidRDefault="002244DF" w:rsidP="00F35430">
      <w:pPr>
        <w:numPr>
          <w:ilvl w:val="0"/>
          <w:numId w:val="62"/>
        </w:numPr>
        <w:tabs>
          <w:tab w:val="left" w:pos="284"/>
        </w:tabs>
        <w:ind w:left="284" w:hanging="284"/>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обновление педагогами дополнительных общеобразовательных программ в свете социального заказа детей родителей и департамента образования города;</w:t>
      </w:r>
    </w:p>
    <w:p w14:paraId="04DEA008" w14:textId="77777777" w:rsidR="002244DF" w:rsidRPr="00E12AC8" w:rsidRDefault="002244DF" w:rsidP="00F35430">
      <w:pPr>
        <w:numPr>
          <w:ilvl w:val="0"/>
          <w:numId w:val="62"/>
        </w:numPr>
        <w:tabs>
          <w:tab w:val="left" w:pos="284"/>
        </w:tabs>
        <w:ind w:left="284" w:hanging="284"/>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успешное функционирование </w:t>
      </w:r>
      <w:r w:rsidRPr="00E12AC8">
        <w:rPr>
          <w:rFonts w:ascii="Times New Roman" w:hAnsi="Times New Roman" w:cs="Times New Roman"/>
          <w:color w:val="auto"/>
          <w:sz w:val="26"/>
          <w:szCs w:val="26"/>
        </w:rPr>
        <w:t>портала персонифицированного дополнительного образования учреждения.</w:t>
      </w:r>
    </w:p>
    <w:p w14:paraId="6BAE0BED" w14:textId="738B41EF" w:rsidR="002244DF" w:rsidRPr="00E12AC8" w:rsidRDefault="002244DF" w:rsidP="002244DF">
      <w:pPr>
        <w:tabs>
          <w:tab w:val="left" w:pos="1125"/>
        </w:tabs>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 современном обществе коммуникация имеют большое значение. Информационно-методические условия реализации </w:t>
      </w:r>
      <w:r w:rsidR="00861C7B">
        <w:rPr>
          <w:rFonts w:ascii="Times New Roman" w:eastAsiaTheme="minorHAnsi" w:hAnsi="Times New Roman" w:cs="Times New Roman"/>
          <w:color w:val="auto"/>
          <w:sz w:val="26"/>
          <w:szCs w:val="26"/>
          <w:lang w:eastAsia="en-US"/>
        </w:rPr>
        <w:t>О</w:t>
      </w:r>
      <w:r w:rsidRPr="00E12AC8">
        <w:rPr>
          <w:rFonts w:ascii="Times New Roman" w:eastAsiaTheme="minorHAnsi" w:hAnsi="Times New Roman" w:cs="Times New Roman"/>
          <w:color w:val="auto"/>
          <w:sz w:val="26"/>
          <w:szCs w:val="26"/>
          <w:lang w:eastAsia="en-US"/>
        </w:rPr>
        <w:t xml:space="preserve">сновной </w:t>
      </w:r>
      <w:r w:rsidR="00861C7B">
        <w:rPr>
          <w:rFonts w:ascii="Times New Roman" w:eastAsiaTheme="minorHAnsi" w:hAnsi="Times New Roman" w:cs="Times New Roman"/>
          <w:color w:val="auto"/>
          <w:sz w:val="26"/>
          <w:szCs w:val="26"/>
          <w:lang w:eastAsia="en-US"/>
        </w:rPr>
        <w:t>О</w:t>
      </w:r>
      <w:r w:rsidRPr="00E12AC8">
        <w:rPr>
          <w:rFonts w:ascii="Times New Roman" w:eastAsiaTheme="minorHAnsi" w:hAnsi="Times New Roman" w:cs="Times New Roman"/>
          <w:color w:val="auto"/>
          <w:sz w:val="26"/>
          <w:szCs w:val="26"/>
          <w:lang w:eastAsia="en-US"/>
        </w:rPr>
        <w:t xml:space="preserve">бразовательной </w:t>
      </w:r>
      <w:r w:rsidR="00861C7B">
        <w:rPr>
          <w:rFonts w:ascii="Times New Roman" w:eastAsiaTheme="minorHAnsi" w:hAnsi="Times New Roman" w:cs="Times New Roman"/>
          <w:color w:val="auto"/>
          <w:sz w:val="26"/>
          <w:szCs w:val="26"/>
          <w:lang w:eastAsia="en-US"/>
        </w:rPr>
        <w:t>П</w:t>
      </w:r>
      <w:r w:rsidRPr="00E12AC8">
        <w:rPr>
          <w:rFonts w:ascii="Times New Roman" w:eastAsiaTheme="minorHAnsi" w:hAnsi="Times New Roman" w:cs="Times New Roman"/>
          <w:color w:val="auto"/>
          <w:sz w:val="26"/>
          <w:szCs w:val="26"/>
          <w:lang w:eastAsia="en-US"/>
        </w:rPr>
        <w:t xml:space="preserve">рограммы обеспечиваются современной информационно образовательной средой.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w:t>
      </w:r>
      <w:r w:rsidRPr="00E12AC8">
        <w:rPr>
          <w:rFonts w:ascii="Times New Roman" w:eastAsiaTheme="minorHAnsi" w:hAnsi="Times New Roman" w:cs="Times New Roman"/>
          <w:color w:val="auto"/>
          <w:sz w:val="26"/>
          <w:szCs w:val="26"/>
          <w:lang w:eastAsia="en-US"/>
        </w:rPr>
        <w:lastRenderedPageBreak/>
        <w:t xml:space="preserve">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w:t>
      </w:r>
    </w:p>
    <w:p w14:paraId="0F0C65B5" w14:textId="77777777" w:rsidR="002244DF" w:rsidRPr="00E12AC8" w:rsidRDefault="002244DF" w:rsidP="002244DF">
      <w:pPr>
        <w:tabs>
          <w:tab w:val="left" w:pos="1125"/>
        </w:tabs>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Модель информационной образовательной среды МУЦ включает в себя совокупность технико-технологических средств (компьютеры, базы данных, программные продукты и др.), программные средства учебного назначения, культурные и организационные формы информационного 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w:t>
      </w:r>
    </w:p>
    <w:p w14:paraId="69A685BA" w14:textId="116C5C9D" w:rsidR="002244DF" w:rsidRPr="00E12AC8" w:rsidRDefault="002244DF" w:rsidP="002244DF">
      <w:pPr>
        <w:tabs>
          <w:tab w:val="left" w:pos="1125"/>
        </w:tabs>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При организации деятельности обучающихся в Центре используются новые информационные технологии: мультимедийные программы, электронные справочники, обучающие компьютерные программы</w:t>
      </w:r>
      <w:r w:rsidR="004373EE">
        <w:rPr>
          <w:rFonts w:ascii="Times New Roman" w:eastAsiaTheme="minorHAnsi" w:hAnsi="Times New Roman" w:cs="Times New Roman"/>
          <w:color w:val="auto"/>
          <w:sz w:val="26"/>
          <w:szCs w:val="26"/>
          <w:lang w:eastAsia="en-US"/>
        </w:rPr>
        <w:t>, компьютерные симуляторы и тренажеры</w:t>
      </w:r>
      <w:r w:rsidRPr="00E12AC8">
        <w:rPr>
          <w:rFonts w:ascii="Times New Roman" w:eastAsiaTheme="minorHAnsi" w:hAnsi="Times New Roman" w:cs="Times New Roman"/>
          <w:color w:val="auto"/>
          <w:sz w:val="26"/>
          <w:szCs w:val="26"/>
          <w:lang w:eastAsia="en-US"/>
        </w:rPr>
        <w:t xml:space="preserve">. </w:t>
      </w:r>
    </w:p>
    <w:p w14:paraId="34651A85" w14:textId="64FFABFF" w:rsidR="002244DF" w:rsidRDefault="002244DF" w:rsidP="002244DF">
      <w:pPr>
        <w:tabs>
          <w:tab w:val="left" w:pos="1125"/>
        </w:tabs>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 настоящее время существует немало средств коммуникации пользователей с помощью сети Интернет.  Общение педагогов с обучающимися в сети Интернет</w:t>
      </w:r>
      <w:r w:rsidR="004373EE">
        <w:rPr>
          <w:rFonts w:ascii="Times New Roman" w:eastAsiaTheme="minorHAnsi" w:hAnsi="Times New Roman" w:cs="Times New Roman"/>
          <w:color w:val="auto"/>
          <w:sz w:val="26"/>
          <w:szCs w:val="26"/>
          <w:lang w:eastAsia="en-US"/>
        </w:rPr>
        <w:t xml:space="preserve"> используют</w:t>
      </w:r>
      <w:r w:rsidRPr="00E12AC8">
        <w:rPr>
          <w:rFonts w:ascii="Times New Roman" w:eastAsiaTheme="minorHAnsi" w:hAnsi="Times New Roman" w:cs="Times New Roman"/>
          <w:color w:val="auto"/>
          <w:sz w:val="26"/>
          <w:szCs w:val="26"/>
          <w:lang w:eastAsia="en-US"/>
        </w:rPr>
        <w:t xml:space="preserve"> при дистанционном обучении. Педагоги</w:t>
      </w:r>
      <w:r w:rsidR="00861C7B">
        <w:rPr>
          <w:rFonts w:ascii="Times New Roman" w:eastAsiaTheme="minorHAnsi" w:hAnsi="Times New Roman" w:cs="Times New Roman"/>
          <w:color w:val="auto"/>
          <w:sz w:val="26"/>
          <w:szCs w:val="26"/>
          <w:lang w:eastAsia="en-US"/>
        </w:rPr>
        <w:t xml:space="preserve"> </w:t>
      </w:r>
      <w:r w:rsidRPr="00E12AC8">
        <w:rPr>
          <w:rFonts w:ascii="Times New Roman" w:eastAsiaTheme="minorHAnsi" w:hAnsi="Times New Roman" w:cs="Times New Roman"/>
          <w:color w:val="auto"/>
          <w:sz w:val="26"/>
          <w:szCs w:val="26"/>
          <w:lang w:eastAsia="en-US"/>
        </w:rPr>
        <w:t xml:space="preserve">передают обучающимся теоретический материал в электронном виде и принимают домашние, творческие, проектные работы от них по электронной почте. Используют социальную сеть ВКонтакте для быстрого оповещения </w:t>
      </w:r>
      <w:r w:rsidR="004373EE">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или для обсуждения домашней работы. Общение педагогов и родителей также </w:t>
      </w:r>
      <w:r w:rsidR="004373EE">
        <w:rPr>
          <w:rFonts w:ascii="Times New Roman" w:eastAsiaTheme="minorHAnsi" w:hAnsi="Times New Roman" w:cs="Times New Roman"/>
          <w:color w:val="auto"/>
          <w:sz w:val="26"/>
          <w:szCs w:val="26"/>
          <w:lang w:eastAsia="en-US"/>
        </w:rPr>
        <w:t xml:space="preserve">при необходимости </w:t>
      </w:r>
      <w:r w:rsidRPr="00E12AC8">
        <w:rPr>
          <w:rFonts w:ascii="Times New Roman" w:eastAsiaTheme="minorHAnsi" w:hAnsi="Times New Roman" w:cs="Times New Roman"/>
          <w:color w:val="auto"/>
          <w:sz w:val="26"/>
          <w:szCs w:val="26"/>
          <w:lang w:eastAsia="en-US"/>
        </w:rPr>
        <w:t xml:space="preserve">происходит в сети Интернет. </w:t>
      </w:r>
    </w:p>
    <w:p w14:paraId="240C5319" w14:textId="29EB1FB3" w:rsidR="005A1871" w:rsidRPr="00E12AC8" w:rsidRDefault="005A1871" w:rsidP="002244DF">
      <w:pPr>
        <w:tabs>
          <w:tab w:val="left" w:pos="1125"/>
        </w:tabs>
        <w:ind w:firstLine="567"/>
        <w:jc w:val="both"/>
        <w:rPr>
          <w:rFonts w:ascii="Times New Roman" w:eastAsiaTheme="minorHAnsi" w:hAnsi="Times New Roman" w:cs="Times New Roman"/>
          <w:color w:val="auto"/>
          <w:sz w:val="26"/>
          <w:szCs w:val="26"/>
          <w:lang w:eastAsia="en-US"/>
        </w:rPr>
      </w:pPr>
      <w:r w:rsidRPr="005A1871">
        <w:rPr>
          <w:rFonts w:ascii="Times New Roman" w:eastAsiaTheme="minorHAnsi" w:hAnsi="Times New Roman" w:cs="Times New Roman"/>
          <w:color w:val="auto"/>
          <w:sz w:val="26"/>
          <w:szCs w:val="26"/>
          <w:lang w:eastAsia="en-US"/>
        </w:rPr>
        <w:t xml:space="preserve">При организации деятельности обучающихся в Центре </w:t>
      </w:r>
      <w:r>
        <w:rPr>
          <w:rFonts w:ascii="Times New Roman" w:eastAsiaTheme="minorHAnsi" w:hAnsi="Times New Roman" w:cs="Times New Roman"/>
          <w:color w:val="auto"/>
          <w:sz w:val="26"/>
          <w:szCs w:val="26"/>
          <w:lang w:eastAsia="en-US"/>
        </w:rPr>
        <w:t xml:space="preserve">на период с 2024 по 2028 годы предполагается </w:t>
      </w:r>
      <w:r w:rsidRPr="005A1871">
        <w:rPr>
          <w:rFonts w:ascii="Times New Roman" w:eastAsiaTheme="minorHAnsi" w:hAnsi="Times New Roman" w:cs="Times New Roman"/>
          <w:color w:val="auto"/>
          <w:sz w:val="26"/>
          <w:szCs w:val="26"/>
          <w:lang w:eastAsia="en-US"/>
        </w:rPr>
        <w:t>использ</w:t>
      </w:r>
      <w:r w:rsidR="006A444F">
        <w:rPr>
          <w:rFonts w:ascii="Times New Roman" w:eastAsiaTheme="minorHAnsi" w:hAnsi="Times New Roman" w:cs="Times New Roman"/>
          <w:color w:val="auto"/>
          <w:sz w:val="26"/>
          <w:szCs w:val="26"/>
          <w:lang w:eastAsia="en-US"/>
        </w:rPr>
        <w:t>овать</w:t>
      </w:r>
      <w:r w:rsidRPr="005A1871">
        <w:rPr>
          <w:rFonts w:ascii="Times New Roman" w:eastAsiaTheme="minorHAnsi" w:hAnsi="Times New Roman" w:cs="Times New Roman"/>
          <w:color w:val="auto"/>
          <w:sz w:val="26"/>
          <w:szCs w:val="26"/>
          <w:lang w:eastAsia="en-US"/>
        </w:rPr>
        <w:t xml:space="preserve"> новые </w:t>
      </w:r>
      <w:r w:rsidR="009E520E">
        <w:rPr>
          <w:rFonts w:ascii="Times New Roman" w:eastAsiaTheme="minorHAnsi" w:hAnsi="Times New Roman" w:cs="Times New Roman"/>
          <w:color w:val="auto"/>
          <w:sz w:val="26"/>
          <w:szCs w:val="26"/>
          <w:lang w:eastAsia="en-US"/>
        </w:rPr>
        <w:t xml:space="preserve"> </w:t>
      </w:r>
      <w:r w:rsidRPr="005A1871">
        <w:rPr>
          <w:rFonts w:ascii="Times New Roman" w:eastAsiaTheme="minorHAnsi" w:hAnsi="Times New Roman" w:cs="Times New Roman"/>
          <w:color w:val="auto"/>
          <w:sz w:val="26"/>
          <w:szCs w:val="26"/>
          <w:lang w:eastAsia="en-US"/>
        </w:rPr>
        <w:t xml:space="preserve">технологии: мультимодальная педагогика (контент оформлен с помощью таблиц, инфографиков, запоминающихся иллюстраций (в том числе и мемов), видео- и аудиоформатов, IT-решения, нейросети, виртуальная реальность), </w:t>
      </w:r>
      <w:bookmarkStart w:id="19" w:name="_Hlk167954201"/>
      <w:r w:rsidRPr="005A1871">
        <w:rPr>
          <w:rFonts w:ascii="Times New Roman" w:eastAsiaTheme="minorHAnsi" w:hAnsi="Times New Roman" w:cs="Times New Roman"/>
          <w:color w:val="auto"/>
          <w:sz w:val="26"/>
          <w:szCs w:val="26"/>
          <w:lang w:eastAsia="en-US"/>
        </w:rPr>
        <w:t>взаимопроникновение учебных сред</w:t>
      </w:r>
      <w:bookmarkEnd w:id="19"/>
      <w:r w:rsidRPr="005A1871">
        <w:rPr>
          <w:rFonts w:ascii="Times New Roman" w:eastAsiaTheme="minorHAnsi" w:hAnsi="Times New Roman" w:cs="Times New Roman"/>
          <w:color w:val="auto"/>
          <w:sz w:val="26"/>
          <w:szCs w:val="26"/>
          <w:lang w:eastAsia="en-US"/>
        </w:rPr>
        <w:t xml:space="preserve"> на основе конвергентного подхода обучения (интерактивные, мультимедийные ресурсы, виртуальные лаборатории, онлайн-курсы),  педагогика отношений, обучающие компьютерные программы.</w:t>
      </w:r>
    </w:p>
    <w:p w14:paraId="25B73403" w14:textId="77777777" w:rsidR="002244DF" w:rsidRPr="00E12AC8" w:rsidRDefault="002244DF" w:rsidP="002244DF">
      <w:pPr>
        <w:tabs>
          <w:tab w:val="left" w:pos="709"/>
        </w:tabs>
        <w:ind w:left="709" w:hanging="425"/>
        <w:jc w:val="center"/>
        <w:rPr>
          <w:rFonts w:ascii="Times New Roman" w:hAnsi="Times New Roman" w:cs="Times New Roman"/>
          <w:b/>
          <w:color w:val="auto"/>
          <w:sz w:val="26"/>
          <w:szCs w:val="26"/>
          <w:lang w:eastAsia="en-US"/>
        </w:rPr>
      </w:pPr>
    </w:p>
    <w:p w14:paraId="00532CD0" w14:textId="77777777" w:rsidR="002244DF" w:rsidRPr="00E12AC8" w:rsidRDefault="002244DF" w:rsidP="00CC18C2">
      <w:pPr>
        <w:tabs>
          <w:tab w:val="left" w:pos="709"/>
        </w:tabs>
        <w:ind w:left="709" w:hanging="709"/>
        <w:jc w:val="center"/>
        <w:rPr>
          <w:rFonts w:ascii="Times New Roman" w:hAnsi="Times New Roman" w:cs="Times New Roman"/>
          <w:b/>
          <w:color w:val="auto"/>
          <w:highlight w:val="cyan"/>
        </w:rPr>
      </w:pPr>
      <w:r w:rsidRPr="00E12AC8">
        <w:rPr>
          <w:rFonts w:ascii="Times New Roman" w:hAnsi="Times New Roman" w:cs="Times New Roman"/>
          <w:b/>
          <w:color w:val="auto"/>
          <w:sz w:val="26"/>
          <w:szCs w:val="26"/>
          <w:lang w:eastAsia="en-US"/>
        </w:rPr>
        <w:t>8.4. Психологическое сопровождение образовательного процесса</w:t>
      </w:r>
    </w:p>
    <w:p w14:paraId="11EAD340" w14:textId="77777777" w:rsidR="00BF75B7" w:rsidRPr="00E12AC8" w:rsidRDefault="00BF75B7" w:rsidP="00F35430">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Учет специфики возрастного психофизического развития обучающихся предполагает:</w:t>
      </w:r>
    </w:p>
    <w:p w14:paraId="78B6EDC1" w14:textId="77777777" w:rsidR="00BF75B7" w:rsidRPr="00E12AC8" w:rsidRDefault="00BF75B7" w:rsidP="00F35430">
      <w:pPr>
        <w:numPr>
          <w:ilvl w:val="0"/>
          <w:numId w:val="132"/>
        </w:numPr>
        <w:tabs>
          <w:tab w:val="left" w:pos="426"/>
        </w:tabs>
        <w:spacing w:after="16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вариативность направлений психолого-педагогического сопровождения участников образовательного процесса,</w:t>
      </w:r>
    </w:p>
    <w:p w14:paraId="1CCBF377" w14:textId="77777777" w:rsidR="00BF75B7" w:rsidRPr="00E12AC8" w:rsidRDefault="00BF75B7" w:rsidP="00F35430">
      <w:pPr>
        <w:numPr>
          <w:ilvl w:val="0"/>
          <w:numId w:val="132"/>
        </w:numPr>
        <w:tabs>
          <w:tab w:val="left" w:pos="426"/>
        </w:tabs>
        <w:spacing w:after="16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диверсификацию уровней психолого-педагогического сопровождения,</w:t>
      </w:r>
    </w:p>
    <w:p w14:paraId="5747ECED" w14:textId="77777777" w:rsidR="00BF75B7" w:rsidRPr="00E12AC8" w:rsidRDefault="00BF75B7" w:rsidP="00F35430">
      <w:pPr>
        <w:numPr>
          <w:ilvl w:val="0"/>
          <w:numId w:val="132"/>
        </w:numPr>
        <w:tabs>
          <w:tab w:val="left" w:pos="426"/>
        </w:tabs>
        <w:spacing w:after="16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14:paraId="7D5931FC" w14:textId="5491F1C1" w:rsidR="00C05B93" w:rsidRPr="00E12AC8" w:rsidRDefault="00BF75B7" w:rsidP="00F35430">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Одним из механизмов, обеспечивающих реализацию психолого-педагогических условий основной образовательной программы </w:t>
      </w:r>
      <w:r w:rsidR="00C05B93" w:rsidRPr="00E12AC8">
        <w:rPr>
          <w:rFonts w:ascii="Times New Roman" w:eastAsiaTheme="minorHAnsi" w:hAnsi="Times New Roman" w:cs="Times New Roman"/>
          <w:color w:val="auto"/>
          <w:sz w:val="26"/>
          <w:szCs w:val="26"/>
          <w:lang w:eastAsia="en-US"/>
        </w:rPr>
        <w:t>Центра</w:t>
      </w:r>
      <w:r w:rsidR="006B709C">
        <w:rPr>
          <w:rFonts w:ascii="Times New Roman" w:eastAsiaTheme="minorHAnsi" w:hAnsi="Times New Roman" w:cs="Times New Roman"/>
          <w:color w:val="auto"/>
          <w:sz w:val="26"/>
          <w:szCs w:val="26"/>
          <w:lang w:eastAsia="en-US"/>
        </w:rPr>
        <w:t>,</w:t>
      </w:r>
      <w:r w:rsidRPr="00E12AC8">
        <w:rPr>
          <w:rFonts w:ascii="Times New Roman" w:eastAsiaTheme="minorHAnsi" w:hAnsi="Times New Roman" w:cs="Times New Roman"/>
          <w:color w:val="auto"/>
          <w:sz w:val="26"/>
          <w:szCs w:val="26"/>
          <w:lang w:eastAsia="en-US"/>
        </w:rPr>
        <w:t xml:space="preserve"> является система психологического сопровождения. </w:t>
      </w:r>
    </w:p>
    <w:p w14:paraId="61DF9458" w14:textId="46A89CB1" w:rsidR="00C05B93" w:rsidRPr="00E12AC8" w:rsidRDefault="00BF75B7" w:rsidP="00F35430">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i/>
          <w:color w:val="auto"/>
          <w:sz w:val="26"/>
          <w:szCs w:val="26"/>
          <w:lang w:eastAsia="en-US"/>
        </w:rPr>
        <w:t>Цель психолого-педагогического сопровождения</w:t>
      </w:r>
      <w:r w:rsidRPr="00E12AC8">
        <w:rPr>
          <w:rFonts w:ascii="Times New Roman" w:eastAsiaTheme="minorHAnsi" w:hAnsi="Times New Roman" w:cs="Times New Roman"/>
          <w:color w:val="auto"/>
          <w:sz w:val="26"/>
          <w:szCs w:val="26"/>
          <w:lang w:eastAsia="en-US"/>
        </w:rPr>
        <w:t xml:space="preserve"> - создание социально – психологических условий для развития личности </w:t>
      </w:r>
      <w:r w:rsidR="006B709C">
        <w:rPr>
          <w:rFonts w:ascii="Times New Roman" w:eastAsiaTheme="minorHAnsi" w:hAnsi="Times New Roman" w:cs="Times New Roman"/>
          <w:color w:val="auto"/>
          <w:sz w:val="26"/>
          <w:szCs w:val="26"/>
          <w:lang w:eastAsia="en-US"/>
        </w:rPr>
        <w:t>детей</w:t>
      </w:r>
      <w:r w:rsidRPr="00E12AC8">
        <w:rPr>
          <w:rFonts w:ascii="Times New Roman" w:eastAsiaTheme="minorHAnsi" w:hAnsi="Times New Roman" w:cs="Times New Roman"/>
          <w:color w:val="auto"/>
          <w:sz w:val="26"/>
          <w:szCs w:val="26"/>
          <w:lang w:eastAsia="en-US"/>
        </w:rPr>
        <w:t xml:space="preserve"> и их успешного обучения.</w:t>
      </w:r>
    </w:p>
    <w:p w14:paraId="594AE14A" w14:textId="6510E596" w:rsidR="00BF75B7" w:rsidRPr="00E12AC8" w:rsidRDefault="00BF75B7" w:rsidP="00BF75B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i/>
          <w:color w:val="auto"/>
          <w:sz w:val="26"/>
          <w:szCs w:val="26"/>
          <w:lang w:eastAsia="en-US"/>
        </w:rPr>
        <w:t>Задачи психолого-педагогического сопровождения</w:t>
      </w:r>
      <w:r w:rsidRPr="00E12AC8">
        <w:rPr>
          <w:rFonts w:ascii="Times New Roman" w:eastAsiaTheme="minorHAnsi" w:hAnsi="Times New Roman" w:cs="Times New Roman"/>
          <w:color w:val="auto"/>
          <w:sz w:val="26"/>
          <w:szCs w:val="26"/>
          <w:lang w:eastAsia="en-US"/>
        </w:rPr>
        <w:t>:</w:t>
      </w:r>
    </w:p>
    <w:p w14:paraId="28B1AE40" w14:textId="77777777" w:rsidR="00BF75B7" w:rsidRPr="00E12AC8" w:rsidRDefault="00BF75B7" w:rsidP="00195DDF">
      <w:pPr>
        <w:pStyle w:val="a5"/>
        <w:numPr>
          <w:ilvl w:val="0"/>
          <w:numId w:val="133"/>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систематическое отслеживание динамики познавательного и личностного развития ребенка в процессе его обучения;</w:t>
      </w:r>
    </w:p>
    <w:p w14:paraId="437682F9" w14:textId="0592EA10" w:rsidR="00BF75B7" w:rsidRPr="00E12AC8" w:rsidRDefault="00BF75B7" w:rsidP="00195DDF">
      <w:pPr>
        <w:pStyle w:val="a5"/>
        <w:numPr>
          <w:ilvl w:val="0"/>
          <w:numId w:val="133"/>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 xml:space="preserve">создание социально-психологических условий для развития личности </w:t>
      </w:r>
      <w:r w:rsidR="006B709C">
        <w:rPr>
          <w:rFonts w:ascii="Times New Roman" w:eastAsiaTheme="minorHAnsi" w:hAnsi="Times New Roman" w:cs="Times New Roman"/>
          <w:color w:val="auto"/>
          <w:sz w:val="26"/>
          <w:szCs w:val="26"/>
          <w:lang w:eastAsia="en-US"/>
        </w:rPr>
        <w:t>детей</w:t>
      </w:r>
      <w:r w:rsidRPr="00E12AC8">
        <w:rPr>
          <w:rFonts w:ascii="Times New Roman" w:eastAsiaTheme="minorHAnsi" w:hAnsi="Times New Roman" w:cs="Times New Roman"/>
          <w:color w:val="auto"/>
          <w:sz w:val="26"/>
          <w:szCs w:val="26"/>
          <w:lang w:eastAsia="en-US"/>
        </w:rPr>
        <w:t xml:space="preserve"> и их успешного обучения; </w:t>
      </w:r>
    </w:p>
    <w:p w14:paraId="348B6D5D" w14:textId="47695FF9" w:rsidR="00BF75B7" w:rsidRPr="00E12AC8" w:rsidRDefault="00BF75B7" w:rsidP="00195DDF">
      <w:pPr>
        <w:pStyle w:val="a5"/>
        <w:numPr>
          <w:ilvl w:val="0"/>
          <w:numId w:val="133"/>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создание специальных социально-психологических условий для оказания помощи </w:t>
      </w:r>
      <w:r w:rsidR="006B709C">
        <w:rPr>
          <w:rFonts w:ascii="Times New Roman" w:eastAsiaTheme="minorHAnsi" w:hAnsi="Times New Roman" w:cs="Times New Roman"/>
          <w:color w:val="auto"/>
          <w:sz w:val="26"/>
          <w:szCs w:val="26"/>
          <w:lang w:eastAsia="en-US"/>
        </w:rPr>
        <w:t>обучающимся</w:t>
      </w:r>
      <w:r w:rsidRPr="00E12AC8">
        <w:rPr>
          <w:rFonts w:ascii="Times New Roman" w:eastAsiaTheme="minorHAnsi" w:hAnsi="Times New Roman" w:cs="Times New Roman"/>
          <w:color w:val="auto"/>
          <w:sz w:val="26"/>
          <w:szCs w:val="26"/>
          <w:lang w:eastAsia="en-US"/>
        </w:rPr>
        <w:t>, имеющим трудности в обучении и поведении.</w:t>
      </w:r>
    </w:p>
    <w:p w14:paraId="63EF59A2" w14:textId="77777777" w:rsidR="00BF75B7" w:rsidRPr="00E12AC8" w:rsidRDefault="00BF75B7" w:rsidP="00BF75B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Достижение поставленных задач осуществляется через:</w:t>
      </w:r>
    </w:p>
    <w:p w14:paraId="704E7550" w14:textId="77777777" w:rsidR="00BF75B7" w:rsidRPr="00E12AC8" w:rsidRDefault="00BF75B7" w:rsidP="00195DDF">
      <w:pPr>
        <w:pStyle w:val="a5"/>
        <w:numPr>
          <w:ilvl w:val="0"/>
          <w:numId w:val="134"/>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диагностику особенностей педагогической среды и ребенка, профилактику проблем развития;</w:t>
      </w:r>
    </w:p>
    <w:p w14:paraId="0CF7799F" w14:textId="77777777" w:rsidR="00BF75B7" w:rsidRPr="00E12AC8" w:rsidRDefault="00BF75B7" w:rsidP="00195DDF">
      <w:pPr>
        <w:pStyle w:val="a5"/>
        <w:numPr>
          <w:ilvl w:val="0"/>
          <w:numId w:val="134"/>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диагностику сформированности у </w:t>
      </w:r>
      <w:r w:rsidR="00C05B93" w:rsidRPr="00E12AC8">
        <w:rPr>
          <w:rFonts w:ascii="Times New Roman" w:eastAsiaTheme="minorHAnsi" w:hAnsi="Times New Roman" w:cs="Times New Roman"/>
          <w:color w:val="auto"/>
          <w:sz w:val="26"/>
          <w:szCs w:val="26"/>
          <w:lang w:eastAsia="en-US"/>
        </w:rPr>
        <w:t>об</w:t>
      </w:r>
      <w:r w:rsidRPr="00E12AC8">
        <w:rPr>
          <w:rFonts w:ascii="Times New Roman" w:eastAsiaTheme="minorHAnsi" w:hAnsi="Times New Roman" w:cs="Times New Roman"/>
          <w:color w:val="auto"/>
          <w:sz w:val="26"/>
          <w:szCs w:val="26"/>
          <w:lang w:eastAsia="en-US"/>
        </w:rPr>
        <w:t>уча</w:t>
      </w:r>
      <w:r w:rsidR="00C05B93" w:rsidRPr="00E12AC8">
        <w:rPr>
          <w:rFonts w:ascii="Times New Roman" w:eastAsiaTheme="minorHAnsi" w:hAnsi="Times New Roman" w:cs="Times New Roman"/>
          <w:color w:val="auto"/>
          <w:sz w:val="26"/>
          <w:szCs w:val="26"/>
          <w:lang w:eastAsia="en-US"/>
        </w:rPr>
        <w:t>ю</w:t>
      </w:r>
      <w:r w:rsidRPr="00E12AC8">
        <w:rPr>
          <w:rFonts w:ascii="Times New Roman" w:eastAsiaTheme="minorHAnsi" w:hAnsi="Times New Roman" w:cs="Times New Roman"/>
          <w:color w:val="auto"/>
          <w:sz w:val="26"/>
          <w:szCs w:val="26"/>
          <w:lang w:eastAsia="en-US"/>
        </w:rPr>
        <w:t>щихся личностных, коммуникативных и познавательных универсальных действий</w:t>
      </w:r>
      <w:r w:rsidR="00C05B93" w:rsidRPr="00E12AC8">
        <w:rPr>
          <w:rFonts w:ascii="Times New Roman" w:eastAsiaTheme="minorHAnsi" w:hAnsi="Times New Roman" w:cs="Times New Roman"/>
          <w:color w:val="auto"/>
          <w:sz w:val="26"/>
          <w:szCs w:val="26"/>
          <w:lang w:eastAsia="en-US"/>
        </w:rPr>
        <w:t>;</w:t>
      </w:r>
    </w:p>
    <w:p w14:paraId="0D019079" w14:textId="77777777" w:rsidR="00BF75B7" w:rsidRPr="00E12AC8" w:rsidRDefault="00BF75B7" w:rsidP="00195DDF">
      <w:pPr>
        <w:pStyle w:val="a5"/>
        <w:numPr>
          <w:ilvl w:val="0"/>
          <w:numId w:val="134"/>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содействие психологизации образовательной среды, пропаганду психологических знаний в образовательном пространстве; </w:t>
      </w:r>
    </w:p>
    <w:p w14:paraId="10101EEB" w14:textId="77777777" w:rsidR="00BF75B7" w:rsidRPr="00E12AC8" w:rsidRDefault="00BF75B7" w:rsidP="00195DDF">
      <w:pPr>
        <w:pStyle w:val="a5"/>
        <w:numPr>
          <w:ilvl w:val="0"/>
          <w:numId w:val="134"/>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 </w:t>
      </w:r>
    </w:p>
    <w:p w14:paraId="557ED03F" w14:textId="77777777" w:rsidR="00BF75B7" w:rsidRPr="00E12AC8" w:rsidRDefault="00BF75B7" w:rsidP="00BF75B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Основные направления деятельности педагога-психолога </w:t>
      </w:r>
      <w:r w:rsidR="00C05B93" w:rsidRPr="00E12AC8">
        <w:rPr>
          <w:rFonts w:ascii="Times New Roman" w:eastAsiaTheme="minorHAnsi" w:hAnsi="Times New Roman" w:cs="Times New Roman"/>
          <w:color w:val="auto"/>
          <w:sz w:val="26"/>
          <w:szCs w:val="26"/>
          <w:lang w:eastAsia="en-US"/>
        </w:rPr>
        <w:t>МУЦ:</w:t>
      </w:r>
    </w:p>
    <w:p w14:paraId="7D07E789" w14:textId="77777777" w:rsidR="00BF75B7" w:rsidRPr="00E12AC8" w:rsidRDefault="00BF75B7" w:rsidP="00195DDF">
      <w:pPr>
        <w:pStyle w:val="a5"/>
        <w:numPr>
          <w:ilvl w:val="0"/>
          <w:numId w:val="135"/>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психологическое сопровождение перехода на новый образовательный уровень: сопровождение перехода к обучению </w:t>
      </w:r>
      <w:r w:rsidR="00C05B93" w:rsidRPr="00E12AC8">
        <w:rPr>
          <w:rFonts w:ascii="Times New Roman" w:eastAsiaTheme="minorHAnsi" w:hAnsi="Times New Roman" w:cs="Times New Roman"/>
          <w:color w:val="auto"/>
          <w:sz w:val="26"/>
          <w:szCs w:val="26"/>
          <w:lang w:eastAsia="en-US"/>
        </w:rPr>
        <w:t>по дополнительным образовательным программа;</w:t>
      </w:r>
    </w:p>
    <w:p w14:paraId="334A6D21" w14:textId="77777777" w:rsidR="00BF75B7" w:rsidRPr="00E12AC8" w:rsidRDefault="00BF75B7" w:rsidP="00195DDF">
      <w:pPr>
        <w:pStyle w:val="a5"/>
        <w:numPr>
          <w:ilvl w:val="0"/>
          <w:numId w:val="135"/>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психологическое сопровождение учебной деятельности: участие в формировании «умения учиться»</w:t>
      </w:r>
      <w:r w:rsidR="00C05B93" w:rsidRPr="00E12AC8">
        <w:rPr>
          <w:rFonts w:ascii="Times New Roman" w:eastAsiaTheme="minorHAnsi" w:hAnsi="Times New Roman" w:cs="Times New Roman"/>
          <w:color w:val="auto"/>
          <w:sz w:val="26"/>
          <w:szCs w:val="26"/>
          <w:lang w:eastAsia="en-US"/>
        </w:rPr>
        <w:t>;</w:t>
      </w:r>
    </w:p>
    <w:p w14:paraId="4949564A" w14:textId="77777777" w:rsidR="00BF75B7" w:rsidRPr="00E12AC8" w:rsidRDefault="00BF75B7" w:rsidP="00195DDF">
      <w:pPr>
        <w:pStyle w:val="a5"/>
        <w:numPr>
          <w:ilvl w:val="0"/>
          <w:numId w:val="135"/>
        </w:numPr>
        <w:ind w:left="284" w:hanging="284"/>
        <w:jc w:val="both"/>
        <w:rPr>
          <w:rFonts w:ascii="Times New Roman" w:eastAsiaTheme="minorHAnsi" w:hAnsi="Times New Roman" w:cs="Times New Roman"/>
          <w:color w:val="auto"/>
          <w:sz w:val="26"/>
          <w:szCs w:val="26"/>
          <w:lang w:eastAsia="en-US"/>
        </w:rPr>
      </w:pPr>
      <w:bookmarkStart w:id="20" w:name="_Hlk168406625"/>
      <w:r w:rsidRPr="00E12AC8">
        <w:rPr>
          <w:rFonts w:ascii="Times New Roman" w:eastAsiaTheme="minorHAnsi" w:hAnsi="Times New Roman" w:cs="Times New Roman"/>
          <w:color w:val="auto"/>
          <w:sz w:val="26"/>
          <w:szCs w:val="26"/>
          <w:lang w:eastAsia="en-US"/>
        </w:rPr>
        <w:t xml:space="preserve">психологическое сопровождение </w:t>
      </w:r>
      <w:bookmarkEnd w:id="20"/>
      <w:r w:rsidRPr="00E12AC8">
        <w:rPr>
          <w:rFonts w:ascii="Times New Roman" w:eastAsiaTheme="minorHAnsi" w:hAnsi="Times New Roman" w:cs="Times New Roman"/>
          <w:color w:val="auto"/>
          <w:sz w:val="26"/>
          <w:szCs w:val="26"/>
          <w:lang w:eastAsia="en-US"/>
        </w:rPr>
        <w:t>деятельности по сохранению и укреплению здоровья обучающихся: участие в формировании ориентации на здоровый образ жизни</w:t>
      </w:r>
      <w:r w:rsidR="00C05B93" w:rsidRPr="00E12AC8">
        <w:rPr>
          <w:rFonts w:ascii="Times New Roman" w:eastAsiaTheme="minorHAnsi" w:hAnsi="Times New Roman" w:cs="Times New Roman"/>
          <w:color w:val="auto"/>
          <w:sz w:val="26"/>
          <w:szCs w:val="26"/>
          <w:lang w:eastAsia="en-US"/>
        </w:rPr>
        <w:t>;</w:t>
      </w:r>
    </w:p>
    <w:p w14:paraId="1D8043C7" w14:textId="2D5D836B" w:rsidR="00BF75B7" w:rsidRDefault="00BF75B7" w:rsidP="00195DDF">
      <w:pPr>
        <w:pStyle w:val="a5"/>
        <w:numPr>
          <w:ilvl w:val="0"/>
          <w:numId w:val="135"/>
        </w:numPr>
        <w:ind w:left="284" w:hanging="284"/>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r w:rsidR="006B709C">
        <w:rPr>
          <w:rFonts w:ascii="Times New Roman" w:eastAsiaTheme="minorHAnsi" w:hAnsi="Times New Roman" w:cs="Times New Roman"/>
          <w:color w:val="auto"/>
          <w:sz w:val="26"/>
          <w:szCs w:val="26"/>
          <w:lang w:eastAsia="en-US"/>
        </w:rPr>
        <w:t>;</w:t>
      </w:r>
    </w:p>
    <w:p w14:paraId="5BAC962E" w14:textId="6072E94E" w:rsidR="006B709C" w:rsidRPr="00E12AC8" w:rsidRDefault="006B709C" w:rsidP="00195DDF">
      <w:pPr>
        <w:pStyle w:val="a5"/>
        <w:numPr>
          <w:ilvl w:val="0"/>
          <w:numId w:val="135"/>
        </w:numPr>
        <w:ind w:left="284" w:hanging="284"/>
        <w:jc w:val="both"/>
        <w:rPr>
          <w:rFonts w:ascii="Times New Roman" w:eastAsiaTheme="minorHAnsi" w:hAnsi="Times New Roman" w:cs="Times New Roman"/>
          <w:color w:val="auto"/>
          <w:sz w:val="26"/>
          <w:szCs w:val="26"/>
          <w:lang w:eastAsia="en-US"/>
        </w:rPr>
      </w:pPr>
      <w:r w:rsidRPr="006B709C">
        <w:rPr>
          <w:rFonts w:ascii="Times New Roman" w:eastAsiaTheme="minorHAnsi" w:hAnsi="Times New Roman" w:cs="Times New Roman"/>
          <w:color w:val="auto"/>
          <w:sz w:val="26"/>
          <w:szCs w:val="26"/>
          <w:lang w:eastAsia="en-US"/>
        </w:rPr>
        <w:t xml:space="preserve">психологическое сопровождение </w:t>
      </w:r>
      <w:r>
        <w:rPr>
          <w:rFonts w:ascii="Times New Roman" w:eastAsiaTheme="minorHAnsi" w:hAnsi="Times New Roman" w:cs="Times New Roman"/>
          <w:color w:val="auto"/>
          <w:sz w:val="26"/>
          <w:szCs w:val="26"/>
          <w:lang w:eastAsia="en-US"/>
        </w:rPr>
        <w:t xml:space="preserve">профессиональной ориентации обучающихся, </w:t>
      </w:r>
      <w:r w:rsidRPr="006B709C">
        <w:rPr>
          <w:rFonts w:ascii="Times New Roman" w:eastAsiaTheme="minorHAnsi" w:hAnsi="Times New Roman" w:cs="Times New Roman"/>
          <w:color w:val="auto"/>
          <w:sz w:val="26"/>
          <w:szCs w:val="26"/>
          <w:lang w:eastAsia="en-US"/>
        </w:rPr>
        <w:t>основной задачей которо</w:t>
      </w:r>
      <w:r>
        <w:rPr>
          <w:rFonts w:ascii="Times New Roman" w:eastAsiaTheme="minorHAnsi" w:hAnsi="Times New Roman" w:cs="Times New Roman"/>
          <w:color w:val="auto"/>
          <w:sz w:val="26"/>
          <w:szCs w:val="26"/>
          <w:lang w:eastAsia="en-US"/>
        </w:rPr>
        <w:t>го</w:t>
      </w:r>
      <w:r w:rsidRPr="006B709C">
        <w:rPr>
          <w:rFonts w:ascii="Times New Roman" w:eastAsiaTheme="minorHAnsi" w:hAnsi="Times New Roman" w:cs="Times New Roman"/>
          <w:color w:val="auto"/>
          <w:sz w:val="26"/>
          <w:szCs w:val="26"/>
          <w:lang w:eastAsia="en-US"/>
        </w:rPr>
        <w:t xml:space="preserve"> является постепенное формирование у </w:t>
      </w:r>
      <w:r>
        <w:rPr>
          <w:rFonts w:ascii="Times New Roman" w:eastAsiaTheme="minorHAnsi" w:hAnsi="Times New Roman" w:cs="Times New Roman"/>
          <w:color w:val="auto"/>
          <w:sz w:val="26"/>
          <w:szCs w:val="26"/>
          <w:lang w:eastAsia="en-US"/>
        </w:rPr>
        <w:t>ребенка</w:t>
      </w:r>
      <w:r w:rsidRPr="006B709C">
        <w:rPr>
          <w:rFonts w:ascii="Times New Roman" w:eastAsiaTheme="minorHAnsi" w:hAnsi="Times New Roman" w:cs="Times New Roman"/>
          <w:color w:val="auto"/>
          <w:sz w:val="26"/>
          <w:szCs w:val="26"/>
          <w:lang w:eastAsia="en-US"/>
        </w:rPr>
        <w:t xml:space="preserve"> внутренней готовности к осознанному и самостоятельному планированию, корректировке и реализации своих профессиональных планов и перспектив.</w:t>
      </w:r>
    </w:p>
    <w:p w14:paraId="5CB4FC89" w14:textId="77777777" w:rsidR="008F7D59" w:rsidRPr="00E12AC8" w:rsidRDefault="00BF75B7" w:rsidP="00BF75B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Психологическая диагностика представляет собой углубленное психолого</w:t>
      </w:r>
      <w:r w:rsidR="00C05B93" w:rsidRPr="00E12AC8">
        <w:rPr>
          <w:rFonts w:ascii="Times New Roman" w:eastAsiaTheme="minorHAnsi" w:hAnsi="Times New Roman" w:cs="Times New Roman"/>
          <w:color w:val="auto"/>
          <w:sz w:val="26"/>
          <w:szCs w:val="26"/>
          <w:lang w:eastAsia="en-US"/>
        </w:rPr>
        <w:t>-</w:t>
      </w:r>
      <w:r w:rsidRPr="00E12AC8">
        <w:rPr>
          <w:rFonts w:ascii="Times New Roman" w:eastAsiaTheme="minorHAnsi" w:hAnsi="Times New Roman" w:cs="Times New Roman"/>
          <w:color w:val="auto"/>
          <w:sz w:val="26"/>
          <w:szCs w:val="26"/>
          <w:lang w:eastAsia="en-US"/>
        </w:rPr>
        <w:t xml:space="preserve">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 </w:t>
      </w:r>
    </w:p>
    <w:p w14:paraId="26490C68" w14:textId="77777777" w:rsidR="008F7D59" w:rsidRPr="00E12AC8" w:rsidRDefault="00BF75B7" w:rsidP="00BF75B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Диагностическая работа психолога в </w:t>
      </w:r>
      <w:r w:rsidR="008F7D59" w:rsidRPr="00E12AC8">
        <w:rPr>
          <w:rFonts w:ascii="Times New Roman" w:eastAsiaTheme="minorHAnsi" w:hAnsi="Times New Roman" w:cs="Times New Roman"/>
          <w:color w:val="auto"/>
          <w:sz w:val="26"/>
          <w:szCs w:val="26"/>
          <w:lang w:eastAsia="en-US"/>
        </w:rPr>
        <w:t>МУЦ</w:t>
      </w:r>
      <w:r w:rsidRPr="00E12AC8">
        <w:rPr>
          <w:rFonts w:ascii="Times New Roman" w:eastAsiaTheme="minorHAnsi" w:hAnsi="Times New Roman" w:cs="Times New Roman"/>
          <w:color w:val="auto"/>
          <w:sz w:val="26"/>
          <w:szCs w:val="26"/>
          <w:lang w:eastAsia="en-US"/>
        </w:rPr>
        <w:t xml:space="preserve"> преследует решение следующих задач: - составление социально-психологического портрета </w:t>
      </w:r>
      <w:r w:rsidR="008F7D59" w:rsidRPr="00E12AC8">
        <w:rPr>
          <w:rFonts w:ascii="Times New Roman" w:eastAsiaTheme="minorHAnsi" w:hAnsi="Times New Roman" w:cs="Times New Roman"/>
          <w:color w:val="auto"/>
          <w:sz w:val="26"/>
          <w:szCs w:val="26"/>
          <w:lang w:eastAsia="en-US"/>
        </w:rPr>
        <w:t>ребенка</w:t>
      </w:r>
      <w:r w:rsidRPr="00E12AC8">
        <w:rPr>
          <w:rFonts w:ascii="Times New Roman" w:eastAsiaTheme="minorHAnsi" w:hAnsi="Times New Roman" w:cs="Times New Roman"/>
          <w:color w:val="auto"/>
          <w:sz w:val="26"/>
          <w:szCs w:val="26"/>
          <w:lang w:eastAsia="en-US"/>
        </w:rPr>
        <w:t xml:space="preserve">; </w:t>
      </w:r>
    </w:p>
    <w:p w14:paraId="5B6DB630" w14:textId="77777777" w:rsidR="008F7D59" w:rsidRPr="00E12AC8" w:rsidRDefault="00BF75B7" w:rsidP="008F7D59">
      <w:pPr>
        <w:ind w:left="142" w:hanging="142"/>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определение путей и форм оказания помощи детям, испытывающим трудности в обучении, общении и психическом самочувствии;</w:t>
      </w:r>
    </w:p>
    <w:p w14:paraId="1AF3496C" w14:textId="77777777" w:rsidR="008F7D59" w:rsidRPr="00E12AC8" w:rsidRDefault="00BF75B7" w:rsidP="008F7D59">
      <w:pPr>
        <w:ind w:left="142" w:hanging="142"/>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выбор средств и форм психологического сопровождения </w:t>
      </w:r>
      <w:r w:rsidR="008F7D59" w:rsidRPr="00E12AC8">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в </w:t>
      </w:r>
      <w:r w:rsidRPr="006B709C">
        <w:rPr>
          <w:rFonts w:ascii="Times New Roman" w:eastAsiaTheme="minorHAnsi" w:hAnsi="Times New Roman" w:cs="Times New Roman"/>
          <w:color w:val="auto"/>
          <w:sz w:val="26"/>
          <w:szCs w:val="26"/>
          <w:lang w:eastAsia="en-US"/>
        </w:rPr>
        <w:t>соотве</w:t>
      </w:r>
      <w:r w:rsidRPr="00E12AC8">
        <w:rPr>
          <w:rFonts w:ascii="Times New Roman" w:eastAsiaTheme="minorHAnsi" w:hAnsi="Times New Roman" w:cs="Times New Roman"/>
          <w:color w:val="auto"/>
          <w:sz w:val="26"/>
          <w:szCs w:val="26"/>
          <w:lang w:eastAsia="en-US"/>
        </w:rPr>
        <w:t xml:space="preserve">тствии с присущими им особенностями обучения и общения. </w:t>
      </w:r>
    </w:p>
    <w:p w14:paraId="025482FD" w14:textId="77777777" w:rsidR="002244DF" w:rsidRPr="00E12AC8" w:rsidRDefault="002244DF" w:rsidP="00CC18C2">
      <w:pPr>
        <w:ind w:left="180" w:right="-108" w:hanging="147"/>
        <w:rPr>
          <w:rFonts w:ascii="Times New Roman" w:hAnsi="Times New Roman" w:cs="Times New Roman"/>
          <w:b/>
          <w:iCs/>
          <w:color w:val="auto"/>
          <w:sz w:val="26"/>
          <w:szCs w:val="26"/>
        </w:rPr>
      </w:pPr>
    </w:p>
    <w:p w14:paraId="7F31D3B6" w14:textId="77777777" w:rsidR="00CF18AE" w:rsidRPr="00E12AC8" w:rsidRDefault="00CF18AE" w:rsidP="00CF18AE">
      <w:pPr>
        <w:shd w:val="clear" w:color="auto" w:fill="FFFFFF" w:themeFill="background1"/>
        <w:jc w:val="center"/>
        <w:rPr>
          <w:rFonts w:ascii="Times New Roman" w:hAnsi="Times New Roman" w:cs="Times New Roman"/>
          <w:iCs/>
          <w:color w:val="auto"/>
          <w:sz w:val="26"/>
          <w:szCs w:val="26"/>
        </w:rPr>
      </w:pPr>
      <w:r w:rsidRPr="00E12AC8">
        <w:rPr>
          <w:rFonts w:ascii="Times New Roman" w:hAnsi="Times New Roman" w:cs="Times New Roman"/>
          <w:b/>
          <w:iCs/>
          <w:color w:val="auto"/>
          <w:sz w:val="26"/>
          <w:szCs w:val="26"/>
        </w:rPr>
        <w:t>9.    Воспитательная   работа</w:t>
      </w:r>
    </w:p>
    <w:p w14:paraId="3593E8FA" w14:textId="77777777" w:rsidR="00CF18AE" w:rsidRPr="00E12AC8" w:rsidRDefault="00CF18AE" w:rsidP="00CF18AE">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Успешное осуществление учебно-воспитательного процесса в любом образовательном учреждении возможно при осознании педагогами важности воспитательной работы наряду с преподаванием учебных программ. </w:t>
      </w:r>
    </w:p>
    <w:p w14:paraId="065D92F8" w14:textId="77777777" w:rsidR="00CF18AE" w:rsidRPr="00E12AC8" w:rsidRDefault="00CF18AE" w:rsidP="00CF18AE">
      <w:pPr>
        <w:shd w:val="clear" w:color="auto" w:fill="FFFFFF" w:themeFill="background1"/>
        <w:ind w:firstLine="567"/>
        <w:jc w:val="both"/>
        <w:rPr>
          <w:rFonts w:ascii="Times New Roman" w:hAnsi="Times New Roman" w:cs="Times New Roman"/>
          <w:color w:val="auto"/>
          <w:sz w:val="26"/>
          <w:szCs w:val="26"/>
        </w:rPr>
      </w:pPr>
      <w:r w:rsidRPr="00E12AC8">
        <w:rPr>
          <w:rFonts w:ascii="Times New Roman" w:hAnsi="Times New Roman" w:cs="Times New Roman"/>
          <w:i/>
          <w:color w:val="auto"/>
          <w:sz w:val="26"/>
          <w:szCs w:val="26"/>
        </w:rPr>
        <w:lastRenderedPageBreak/>
        <w:t>Воспитательная работа</w:t>
      </w:r>
      <w:r w:rsidRPr="00E12AC8">
        <w:rPr>
          <w:rFonts w:ascii="Times New Roman" w:hAnsi="Times New Roman" w:cs="Times New Roman"/>
          <w:color w:val="auto"/>
          <w:sz w:val="26"/>
          <w:szCs w:val="26"/>
        </w:rPr>
        <w:t xml:space="preserve"> – это целенаправленная деятельность по организации совместной жизнедеятельности взрослых и детей с целью наиболее полного их саморазвития и самореализации. Содержание, методика и технологии воспитательной работы образовательного учреждения определяются его воспитательной </w:t>
      </w:r>
      <w:r w:rsidR="00BC61DD" w:rsidRPr="00E12AC8">
        <w:rPr>
          <w:rFonts w:ascii="Times New Roman" w:hAnsi="Times New Roman" w:cs="Times New Roman"/>
          <w:color w:val="auto"/>
          <w:sz w:val="26"/>
          <w:szCs w:val="26"/>
        </w:rPr>
        <w:t>программой</w:t>
      </w:r>
      <w:r w:rsidRPr="00E12AC8">
        <w:rPr>
          <w:rFonts w:ascii="Times New Roman" w:hAnsi="Times New Roman" w:cs="Times New Roman"/>
          <w:color w:val="auto"/>
          <w:sz w:val="26"/>
          <w:szCs w:val="26"/>
        </w:rPr>
        <w:t xml:space="preserve">. </w:t>
      </w:r>
    </w:p>
    <w:p w14:paraId="4EDBE6E5" w14:textId="7486AAFD" w:rsidR="00CF18AE" w:rsidRPr="00E12AC8" w:rsidRDefault="00CF18AE" w:rsidP="00CF18AE">
      <w:pPr>
        <w:ind w:firstLine="567"/>
        <w:jc w:val="both"/>
        <w:rPr>
          <w:rFonts w:ascii="Times New Roman" w:hAnsi="Times New Roman" w:cs="Times New Roman"/>
          <w:color w:val="auto"/>
          <w:sz w:val="26"/>
          <w:szCs w:val="26"/>
        </w:rPr>
      </w:pPr>
      <w:bookmarkStart w:id="21" w:name="_Toc81821065"/>
      <w:r w:rsidRPr="00E12AC8">
        <w:rPr>
          <w:rFonts w:ascii="Times New Roman" w:hAnsi="Times New Roman" w:cs="Times New Roman"/>
          <w:color w:val="auto"/>
          <w:sz w:val="26"/>
          <w:szCs w:val="26"/>
        </w:rPr>
        <w:t>Воспитательная работа в Центре проводится по следующим направлениям: патриотическое,</w:t>
      </w:r>
      <w:r w:rsidR="008C3E30">
        <w:rPr>
          <w:rFonts w:ascii="Times New Roman" w:hAnsi="Times New Roman" w:cs="Times New Roman"/>
          <w:color w:val="auto"/>
          <w:sz w:val="26"/>
          <w:szCs w:val="26"/>
        </w:rPr>
        <w:t xml:space="preserve"> правовое,</w:t>
      </w:r>
      <w:r w:rsidRPr="00E12AC8">
        <w:rPr>
          <w:rFonts w:ascii="Times New Roman" w:hAnsi="Times New Roman" w:cs="Times New Roman"/>
          <w:color w:val="auto"/>
          <w:sz w:val="26"/>
          <w:szCs w:val="26"/>
        </w:rPr>
        <w:t xml:space="preserve"> нравственное, трудовое, физическое, эстетическое, экологическое. Культурно-массовая деятельность </w:t>
      </w:r>
      <w:r w:rsidR="00BC61DD" w:rsidRPr="00E12AC8">
        <w:rPr>
          <w:rFonts w:ascii="Times New Roman" w:hAnsi="Times New Roman" w:cs="Times New Roman"/>
          <w:color w:val="auto"/>
          <w:sz w:val="26"/>
          <w:szCs w:val="26"/>
        </w:rPr>
        <w:t>проводится</w:t>
      </w:r>
      <w:r w:rsidRPr="00E12AC8">
        <w:rPr>
          <w:rFonts w:ascii="Times New Roman" w:hAnsi="Times New Roman" w:cs="Times New Roman"/>
          <w:color w:val="auto"/>
          <w:sz w:val="26"/>
          <w:szCs w:val="26"/>
        </w:rPr>
        <w:t xml:space="preserve"> в рамках игровых, досуговых, социально-педагогических и развлекательных программ.</w:t>
      </w:r>
    </w:p>
    <w:p w14:paraId="6535BEDF"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Основными методиками воспитательной работе в Центре являются система коллективных творческих дел (КТД)</w:t>
      </w:r>
      <w:r w:rsidR="00BC61DD" w:rsidRPr="00E12AC8">
        <w:rPr>
          <w:rFonts w:ascii="Times New Roman" w:hAnsi="Times New Roman" w:cs="Times New Roman"/>
          <w:color w:val="auto"/>
          <w:sz w:val="26"/>
          <w:szCs w:val="26"/>
        </w:rPr>
        <w:t xml:space="preserve"> и </w:t>
      </w:r>
      <w:r w:rsidRPr="00E12AC8">
        <w:rPr>
          <w:rFonts w:ascii="Times New Roman" w:hAnsi="Times New Roman" w:cs="Times New Roman"/>
          <w:color w:val="auto"/>
          <w:sz w:val="26"/>
          <w:szCs w:val="26"/>
        </w:rPr>
        <w:t>игра.</w:t>
      </w:r>
    </w:p>
    <w:bookmarkEnd w:id="21"/>
    <w:p w14:paraId="59E86F7D" w14:textId="641FFA5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Органич</w:t>
      </w:r>
      <w:r w:rsidR="00BC61DD" w:rsidRPr="00E12AC8">
        <w:rPr>
          <w:rFonts w:ascii="Times New Roman" w:hAnsi="Times New Roman" w:cs="Times New Roman"/>
          <w:color w:val="auto"/>
          <w:sz w:val="26"/>
          <w:szCs w:val="26"/>
        </w:rPr>
        <w:t>н</w:t>
      </w:r>
      <w:r w:rsidRPr="00E12AC8">
        <w:rPr>
          <w:rFonts w:ascii="Times New Roman" w:hAnsi="Times New Roman" w:cs="Times New Roman"/>
          <w:color w:val="auto"/>
          <w:sz w:val="26"/>
          <w:szCs w:val="26"/>
        </w:rPr>
        <w:t>ое сочетание досуга с различными формами образовательной деятельности позволяет сокращать пространство девиантного поведения, решая проблему занятости</w:t>
      </w:r>
      <w:r w:rsidR="00BC61DD" w:rsidRPr="00E12AC8">
        <w:rPr>
          <w:rFonts w:ascii="Times New Roman" w:hAnsi="Times New Roman" w:cs="Times New Roman"/>
          <w:color w:val="auto"/>
          <w:sz w:val="26"/>
          <w:szCs w:val="26"/>
        </w:rPr>
        <w:t xml:space="preserve"> детей</w:t>
      </w:r>
      <w:r w:rsidRPr="00E12AC8">
        <w:rPr>
          <w:rFonts w:ascii="Times New Roman" w:hAnsi="Times New Roman" w:cs="Times New Roman"/>
          <w:color w:val="auto"/>
          <w:sz w:val="26"/>
          <w:szCs w:val="26"/>
        </w:rPr>
        <w:t>. Воспитательная работа Центра построена на сотрудничестве педагогического и детского коллективов, родителей обучающихся, представителей различных организаций города, осмыслении ими целей и задач своей совместной деятельности и на желании сделать жизнь в Центре интересной, полезной и творческой.</w:t>
      </w:r>
      <w:r w:rsidR="008C3E30">
        <w:rPr>
          <w:rFonts w:ascii="Times New Roman" w:hAnsi="Times New Roman" w:cs="Times New Roman"/>
          <w:color w:val="auto"/>
          <w:sz w:val="26"/>
          <w:szCs w:val="26"/>
        </w:rPr>
        <w:t xml:space="preserve"> В дополнительные образовательные программы каждого объединения включен раздел «Воспитательные мероприятия». Тематические занятия проводятся не только по направлению объединения, но и в соответствии с календарем знаменательных и памятных дат.</w:t>
      </w:r>
    </w:p>
    <w:p w14:paraId="4509FFA0"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Все проводимые мероприятия Центра являются не только развлекательными, но и обязательно познавательными, играют большую роль в личностном и профессиональном самоопределении ребенка. </w:t>
      </w:r>
    </w:p>
    <w:p w14:paraId="2BA08893"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Поддержка и развитие творчества детей является одной из главных задач дополнительного образования. Это тем более важно, что не все дети обладают способностями к академическому учению и что выход в другие сферы деятельности, их успех в них, в конечном итоге, положительно сказываются и на результатах общего образования. Поэтому в МУЦ происходит компенсация ограниченных возможностей индивидуального развития в условиях массовой школы. Возможность для формирования каждым ребенком собственных представлений о самом себе и окружающем мире, свобода выбора формы образования дополняются свободой принятия решения, самостоятельностью в самоосуществлении благодаря тому делу, которое каждый делает сам. А участие детей в мероприятиях разного </w:t>
      </w:r>
      <w:r w:rsidR="00506370" w:rsidRPr="00E12AC8">
        <w:rPr>
          <w:rFonts w:ascii="Times New Roman" w:hAnsi="Times New Roman" w:cs="Times New Roman"/>
          <w:color w:val="auto"/>
          <w:sz w:val="26"/>
          <w:szCs w:val="26"/>
        </w:rPr>
        <w:t>уровня способствует</w:t>
      </w:r>
      <w:r w:rsidRPr="00E12AC8">
        <w:rPr>
          <w:rFonts w:ascii="Times New Roman" w:hAnsi="Times New Roman" w:cs="Times New Roman"/>
          <w:color w:val="auto"/>
          <w:sz w:val="26"/>
          <w:szCs w:val="26"/>
        </w:rPr>
        <w:t xml:space="preserve"> развитию коммуникации и более успешной адаптации в окружающей среде.</w:t>
      </w:r>
    </w:p>
    <w:p w14:paraId="48A43503" w14:textId="3AED6A80" w:rsidR="00CF18AE" w:rsidRPr="00E12AC8" w:rsidRDefault="00CF18AE" w:rsidP="00FA1ACD">
      <w:pPr>
        <w:ind w:firstLine="567"/>
        <w:jc w:val="both"/>
        <w:rPr>
          <w:rFonts w:ascii="Times New Roman" w:eastAsia="Times New Roman" w:hAnsi="Times New Roman" w:cs="Times New Roman"/>
          <w:color w:val="auto"/>
          <w:sz w:val="26"/>
          <w:szCs w:val="26"/>
        </w:rPr>
      </w:pPr>
      <w:bookmarkStart w:id="22" w:name="_Toc81821068"/>
      <w:r w:rsidRPr="00E12AC8">
        <w:rPr>
          <w:rFonts w:ascii="Times New Roman" w:hAnsi="Times New Roman" w:cs="Times New Roman"/>
          <w:color w:val="auto"/>
          <w:sz w:val="26"/>
          <w:szCs w:val="26"/>
        </w:rPr>
        <w:t>Традиционной формой воспитательной работы является летний лагерь для обучающихся центра.</w:t>
      </w:r>
      <w:bookmarkEnd w:id="22"/>
      <w:r w:rsidR="00861C7B">
        <w:rPr>
          <w:rFonts w:ascii="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shd w:val="clear" w:color="auto" w:fill="FFFFFF"/>
        </w:rPr>
        <w:t xml:space="preserve">Ежегодно в учреждении разрабатывается и реализуется комплексно-целевая программа организации отдыха детей   в </w:t>
      </w:r>
      <w:r w:rsidR="00FA1ACD" w:rsidRPr="00E12AC8">
        <w:rPr>
          <w:rFonts w:ascii="Times New Roman" w:eastAsia="Times New Roman" w:hAnsi="Times New Roman" w:cs="Times New Roman"/>
          <w:color w:val="auto"/>
          <w:sz w:val="26"/>
          <w:szCs w:val="26"/>
          <w:shd w:val="clear" w:color="auto" w:fill="FFFFFF"/>
        </w:rPr>
        <w:t>каникулярное время</w:t>
      </w:r>
      <w:r w:rsidRPr="00E12AC8">
        <w:rPr>
          <w:rFonts w:ascii="Times New Roman" w:eastAsia="Times New Roman" w:hAnsi="Times New Roman" w:cs="Times New Roman"/>
          <w:color w:val="auto"/>
          <w:sz w:val="26"/>
          <w:szCs w:val="26"/>
          <w:shd w:val="clear" w:color="auto" w:fill="FFFFFF"/>
        </w:rPr>
        <w:t>. Она содержит основные подходы к организации максимально-благоприятных условий для жизнедеятельности детей:</w:t>
      </w:r>
    </w:p>
    <w:p w14:paraId="5E92841D" w14:textId="77777777" w:rsidR="00CF18AE" w:rsidRPr="00E12AC8" w:rsidRDefault="00CF18AE" w:rsidP="00195DDF">
      <w:pPr>
        <w:numPr>
          <w:ilvl w:val="0"/>
          <w:numId w:val="143"/>
        </w:numPr>
        <w:shd w:val="clear" w:color="auto" w:fill="FFFFFF" w:themeFill="background1"/>
        <w:tabs>
          <w:tab w:val="clear" w:pos="720"/>
          <w:tab w:val="left" w:pos="0"/>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создание правовых и организационных условий, направленных на обеспечение оздоровления, отдыха, воспитания и развития детей;</w:t>
      </w:r>
    </w:p>
    <w:p w14:paraId="35E32613" w14:textId="1E54EBF9" w:rsidR="00CF18AE" w:rsidRPr="00E12AC8" w:rsidRDefault="00CF18AE" w:rsidP="00195DDF">
      <w:pPr>
        <w:numPr>
          <w:ilvl w:val="0"/>
          <w:numId w:val="143"/>
        </w:numPr>
        <w:shd w:val="clear" w:color="auto" w:fill="FFFFFF" w:themeFill="background1"/>
        <w:tabs>
          <w:tab w:val="clear" w:pos="720"/>
          <w:tab w:val="left" w:pos="0"/>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обстановка психической </w:t>
      </w:r>
      <w:r w:rsidR="00861C7B" w:rsidRPr="00E12AC8">
        <w:rPr>
          <w:rFonts w:ascii="Times New Roman" w:eastAsia="Times New Roman" w:hAnsi="Times New Roman" w:cs="Times New Roman"/>
          <w:color w:val="auto"/>
          <w:sz w:val="26"/>
          <w:szCs w:val="26"/>
          <w:shd w:val="clear" w:color="auto" w:fill="FFFFFF"/>
        </w:rPr>
        <w:t>безопасности, комфортности</w:t>
      </w:r>
      <w:r w:rsidRPr="00E12AC8">
        <w:rPr>
          <w:rFonts w:ascii="Times New Roman" w:eastAsia="Times New Roman" w:hAnsi="Times New Roman" w:cs="Times New Roman"/>
          <w:color w:val="auto"/>
          <w:sz w:val="26"/>
          <w:szCs w:val="26"/>
        </w:rPr>
        <w:t>, </w:t>
      </w:r>
      <w:r w:rsidRPr="00E12AC8">
        <w:rPr>
          <w:rFonts w:ascii="Times New Roman" w:eastAsia="Times New Roman" w:hAnsi="Times New Roman" w:cs="Times New Roman"/>
          <w:color w:val="auto"/>
          <w:sz w:val="26"/>
          <w:szCs w:val="26"/>
          <w:shd w:val="clear" w:color="auto" w:fill="FFFFFF"/>
        </w:rPr>
        <w:t>открытости, доверия друг к другу;</w:t>
      </w:r>
    </w:p>
    <w:p w14:paraId="66388310" w14:textId="77777777" w:rsidR="00CF18AE" w:rsidRPr="00E12AC8" w:rsidRDefault="00CF18AE" w:rsidP="00195DDF">
      <w:pPr>
        <w:numPr>
          <w:ilvl w:val="0"/>
          <w:numId w:val="143"/>
        </w:numPr>
        <w:shd w:val="clear" w:color="auto" w:fill="FFFFFF" w:themeFill="background1"/>
        <w:tabs>
          <w:tab w:val="clear" w:pos="720"/>
          <w:tab w:val="left" w:pos="0"/>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создание условий свободного выбора ребенком путей развития содержания и деятельности, способов организации своей каникулярной жизни.</w:t>
      </w:r>
    </w:p>
    <w:p w14:paraId="2108E6B0" w14:textId="648152DB"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Программа предполагает использование новых </w:t>
      </w:r>
      <w:r w:rsidR="00861C7B" w:rsidRPr="00E12AC8">
        <w:rPr>
          <w:rFonts w:ascii="Times New Roman" w:eastAsia="Times New Roman" w:hAnsi="Times New Roman" w:cs="Times New Roman"/>
          <w:color w:val="auto"/>
          <w:sz w:val="26"/>
          <w:szCs w:val="26"/>
          <w:shd w:val="clear" w:color="auto" w:fill="FFFFFF"/>
        </w:rPr>
        <w:t>технологий, методическое</w:t>
      </w:r>
      <w:r w:rsidRPr="00E12AC8">
        <w:rPr>
          <w:rFonts w:ascii="Times New Roman" w:eastAsia="Times New Roman" w:hAnsi="Times New Roman" w:cs="Times New Roman"/>
          <w:color w:val="auto"/>
          <w:sz w:val="26"/>
          <w:szCs w:val="26"/>
          <w:shd w:val="clear" w:color="auto" w:fill="FFFFFF"/>
        </w:rPr>
        <w:t xml:space="preserve"> и материально-техническое обеспечение организаторов летнего отдыха. </w:t>
      </w:r>
    </w:p>
    <w:p w14:paraId="6D86BAA9" w14:textId="77777777"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iCs/>
          <w:color w:val="auto"/>
          <w:sz w:val="26"/>
          <w:szCs w:val="26"/>
          <w:shd w:val="clear" w:color="auto" w:fill="FFFFFF"/>
        </w:rPr>
        <w:lastRenderedPageBreak/>
        <w:t>Цель</w:t>
      </w:r>
      <w:r w:rsidRPr="00E12AC8">
        <w:rPr>
          <w:rFonts w:ascii="Times New Roman" w:eastAsia="Times New Roman" w:hAnsi="Times New Roman" w:cs="Times New Roman"/>
          <w:bCs/>
          <w:iCs/>
          <w:color w:val="auto"/>
          <w:sz w:val="26"/>
          <w:szCs w:val="26"/>
        </w:rPr>
        <w:t> </w:t>
      </w:r>
      <w:r w:rsidRPr="00E12AC8">
        <w:rPr>
          <w:rFonts w:ascii="Times New Roman" w:eastAsia="Times New Roman" w:hAnsi="Times New Roman" w:cs="Times New Roman"/>
          <w:bCs/>
          <w:iCs/>
          <w:color w:val="auto"/>
          <w:sz w:val="26"/>
          <w:szCs w:val="26"/>
          <w:shd w:val="clear" w:color="auto" w:fill="FFFFFF"/>
        </w:rPr>
        <w:t>организации летней деятельности:</w:t>
      </w:r>
      <w:r w:rsidRPr="00E12AC8">
        <w:rPr>
          <w:rFonts w:ascii="Times New Roman" w:eastAsia="Times New Roman" w:hAnsi="Times New Roman" w:cs="Times New Roman"/>
          <w:b/>
          <w:bCs/>
          <w:i/>
          <w:iCs/>
          <w:color w:val="auto"/>
          <w:sz w:val="26"/>
          <w:szCs w:val="26"/>
          <w:shd w:val="clear" w:color="auto" w:fill="FFFFFF"/>
        </w:rPr>
        <w:t> </w:t>
      </w:r>
      <w:r w:rsidRPr="00E12AC8">
        <w:rPr>
          <w:rFonts w:ascii="Times New Roman" w:eastAsia="Times New Roman" w:hAnsi="Times New Roman" w:cs="Times New Roman"/>
          <w:color w:val="auto"/>
          <w:sz w:val="26"/>
          <w:szCs w:val="26"/>
          <w:shd w:val="clear" w:color="auto" w:fill="FFFFFF"/>
        </w:rPr>
        <w:t xml:space="preserve">создание оптимальных условий для дальнейшего развития, оздоровления, полноценного отдыха и полезной занятости детей в </w:t>
      </w:r>
      <w:r w:rsidR="00FA1ACD" w:rsidRPr="00E12AC8">
        <w:rPr>
          <w:rFonts w:ascii="Times New Roman" w:eastAsia="Times New Roman" w:hAnsi="Times New Roman" w:cs="Times New Roman"/>
          <w:color w:val="auto"/>
          <w:sz w:val="26"/>
          <w:szCs w:val="26"/>
          <w:shd w:val="clear" w:color="auto" w:fill="FFFFFF"/>
        </w:rPr>
        <w:t xml:space="preserve">каникулярное </w:t>
      </w:r>
      <w:r w:rsidRPr="00E12AC8">
        <w:rPr>
          <w:rFonts w:ascii="Times New Roman" w:eastAsia="Times New Roman" w:hAnsi="Times New Roman" w:cs="Times New Roman"/>
          <w:color w:val="auto"/>
          <w:sz w:val="26"/>
          <w:szCs w:val="26"/>
          <w:shd w:val="clear" w:color="auto" w:fill="FFFFFF"/>
        </w:rPr>
        <w:t>время.</w:t>
      </w:r>
    </w:p>
    <w:p w14:paraId="64B3E598" w14:textId="77777777"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iCs/>
          <w:color w:val="auto"/>
          <w:sz w:val="26"/>
          <w:szCs w:val="26"/>
          <w:shd w:val="clear" w:color="auto" w:fill="FFFFFF"/>
        </w:rPr>
        <w:t>Задачи программы лагеря:</w:t>
      </w:r>
      <w:r w:rsidRPr="00E12AC8">
        <w:rPr>
          <w:rFonts w:ascii="Times New Roman" w:eastAsia="Times New Roman" w:hAnsi="Times New Roman" w:cs="Times New Roman"/>
          <w:bCs/>
          <w:iCs/>
          <w:color w:val="auto"/>
          <w:sz w:val="26"/>
          <w:szCs w:val="26"/>
        </w:rPr>
        <w:t> </w:t>
      </w:r>
      <w:r w:rsidRPr="00E12AC8">
        <w:rPr>
          <w:rFonts w:ascii="Times New Roman" w:eastAsia="Times New Roman" w:hAnsi="Times New Roman" w:cs="Times New Roman"/>
          <w:bCs/>
          <w:iCs/>
          <w:color w:val="auto"/>
          <w:sz w:val="26"/>
          <w:szCs w:val="26"/>
          <w:shd w:val="clear" w:color="auto" w:fill="FFFFFF"/>
        </w:rPr>
        <w:t> </w:t>
      </w:r>
    </w:p>
    <w:p w14:paraId="647BF054" w14:textId="77777777" w:rsidR="00CF18AE" w:rsidRPr="00E12AC8" w:rsidRDefault="00CF18AE" w:rsidP="00195DDF">
      <w:pPr>
        <w:numPr>
          <w:ilvl w:val="0"/>
          <w:numId w:val="136"/>
        </w:numPr>
        <w:shd w:val="clear" w:color="auto" w:fill="FFFFFF" w:themeFill="background1"/>
        <w:tabs>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Организовать оздоровительный отдых детей в отрядах центра со своими педагогами.</w:t>
      </w:r>
    </w:p>
    <w:p w14:paraId="01BFA6E1" w14:textId="77777777" w:rsidR="00CF18AE" w:rsidRPr="00E12AC8" w:rsidRDefault="00CF18AE" w:rsidP="00195DDF">
      <w:pPr>
        <w:numPr>
          <w:ilvl w:val="0"/>
          <w:numId w:val="136"/>
        </w:numPr>
        <w:shd w:val="clear" w:color="auto" w:fill="FFFFFF" w:themeFill="background1"/>
        <w:tabs>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Формировать у детей потребность здорового образа жизни, исходя из возможностей нашего учреждения.</w:t>
      </w:r>
    </w:p>
    <w:p w14:paraId="3071A97B" w14:textId="77777777" w:rsidR="00CF18AE" w:rsidRPr="00E12AC8" w:rsidRDefault="00CF18AE" w:rsidP="00195DDF">
      <w:pPr>
        <w:numPr>
          <w:ilvl w:val="0"/>
          <w:numId w:val="136"/>
        </w:numPr>
        <w:shd w:val="clear" w:color="auto" w:fill="FFFFFF" w:themeFill="background1"/>
        <w:tabs>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Развивать творческий потенциал каждого ребенка путем вовлечения в активную творческо-познавательную деятельность.</w:t>
      </w:r>
    </w:p>
    <w:p w14:paraId="137F9FD1" w14:textId="68C5CF16"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Основным методом организации деятельности в </w:t>
      </w:r>
      <w:r w:rsidR="00FA1ACD" w:rsidRPr="00E12AC8">
        <w:rPr>
          <w:rFonts w:ascii="Times New Roman" w:eastAsia="Times New Roman" w:hAnsi="Times New Roman" w:cs="Times New Roman"/>
          <w:color w:val="auto"/>
          <w:sz w:val="26"/>
          <w:szCs w:val="26"/>
          <w:shd w:val="clear" w:color="auto" w:fill="FFFFFF"/>
        </w:rPr>
        <w:t>этот</w:t>
      </w:r>
      <w:r w:rsidRPr="00E12AC8">
        <w:rPr>
          <w:rFonts w:ascii="Times New Roman" w:eastAsia="Times New Roman" w:hAnsi="Times New Roman" w:cs="Times New Roman"/>
          <w:color w:val="auto"/>
          <w:sz w:val="26"/>
          <w:szCs w:val="26"/>
          <w:shd w:val="clear" w:color="auto" w:fill="FFFFFF"/>
        </w:rPr>
        <w:t xml:space="preserve"> период можно назвать игру. Игра выступает</w:t>
      </w:r>
      <w:r w:rsidR="00861C7B">
        <w:rPr>
          <w:rFonts w:ascii="Times New Roman" w:eastAsia="Times New Roman" w:hAnsi="Times New Roman" w:cs="Times New Roman"/>
          <w:color w:val="auto"/>
          <w:sz w:val="26"/>
          <w:szCs w:val="26"/>
          <w:shd w:val="clear" w:color="auto" w:fill="FFFFFF"/>
        </w:rPr>
        <w:t xml:space="preserve"> </w:t>
      </w:r>
      <w:r w:rsidRPr="00E12AC8">
        <w:rPr>
          <w:rFonts w:ascii="Times New Roman" w:eastAsia="Times New Roman" w:hAnsi="Times New Roman" w:cs="Times New Roman"/>
          <w:color w:val="auto"/>
          <w:sz w:val="26"/>
          <w:szCs w:val="26"/>
          <w:shd w:val="clear" w:color="auto" w:fill="FFFFFF"/>
        </w:rPr>
        <w:t>как самостоятельная творческая деятельность, соединяет в себе элементы многих, самых разнообразных видов деятельности, является формой общения детей и взрослых. Это способ воспитательного воздействия на личность и коллектив, позволяющий стимулировать интерес и творческую активность детей в других видах деятельности. Игра является способом создания эмоционально – эстетического фона жизнедеятельности детского коллектива, его укрепления, воспитание лидеров в этом коллективе, а также формой его организации</w:t>
      </w:r>
      <w:r w:rsidRPr="00E12AC8">
        <w:rPr>
          <w:rFonts w:ascii="Times New Roman" w:eastAsia="Times New Roman" w:hAnsi="Times New Roman" w:cs="Times New Roman"/>
          <w:b/>
          <w:bCs/>
          <w:i/>
          <w:iCs/>
          <w:color w:val="auto"/>
          <w:sz w:val="26"/>
          <w:szCs w:val="26"/>
          <w:shd w:val="clear" w:color="auto" w:fill="FFFFFF"/>
        </w:rPr>
        <w:t>.</w:t>
      </w:r>
    </w:p>
    <w:p w14:paraId="2222CE06" w14:textId="77777777"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Форма организации деятельности детей в лагере:</w:t>
      </w:r>
    </w:p>
    <w:p w14:paraId="2C467F64" w14:textId="77777777" w:rsidR="00CF18AE" w:rsidRPr="00E12AC8" w:rsidRDefault="00CF18AE" w:rsidP="00195DDF">
      <w:pPr>
        <w:numPr>
          <w:ilvl w:val="0"/>
          <w:numId w:val="137"/>
        </w:numPr>
        <w:shd w:val="clear" w:color="auto" w:fill="FFFFFF" w:themeFill="background1"/>
        <w:tabs>
          <w:tab w:val="left" w:pos="0"/>
          <w:tab w:val="num"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массовые формы работы,</w:t>
      </w:r>
    </w:p>
    <w:p w14:paraId="2791F68C" w14:textId="77777777" w:rsidR="00CF18AE" w:rsidRPr="00E12AC8" w:rsidRDefault="00CF18AE" w:rsidP="00195DDF">
      <w:pPr>
        <w:numPr>
          <w:ilvl w:val="0"/>
          <w:numId w:val="137"/>
        </w:numPr>
        <w:shd w:val="clear" w:color="auto" w:fill="FFFFFF" w:themeFill="background1"/>
        <w:tabs>
          <w:tab w:val="left" w:pos="0"/>
          <w:tab w:val="num"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групповые формы работы,</w:t>
      </w:r>
    </w:p>
    <w:p w14:paraId="25AC1CD2" w14:textId="77777777" w:rsidR="00CF18AE" w:rsidRPr="00E12AC8" w:rsidRDefault="00CF18AE" w:rsidP="00195DDF">
      <w:pPr>
        <w:numPr>
          <w:ilvl w:val="0"/>
          <w:numId w:val="137"/>
        </w:numPr>
        <w:shd w:val="clear" w:color="auto" w:fill="FFFFFF" w:themeFill="background1"/>
        <w:tabs>
          <w:tab w:val="left" w:pos="0"/>
          <w:tab w:val="num"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индивидуальные формы работы.</w:t>
      </w:r>
    </w:p>
    <w:p w14:paraId="56DA7476" w14:textId="77777777" w:rsidR="00CF18AE" w:rsidRPr="00E12AC8" w:rsidRDefault="00CF18AE" w:rsidP="00CF18AE">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Ежегодно летом МУЦ принимает до 25 детей</w:t>
      </w:r>
      <w:r w:rsidR="00FA1ACD" w:rsidRPr="00E12AC8">
        <w:rPr>
          <w:rFonts w:ascii="Times New Roman" w:eastAsia="Times New Roman" w:hAnsi="Times New Roman" w:cs="Times New Roman"/>
          <w:color w:val="auto"/>
          <w:sz w:val="26"/>
          <w:szCs w:val="26"/>
        </w:rPr>
        <w:t xml:space="preserve"> за одну смену</w:t>
      </w:r>
      <w:r w:rsidRPr="00E12AC8">
        <w:rPr>
          <w:rFonts w:ascii="Times New Roman" w:eastAsia="Times New Roman" w:hAnsi="Times New Roman" w:cs="Times New Roman"/>
          <w:color w:val="auto"/>
          <w:sz w:val="26"/>
          <w:szCs w:val="26"/>
        </w:rPr>
        <w:t>. Педагоги-организаторы проводят массовые мероприятия, игры, состязания на площадках в парке, мастер-классы, экскурсии (как познавательные, так и профориентационные). Все дети по графику 2 раза в неделю посещает бассейн.</w:t>
      </w:r>
    </w:p>
    <w:p w14:paraId="15B2BA59" w14:textId="1D3DD94B" w:rsidR="00CF18AE" w:rsidRPr="00E12AC8" w:rsidRDefault="00861C7B" w:rsidP="00CF18AE">
      <w:pPr>
        <w:shd w:val="clear" w:color="auto" w:fill="FFFFFF" w:themeFill="background1"/>
        <w:tabs>
          <w:tab w:val="left" w:pos="0"/>
        </w:tabs>
        <w:ind w:firstLine="567"/>
        <w:jc w:val="both"/>
        <w:rPr>
          <w:color w:val="auto"/>
          <w:sz w:val="26"/>
          <w:szCs w:val="26"/>
        </w:rPr>
      </w:pPr>
      <w:r w:rsidRPr="00E12AC8">
        <w:rPr>
          <w:rFonts w:ascii="Times New Roman" w:eastAsia="Times New Roman" w:hAnsi="Times New Roman" w:cs="Times New Roman"/>
          <w:color w:val="auto"/>
          <w:sz w:val="26"/>
          <w:szCs w:val="26"/>
        </w:rPr>
        <w:t>В реализации</w:t>
      </w:r>
      <w:r w:rsidR="00CF18AE"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программы лагерей</w:t>
      </w:r>
      <w:r w:rsidR="00CF18AE" w:rsidRPr="00E12AC8">
        <w:rPr>
          <w:rFonts w:ascii="Times New Roman" w:eastAsia="Times New Roman" w:hAnsi="Times New Roman" w:cs="Times New Roman"/>
          <w:color w:val="auto"/>
          <w:sz w:val="26"/>
          <w:szCs w:val="26"/>
        </w:rPr>
        <w:t xml:space="preserve"> и досуговых площадок оказывают помощь социальные партнеры МУЦ: </w:t>
      </w:r>
      <w:r w:rsidR="00CF18AE" w:rsidRPr="00E12AC8">
        <w:rPr>
          <w:rFonts w:ascii="Times New Roman" w:hAnsi="Times New Roman" w:cs="Times New Roman"/>
          <w:color w:val="auto"/>
          <w:sz w:val="26"/>
          <w:szCs w:val="26"/>
        </w:rPr>
        <w:t>ЯГТРК «Ярославия», Учебный центр транспортной полиции, спортивно-оздоровительный комплекс «Лазурный»,</w:t>
      </w:r>
      <w:r>
        <w:rPr>
          <w:rFonts w:ascii="Times New Roman" w:hAnsi="Times New Roman" w:cs="Times New Roman"/>
          <w:color w:val="auto"/>
          <w:sz w:val="26"/>
          <w:szCs w:val="26"/>
        </w:rPr>
        <w:t xml:space="preserve"> </w:t>
      </w:r>
      <w:r w:rsidR="00CF18AE" w:rsidRPr="00E12AC8">
        <w:rPr>
          <w:rFonts w:ascii="Times New Roman" w:hAnsi="Times New Roman" w:cs="Times New Roman"/>
          <w:color w:val="auto"/>
          <w:sz w:val="26"/>
          <w:szCs w:val="26"/>
        </w:rPr>
        <w:t>Центр противопожарной пропаганды и общественных связей ГУ «1 ОФПС по Ярославской области» (</w:t>
      </w:r>
      <w:proofErr w:type="spellStart"/>
      <w:r w:rsidR="00CF18AE" w:rsidRPr="00E12AC8">
        <w:rPr>
          <w:rFonts w:ascii="Times New Roman" w:hAnsi="Times New Roman" w:cs="Times New Roman"/>
          <w:color w:val="auto"/>
          <w:sz w:val="26"/>
          <w:szCs w:val="26"/>
        </w:rPr>
        <w:t>ЦИПиОС</w:t>
      </w:r>
      <w:proofErr w:type="spellEnd"/>
      <w:r w:rsidR="00CF18AE" w:rsidRPr="00E12AC8">
        <w:rPr>
          <w:rFonts w:ascii="Times New Roman" w:hAnsi="Times New Roman" w:cs="Times New Roman"/>
          <w:color w:val="auto"/>
          <w:sz w:val="26"/>
          <w:szCs w:val="26"/>
        </w:rPr>
        <w:t xml:space="preserve">) «Музей пожарного дела» и другие.  </w:t>
      </w:r>
    </w:p>
    <w:p w14:paraId="04A395E4" w14:textId="77777777" w:rsidR="00CF18AE" w:rsidRPr="00E12AC8" w:rsidRDefault="00CF18AE" w:rsidP="00FA1ACD">
      <w:pPr>
        <w:spacing w:after="120"/>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Большая работа проводится педагогическим коллективом по организации досуга обучающихся и вовлечению их в разнообразные виды деятельности помимо учебных занятий.</w:t>
      </w:r>
    </w:p>
    <w:p w14:paraId="12BA1017" w14:textId="77777777" w:rsidR="00CF18AE" w:rsidRPr="00E12AC8" w:rsidRDefault="00E52264" w:rsidP="00CF18AE">
      <w:pPr>
        <w:jc w:val="both"/>
        <w:rPr>
          <w:rFonts w:ascii="Times New Roman" w:hAnsi="Times New Roman" w:cs="Times New Roman"/>
          <w:color w:val="auto"/>
        </w:rPr>
      </w:pPr>
      <w:r>
        <w:rPr>
          <w:rFonts w:ascii="Times New Roman" w:hAnsi="Times New Roman" w:cs="Times New Roman"/>
          <w:noProof/>
          <w:color w:val="auto"/>
        </w:rPr>
        <w:pict w14:anchorId="74E84DF8">
          <v:group id="Группа 11" o:spid="_x0000_s1026" style="position:absolute;left:0;text-align:left;margin-left:9.75pt;margin-top:.5pt;width:446.7pt;height:165.55pt;z-index:251659264" coordorigin="1567,1031" coordsize="980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">
            <v:shapetype id="_x0000_t202" coordsize="21600,21600" o:spt="202" path="m,l,21600r21600,l21600,xe">
              <v:stroke joinstyle="miter"/>
              <v:path gradientshapeok="t" o:connecttype="rect"/>
            </v:shapetype>
            <v:shape id="Text Box 3" o:spid="_x0000_s1027" type="#_x0000_t202" style="position:absolute;left:4707;top:1031;width:336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style="mso-next-textbox:#Text Box 3">
                <w:txbxContent>
                  <w:p w14:paraId="39B28B04" w14:textId="77777777" w:rsidR="0096428A" w:rsidRDefault="0096428A" w:rsidP="00CF18AE">
                    <w:pPr>
                      <w:jc w:val="center"/>
                      <w:rPr>
                        <w:sz w:val="22"/>
                        <w:szCs w:val="22"/>
                      </w:rPr>
                    </w:pPr>
                    <w:r w:rsidRPr="00DE7636">
                      <w:rPr>
                        <w:rFonts w:ascii="Times New Roman" w:hAnsi="Times New Roman" w:cs="Times New Roman"/>
                        <w:sz w:val="22"/>
                        <w:szCs w:val="22"/>
                      </w:rPr>
                      <w:t>Культурно-</w:t>
                    </w:r>
                    <w:proofErr w:type="spellStart"/>
                    <w:r w:rsidRPr="00DE7636">
                      <w:rPr>
                        <w:rFonts w:ascii="Times New Roman" w:hAnsi="Times New Roman" w:cs="Times New Roman"/>
                        <w:sz w:val="22"/>
                        <w:szCs w:val="22"/>
                      </w:rPr>
                      <w:t>массоваяработа</w:t>
                    </w:r>
                    <w:proofErr w:type="spellEnd"/>
                  </w:p>
                </w:txbxContent>
              </v:textbox>
            </v:shape>
            <v:group id="Group 4" o:spid="_x0000_s1028" style="position:absolute;left:1567;top:2651;width:9800;height:3260" coordorigin="1600,2740" coordsize="980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5" o:spid="_x0000_s1029" type="#_x0000_t202" style="position:absolute;left:1600;top:2740;width:3140;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style="mso-next-textbox:#Text Box 5">
                  <w:txbxContent>
                    <w:p w14:paraId="428D0564" w14:textId="77777777" w:rsidR="0096428A" w:rsidRPr="00CF18AE" w:rsidRDefault="0096428A" w:rsidP="00CF18AE">
                      <w:pPr>
                        <w:pStyle w:val="af6"/>
                        <w:spacing w:after="0"/>
                        <w:rPr>
                          <w:rFonts w:ascii="Times New Roman" w:hAnsi="Times New Roman" w:cs="Times New Roman"/>
                          <w:sz w:val="22"/>
                          <w:szCs w:val="22"/>
                        </w:rPr>
                      </w:pPr>
                      <w:r w:rsidRPr="00CF18AE">
                        <w:rPr>
                          <w:rFonts w:ascii="Times New Roman" w:hAnsi="Times New Roman" w:cs="Times New Roman"/>
                          <w:sz w:val="22"/>
                          <w:szCs w:val="22"/>
                        </w:rPr>
                        <w:t>Совместные творческие дела:</w:t>
                      </w:r>
                    </w:p>
                    <w:p w14:paraId="37149E40" w14:textId="77777777" w:rsidR="0096428A" w:rsidRPr="001E3052" w:rsidRDefault="0096428A" w:rsidP="00195DDF">
                      <w:pPr>
                        <w:numPr>
                          <w:ilvl w:val="0"/>
                          <w:numId w:val="138"/>
                        </w:numPr>
                        <w:rPr>
                          <w:rFonts w:ascii="Times New Roman" w:hAnsi="Times New Roman" w:cs="Times New Roman"/>
                          <w:sz w:val="22"/>
                          <w:szCs w:val="22"/>
                        </w:rPr>
                      </w:pPr>
                      <w:r w:rsidRPr="00CF18AE">
                        <w:rPr>
                          <w:rFonts w:ascii="Times New Roman" w:hAnsi="Times New Roman" w:cs="Times New Roman"/>
                          <w:sz w:val="22"/>
                          <w:szCs w:val="22"/>
                        </w:rPr>
                        <w:t>Оформление кабине</w:t>
                      </w:r>
                      <w:r w:rsidRPr="001E3052">
                        <w:rPr>
                          <w:rFonts w:ascii="Times New Roman" w:hAnsi="Times New Roman" w:cs="Times New Roman"/>
                          <w:sz w:val="22"/>
                          <w:szCs w:val="22"/>
                        </w:rPr>
                        <w:t>та (тематическое)</w:t>
                      </w:r>
                    </w:p>
                    <w:p w14:paraId="2D07DDAF" w14:textId="77777777" w:rsidR="0096428A" w:rsidRPr="001E3052" w:rsidRDefault="0096428A" w:rsidP="00195DDF">
                      <w:pPr>
                        <w:numPr>
                          <w:ilvl w:val="0"/>
                          <w:numId w:val="138"/>
                        </w:numPr>
                        <w:rPr>
                          <w:rFonts w:ascii="Times New Roman" w:hAnsi="Times New Roman" w:cs="Times New Roman"/>
                          <w:sz w:val="22"/>
                          <w:szCs w:val="22"/>
                        </w:rPr>
                      </w:pPr>
                      <w:r>
                        <w:rPr>
                          <w:rFonts w:ascii="Times New Roman" w:hAnsi="Times New Roman" w:cs="Times New Roman"/>
                          <w:sz w:val="22"/>
                          <w:szCs w:val="22"/>
                        </w:rPr>
                        <w:t>Подготовка к празднику</w:t>
                      </w:r>
                    </w:p>
                    <w:p w14:paraId="21D053A6" w14:textId="77777777" w:rsidR="0096428A" w:rsidRPr="001E3052" w:rsidRDefault="0096428A" w:rsidP="00195DDF">
                      <w:pPr>
                        <w:numPr>
                          <w:ilvl w:val="0"/>
                          <w:numId w:val="138"/>
                        </w:numPr>
                        <w:rPr>
                          <w:rFonts w:ascii="Times New Roman" w:hAnsi="Times New Roman" w:cs="Times New Roman"/>
                          <w:sz w:val="22"/>
                          <w:szCs w:val="22"/>
                        </w:rPr>
                      </w:pPr>
                      <w:proofErr w:type="spellStart"/>
                      <w:r w:rsidRPr="001E3052">
                        <w:rPr>
                          <w:rFonts w:ascii="Times New Roman" w:hAnsi="Times New Roman" w:cs="Times New Roman"/>
                          <w:sz w:val="22"/>
                          <w:szCs w:val="22"/>
                        </w:rPr>
                        <w:t>Организациясубботников</w:t>
                      </w:r>
                      <w:proofErr w:type="spellEnd"/>
                    </w:p>
                  </w:txbxContent>
                </v:textbox>
              </v:shape>
              <v:shape id="Text Box 6" o:spid="_x0000_s1030" type="#_x0000_t202" style="position:absolute;left:4900;top:2740;width:3140;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style="mso-next-textbox:#Text Box 6">
                  <w:txbxContent>
                    <w:p w14:paraId="558EF8E4" w14:textId="77777777" w:rsidR="0096428A" w:rsidRPr="00CF18AE" w:rsidRDefault="0096428A" w:rsidP="00CF18AE">
                      <w:pPr>
                        <w:pStyle w:val="af6"/>
                        <w:spacing w:after="0"/>
                        <w:rPr>
                          <w:rFonts w:ascii="Times New Roman" w:hAnsi="Times New Roman" w:cs="Times New Roman"/>
                          <w:sz w:val="22"/>
                          <w:szCs w:val="22"/>
                        </w:rPr>
                      </w:pPr>
                      <w:r w:rsidRPr="00CF18AE">
                        <w:rPr>
                          <w:rFonts w:ascii="Times New Roman" w:hAnsi="Times New Roman" w:cs="Times New Roman"/>
                          <w:sz w:val="22"/>
                          <w:szCs w:val="22"/>
                        </w:rPr>
                        <w:t>Несвязанная с учебной деятельностью:</w:t>
                      </w:r>
                    </w:p>
                    <w:p w14:paraId="68EF31F2"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Праздники</w:t>
                      </w:r>
                    </w:p>
                    <w:p w14:paraId="3B5BF911"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Развлечения</w:t>
                      </w:r>
                    </w:p>
                    <w:p w14:paraId="526EC715"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Походы</w:t>
                      </w:r>
                    </w:p>
                    <w:p w14:paraId="7ED85C86"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Экскурсии</w:t>
                      </w:r>
                    </w:p>
                    <w:p w14:paraId="4D627019"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Поездки</w:t>
                      </w:r>
                    </w:p>
                    <w:p w14:paraId="54734CD1" w14:textId="77777777" w:rsidR="0096428A" w:rsidRPr="001E3052" w:rsidRDefault="0096428A" w:rsidP="00195DDF">
                      <w:pPr>
                        <w:numPr>
                          <w:ilvl w:val="0"/>
                          <w:numId w:val="139"/>
                        </w:numPr>
                        <w:rPr>
                          <w:rFonts w:ascii="Times New Roman" w:hAnsi="Times New Roman" w:cs="Times New Roman"/>
                          <w:sz w:val="22"/>
                          <w:szCs w:val="22"/>
                        </w:rPr>
                      </w:pPr>
                      <w:r w:rsidRPr="001E3052">
                        <w:rPr>
                          <w:rFonts w:ascii="Times New Roman" w:hAnsi="Times New Roman" w:cs="Times New Roman"/>
                          <w:sz w:val="22"/>
                          <w:szCs w:val="22"/>
                        </w:rPr>
                        <w:t>Вечера встреч</w:t>
                      </w:r>
                    </w:p>
                  </w:txbxContent>
                </v:textbox>
              </v:shape>
              <v:shape id="Text Box 7" o:spid="_x0000_s1031" type="#_x0000_t202" style="position:absolute;left:8260;top:2740;width:3140;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style="mso-next-textbox:#Text Box 7">
                  <w:txbxContent>
                    <w:p w14:paraId="2B908C7D" w14:textId="77777777" w:rsidR="0096428A" w:rsidRPr="00CF18AE" w:rsidRDefault="0096428A" w:rsidP="00CF18AE">
                      <w:pPr>
                        <w:pStyle w:val="af6"/>
                        <w:spacing w:after="0"/>
                        <w:rPr>
                          <w:rFonts w:ascii="Times New Roman" w:hAnsi="Times New Roman" w:cs="Times New Roman"/>
                          <w:sz w:val="22"/>
                          <w:szCs w:val="22"/>
                        </w:rPr>
                      </w:pPr>
                      <w:r w:rsidRPr="00CF18AE">
                        <w:rPr>
                          <w:rFonts w:ascii="Times New Roman" w:hAnsi="Times New Roman" w:cs="Times New Roman"/>
                          <w:sz w:val="22"/>
                          <w:szCs w:val="22"/>
                        </w:rPr>
                        <w:t>Связанная с учебной деятельностью:</w:t>
                      </w:r>
                    </w:p>
                    <w:p w14:paraId="636A52C0" w14:textId="77777777" w:rsidR="0096428A" w:rsidRPr="001E3052" w:rsidRDefault="0096428A" w:rsidP="00195DDF">
                      <w:pPr>
                        <w:numPr>
                          <w:ilvl w:val="0"/>
                          <w:numId w:val="140"/>
                        </w:numPr>
                        <w:rPr>
                          <w:rFonts w:ascii="Times New Roman" w:hAnsi="Times New Roman" w:cs="Times New Roman"/>
                          <w:sz w:val="22"/>
                          <w:szCs w:val="22"/>
                        </w:rPr>
                      </w:pPr>
                      <w:r w:rsidRPr="001E3052">
                        <w:rPr>
                          <w:rFonts w:ascii="Times New Roman" w:hAnsi="Times New Roman" w:cs="Times New Roman"/>
                          <w:sz w:val="22"/>
                          <w:szCs w:val="22"/>
                        </w:rPr>
                        <w:t>Викторины</w:t>
                      </w:r>
                    </w:p>
                    <w:p w14:paraId="00F58A90" w14:textId="77777777" w:rsidR="0096428A" w:rsidRPr="001E3052" w:rsidRDefault="0096428A" w:rsidP="00195DDF">
                      <w:pPr>
                        <w:numPr>
                          <w:ilvl w:val="0"/>
                          <w:numId w:val="140"/>
                        </w:numPr>
                        <w:rPr>
                          <w:rFonts w:ascii="Times New Roman" w:hAnsi="Times New Roman" w:cs="Times New Roman"/>
                          <w:sz w:val="22"/>
                          <w:szCs w:val="22"/>
                        </w:rPr>
                      </w:pPr>
                      <w:r w:rsidRPr="001E3052">
                        <w:rPr>
                          <w:rFonts w:ascii="Times New Roman" w:hAnsi="Times New Roman" w:cs="Times New Roman"/>
                          <w:sz w:val="22"/>
                          <w:szCs w:val="22"/>
                        </w:rPr>
                        <w:t>Конкурсы</w:t>
                      </w:r>
                    </w:p>
                    <w:p w14:paraId="66D15E9F" w14:textId="77777777" w:rsidR="0096428A" w:rsidRPr="001E3052" w:rsidRDefault="0096428A" w:rsidP="00195DDF">
                      <w:pPr>
                        <w:numPr>
                          <w:ilvl w:val="0"/>
                          <w:numId w:val="140"/>
                        </w:numPr>
                        <w:rPr>
                          <w:rFonts w:ascii="Times New Roman" w:hAnsi="Times New Roman" w:cs="Times New Roman"/>
                          <w:sz w:val="22"/>
                          <w:szCs w:val="22"/>
                        </w:rPr>
                      </w:pPr>
                      <w:r w:rsidRPr="001E3052">
                        <w:rPr>
                          <w:rFonts w:ascii="Times New Roman" w:hAnsi="Times New Roman" w:cs="Times New Roman"/>
                          <w:sz w:val="22"/>
                          <w:szCs w:val="22"/>
                        </w:rPr>
                        <w:t>Деловая игра</w:t>
                      </w:r>
                    </w:p>
                    <w:p w14:paraId="0927EF54" w14:textId="77777777" w:rsidR="0096428A" w:rsidRPr="001E3052" w:rsidRDefault="0096428A" w:rsidP="00195DDF">
                      <w:pPr>
                        <w:numPr>
                          <w:ilvl w:val="0"/>
                          <w:numId w:val="140"/>
                        </w:numPr>
                        <w:rPr>
                          <w:rFonts w:ascii="Times New Roman" w:hAnsi="Times New Roman" w:cs="Times New Roman"/>
                          <w:sz w:val="22"/>
                          <w:szCs w:val="22"/>
                        </w:rPr>
                      </w:pPr>
                      <w:r w:rsidRPr="001E3052">
                        <w:rPr>
                          <w:rFonts w:ascii="Times New Roman" w:hAnsi="Times New Roman" w:cs="Times New Roman"/>
                          <w:sz w:val="22"/>
                          <w:szCs w:val="22"/>
                        </w:rPr>
                        <w:t>Экскурсии</w:t>
                      </w:r>
                    </w:p>
                    <w:p w14:paraId="5C15283B" w14:textId="77777777" w:rsidR="0096428A" w:rsidRPr="001E3052" w:rsidRDefault="0096428A" w:rsidP="00195DDF">
                      <w:pPr>
                        <w:numPr>
                          <w:ilvl w:val="0"/>
                          <w:numId w:val="140"/>
                        </w:numPr>
                        <w:rPr>
                          <w:rFonts w:ascii="Times New Roman" w:hAnsi="Times New Roman" w:cs="Times New Roman"/>
                          <w:sz w:val="22"/>
                          <w:szCs w:val="22"/>
                        </w:rPr>
                      </w:pPr>
                      <w:r w:rsidRPr="001E3052">
                        <w:rPr>
                          <w:rFonts w:ascii="Times New Roman" w:hAnsi="Times New Roman" w:cs="Times New Roman"/>
                          <w:sz w:val="22"/>
                          <w:szCs w:val="22"/>
                        </w:rPr>
                        <w:t>Выставки и соревнования</w:t>
                      </w:r>
                    </w:p>
                  </w:txbxContent>
                </v:textbox>
              </v:shape>
            </v:group>
            <v:line id="Line 8" o:spid="_x0000_s1032" style="position:absolute;visibility:visible;mso-wrap-style:square" from="6387,1671" to="6387,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9" o:spid="_x0000_s1033" style="position:absolute;visibility:visible;mso-wrap-style:square" from="3067,2131" to="9967,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0" o:spid="_x0000_s1034" style="position:absolute;visibility:visible;mso-wrap-style:square" from="3047,2131" to="3047,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1" o:spid="_x0000_s1035" style="position:absolute;visibility:visible;mso-wrap-style:square" from="9947,2131" to="9947,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w:pict>
      </w:r>
    </w:p>
    <w:p w14:paraId="0708080B" w14:textId="77777777" w:rsidR="00CF18AE" w:rsidRPr="00E12AC8" w:rsidRDefault="00CF18AE" w:rsidP="00CF18AE">
      <w:pPr>
        <w:jc w:val="both"/>
        <w:rPr>
          <w:rFonts w:ascii="Times New Roman" w:hAnsi="Times New Roman" w:cs="Times New Roman"/>
          <w:color w:val="auto"/>
        </w:rPr>
      </w:pPr>
    </w:p>
    <w:p w14:paraId="5A293EA0" w14:textId="77777777" w:rsidR="00CF18AE" w:rsidRPr="00E12AC8" w:rsidRDefault="00CF18AE" w:rsidP="00CF18AE">
      <w:pPr>
        <w:jc w:val="both"/>
        <w:rPr>
          <w:rFonts w:ascii="Times New Roman" w:hAnsi="Times New Roman" w:cs="Times New Roman"/>
          <w:color w:val="auto"/>
        </w:rPr>
      </w:pPr>
    </w:p>
    <w:p w14:paraId="7B54558A" w14:textId="77777777" w:rsidR="00CF18AE" w:rsidRPr="00E12AC8" w:rsidRDefault="00CF18AE" w:rsidP="00CF18AE">
      <w:pPr>
        <w:jc w:val="both"/>
        <w:rPr>
          <w:rFonts w:ascii="Times New Roman" w:hAnsi="Times New Roman" w:cs="Times New Roman"/>
          <w:color w:val="auto"/>
        </w:rPr>
      </w:pPr>
    </w:p>
    <w:p w14:paraId="6D629208" w14:textId="77777777" w:rsidR="00CF18AE" w:rsidRPr="00E12AC8" w:rsidRDefault="00CF18AE" w:rsidP="00CF18AE">
      <w:pPr>
        <w:jc w:val="both"/>
        <w:rPr>
          <w:rFonts w:ascii="Times New Roman" w:hAnsi="Times New Roman" w:cs="Times New Roman"/>
          <w:color w:val="auto"/>
        </w:rPr>
      </w:pPr>
    </w:p>
    <w:p w14:paraId="79892354" w14:textId="77777777" w:rsidR="00CF18AE" w:rsidRPr="00E12AC8" w:rsidRDefault="00CF18AE" w:rsidP="00CF18AE">
      <w:pPr>
        <w:jc w:val="both"/>
        <w:rPr>
          <w:rFonts w:ascii="Times New Roman" w:hAnsi="Times New Roman" w:cs="Times New Roman"/>
          <w:color w:val="auto"/>
        </w:rPr>
      </w:pPr>
    </w:p>
    <w:p w14:paraId="1D1D5969" w14:textId="77777777" w:rsidR="00CF18AE" w:rsidRPr="00E12AC8" w:rsidRDefault="00CF18AE" w:rsidP="00CF18AE">
      <w:pPr>
        <w:jc w:val="both"/>
        <w:rPr>
          <w:rFonts w:ascii="Times New Roman" w:hAnsi="Times New Roman" w:cs="Times New Roman"/>
          <w:color w:val="auto"/>
        </w:rPr>
      </w:pPr>
    </w:p>
    <w:p w14:paraId="09FBC96B" w14:textId="77777777" w:rsidR="00CF18AE" w:rsidRPr="00E12AC8" w:rsidRDefault="00CF18AE" w:rsidP="00CF18AE">
      <w:pPr>
        <w:jc w:val="both"/>
        <w:rPr>
          <w:rFonts w:ascii="Times New Roman" w:hAnsi="Times New Roman" w:cs="Times New Roman"/>
          <w:color w:val="auto"/>
        </w:rPr>
      </w:pPr>
    </w:p>
    <w:p w14:paraId="1B6AD129" w14:textId="77777777" w:rsidR="00CF18AE" w:rsidRPr="00E12AC8" w:rsidRDefault="00CF18AE" w:rsidP="00CF18AE">
      <w:pPr>
        <w:jc w:val="both"/>
        <w:rPr>
          <w:rFonts w:ascii="Times New Roman" w:hAnsi="Times New Roman" w:cs="Times New Roman"/>
          <w:color w:val="auto"/>
        </w:rPr>
      </w:pPr>
    </w:p>
    <w:p w14:paraId="6BE6C9B7" w14:textId="77777777" w:rsidR="00CF18AE" w:rsidRPr="00E12AC8" w:rsidRDefault="00CF18AE" w:rsidP="00CF18AE">
      <w:pPr>
        <w:jc w:val="both"/>
        <w:rPr>
          <w:rFonts w:ascii="Times New Roman" w:hAnsi="Times New Roman" w:cs="Times New Roman"/>
          <w:color w:val="auto"/>
        </w:rPr>
      </w:pPr>
    </w:p>
    <w:p w14:paraId="0FD557B0" w14:textId="77777777" w:rsidR="00CF18AE" w:rsidRPr="00E12AC8" w:rsidRDefault="00CF18AE" w:rsidP="00CF18AE">
      <w:pPr>
        <w:jc w:val="both"/>
        <w:rPr>
          <w:rFonts w:ascii="Times New Roman" w:hAnsi="Times New Roman" w:cs="Times New Roman"/>
          <w:color w:val="auto"/>
        </w:rPr>
      </w:pPr>
    </w:p>
    <w:p w14:paraId="0691A520" w14:textId="77777777" w:rsidR="00CF18AE" w:rsidRPr="00E12AC8" w:rsidRDefault="00CF18AE" w:rsidP="00CF18AE">
      <w:pPr>
        <w:jc w:val="both"/>
        <w:rPr>
          <w:rFonts w:ascii="Times New Roman" w:hAnsi="Times New Roman" w:cs="Times New Roman"/>
          <w:color w:val="auto"/>
        </w:rPr>
      </w:pPr>
    </w:p>
    <w:p w14:paraId="1C787A38" w14:textId="77777777" w:rsidR="00CF18AE" w:rsidRPr="00E12AC8" w:rsidRDefault="00CF18AE" w:rsidP="00CF18AE">
      <w:pPr>
        <w:jc w:val="both"/>
        <w:rPr>
          <w:rFonts w:ascii="Times New Roman" w:hAnsi="Times New Roman" w:cs="Times New Roman"/>
          <w:color w:val="auto"/>
        </w:rPr>
      </w:pPr>
    </w:p>
    <w:p w14:paraId="54F575A8" w14:textId="1E095ADB"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Дети, обучающиеся </w:t>
      </w:r>
      <w:r w:rsidR="00511720" w:rsidRPr="00E12AC8">
        <w:rPr>
          <w:rFonts w:ascii="Times New Roman" w:hAnsi="Times New Roman" w:cs="Times New Roman"/>
          <w:color w:val="auto"/>
          <w:sz w:val="26"/>
          <w:szCs w:val="26"/>
        </w:rPr>
        <w:t xml:space="preserve">в </w:t>
      </w:r>
      <w:r w:rsidR="00861C7B" w:rsidRPr="00E12AC8">
        <w:rPr>
          <w:rFonts w:ascii="Times New Roman" w:hAnsi="Times New Roman" w:cs="Times New Roman"/>
          <w:color w:val="auto"/>
          <w:sz w:val="26"/>
          <w:szCs w:val="26"/>
        </w:rPr>
        <w:t>объединениях</w:t>
      </w:r>
      <w:r w:rsidR="00861C7B">
        <w:rPr>
          <w:rFonts w:ascii="Times New Roman" w:hAnsi="Times New Roman" w:cs="Times New Roman"/>
          <w:color w:val="auto"/>
          <w:sz w:val="26"/>
          <w:szCs w:val="26"/>
        </w:rPr>
        <w:t xml:space="preserve"> </w:t>
      </w:r>
      <w:r w:rsidR="00861C7B" w:rsidRPr="00E12AC8">
        <w:rPr>
          <w:rFonts w:ascii="Times New Roman" w:hAnsi="Times New Roman" w:cs="Times New Roman"/>
          <w:color w:val="auto"/>
          <w:sz w:val="26"/>
          <w:szCs w:val="26"/>
        </w:rPr>
        <w:t>МУЦ, традиционно</w:t>
      </w:r>
      <w:r w:rsidRPr="00E12AC8">
        <w:rPr>
          <w:rFonts w:ascii="Times New Roman" w:hAnsi="Times New Roman" w:cs="Times New Roman"/>
          <w:color w:val="auto"/>
          <w:sz w:val="26"/>
          <w:szCs w:val="26"/>
        </w:rPr>
        <w:t xml:space="preserve"> каждый год участвуют в мероприятиях различного уровня:</w:t>
      </w:r>
    </w:p>
    <w:p w14:paraId="67AF9A86"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 xml:space="preserve">Культурно-массовая работа дает возможность выявить таланты детей в тех видах деятельности, которые не являются для них основными по </w:t>
      </w:r>
      <w:r w:rsidR="00511720" w:rsidRPr="00E12AC8">
        <w:rPr>
          <w:rFonts w:ascii="Times New Roman" w:hAnsi="Times New Roman" w:cs="Times New Roman"/>
          <w:color w:val="auto"/>
          <w:sz w:val="26"/>
          <w:szCs w:val="26"/>
        </w:rPr>
        <w:t>тематике программы</w:t>
      </w:r>
      <w:r w:rsidRPr="00E12AC8">
        <w:rPr>
          <w:rFonts w:ascii="Times New Roman" w:hAnsi="Times New Roman" w:cs="Times New Roman"/>
          <w:color w:val="auto"/>
          <w:sz w:val="26"/>
          <w:szCs w:val="26"/>
        </w:rPr>
        <w:t xml:space="preserve"> посещаемого ими объединения.</w:t>
      </w:r>
    </w:p>
    <w:p w14:paraId="56C8077B"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Многогранная деятельность учреждений дополнительного образования требует сотрудничества детей и взрослых, взаимосвязи педагогов, родителей, социальных партнеров. </w:t>
      </w:r>
    </w:p>
    <w:p w14:paraId="52D3DCBD"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 сложных современных условиях семье требуется систематическая и квалифицированная помощь со стороны образовательного учреждения, т.к. значительная часть детей отдаляется от родителей. Это происходит из-за обострения семейных проблем, к которому приводит, прежде всего, падение жизненного уровня большинства семей, рост числа разводов, отрицательно влияющих на психику детей, увеличение числа неполных и имеющих одного ребенка семей. Только в процессе взаимодействия педагогов и родителей можно успешно решать проблему развития личности обучающегося.</w:t>
      </w:r>
    </w:p>
    <w:p w14:paraId="24C81D72"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ab/>
        <w:t>Задачи</w:t>
      </w:r>
      <w:r w:rsidR="00FA1ACD" w:rsidRPr="00E12AC8">
        <w:rPr>
          <w:rFonts w:ascii="Times New Roman" w:hAnsi="Times New Roman" w:cs="Times New Roman"/>
          <w:color w:val="auto"/>
          <w:sz w:val="26"/>
          <w:szCs w:val="26"/>
        </w:rPr>
        <w:t xml:space="preserve"> такого </w:t>
      </w:r>
      <w:r w:rsidRPr="00E12AC8">
        <w:rPr>
          <w:rFonts w:ascii="Times New Roman" w:hAnsi="Times New Roman" w:cs="Times New Roman"/>
          <w:color w:val="auto"/>
          <w:sz w:val="26"/>
          <w:szCs w:val="26"/>
        </w:rPr>
        <w:t>взаимодействия:</w:t>
      </w:r>
    </w:p>
    <w:p w14:paraId="2C1E6FA3" w14:textId="77777777" w:rsidR="00CF18AE" w:rsidRPr="00E12AC8" w:rsidRDefault="00CF18AE" w:rsidP="00195DDF">
      <w:pPr>
        <w:numPr>
          <w:ilvl w:val="0"/>
          <w:numId w:val="141"/>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формирование активной педагогической позиции родителей;</w:t>
      </w:r>
    </w:p>
    <w:p w14:paraId="26AD9629" w14:textId="77777777" w:rsidR="00CF18AE" w:rsidRPr="00E12AC8" w:rsidRDefault="00CF18AE" w:rsidP="00195DDF">
      <w:pPr>
        <w:numPr>
          <w:ilvl w:val="0"/>
          <w:numId w:val="141"/>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вооружение родителей педагогическими и психологическими знаниями и умениями.</w:t>
      </w:r>
    </w:p>
    <w:p w14:paraId="6C66637B" w14:textId="77777777" w:rsidR="00CF18AE" w:rsidRPr="00E12AC8" w:rsidRDefault="00CF18AE" w:rsidP="00CF18AE">
      <w:pPr>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К главным функциям взаимодействия МУЦ и семьи относятся:</w:t>
      </w:r>
    </w:p>
    <w:p w14:paraId="2F03558E" w14:textId="77777777" w:rsidR="00CF18AE" w:rsidRPr="00E12AC8" w:rsidRDefault="00CF18AE" w:rsidP="00195DDF">
      <w:pPr>
        <w:numPr>
          <w:ilvl w:val="0"/>
          <w:numId w:val="142"/>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информационная,</w:t>
      </w:r>
    </w:p>
    <w:p w14:paraId="2DF5E368" w14:textId="77777777" w:rsidR="00CF18AE" w:rsidRPr="00E12AC8" w:rsidRDefault="00CF18AE" w:rsidP="00195DDF">
      <w:pPr>
        <w:numPr>
          <w:ilvl w:val="0"/>
          <w:numId w:val="142"/>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воспитательно-развивающая,</w:t>
      </w:r>
    </w:p>
    <w:p w14:paraId="4D21D6CF" w14:textId="77777777" w:rsidR="00CF18AE" w:rsidRPr="00E12AC8" w:rsidRDefault="00CF18AE" w:rsidP="00195DDF">
      <w:pPr>
        <w:numPr>
          <w:ilvl w:val="0"/>
          <w:numId w:val="142"/>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охранно-оздоровительная,</w:t>
      </w:r>
    </w:p>
    <w:p w14:paraId="263AAEB9" w14:textId="77777777" w:rsidR="00CF18AE" w:rsidRPr="00E12AC8" w:rsidRDefault="00CF18AE" w:rsidP="00195DDF">
      <w:pPr>
        <w:numPr>
          <w:ilvl w:val="0"/>
          <w:numId w:val="142"/>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контролирующая,</w:t>
      </w:r>
    </w:p>
    <w:p w14:paraId="344DBBC9" w14:textId="77777777" w:rsidR="00CF18AE" w:rsidRPr="00E12AC8" w:rsidRDefault="00CF18AE" w:rsidP="00195DDF">
      <w:pPr>
        <w:numPr>
          <w:ilvl w:val="0"/>
          <w:numId w:val="142"/>
        </w:numPr>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бытовая.</w:t>
      </w:r>
    </w:p>
    <w:p w14:paraId="2529D9ED" w14:textId="77777777" w:rsidR="00FA1ACD" w:rsidRPr="00E12AC8" w:rsidRDefault="00FA1ACD" w:rsidP="00FA1ACD">
      <w:pPr>
        <w:pStyle w:val="a5"/>
        <w:shd w:val="clear" w:color="auto" w:fill="FFFFFF" w:themeFill="background1"/>
        <w:tabs>
          <w:tab w:val="left" w:pos="0"/>
        </w:tabs>
        <w:ind w:left="0" w:firstLine="567"/>
        <w:jc w:val="both"/>
        <w:rPr>
          <w:rFonts w:ascii="Times New Roman" w:eastAsia="Times New Roman" w:hAnsi="Times New Roman" w:cs="Times New Roman"/>
          <w:bCs/>
          <w:color w:val="auto"/>
          <w:sz w:val="26"/>
          <w:szCs w:val="26"/>
          <w:shd w:val="clear" w:color="auto" w:fill="FFFFFF"/>
        </w:rPr>
      </w:pPr>
      <w:r w:rsidRPr="00E12AC8">
        <w:rPr>
          <w:rFonts w:ascii="Times New Roman" w:eastAsia="Times New Roman" w:hAnsi="Times New Roman" w:cs="Times New Roman"/>
          <w:bCs/>
          <w:color w:val="auto"/>
          <w:sz w:val="26"/>
          <w:szCs w:val="26"/>
          <w:shd w:val="clear" w:color="auto" w:fill="FFFFFF"/>
        </w:rPr>
        <w:t xml:space="preserve">В МУЦ создан механизм, который органично вписываться в образовательный процесс учреждения. Он отображен в разработанной центром </w:t>
      </w:r>
      <w:r w:rsidR="00DC67AD" w:rsidRPr="00E12AC8">
        <w:rPr>
          <w:rFonts w:ascii="Times New Roman" w:eastAsia="Times New Roman" w:hAnsi="Times New Roman" w:cs="Times New Roman"/>
          <w:bCs/>
          <w:color w:val="auto"/>
          <w:sz w:val="26"/>
          <w:szCs w:val="26"/>
          <w:shd w:val="clear" w:color="auto" w:fill="FFFFFF"/>
        </w:rPr>
        <w:t xml:space="preserve">рабочей </w:t>
      </w:r>
      <w:r w:rsidRPr="00E12AC8">
        <w:rPr>
          <w:rFonts w:ascii="Times New Roman" w:eastAsia="Times New Roman" w:hAnsi="Times New Roman" w:cs="Times New Roman"/>
          <w:bCs/>
          <w:color w:val="auto"/>
          <w:sz w:val="26"/>
          <w:szCs w:val="26"/>
          <w:shd w:val="clear" w:color="auto" w:fill="FFFFFF"/>
        </w:rPr>
        <w:t xml:space="preserve">воспитательной </w:t>
      </w:r>
      <w:r w:rsidR="00DC67AD" w:rsidRPr="00E12AC8">
        <w:rPr>
          <w:rFonts w:ascii="Times New Roman" w:eastAsia="Times New Roman" w:hAnsi="Times New Roman" w:cs="Times New Roman"/>
          <w:bCs/>
          <w:color w:val="auto"/>
          <w:sz w:val="26"/>
          <w:szCs w:val="26"/>
          <w:shd w:val="clear" w:color="auto" w:fill="FFFFFF"/>
        </w:rPr>
        <w:t xml:space="preserve">программе </w:t>
      </w:r>
      <w:r w:rsidRPr="00E12AC8">
        <w:rPr>
          <w:rFonts w:ascii="Times New Roman" w:eastAsia="Times New Roman" w:hAnsi="Times New Roman" w:cs="Times New Roman"/>
          <w:bCs/>
          <w:color w:val="auto"/>
          <w:sz w:val="26"/>
          <w:szCs w:val="26"/>
          <w:shd w:val="clear" w:color="auto" w:fill="FFFFFF"/>
        </w:rPr>
        <w:t>межшкольного учебного центра Кировского и Ленинского района</w:t>
      </w:r>
      <w:r w:rsidR="00DC67AD" w:rsidRPr="00E12AC8">
        <w:rPr>
          <w:rFonts w:ascii="Times New Roman" w:eastAsia="Times New Roman" w:hAnsi="Times New Roman" w:cs="Times New Roman"/>
          <w:bCs/>
          <w:color w:val="auto"/>
          <w:sz w:val="26"/>
          <w:szCs w:val="26"/>
          <w:shd w:val="clear" w:color="auto" w:fill="FFFFFF"/>
        </w:rPr>
        <w:t>, которая обновляется каждый год (приложение 1)</w:t>
      </w:r>
    </w:p>
    <w:p w14:paraId="519A0CA6" w14:textId="77777777" w:rsidR="00BF75B7" w:rsidRPr="00E12AC8" w:rsidRDefault="00BF75B7" w:rsidP="00743EFB">
      <w:pPr>
        <w:jc w:val="center"/>
        <w:rPr>
          <w:rFonts w:ascii="Times New Roman" w:hAnsi="Times New Roman" w:cs="Times New Roman"/>
          <w:b/>
          <w:color w:val="auto"/>
          <w:sz w:val="26"/>
          <w:szCs w:val="26"/>
        </w:rPr>
      </w:pPr>
    </w:p>
    <w:p w14:paraId="1DE414F2" w14:textId="77777777" w:rsidR="00743EFB" w:rsidRPr="00E12AC8" w:rsidRDefault="00BF75B7" w:rsidP="00743EFB">
      <w:pPr>
        <w:jc w:val="center"/>
        <w:rPr>
          <w:rFonts w:ascii="Times New Roman" w:hAnsi="Times New Roman" w:cs="Times New Roman"/>
          <w:b/>
          <w:color w:val="auto"/>
          <w:sz w:val="16"/>
          <w:szCs w:val="16"/>
        </w:rPr>
      </w:pPr>
      <w:r w:rsidRPr="00861C7B">
        <w:rPr>
          <w:rFonts w:ascii="Times New Roman" w:hAnsi="Times New Roman" w:cs="Times New Roman"/>
          <w:b/>
          <w:color w:val="auto"/>
          <w:sz w:val="26"/>
          <w:szCs w:val="26"/>
        </w:rPr>
        <w:t>10.</w:t>
      </w:r>
      <w:r w:rsidRPr="00E12AC8">
        <w:rPr>
          <w:rFonts w:ascii="Times New Roman" w:hAnsi="Times New Roman" w:cs="Times New Roman"/>
          <w:b/>
          <w:color w:val="auto"/>
          <w:sz w:val="26"/>
          <w:szCs w:val="26"/>
        </w:rPr>
        <w:t xml:space="preserve"> </w:t>
      </w:r>
      <w:r w:rsidR="00743EFB" w:rsidRPr="00E12AC8">
        <w:rPr>
          <w:rFonts w:ascii="Times New Roman" w:hAnsi="Times New Roman" w:cs="Times New Roman"/>
          <w:b/>
          <w:color w:val="auto"/>
          <w:sz w:val="26"/>
          <w:szCs w:val="26"/>
        </w:rPr>
        <w:t>Ожидаемые результаты реализации образовательной программы</w:t>
      </w:r>
    </w:p>
    <w:p w14:paraId="52045D2F" w14:textId="77777777" w:rsidR="00743EFB" w:rsidRPr="007A60BE" w:rsidRDefault="00743EFB" w:rsidP="00743EFB">
      <w:pPr>
        <w:jc w:val="center"/>
        <w:rPr>
          <w:rFonts w:ascii="Times New Roman" w:hAnsi="Times New Roman" w:cs="Times New Roman"/>
          <w:b/>
          <w:color w:val="auto"/>
          <w:sz w:val="12"/>
          <w:szCs w:val="12"/>
        </w:rPr>
      </w:pPr>
    </w:p>
    <w:p w14:paraId="0C77A2AD" w14:textId="0DD62E74" w:rsidR="006E03A5" w:rsidRPr="00E12AC8" w:rsidRDefault="006E03A5" w:rsidP="00743EFB">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Целью выявления уровня удовлетворенности образовательным процессом среди обучающихся и </w:t>
      </w:r>
      <w:r w:rsidR="00467902">
        <w:rPr>
          <w:rFonts w:ascii="Times New Roman" w:eastAsia="Times New Roman" w:hAnsi="Times New Roman" w:cs="Times New Roman"/>
          <w:color w:val="auto"/>
          <w:sz w:val="26"/>
          <w:szCs w:val="26"/>
        </w:rPr>
        <w:t>родителей (законных представителей)</w:t>
      </w:r>
      <w:r w:rsidRPr="00E12AC8">
        <w:rPr>
          <w:rFonts w:ascii="Times New Roman" w:eastAsia="Times New Roman" w:hAnsi="Times New Roman" w:cs="Times New Roman"/>
          <w:color w:val="auto"/>
          <w:sz w:val="26"/>
          <w:szCs w:val="26"/>
        </w:rPr>
        <w:t xml:space="preserve"> ведется мониторинг.</w:t>
      </w:r>
    </w:p>
    <w:p w14:paraId="64A88F14"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Основными показателями результативности образовательной деятельности МУЦ являются:</w:t>
      </w:r>
    </w:p>
    <w:p w14:paraId="3185D001" w14:textId="2B136A2A"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достижения </w:t>
      </w:r>
      <w:r w:rsidR="006E03A5" w:rsidRPr="00E12AC8">
        <w:rPr>
          <w:rFonts w:ascii="Times New Roman" w:eastAsia="Times New Roman" w:hAnsi="Times New Roman" w:cs="Times New Roman"/>
          <w:color w:val="auto"/>
          <w:sz w:val="26"/>
          <w:szCs w:val="26"/>
        </w:rPr>
        <w:t>обучающихся</w:t>
      </w:r>
      <w:r w:rsidR="00467902">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анализ мотивации детей к занятиям, успешное освоение ими образовательной программы и соответствие целевым установкам</w:t>
      </w:r>
      <w:r w:rsidR="00467902">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w:t>
      </w:r>
    </w:p>
    <w:p w14:paraId="758972C1"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личностные изменения в ребенке (рост самостоятельности, инициативности, ответственности, выход на креативный уровень);</w:t>
      </w:r>
    </w:p>
    <w:p w14:paraId="35043F63"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участие детей и педагогов в смотрах, конкурсах, соревнованиях; </w:t>
      </w:r>
    </w:p>
    <w:p w14:paraId="7F009ABE"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результаты воспитательной работы;</w:t>
      </w:r>
    </w:p>
    <w:p w14:paraId="553D6CCC"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удовлетворенность образовательным процессом детей и родителей; </w:t>
      </w:r>
    </w:p>
    <w:p w14:paraId="3083BF07"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качество научно-методического обеспечения; </w:t>
      </w:r>
    </w:p>
    <w:p w14:paraId="49443F1E"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уровень профессионального мастерства педагогического коллектива;</w:t>
      </w:r>
    </w:p>
    <w:p w14:paraId="5A3637FD"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инновационная деятельность, участие в реализации проекта областной базовой площадки;</w:t>
      </w:r>
    </w:p>
    <w:p w14:paraId="6D0ED9CC"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взаимодействие с родителями в решении учебно-воспитательных задач;</w:t>
      </w:r>
    </w:p>
    <w:p w14:paraId="6DC64EBC"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широта внешних связей, эффективность социального партн</w:t>
      </w:r>
      <w:r w:rsidRPr="00E12AC8">
        <w:rPr>
          <w:rFonts w:ascii="Times New Roman" w:eastAsia="Tahoma" w:hAnsi="Times New Roman" w:cs="Times New Roman"/>
          <w:color w:val="auto"/>
          <w:sz w:val="26"/>
          <w:szCs w:val="26"/>
        </w:rPr>
        <w:t>ё</w:t>
      </w:r>
      <w:r w:rsidRPr="00E12AC8">
        <w:rPr>
          <w:rFonts w:ascii="Times New Roman" w:eastAsia="Times New Roman" w:hAnsi="Times New Roman" w:cs="Times New Roman"/>
          <w:color w:val="auto"/>
          <w:sz w:val="26"/>
          <w:szCs w:val="26"/>
        </w:rPr>
        <w:t>рства и сетевого взаимодействия в едином городском образовательном и социокультурном пространстве;</w:t>
      </w:r>
    </w:p>
    <w:p w14:paraId="6BC7643A" w14:textId="77777777" w:rsidR="00743EFB" w:rsidRPr="00E12AC8" w:rsidRDefault="00743EFB" w:rsidP="00195DDF">
      <w:pPr>
        <w:pStyle w:val="a5"/>
        <w:numPr>
          <w:ilvl w:val="0"/>
          <w:numId w:val="122"/>
        </w:numPr>
        <w:tabs>
          <w:tab w:val="left" w:pos="0"/>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состояние материально-технической базы, в том числе условия, обеспечивающие безопасность образовательного процесса.</w:t>
      </w:r>
    </w:p>
    <w:p w14:paraId="5B5CEE7E" w14:textId="77777777" w:rsidR="00743EFB" w:rsidRPr="00E12AC8" w:rsidRDefault="006E03A5" w:rsidP="00195DDF">
      <w:pPr>
        <w:numPr>
          <w:ilvl w:val="0"/>
          <w:numId w:val="118"/>
        </w:numPr>
        <w:tabs>
          <w:tab w:val="left" w:pos="0"/>
          <w:tab w:val="left" w:pos="1407"/>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w:t>
      </w:r>
      <w:r w:rsidR="00743EFB" w:rsidRPr="00E12AC8">
        <w:rPr>
          <w:rFonts w:ascii="Times New Roman" w:eastAsia="Times New Roman" w:hAnsi="Times New Roman" w:cs="Times New Roman"/>
          <w:color w:val="auto"/>
          <w:sz w:val="26"/>
          <w:szCs w:val="26"/>
        </w:rPr>
        <w:t>тепень удовлетворенности качеством образовательного процесса.</w:t>
      </w:r>
    </w:p>
    <w:p w14:paraId="1736477F" w14:textId="4399AE00" w:rsidR="00743EFB" w:rsidRPr="00E12AC8" w:rsidRDefault="00743EFB" w:rsidP="00743EFB">
      <w:pPr>
        <w:tabs>
          <w:tab w:val="left" w:pos="0"/>
          <w:tab w:val="left" w:pos="993"/>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Для достижения высоких показателей реализации</w:t>
      </w:r>
      <w:r w:rsidR="00D5003E">
        <w:rPr>
          <w:rFonts w:ascii="Times New Roman" w:hAnsi="Times New Roman" w:cs="Times New Roman"/>
          <w:color w:val="auto"/>
          <w:sz w:val="26"/>
          <w:szCs w:val="26"/>
        </w:rPr>
        <w:t xml:space="preserve"> О</w:t>
      </w:r>
      <w:r w:rsidRPr="00E12AC8">
        <w:rPr>
          <w:rFonts w:ascii="Times New Roman" w:hAnsi="Times New Roman" w:cs="Times New Roman"/>
          <w:color w:val="auto"/>
          <w:sz w:val="26"/>
          <w:szCs w:val="26"/>
        </w:rPr>
        <w:t xml:space="preserve">бразовательной </w:t>
      </w:r>
      <w:r w:rsidR="00D5003E">
        <w:rPr>
          <w:rFonts w:ascii="Times New Roman" w:hAnsi="Times New Roman" w:cs="Times New Roman"/>
          <w:color w:val="auto"/>
          <w:sz w:val="26"/>
          <w:szCs w:val="26"/>
        </w:rPr>
        <w:t>П</w:t>
      </w:r>
      <w:r w:rsidRPr="00E12AC8">
        <w:rPr>
          <w:rFonts w:ascii="Times New Roman" w:hAnsi="Times New Roman" w:cs="Times New Roman"/>
          <w:color w:val="auto"/>
          <w:sz w:val="26"/>
          <w:szCs w:val="26"/>
        </w:rPr>
        <w:t>рограммы</w:t>
      </w:r>
      <w:r w:rsidR="00D5003E">
        <w:rPr>
          <w:rFonts w:ascii="Times New Roman" w:hAnsi="Times New Roman" w:cs="Times New Roman"/>
          <w:color w:val="auto"/>
          <w:sz w:val="26"/>
          <w:szCs w:val="26"/>
        </w:rPr>
        <w:t xml:space="preserve"> </w:t>
      </w:r>
      <w:r w:rsidR="006E03A5" w:rsidRPr="00E12AC8">
        <w:rPr>
          <w:rFonts w:ascii="Times New Roman" w:hAnsi="Times New Roman" w:cs="Times New Roman"/>
          <w:color w:val="auto"/>
          <w:sz w:val="26"/>
          <w:szCs w:val="26"/>
        </w:rPr>
        <w:t>учреждения коллектив</w:t>
      </w:r>
      <w:r w:rsidRPr="00E12AC8">
        <w:rPr>
          <w:rFonts w:ascii="Times New Roman" w:hAnsi="Times New Roman" w:cs="Times New Roman"/>
          <w:color w:val="auto"/>
          <w:sz w:val="26"/>
          <w:szCs w:val="26"/>
        </w:rPr>
        <w:t xml:space="preserve"> Центра предусматривает работу по следующим направлениям:</w:t>
      </w:r>
    </w:p>
    <w:p w14:paraId="18617FF2" w14:textId="77777777"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Изучение и анализ социального заказа и спроса населения города в </w:t>
      </w:r>
      <w:r w:rsidR="006E03A5" w:rsidRPr="00E12AC8">
        <w:rPr>
          <w:rFonts w:ascii="Times New Roman" w:hAnsi="Times New Roman" w:cs="Times New Roman"/>
          <w:color w:val="auto"/>
          <w:sz w:val="26"/>
          <w:szCs w:val="26"/>
        </w:rPr>
        <w:t xml:space="preserve">дополнительном </w:t>
      </w:r>
      <w:r w:rsidRPr="00E12AC8">
        <w:rPr>
          <w:rFonts w:ascii="Times New Roman" w:hAnsi="Times New Roman" w:cs="Times New Roman"/>
          <w:color w:val="auto"/>
          <w:sz w:val="26"/>
          <w:szCs w:val="26"/>
        </w:rPr>
        <w:t>образовании детей.</w:t>
      </w:r>
    </w:p>
    <w:p w14:paraId="6F763237" w14:textId="4F4FCF6C"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Выявление и экспертиза реальных </w:t>
      </w:r>
      <w:r w:rsidR="00467902">
        <w:rPr>
          <w:rFonts w:ascii="Times New Roman" w:hAnsi="Times New Roman" w:cs="Times New Roman"/>
          <w:color w:val="auto"/>
          <w:sz w:val="26"/>
          <w:szCs w:val="26"/>
        </w:rPr>
        <w:t xml:space="preserve">дополнительных </w:t>
      </w:r>
      <w:r w:rsidRPr="00E12AC8">
        <w:rPr>
          <w:rFonts w:ascii="Times New Roman" w:hAnsi="Times New Roman" w:cs="Times New Roman"/>
          <w:color w:val="auto"/>
          <w:sz w:val="26"/>
          <w:szCs w:val="26"/>
        </w:rPr>
        <w:t xml:space="preserve">образовательных </w:t>
      </w:r>
      <w:r w:rsidR="00467902">
        <w:rPr>
          <w:rFonts w:ascii="Times New Roman" w:hAnsi="Times New Roman" w:cs="Times New Roman"/>
          <w:color w:val="auto"/>
          <w:sz w:val="26"/>
          <w:szCs w:val="26"/>
        </w:rPr>
        <w:t>программ</w:t>
      </w:r>
      <w:r w:rsidRPr="00E12AC8">
        <w:rPr>
          <w:rFonts w:ascii="Times New Roman" w:hAnsi="Times New Roman" w:cs="Times New Roman"/>
          <w:color w:val="auto"/>
          <w:sz w:val="26"/>
          <w:szCs w:val="26"/>
        </w:rPr>
        <w:t>, которые может предоставить учреждение.</w:t>
      </w:r>
    </w:p>
    <w:p w14:paraId="247156E0" w14:textId="71744AB6"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Взаимодействие с общеобразовательными школами</w:t>
      </w:r>
      <w:r w:rsidR="00467902">
        <w:rPr>
          <w:rFonts w:ascii="Times New Roman" w:hAnsi="Times New Roman" w:cs="Times New Roman"/>
          <w:color w:val="auto"/>
          <w:sz w:val="26"/>
          <w:szCs w:val="26"/>
        </w:rPr>
        <w:t>,</w:t>
      </w:r>
      <w:r w:rsidRPr="00E12AC8">
        <w:rPr>
          <w:rFonts w:ascii="Times New Roman" w:hAnsi="Times New Roman" w:cs="Times New Roman"/>
          <w:color w:val="auto"/>
          <w:sz w:val="26"/>
          <w:szCs w:val="26"/>
        </w:rPr>
        <w:t xml:space="preserve"> </w:t>
      </w:r>
      <w:r w:rsidR="00467902" w:rsidRPr="00E12AC8">
        <w:rPr>
          <w:rFonts w:ascii="Times New Roman" w:hAnsi="Times New Roman" w:cs="Times New Roman"/>
          <w:color w:val="auto"/>
          <w:sz w:val="26"/>
          <w:szCs w:val="26"/>
        </w:rPr>
        <w:t>предприятиями</w:t>
      </w:r>
      <w:r w:rsidRPr="00E12AC8">
        <w:rPr>
          <w:rFonts w:ascii="Times New Roman" w:hAnsi="Times New Roman" w:cs="Times New Roman"/>
          <w:color w:val="auto"/>
          <w:sz w:val="26"/>
          <w:szCs w:val="26"/>
        </w:rPr>
        <w:t>, учреждениями культуры, другими социальными партнерами</w:t>
      </w:r>
      <w:r w:rsidR="00467902" w:rsidRPr="00467902">
        <w:rPr>
          <w:rFonts w:ascii="Times New Roman" w:hAnsi="Times New Roman" w:cs="Times New Roman"/>
          <w:color w:val="auto"/>
          <w:sz w:val="26"/>
          <w:szCs w:val="26"/>
        </w:rPr>
        <w:t xml:space="preserve"> </w:t>
      </w:r>
      <w:r w:rsidR="00467902" w:rsidRPr="00E12AC8">
        <w:rPr>
          <w:rFonts w:ascii="Times New Roman" w:hAnsi="Times New Roman" w:cs="Times New Roman"/>
          <w:color w:val="auto"/>
          <w:sz w:val="26"/>
          <w:szCs w:val="26"/>
        </w:rPr>
        <w:t>города (района)</w:t>
      </w:r>
      <w:r w:rsidRPr="00E12AC8">
        <w:rPr>
          <w:rFonts w:ascii="Times New Roman" w:hAnsi="Times New Roman" w:cs="Times New Roman"/>
          <w:color w:val="auto"/>
          <w:sz w:val="26"/>
          <w:szCs w:val="26"/>
        </w:rPr>
        <w:t>.</w:t>
      </w:r>
    </w:p>
    <w:p w14:paraId="2B1EA29F" w14:textId="77777777"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Обеспечение дополнительного образования по направленностям на уровне, отвечающем развитию науки и техники.</w:t>
      </w:r>
    </w:p>
    <w:p w14:paraId="51518008" w14:textId="6C734D18"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Создание каждому ребенку </w:t>
      </w:r>
      <w:r w:rsidR="00467902">
        <w:rPr>
          <w:rFonts w:ascii="Times New Roman" w:hAnsi="Times New Roman" w:cs="Times New Roman"/>
          <w:color w:val="auto"/>
          <w:sz w:val="26"/>
          <w:szCs w:val="26"/>
        </w:rPr>
        <w:t xml:space="preserve">ситуации успеха, </w:t>
      </w:r>
      <w:r w:rsidRPr="00E12AC8">
        <w:rPr>
          <w:rFonts w:ascii="Times New Roman" w:hAnsi="Times New Roman" w:cs="Times New Roman"/>
          <w:color w:val="auto"/>
          <w:sz w:val="26"/>
          <w:szCs w:val="26"/>
        </w:rPr>
        <w:t>условий для самореализации, самоопределения, интеллектуального, нравственного и творческого развития.</w:t>
      </w:r>
    </w:p>
    <w:p w14:paraId="3EA99DAE" w14:textId="18DF6956"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Модернизация </w:t>
      </w:r>
      <w:r w:rsidR="00467902">
        <w:rPr>
          <w:rFonts w:ascii="Times New Roman" w:hAnsi="Times New Roman" w:cs="Times New Roman"/>
          <w:color w:val="auto"/>
          <w:sz w:val="26"/>
          <w:szCs w:val="26"/>
        </w:rPr>
        <w:t xml:space="preserve">дополнительных </w:t>
      </w:r>
      <w:r w:rsidRPr="00E12AC8">
        <w:rPr>
          <w:rFonts w:ascii="Times New Roman" w:hAnsi="Times New Roman" w:cs="Times New Roman"/>
          <w:color w:val="auto"/>
          <w:sz w:val="26"/>
          <w:szCs w:val="26"/>
        </w:rPr>
        <w:t>образовательных программ объединений Центра.</w:t>
      </w:r>
    </w:p>
    <w:p w14:paraId="0C12EFD6" w14:textId="77777777"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bookmarkStart w:id="23" w:name="_Hlk167870818"/>
      <w:r w:rsidRPr="00E12AC8">
        <w:rPr>
          <w:rFonts w:ascii="Times New Roman" w:hAnsi="Times New Roman" w:cs="Times New Roman"/>
          <w:color w:val="auto"/>
          <w:sz w:val="26"/>
          <w:szCs w:val="26"/>
        </w:rPr>
        <w:t>Совершенствование</w:t>
      </w:r>
      <w:bookmarkEnd w:id="23"/>
      <w:r w:rsidRPr="00E12AC8">
        <w:rPr>
          <w:rFonts w:ascii="Times New Roman" w:hAnsi="Times New Roman" w:cs="Times New Roman"/>
          <w:color w:val="auto"/>
          <w:sz w:val="26"/>
          <w:szCs w:val="26"/>
        </w:rPr>
        <w:t xml:space="preserve"> методической и организационно-массовой работы Центра.</w:t>
      </w:r>
    </w:p>
    <w:p w14:paraId="4D878D21" w14:textId="6DD8610A" w:rsidR="00743EFB" w:rsidRPr="00E12AC8" w:rsidRDefault="006A7757"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Совершенствование</w:t>
      </w:r>
      <w:r w:rsidR="00743EFB" w:rsidRPr="00E12AC8">
        <w:rPr>
          <w:rFonts w:ascii="Times New Roman" w:hAnsi="Times New Roman" w:cs="Times New Roman"/>
          <w:color w:val="auto"/>
          <w:sz w:val="26"/>
          <w:szCs w:val="26"/>
        </w:rPr>
        <w:t xml:space="preserve"> системы повышения квалификации педагогических работников и методического сопровождения молодых специалистов.</w:t>
      </w:r>
    </w:p>
    <w:p w14:paraId="643E0127" w14:textId="77777777" w:rsidR="00743EFB" w:rsidRPr="00E12AC8" w:rsidRDefault="00743EFB" w:rsidP="00467902">
      <w:pPr>
        <w:numPr>
          <w:ilvl w:val="0"/>
          <w:numId w:val="97"/>
        </w:numPr>
        <w:tabs>
          <w:tab w:val="clear" w:pos="720"/>
          <w:tab w:val="left" w:pos="426"/>
          <w:tab w:val="left" w:pos="993"/>
        </w:tabs>
        <w:ind w:left="426" w:hanging="426"/>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Совершенствование материально-технической базы учреждения.</w:t>
      </w:r>
    </w:p>
    <w:p w14:paraId="39BF3106" w14:textId="69DD875D" w:rsidR="00743EFB" w:rsidRPr="00E12AC8" w:rsidRDefault="00743EFB" w:rsidP="00743EFB">
      <w:pPr>
        <w:pStyle w:val="11"/>
        <w:shd w:val="clear" w:color="auto" w:fill="FFFFFF" w:themeFill="background1"/>
        <w:spacing w:after="0" w:line="240" w:lineRule="auto"/>
        <w:ind w:right="40" w:firstLine="567"/>
        <w:jc w:val="both"/>
        <w:rPr>
          <w:sz w:val="26"/>
          <w:szCs w:val="26"/>
        </w:rPr>
      </w:pPr>
      <w:r w:rsidRPr="00E12AC8">
        <w:rPr>
          <w:sz w:val="26"/>
          <w:szCs w:val="26"/>
        </w:rPr>
        <w:t xml:space="preserve">Результаты реализации </w:t>
      </w:r>
      <w:r w:rsidR="006A7757">
        <w:rPr>
          <w:sz w:val="26"/>
          <w:szCs w:val="26"/>
        </w:rPr>
        <w:t>О</w:t>
      </w:r>
      <w:r w:rsidRPr="00E12AC8">
        <w:rPr>
          <w:sz w:val="26"/>
          <w:szCs w:val="26"/>
        </w:rPr>
        <w:t xml:space="preserve">бразовательной </w:t>
      </w:r>
      <w:r w:rsidR="006A7757">
        <w:rPr>
          <w:sz w:val="26"/>
          <w:szCs w:val="26"/>
        </w:rPr>
        <w:t>П</w:t>
      </w:r>
      <w:r w:rsidRPr="00E12AC8">
        <w:rPr>
          <w:sz w:val="26"/>
          <w:szCs w:val="26"/>
        </w:rPr>
        <w:t>рограммы Центра будут происходить на трех основных уровнях:</w:t>
      </w:r>
    </w:p>
    <w:p w14:paraId="76C896AE" w14:textId="77777777" w:rsidR="00743EFB" w:rsidRPr="00E12AC8" w:rsidRDefault="00743EFB" w:rsidP="00195DDF">
      <w:pPr>
        <w:pStyle w:val="a5"/>
        <w:numPr>
          <w:ilvl w:val="0"/>
          <w:numId w:val="126"/>
        </w:numPr>
        <w:shd w:val="clear" w:color="auto" w:fill="FFFFFF" w:themeFill="background1"/>
        <w:tabs>
          <w:tab w:val="left" w:pos="0"/>
        </w:tabs>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Учреждения</w:t>
      </w:r>
    </w:p>
    <w:p w14:paraId="084999CF" w14:textId="77777777" w:rsidR="00743EFB" w:rsidRPr="00E12AC8" w:rsidRDefault="00743EFB" w:rsidP="00195DDF">
      <w:pPr>
        <w:pStyle w:val="a5"/>
        <w:numPr>
          <w:ilvl w:val="0"/>
          <w:numId w:val="126"/>
        </w:numPr>
        <w:shd w:val="clear" w:color="auto" w:fill="FFFFFF" w:themeFill="background1"/>
        <w:tabs>
          <w:tab w:val="left" w:pos="0"/>
        </w:tabs>
        <w:jc w:val="both"/>
        <w:rPr>
          <w:rFonts w:ascii="Times New Roman" w:hAnsi="Times New Roman" w:cs="Times New Roman"/>
          <w:bCs/>
          <w:i/>
          <w:color w:val="auto"/>
          <w:sz w:val="26"/>
          <w:szCs w:val="26"/>
        </w:rPr>
      </w:pPr>
      <w:r w:rsidRPr="00E12AC8">
        <w:rPr>
          <w:rFonts w:ascii="Times New Roman" w:hAnsi="Times New Roman" w:cs="Times New Roman"/>
          <w:bCs/>
          <w:i/>
          <w:color w:val="auto"/>
          <w:sz w:val="26"/>
          <w:szCs w:val="26"/>
        </w:rPr>
        <w:t>Обучающегося</w:t>
      </w:r>
    </w:p>
    <w:p w14:paraId="0A9E52C6" w14:textId="77777777" w:rsidR="00743EFB" w:rsidRPr="00E12AC8" w:rsidRDefault="00743EFB" w:rsidP="00195DDF">
      <w:pPr>
        <w:pStyle w:val="a5"/>
        <w:numPr>
          <w:ilvl w:val="0"/>
          <w:numId w:val="126"/>
        </w:numPr>
        <w:shd w:val="clear" w:color="auto" w:fill="FFFFFF" w:themeFill="background1"/>
        <w:tabs>
          <w:tab w:val="left" w:pos="0"/>
        </w:tabs>
        <w:jc w:val="both"/>
        <w:rPr>
          <w:rFonts w:ascii="Times New Roman" w:eastAsia="Times New Roman" w:hAnsi="Times New Roman" w:cs="Times New Roman"/>
          <w:color w:val="auto"/>
          <w:sz w:val="26"/>
          <w:szCs w:val="26"/>
        </w:rPr>
      </w:pPr>
      <w:r w:rsidRPr="00E12AC8">
        <w:rPr>
          <w:rFonts w:ascii="Times New Roman" w:hAnsi="Times New Roman" w:cs="Times New Roman"/>
          <w:bCs/>
          <w:i/>
          <w:color w:val="auto"/>
          <w:sz w:val="26"/>
          <w:szCs w:val="26"/>
        </w:rPr>
        <w:t>Педагогического коллектива.</w:t>
      </w:r>
    </w:p>
    <w:p w14:paraId="76DA2EB9" w14:textId="77777777" w:rsidR="00743EFB" w:rsidRPr="00E12AC8" w:rsidRDefault="00743EFB" w:rsidP="00743EFB">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За период реализации образовательной программы на уровне </w:t>
      </w:r>
      <w:r w:rsidRPr="00E12AC8">
        <w:rPr>
          <w:rFonts w:ascii="Times New Roman" w:eastAsia="Times New Roman" w:hAnsi="Times New Roman" w:cs="Times New Roman"/>
          <w:i/>
          <w:color w:val="auto"/>
          <w:sz w:val="26"/>
          <w:szCs w:val="26"/>
        </w:rPr>
        <w:t>учреждения</w:t>
      </w:r>
      <w:r w:rsidRPr="00E12AC8">
        <w:rPr>
          <w:rFonts w:ascii="Times New Roman" w:eastAsia="Times New Roman" w:hAnsi="Times New Roman" w:cs="Times New Roman"/>
          <w:color w:val="auto"/>
          <w:sz w:val="26"/>
          <w:szCs w:val="26"/>
        </w:rPr>
        <w:t xml:space="preserve"> ожидаются следующие результаты:</w:t>
      </w:r>
    </w:p>
    <w:p w14:paraId="2B3F6346" w14:textId="77777777" w:rsidR="00743EFB" w:rsidRPr="00E12AC8" w:rsidRDefault="00743EFB" w:rsidP="00195DDF">
      <w:pPr>
        <w:pStyle w:val="a5"/>
        <w:numPr>
          <w:ilvl w:val="0"/>
          <w:numId w:val="125"/>
        </w:numPr>
        <w:shd w:val="clear" w:color="auto" w:fill="FFFFFF" w:themeFill="background1"/>
        <w:tabs>
          <w:tab w:val="left" w:pos="284"/>
        </w:tabs>
        <w:ind w:left="0" w:firstLine="0"/>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обновление образовательного процесса через разработку и апробацию новых форм, методов и педагогических технологий, адаптированных к условиям Центра;</w:t>
      </w:r>
    </w:p>
    <w:p w14:paraId="39D035D8" w14:textId="19BB6E79" w:rsidR="00743EFB" w:rsidRPr="00E12AC8" w:rsidRDefault="00743EFB" w:rsidP="00195DDF">
      <w:pPr>
        <w:pStyle w:val="a5"/>
        <w:numPr>
          <w:ilvl w:val="0"/>
          <w:numId w:val="125"/>
        </w:numPr>
        <w:shd w:val="clear" w:color="auto" w:fill="FFFFFF" w:themeFill="background1"/>
        <w:tabs>
          <w:tab w:val="left" w:pos="284"/>
          <w:tab w:val="left" w:pos="709"/>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расширение перечня </w:t>
      </w:r>
      <w:r w:rsidR="006A7757">
        <w:rPr>
          <w:rFonts w:ascii="Times New Roman" w:hAnsi="Times New Roman" w:cs="Times New Roman"/>
          <w:color w:val="auto"/>
          <w:sz w:val="26"/>
          <w:szCs w:val="26"/>
        </w:rPr>
        <w:t xml:space="preserve">дополнительных </w:t>
      </w:r>
      <w:r w:rsidRPr="00E12AC8">
        <w:rPr>
          <w:rFonts w:ascii="Times New Roman" w:hAnsi="Times New Roman" w:cs="Times New Roman"/>
          <w:color w:val="auto"/>
          <w:sz w:val="26"/>
          <w:szCs w:val="26"/>
        </w:rPr>
        <w:t>образовательных программ, способствующих формированию основ здорового образа жизни, профилактике табакокурения, наркомании, безнадзорности и т.п.;</w:t>
      </w:r>
    </w:p>
    <w:p w14:paraId="03AE68E7" w14:textId="7CFAFE59" w:rsidR="00743EFB" w:rsidRPr="00E12AC8" w:rsidRDefault="00743EFB" w:rsidP="00195DDF">
      <w:pPr>
        <w:pStyle w:val="a5"/>
        <w:numPr>
          <w:ilvl w:val="0"/>
          <w:numId w:val="125"/>
        </w:numPr>
        <w:shd w:val="clear" w:color="auto" w:fill="FFFFFF" w:themeFill="background1"/>
        <w:tabs>
          <w:tab w:val="left" w:pos="284"/>
          <w:tab w:val="left" w:pos="851"/>
        </w:tabs>
        <w:ind w:left="0" w:firstLine="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расширение взаимодействия основного и дополнительного образования в рамках реализации непрерывного обучения детей через создание сетевого взаимодействия по </w:t>
      </w:r>
      <w:r w:rsidR="006E03A5" w:rsidRPr="00E12AC8">
        <w:rPr>
          <w:rFonts w:ascii="Times New Roman" w:hAnsi="Times New Roman" w:cs="Times New Roman"/>
          <w:color w:val="auto"/>
          <w:sz w:val="26"/>
          <w:szCs w:val="26"/>
        </w:rPr>
        <w:t>организации профориентационной</w:t>
      </w:r>
      <w:r w:rsidRPr="00E12AC8">
        <w:rPr>
          <w:rFonts w:ascii="Times New Roman" w:hAnsi="Times New Roman" w:cs="Times New Roman"/>
          <w:color w:val="auto"/>
          <w:sz w:val="26"/>
          <w:szCs w:val="26"/>
        </w:rPr>
        <w:t xml:space="preserve"> работы МУЦ </w:t>
      </w:r>
      <w:r w:rsidR="006E03A5" w:rsidRPr="00E12AC8">
        <w:rPr>
          <w:rFonts w:ascii="Times New Roman" w:hAnsi="Times New Roman" w:cs="Times New Roman"/>
          <w:color w:val="auto"/>
          <w:sz w:val="26"/>
          <w:szCs w:val="26"/>
        </w:rPr>
        <w:t>и школ</w:t>
      </w:r>
      <w:r w:rsidR="00D5003E">
        <w:rPr>
          <w:rFonts w:ascii="Times New Roman" w:hAnsi="Times New Roman" w:cs="Times New Roman"/>
          <w:color w:val="auto"/>
          <w:sz w:val="26"/>
          <w:szCs w:val="26"/>
        </w:rPr>
        <w:t xml:space="preserve"> </w:t>
      </w:r>
      <w:r w:rsidR="006E03A5" w:rsidRPr="00E12AC8">
        <w:rPr>
          <w:rFonts w:ascii="Times New Roman" w:hAnsi="Times New Roman" w:cs="Times New Roman"/>
          <w:color w:val="auto"/>
          <w:sz w:val="26"/>
          <w:szCs w:val="26"/>
        </w:rPr>
        <w:t>районов</w:t>
      </w:r>
      <w:r w:rsidR="006A7757">
        <w:rPr>
          <w:rFonts w:ascii="Times New Roman" w:hAnsi="Times New Roman" w:cs="Times New Roman"/>
          <w:color w:val="auto"/>
          <w:sz w:val="26"/>
          <w:szCs w:val="26"/>
        </w:rPr>
        <w:t xml:space="preserve"> (города)</w:t>
      </w:r>
      <w:r w:rsidR="006E03A5"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через систему проф</w:t>
      </w:r>
      <w:r w:rsidR="00D5003E">
        <w:rPr>
          <w:rFonts w:ascii="Times New Roman" w:hAnsi="Times New Roman" w:cs="Times New Roman"/>
          <w:color w:val="auto"/>
          <w:sz w:val="26"/>
          <w:szCs w:val="26"/>
        </w:rPr>
        <w:t xml:space="preserve">ессиональных </w:t>
      </w:r>
      <w:r w:rsidRPr="00E12AC8">
        <w:rPr>
          <w:rFonts w:ascii="Times New Roman" w:hAnsi="Times New Roman" w:cs="Times New Roman"/>
          <w:color w:val="auto"/>
          <w:sz w:val="26"/>
          <w:szCs w:val="26"/>
        </w:rPr>
        <w:t>проб.</w:t>
      </w:r>
    </w:p>
    <w:p w14:paraId="54FB19B1" w14:textId="77777777" w:rsidR="00743EFB" w:rsidRPr="00E12AC8" w:rsidRDefault="00743EFB" w:rsidP="00743EFB">
      <w:pPr>
        <w:shd w:val="clear" w:color="auto" w:fill="FFFFFF" w:themeFill="background1"/>
        <w:tabs>
          <w:tab w:val="left" w:pos="284"/>
          <w:tab w:val="left" w:pos="709"/>
        </w:tabs>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внедрение системы педагогического мониторинга в разнообразных видах образовательно-развивающей деятельности:</w:t>
      </w:r>
    </w:p>
    <w:p w14:paraId="401588D9" w14:textId="77777777" w:rsidR="00743EFB" w:rsidRPr="00E12AC8" w:rsidRDefault="00743EFB" w:rsidP="00195DDF">
      <w:pPr>
        <w:pStyle w:val="a5"/>
        <w:widowControl w:val="0"/>
        <w:numPr>
          <w:ilvl w:val="0"/>
          <w:numId w:val="129"/>
        </w:numPr>
        <w:shd w:val="clear" w:color="auto" w:fill="FFFFFF" w:themeFill="background1"/>
        <w:tabs>
          <w:tab w:val="left" w:pos="993"/>
        </w:tabs>
        <w:autoSpaceDE w:val="0"/>
        <w:autoSpaceDN w:val="0"/>
        <w:ind w:left="993" w:hanging="284"/>
        <w:contextualSpacing w:val="0"/>
        <w:jc w:val="both"/>
        <w:rPr>
          <w:rFonts w:ascii="Times New Roman" w:hAnsi="Times New Roman"/>
          <w:color w:val="auto"/>
          <w:sz w:val="26"/>
          <w:szCs w:val="26"/>
        </w:rPr>
      </w:pPr>
      <w:r w:rsidRPr="00E12AC8">
        <w:rPr>
          <w:rFonts w:ascii="Times New Roman" w:hAnsi="Times New Roman"/>
          <w:color w:val="auto"/>
          <w:sz w:val="26"/>
          <w:szCs w:val="26"/>
        </w:rPr>
        <w:t xml:space="preserve">организация деятельности МУЦ по контролю качества дополнительного образования детей; </w:t>
      </w:r>
    </w:p>
    <w:p w14:paraId="152FB5BD" w14:textId="77777777" w:rsidR="00743EFB" w:rsidRPr="00E12AC8" w:rsidRDefault="00743EFB" w:rsidP="00195DDF">
      <w:pPr>
        <w:pStyle w:val="a5"/>
        <w:widowControl w:val="0"/>
        <w:numPr>
          <w:ilvl w:val="0"/>
          <w:numId w:val="129"/>
        </w:numPr>
        <w:shd w:val="clear" w:color="auto" w:fill="FFFFFF" w:themeFill="background1"/>
        <w:tabs>
          <w:tab w:val="left" w:pos="993"/>
        </w:tabs>
        <w:autoSpaceDE w:val="0"/>
        <w:autoSpaceDN w:val="0"/>
        <w:ind w:left="993" w:hanging="284"/>
        <w:contextualSpacing w:val="0"/>
        <w:jc w:val="both"/>
        <w:rPr>
          <w:rFonts w:ascii="Times New Roman" w:hAnsi="Times New Roman"/>
          <w:color w:val="auto"/>
          <w:sz w:val="26"/>
          <w:szCs w:val="26"/>
        </w:rPr>
      </w:pPr>
      <w:r w:rsidRPr="00E12AC8">
        <w:rPr>
          <w:rFonts w:ascii="Times New Roman" w:hAnsi="Times New Roman"/>
          <w:color w:val="auto"/>
          <w:sz w:val="26"/>
          <w:szCs w:val="26"/>
        </w:rPr>
        <w:t>совершенствование системы мониторинга образовательных результатов;</w:t>
      </w:r>
    </w:p>
    <w:p w14:paraId="625BE362" w14:textId="77777777" w:rsidR="00743EFB" w:rsidRPr="00E12AC8" w:rsidRDefault="00743EFB" w:rsidP="00195DDF">
      <w:pPr>
        <w:pStyle w:val="a5"/>
        <w:widowControl w:val="0"/>
        <w:numPr>
          <w:ilvl w:val="0"/>
          <w:numId w:val="129"/>
        </w:numPr>
        <w:shd w:val="clear" w:color="auto" w:fill="FFFFFF" w:themeFill="background1"/>
        <w:tabs>
          <w:tab w:val="left" w:pos="993"/>
        </w:tabs>
        <w:autoSpaceDE w:val="0"/>
        <w:autoSpaceDN w:val="0"/>
        <w:ind w:left="993" w:hanging="284"/>
        <w:contextualSpacing w:val="0"/>
        <w:jc w:val="both"/>
        <w:rPr>
          <w:rFonts w:ascii="Times New Roman" w:hAnsi="Times New Roman"/>
          <w:color w:val="auto"/>
          <w:sz w:val="26"/>
          <w:szCs w:val="26"/>
        </w:rPr>
      </w:pPr>
      <w:r w:rsidRPr="00E12AC8">
        <w:rPr>
          <w:rFonts w:ascii="Times New Roman" w:hAnsi="Times New Roman"/>
          <w:color w:val="auto"/>
          <w:sz w:val="26"/>
          <w:szCs w:val="26"/>
        </w:rPr>
        <w:t>мониторинг деятельности педагогов Центра.</w:t>
      </w:r>
    </w:p>
    <w:p w14:paraId="7A2F0AA1" w14:textId="2124FF8E" w:rsidR="00743EFB" w:rsidRPr="00E12AC8" w:rsidRDefault="006A7757" w:rsidP="00195DDF">
      <w:pPr>
        <w:pStyle w:val="a5"/>
        <w:numPr>
          <w:ilvl w:val="0"/>
          <w:numId w:val="130"/>
        </w:numPr>
        <w:shd w:val="clear" w:color="auto" w:fill="FFFFFF" w:themeFill="background1"/>
        <w:tabs>
          <w:tab w:val="left" w:pos="284"/>
          <w:tab w:val="left" w:pos="851"/>
        </w:tabs>
        <w:ind w:left="0" w:firstLine="0"/>
        <w:jc w:val="both"/>
        <w:rPr>
          <w:rFonts w:ascii="Times New Roman" w:hAnsi="Times New Roman" w:cs="Times New Roman"/>
          <w:color w:val="auto"/>
          <w:sz w:val="26"/>
          <w:szCs w:val="26"/>
        </w:rPr>
      </w:pPr>
      <w:r>
        <w:rPr>
          <w:rFonts w:ascii="Times New Roman" w:hAnsi="Times New Roman" w:cs="Times New Roman"/>
          <w:color w:val="auto"/>
          <w:sz w:val="26"/>
          <w:szCs w:val="26"/>
        </w:rPr>
        <w:t>апробирование</w:t>
      </w:r>
      <w:r w:rsidR="00743EFB" w:rsidRPr="00E12AC8">
        <w:rPr>
          <w:rFonts w:ascii="Times New Roman" w:hAnsi="Times New Roman" w:cs="Times New Roman"/>
          <w:color w:val="auto"/>
          <w:sz w:val="26"/>
          <w:szCs w:val="26"/>
        </w:rPr>
        <w:t xml:space="preserve"> оптимальных способов социально – педагогического и психологического сопровождения развития детей в образовательном процессе Центра. </w:t>
      </w:r>
    </w:p>
    <w:p w14:paraId="79B7AF22" w14:textId="1A712C8C" w:rsidR="00743EFB" w:rsidRPr="00E12AC8" w:rsidRDefault="00743EFB" w:rsidP="00743EFB">
      <w:pPr>
        <w:shd w:val="clear" w:color="auto" w:fill="FFFFFF" w:themeFill="background1"/>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w:t>
      </w:r>
      <w:r w:rsidR="006A7757">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достижение основных индикаторов Программы развития за отчетный период;</w:t>
      </w:r>
    </w:p>
    <w:p w14:paraId="16C693E1" w14:textId="77777777" w:rsidR="00743EFB" w:rsidRPr="00E12AC8" w:rsidRDefault="00743EFB" w:rsidP="00743EFB">
      <w:pPr>
        <w:shd w:val="clear" w:color="auto" w:fill="FFFFFF" w:themeFill="background1"/>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 увеличение детских объединений МОУДО МУЦ, развивающихся в режиме инноваций;</w:t>
      </w:r>
    </w:p>
    <w:p w14:paraId="5B23E133" w14:textId="78325D90" w:rsidR="00743EFB" w:rsidRPr="00E12AC8" w:rsidRDefault="00743EFB" w:rsidP="00743EFB">
      <w:pPr>
        <w:shd w:val="clear" w:color="auto" w:fill="FFFFFF" w:themeFill="background1"/>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увеличение победителей и лауреатов конкурсов, выставок и фестивалей международного, всероссийского, регионального уровней</w:t>
      </w:r>
      <w:r w:rsidR="006A7757">
        <w:rPr>
          <w:rFonts w:ascii="Times New Roman" w:eastAsia="Times New Roman" w:hAnsi="Times New Roman" w:cs="Times New Roman"/>
          <w:color w:val="auto"/>
          <w:sz w:val="26"/>
          <w:szCs w:val="26"/>
        </w:rPr>
        <w:t>;</w:t>
      </w:r>
    </w:p>
    <w:p w14:paraId="0A833FCA" w14:textId="77777777" w:rsidR="00743EFB" w:rsidRPr="00E12AC8" w:rsidRDefault="00743EFB" w:rsidP="00743EFB">
      <w:pPr>
        <w:shd w:val="clear" w:color="auto" w:fill="FFFFFF" w:themeFill="background1"/>
        <w:tabs>
          <w:tab w:val="left" w:pos="0"/>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стабильный рост педагогов дополнительного образования, вовлеченных в работу проектных и творческих групп;</w:t>
      </w:r>
    </w:p>
    <w:p w14:paraId="6832EF30" w14:textId="1A76F202" w:rsidR="00743EFB" w:rsidRPr="00E12AC8" w:rsidRDefault="00D5003E" w:rsidP="00195DDF">
      <w:pPr>
        <w:pStyle w:val="a5"/>
        <w:numPr>
          <w:ilvl w:val="0"/>
          <w:numId w:val="125"/>
        </w:numPr>
        <w:tabs>
          <w:tab w:val="left" w:pos="0"/>
          <w:tab w:val="left" w:pos="284"/>
        </w:tabs>
        <w:ind w:left="0" w:firstLine="0"/>
        <w:jc w:val="both"/>
        <w:rPr>
          <w:rFonts w:ascii="Times New Roman" w:hAnsi="Times New Roman" w:cs="Times New Roman"/>
          <w:color w:val="auto"/>
        </w:rPr>
      </w:pPr>
      <w:r w:rsidRPr="00E12AC8">
        <w:rPr>
          <w:rFonts w:ascii="Times New Roman" w:eastAsia="Times New Roman" w:hAnsi="Times New Roman" w:cs="Times New Roman"/>
          <w:color w:val="auto"/>
          <w:sz w:val="26"/>
          <w:szCs w:val="26"/>
        </w:rPr>
        <w:t>увеличение мероприятий</w:t>
      </w:r>
      <w:r w:rsidR="00743EFB" w:rsidRPr="00E12AC8">
        <w:rPr>
          <w:rFonts w:ascii="Times New Roman" w:eastAsia="Times New Roman" w:hAnsi="Times New Roman" w:cs="Times New Roman"/>
          <w:color w:val="auto"/>
          <w:sz w:val="26"/>
          <w:szCs w:val="26"/>
        </w:rPr>
        <w:t>, разработанных и проведенных в рамках сотрудничества с другими образовательными организациями, ресурсными методическими центрами;</w:t>
      </w:r>
    </w:p>
    <w:p w14:paraId="050EF73B" w14:textId="602F052D" w:rsidR="00743EFB" w:rsidRPr="00E12AC8" w:rsidRDefault="00743EFB" w:rsidP="00195DDF">
      <w:pPr>
        <w:pStyle w:val="a5"/>
        <w:numPr>
          <w:ilvl w:val="0"/>
          <w:numId w:val="125"/>
        </w:numPr>
        <w:shd w:val="clear" w:color="auto" w:fill="FFFFFF" w:themeFill="background1"/>
        <w:tabs>
          <w:tab w:val="left"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укрепление статуса и конкурентоспособности</w:t>
      </w:r>
      <w:r w:rsidR="00D5003E">
        <w:rPr>
          <w:rFonts w:ascii="Times New Roman" w:eastAsia="Times New Roman" w:hAnsi="Times New Roman" w:cs="Times New Roman"/>
          <w:color w:val="auto"/>
          <w:sz w:val="26"/>
          <w:szCs w:val="26"/>
        </w:rPr>
        <w:t xml:space="preserve"> </w:t>
      </w:r>
      <w:bookmarkStart w:id="24" w:name="_Hlk167871402"/>
      <w:r w:rsidRPr="00E12AC8">
        <w:rPr>
          <w:rFonts w:ascii="Times New Roman" w:eastAsia="Times New Roman" w:hAnsi="Times New Roman" w:cs="Times New Roman"/>
          <w:color w:val="auto"/>
          <w:sz w:val="26"/>
          <w:szCs w:val="26"/>
        </w:rPr>
        <w:t>МУЦ</w:t>
      </w:r>
      <w:bookmarkEnd w:id="24"/>
      <w:r w:rsidRPr="00E12AC8">
        <w:rPr>
          <w:rFonts w:ascii="Times New Roman" w:eastAsia="Times New Roman" w:hAnsi="Times New Roman" w:cs="Times New Roman"/>
          <w:color w:val="auto"/>
          <w:sz w:val="26"/>
          <w:szCs w:val="26"/>
        </w:rPr>
        <w:t xml:space="preserve"> как популярного и востребованного в городском социуме учреждения дополнительного образования детей за счет расширения связей с родителями и социальными партнерами;</w:t>
      </w:r>
    </w:p>
    <w:p w14:paraId="2A2F5067" w14:textId="77777777" w:rsidR="00743EFB" w:rsidRPr="00E12AC8" w:rsidRDefault="00952730" w:rsidP="00CF74EB">
      <w:pPr>
        <w:numPr>
          <w:ilvl w:val="0"/>
          <w:numId w:val="96"/>
        </w:numPr>
        <w:shd w:val="clear" w:color="auto" w:fill="FFFFFF" w:themeFill="background1"/>
        <w:tabs>
          <w:tab w:val="left" w:pos="284"/>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определение</w:t>
      </w:r>
      <w:r w:rsidR="00743EFB" w:rsidRPr="00E12AC8">
        <w:rPr>
          <w:rFonts w:ascii="Times New Roman" w:eastAsia="Times New Roman" w:hAnsi="Times New Roman" w:cs="Times New Roman"/>
          <w:color w:val="auto"/>
          <w:sz w:val="26"/>
          <w:szCs w:val="26"/>
        </w:rPr>
        <w:t xml:space="preserve"> свои</w:t>
      </w:r>
      <w:r w:rsidR="006E03A5" w:rsidRPr="00E12AC8">
        <w:rPr>
          <w:rFonts w:ascii="Times New Roman" w:eastAsia="Times New Roman" w:hAnsi="Times New Roman" w:cs="Times New Roman"/>
          <w:color w:val="auto"/>
          <w:sz w:val="26"/>
          <w:szCs w:val="26"/>
        </w:rPr>
        <w:t>х</w:t>
      </w:r>
      <w:r w:rsidR="00743EFB" w:rsidRPr="00E12AC8">
        <w:rPr>
          <w:rFonts w:ascii="Times New Roman" w:eastAsia="Times New Roman" w:hAnsi="Times New Roman" w:cs="Times New Roman"/>
          <w:color w:val="auto"/>
          <w:sz w:val="26"/>
          <w:szCs w:val="26"/>
        </w:rPr>
        <w:t xml:space="preserve"> слабы</w:t>
      </w:r>
      <w:r w:rsidR="006E03A5" w:rsidRPr="00E12AC8">
        <w:rPr>
          <w:rFonts w:ascii="Times New Roman" w:eastAsia="Times New Roman" w:hAnsi="Times New Roman" w:cs="Times New Roman"/>
          <w:color w:val="auto"/>
          <w:sz w:val="26"/>
          <w:szCs w:val="26"/>
        </w:rPr>
        <w:t>х</w:t>
      </w:r>
      <w:r w:rsidR="00743EFB" w:rsidRPr="00E12AC8">
        <w:rPr>
          <w:rFonts w:ascii="Times New Roman" w:eastAsia="Times New Roman" w:hAnsi="Times New Roman" w:cs="Times New Roman"/>
          <w:color w:val="auto"/>
          <w:sz w:val="26"/>
          <w:szCs w:val="26"/>
        </w:rPr>
        <w:t xml:space="preserve"> и сильны</w:t>
      </w:r>
      <w:r w:rsidR="006E03A5" w:rsidRPr="00E12AC8">
        <w:rPr>
          <w:rFonts w:ascii="Times New Roman" w:eastAsia="Times New Roman" w:hAnsi="Times New Roman" w:cs="Times New Roman"/>
          <w:color w:val="auto"/>
          <w:sz w:val="26"/>
          <w:szCs w:val="26"/>
        </w:rPr>
        <w:t>х</w:t>
      </w:r>
      <w:r w:rsidR="00743EFB" w:rsidRPr="00E12AC8">
        <w:rPr>
          <w:rFonts w:ascii="Times New Roman" w:eastAsia="Times New Roman" w:hAnsi="Times New Roman" w:cs="Times New Roman"/>
          <w:color w:val="auto"/>
          <w:sz w:val="26"/>
          <w:szCs w:val="26"/>
        </w:rPr>
        <w:t xml:space="preserve"> сторон, более осознанно</w:t>
      </w:r>
      <w:r w:rsidR="006E03A5" w:rsidRPr="00E12AC8">
        <w:rPr>
          <w:rFonts w:ascii="Times New Roman" w:eastAsia="Times New Roman" w:hAnsi="Times New Roman" w:cs="Times New Roman"/>
          <w:color w:val="auto"/>
          <w:sz w:val="26"/>
          <w:szCs w:val="26"/>
        </w:rPr>
        <w:t>е</w:t>
      </w:r>
      <w:r w:rsidR="00743EFB" w:rsidRPr="00E12AC8">
        <w:rPr>
          <w:rFonts w:ascii="Times New Roman" w:eastAsia="Times New Roman" w:hAnsi="Times New Roman" w:cs="Times New Roman"/>
          <w:color w:val="auto"/>
          <w:sz w:val="26"/>
          <w:szCs w:val="26"/>
        </w:rPr>
        <w:t xml:space="preserve"> и целенаправленно</w:t>
      </w:r>
      <w:r w:rsidR="006E03A5" w:rsidRPr="00E12AC8">
        <w:rPr>
          <w:rFonts w:ascii="Times New Roman" w:eastAsia="Times New Roman" w:hAnsi="Times New Roman" w:cs="Times New Roman"/>
          <w:color w:val="auto"/>
          <w:sz w:val="26"/>
          <w:szCs w:val="26"/>
        </w:rPr>
        <w:t>е</w:t>
      </w:r>
      <w:r w:rsidR="00743EFB" w:rsidRPr="00E12AC8">
        <w:rPr>
          <w:rFonts w:ascii="Times New Roman" w:eastAsia="Times New Roman" w:hAnsi="Times New Roman" w:cs="Times New Roman"/>
          <w:color w:val="auto"/>
          <w:sz w:val="26"/>
          <w:szCs w:val="26"/>
        </w:rPr>
        <w:t xml:space="preserve"> управл</w:t>
      </w:r>
      <w:r w:rsidR="006E03A5" w:rsidRPr="00E12AC8">
        <w:rPr>
          <w:rFonts w:ascii="Times New Roman" w:eastAsia="Times New Roman" w:hAnsi="Times New Roman" w:cs="Times New Roman"/>
          <w:color w:val="auto"/>
          <w:sz w:val="26"/>
          <w:szCs w:val="26"/>
        </w:rPr>
        <w:t>ение</w:t>
      </w:r>
      <w:r w:rsidR="00743EFB" w:rsidRPr="00E12AC8">
        <w:rPr>
          <w:rFonts w:ascii="Times New Roman" w:eastAsia="Times New Roman" w:hAnsi="Times New Roman" w:cs="Times New Roman"/>
          <w:color w:val="auto"/>
          <w:sz w:val="26"/>
          <w:szCs w:val="26"/>
        </w:rPr>
        <w:t xml:space="preserve"> образовательным процессом;</w:t>
      </w:r>
    </w:p>
    <w:p w14:paraId="742C3B35" w14:textId="1CF7322B" w:rsidR="00743EFB" w:rsidRPr="00E12AC8" w:rsidRDefault="00743EFB" w:rsidP="00CF74EB">
      <w:pPr>
        <w:numPr>
          <w:ilvl w:val="0"/>
          <w:numId w:val="96"/>
        </w:numPr>
        <w:shd w:val="clear" w:color="auto" w:fill="FFFFFF" w:themeFill="background1"/>
        <w:tabs>
          <w:tab w:val="left" w:pos="284"/>
          <w:tab w:val="left" w:pos="720"/>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реализаци</w:t>
      </w:r>
      <w:r w:rsidR="006A7757">
        <w:rPr>
          <w:rFonts w:ascii="Times New Roman" w:eastAsia="Times New Roman" w:hAnsi="Times New Roman" w:cs="Times New Roman"/>
          <w:color w:val="auto"/>
          <w:sz w:val="26"/>
          <w:szCs w:val="26"/>
        </w:rPr>
        <w:t>я</w:t>
      </w:r>
      <w:r w:rsidRPr="00E12AC8">
        <w:rPr>
          <w:rFonts w:ascii="Times New Roman" w:eastAsia="Times New Roman" w:hAnsi="Times New Roman" w:cs="Times New Roman"/>
          <w:color w:val="auto"/>
          <w:sz w:val="26"/>
          <w:szCs w:val="26"/>
        </w:rPr>
        <w:t xml:space="preserve"> прав родителей на информацию об образовательном учреждении, права на выбор образовательных </w:t>
      </w:r>
      <w:r w:rsidR="006A7757">
        <w:rPr>
          <w:rFonts w:ascii="Times New Roman" w:eastAsia="Times New Roman" w:hAnsi="Times New Roman" w:cs="Times New Roman"/>
          <w:color w:val="auto"/>
          <w:sz w:val="26"/>
          <w:szCs w:val="26"/>
        </w:rPr>
        <w:t>программ</w:t>
      </w:r>
      <w:r w:rsidRPr="00E12AC8">
        <w:rPr>
          <w:rFonts w:ascii="Times New Roman" w:eastAsia="Times New Roman" w:hAnsi="Times New Roman" w:cs="Times New Roman"/>
          <w:color w:val="auto"/>
          <w:sz w:val="26"/>
          <w:szCs w:val="26"/>
        </w:rPr>
        <w:t xml:space="preserve">, права на гарантию </w:t>
      </w:r>
      <w:r w:rsidR="006A7757">
        <w:rPr>
          <w:rFonts w:ascii="Times New Roman" w:eastAsia="Times New Roman" w:hAnsi="Times New Roman" w:cs="Times New Roman"/>
          <w:color w:val="auto"/>
          <w:sz w:val="26"/>
          <w:szCs w:val="26"/>
        </w:rPr>
        <w:t>обучения по ним детей</w:t>
      </w:r>
      <w:r w:rsidRPr="00E12AC8">
        <w:rPr>
          <w:rFonts w:ascii="Times New Roman" w:eastAsia="Times New Roman" w:hAnsi="Times New Roman" w:cs="Times New Roman"/>
          <w:color w:val="auto"/>
          <w:sz w:val="26"/>
          <w:szCs w:val="26"/>
        </w:rPr>
        <w:t>.</w:t>
      </w:r>
    </w:p>
    <w:p w14:paraId="5FE85E82" w14:textId="35EF9FE9" w:rsidR="00743EFB" w:rsidRPr="00E12AC8" w:rsidRDefault="00743EFB" w:rsidP="00743EFB">
      <w:pPr>
        <w:shd w:val="clear" w:color="auto" w:fill="FFFFFF" w:themeFill="background1"/>
        <w:tabs>
          <w:tab w:val="left" w:pos="0"/>
        </w:tabs>
        <w:ind w:firstLine="567"/>
        <w:jc w:val="both"/>
        <w:rPr>
          <w:rFonts w:ascii="Times New Roman" w:hAnsi="Times New Roman" w:cs="Times New Roman"/>
          <w:bCs/>
          <w:color w:val="auto"/>
          <w:sz w:val="26"/>
          <w:szCs w:val="26"/>
        </w:rPr>
      </w:pPr>
      <w:r w:rsidRPr="00E12AC8">
        <w:rPr>
          <w:rFonts w:ascii="Times New Roman" w:hAnsi="Times New Roman" w:cs="Times New Roman"/>
          <w:bCs/>
          <w:color w:val="auto"/>
          <w:sz w:val="26"/>
          <w:szCs w:val="26"/>
        </w:rPr>
        <w:t xml:space="preserve">Результаты реализации </w:t>
      </w:r>
      <w:r w:rsidR="00425FC0">
        <w:rPr>
          <w:rFonts w:ascii="Times New Roman" w:hAnsi="Times New Roman" w:cs="Times New Roman"/>
          <w:bCs/>
          <w:color w:val="auto"/>
          <w:sz w:val="26"/>
          <w:szCs w:val="26"/>
        </w:rPr>
        <w:t>О</w:t>
      </w:r>
      <w:r w:rsidRPr="00E12AC8">
        <w:rPr>
          <w:rFonts w:ascii="Times New Roman" w:hAnsi="Times New Roman" w:cs="Times New Roman"/>
          <w:bCs/>
          <w:color w:val="auto"/>
          <w:sz w:val="26"/>
          <w:szCs w:val="26"/>
        </w:rPr>
        <w:t xml:space="preserve">бразовательной </w:t>
      </w:r>
      <w:r w:rsidR="00425FC0">
        <w:rPr>
          <w:rFonts w:ascii="Times New Roman" w:hAnsi="Times New Roman" w:cs="Times New Roman"/>
          <w:bCs/>
          <w:color w:val="auto"/>
          <w:sz w:val="26"/>
          <w:szCs w:val="26"/>
        </w:rPr>
        <w:t>П</w:t>
      </w:r>
      <w:r w:rsidRPr="00E12AC8">
        <w:rPr>
          <w:rFonts w:ascii="Times New Roman" w:hAnsi="Times New Roman" w:cs="Times New Roman"/>
          <w:bCs/>
          <w:color w:val="auto"/>
          <w:sz w:val="26"/>
          <w:szCs w:val="26"/>
        </w:rPr>
        <w:t xml:space="preserve">рограммы </w:t>
      </w:r>
      <w:r w:rsidR="00425FC0" w:rsidRPr="00E12AC8">
        <w:rPr>
          <w:rFonts w:ascii="Times New Roman" w:eastAsia="Times New Roman" w:hAnsi="Times New Roman" w:cs="Times New Roman"/>
          <w:color w:val="auto"/>
          <w:sz w:val="26"/>
          <w:szCs w:val="26"/>
        </w:rPr>
        <w:t>МУЦ</w:t>
      </w:r>
      <w:r w:rsidR="00425FC0" w:rsidRPr="00E12AC8">
        <w:rPr>
          <w:rFonts w:ascii="Times New Roman" w:hAnsi="Times New Roman" w:cs="Times New Roman"/>
          <w:bCs/>
          <w:color w:val="auto"/>
          <w:sz w:val="26"/>
          <w:szCs w:val="26"/>
        </w:rPr>
        <w:t xml:space="preserve"> </w:t>
      </w:r>
      <w:r w:rsidRPr="00E12AC8">
        <w:rPr>
          <w:rFonts w:ascii="Times New Roman" w:hAnsi="Times New Roman" w:cs="Times New Roman"/>
          <w:bCs/>
          <w:color w:val="auto"/>
          <w:sz w:val="26"/>
          <w:szCs w:val="26"/>
        </w:rPr>
        <w:t xml:space="preserve">на уровне </w:t>
      </w:r>
      <w:r w:rsidRPr="00E12AC8">
        <w:rPr>
          <w:rFonts w:ascii="Times New Roman" w:hAnsi="Times New Roman" w:cs="Times New Roman"/>
          <w:bCs/>
          <w:i/>
          <w:color w:val="auto"/>
          <w:sz w:val="26"/>
          <w:szCs w:val="26"/>
        </w:rPr>
        <w:t>обучающегося</w:t>
      </w:r>
      <w:r w:rsidR="00425FC0">
        <w:rPr>
          <w:rFonts w:ascii="Times New Roman" w:hAnsi="Times New Roman" w:cs="Times New Roman"/>
          <w:bCs/>
          <w:i/>
          <w:color w:val="auto"/>
          <w:sz w:val="26"/>
          <w:szCs w:val="26"/>
        </w:rPr>
        <w:t>:</w:t>
      </w:r>
      <w:r w:rsidRPr="00E12AC8">
        <w:rPr>
          <w:rFonts w:ascii="Times New Roman" w:hAnsi="Times New Roman" w:cs="Times New Roman"/>
          <w:bCs/>
          <w:color w:val="auto"/>
          <w:sz w:val="26"/>
          <w:szCs w:val="26"/>
        </w:rPr>
        <w:t xml:space="preserve"> </w:t>
      </w:r>
    </w:p>
    <w:p w14:paraId="707E7D9C" w14:textId="77777777" w:rsidR="00743EFB" w:rsidRPr="00E12AC8" w:rsidRDefault="00743EFB" w:rsidP="00743EFB">
      <w:pPr>
        <w:shd w:val="clear" w:color="auto" w:fill="FFFFFF" w:themeFill="background1"/>
        <w:tabs>
          <w:tab w:val="left" w:pos="0"/>
        </w:tabs>
        <w:ind w:firstLine="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А. </w:t>
      </w:r>
      <w:r w:rsidRPr="00E12AC8">
        <w:rPr>
          <w:rFonts w:ascii="Times New Roman" w:hAnsi="Times New Roman" w:cs="Times New Roman"/>
          <w:bCs/>
          <w:i/>
          <w:color w:val="auto"/>
          <w:sz w:val="26"/>
          <w:szCs w:val="26"/>
        </w:rPr>
        <w:t>результат обучения</w:t>
      </w:r>
      <w:r w:rsidRPr="00E12AC8">
        <w:rPr>
          <w:rFonts w:ascii="Times New Roman" w:hAnsi="Times New Roman" w:cs="Times New Roman"/>
          <w:i/>
          <w:color w:val="auto"/>
          <w:sz w:val="26"/>
          <w:szCs w:val="26"/>
        </w:rPr>
        <w:t>:</w:t>
      </w:r>
    </w:p>
    <w:p w14:paraId="3FA5C873" w14:textId="77777777" w:rsidR="008A6A5D" w:rsidRPr="00E12AC8" w:rsidRDefault="008A6A5D" w:rsidP="00195DDF">
      <w:pPr>
        <w:numPr>
          <w:ilvl w:val="0"/>
          <w:numId w:val="111"/>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овладение новыми компетенциями,</w:t>
      </w:r>
    </w:p>
    <w:p w14:paraId="5607CA81" w14:textId="1C6BDB92" w:rsidR="00743EFB" w:rsidRPr="00E12AC8" w:rsidRDefault="00743EFB" w:rsidP="00195DDF">
      <w:pPr>
        <w:numPr>
          <w:ilvl w:val="0"/>
          <w:numId w:val="111"/>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приобретение знаний, умений и навыков в процессе освоения той или иной программы, способность применять эти знания </w:t>
      </w:r>
      <w:r w:rsidR="00425FC0">
        <w:rPr>
          <w:rFonts w:ascii="Times New Roman" w:hAnsi="Times New Roman" w:cs="Times New Roman"/>
          <w:color w:val="auto"/>
          <w:sz w:val="26"/>
          <w:szCs w:val="26"/>
        </w:rPr>
        <w:t>на</w:t>
      </w:r>
      <w:r w:rsidRPr="00E12AC8">
        <w:rPr>
          <w:rFonts w:ascii="Times New Roman" w:hAnsi="Times New Roman" w:cs="Times New Roman"/>
          <w:color w:val="auto"/>
          <w:sz w:val="26"/>
          <w:szCs w:val="26"/>
        </w:rPr>
        <w:t xml:space="preserve"> практике; </w:t>
      </w:r>
    </w:p>
    <w:p w14:paraId="03F091D5" w14:textId="4009E152" w:rsidR="00743EFB" w:rsidRPr="00E12AC8" w:rsidRDefault="00743EFB" w:rsidP="00195DDF">
      <w:pPr>
        <w:numPr>
          <w:ilvl w:val="0"/>
          <w:numId w:val="111"/>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сформированность устойчивого интереса к </w:t>
      </w:r>
      <w:r w:rsidR="00425FC0">
        <w:rPr>
          <w:rFonts w:ascii="Times New Roman" w:hAnsi="Times New Roman" w:cs="Times New Roman"/>
          <w:color w:val="auto"/>
          <w:sz w:val="26"/>
          <w:szCs w:val="26"/>
        </w:rPr>
        <w:t>сфере</w:t>
      </w:r>
      <w:r w:rsidRPr="00E12AC8">
        <w:rPr>
          <w:rFonts w:ascii="Times New Roman" w:hAnsi="Times New Roman" w:cs="Times New Roman"/>
          <w:color w:val="auto"/>
          <w:sz w:val="26"/>
          <w:szCs w:val="26"/>
        </w:rPr>
        <w:t xml:space="preserve"> деятельности, </w:t>
      </w:r>
    </w:p>
    <w:p w14:paraId="3F17391F" w14:textId="77777777" w:rsidR="00743EFB" w:rsidRPr="00E12AC8" w:rsidRDefault="00743EFB" w:rsidP="00195DDF">
      <w:pPr>
        <w:numPr>
          <w:ilvl w:val="0"/>
          <w:numId w:val="111"/>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стабильность достижений </w:t>
      </w:r>
      <w:r w:rsidR="006E03A5" w:rsidRPr="00E12AC8">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и уровень качества детского продукта, </w:t>
      </w:r>
    </w:p>
    <w:p w14:paraId="78F7428F" w14:textId="77777777" w:rsidR="00743EFB" w:rsidRPr="00E12AC8" w:rsidRDefault="00952730" w:rsidP="00195DDF">
      <w:pPr>
        <w:numPr>
          <w:ilvl w:val="0"/>
          <w:numId w:val="111"/>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увеличение </w:t>
      </w:r>
      <w:r w:rsidR="00743EFB" w:rsidRPr="00E12AC8">
        <w:rPr>
          <w:rFonts w:ascii="Times New Roman" w:hAnsi="Times New Roman" w:cs="Times New Roman"/>
          <w:color w:val="auto"/>
          <w:sz w:val="26"/>
          <w:szCs w:val="26"/>
        </w:rPr>
        <w:t>степен</w:t>
      </w:r>
      <w:r w:rsidRPr="00E12AC8">
        <w:rPr>
          <w:rFonts w:ascii="Times New Roman" w:hAnsi="Times New Roman" w:cs="Times New Roman"/>
          <w:color w:val="auto"/>
          <w:sz w:val="26"/>
          <w:szCs w:val="26"/>
        </w:rPr>
        <w:t>и</w:t>
      </w:r>
      <w:r w:rsidR="00743EFB" w:rsidRPr="00E12AC8">
        <w:rPr>
          <w:rFonts w:ascii="Times New Roman" w:hAnsi="Times New Roman" w:cs="Times New Roman"/>
          <w:color w:val="auto"/>
          <w:sz w:val="26"/>
          <w:szCs w:val="26"/>
        </w:rPr>
        <w:t xml:space="preserve"> ориентированности детей на выбор конкретной профессии.</w:t>
      </w:r>
    </w:p>
    <w:p w14:paraId="40C16228" w14:textId="77777777" w:rsidR="00743EFB" w:rsidRPr="00E12AC8" w:rsidRDefault="00743EFB" w:rsidP="00743EFB">
      <w:pPr>
        <w:shd w:val="clear" w:color="auto" w:fill="FFFFFF" w:themeFill="background1"/>
        <w:tabs>
          <w:tab w:val="left" w:pos="0"/>
        </w:tabs>
        <w:ind w:firstLine="284"/>
        <w:jc w:val="both"/>
        <w:rPr>
          <w:rFonts w:ascii="Times New Roman" w:hAnsi="Times New Roman" w:cs="Times New Roman"/>
          <w:bCs/>
          <w:i/>
          <w:color w:val="auto"/>
          <w:sz w:val="26"/>
          <w:szCs w:val="26"/>
        </w:rPr>
      </w:pPr>
      <w:r w:rsidRPr="00E12AC8">
        <w:rPr>
          <w:rFonts w:ascii="Times New Roman" w:hAnsi="Times New Roman" w:cs="Times New Roman"/>
          <w:bCs/>
          <w:i/>
          <w:color w:val="auto"/>
          <w:sz w:val="26"/>
          <w:szCs w:val="26"/>
        </w:rPr>
        <w:t>В.     результат воспитания:</w:t>
      </w:r>
    </w:p>
    <w:p w14:paraId="55DF7C43" w14:textId="77777777" w:rsidR="00743EFB" w:rsidRPr="00E12AC8" w:rsidRDefault="00952730" w:rsidP="00195DDF">
      <w:pPr>
        <w:numPr>
          <w:ilvl w:val="0"/>
          <w:numId w:val="112"/>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повышение </w:t>
      </w:r>
      <w:r w:rsidR="00743EFB" w:rsidRPr="00E12AC8">
        <w:rPr>
          <w:rFonts w:ascii="Times New Roman" w:hAnsi="Times New Roman" w:cs="Times New Roman"/>
          <w:color w:val="auto"/>
          <w:sz w:val="26"/>
          <w:szCs w:val="26"/>
        </w:rPr>
        <w:t>уров</w:t>
      </w:r>
      <w:r w:rsidRPr="00E12AC8">
        <w:rPr>
          <w:rFonts w:ascii="Times New Roman" w:hAnsi="Times New Roman" w:cs="Times New Roman"/>
          <w:color w:val="auto"/>
          <w:sz w:val="26"/>
          <w:szCs w:val="26"/>
        </w:rPr>
        <w:t>ня</w:t>
      </w:r>
      <w:r w:rsidR="00743EFB" w:rsidRPr="00E12AC8">
        <w:rPr>
          <w:rFonts w:ascii="Times New Roman" w:hAnsi="Times New Roman" w:cs="Times New Roman"/>
          <w:color w:val="auto"/>
          <w:sz w:val="26"/>
          <w:szCs w:val="26"/>
        </w:rPr>
        <w:t xml:space="preserve"> сформированности у ребенка личностного отношения к тому, что он осваивает в процессе обучения; </w:t>
      </w:r>
    </w:p>
    <w:p w14:paraId="79AEE71C" w14:textId="77777777" w:rsidR="00743EFB" w:rsidRPr="00E12AC8" w:rsidRDefault="00743EFB" w:rsidP="00195DDF">
      <w:pPr>
        <w:numPr>
          <w:ilvl w:val="0"/>
          <w:numId w:val="112"/>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овладение и принятие общечеловеческих ценностей, </w:t>
      </w:r>
    </w:p>
    <w:p w14:paraId="45E51608" w14:textId="77777777" w:rsidR="00743EFB" w:rsidRPr="00E12AC8" w:rsidRDefault="00952730" w:rsidP="00195DDF">
      <w:pPr>
        <w:numPr>
          <w:ilvl w:val="0"/>
          <w:numId w:val="112"/>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увеличение </w:t>
      </w:r>
      <w:r w:rsidR="00743EFB" w:rsidRPr="00E12AC8">
        <w:rPr>
          <w:rFonts w:ascii="Times New Roman" w:hAnsi="Times New Roman" w:cs="Times New Roman"/>
          <w:color w:val="auto"/>
          <w:sz w:val="26"/>
          <w:szCs w:val="26"/>
        </w:rPr>
        <w:t>уров</w:t>
      </w:r>
      <w:r w:rsidRPr="00E12AC8">
        <w:rPr>
          <w:rFonts w:ascii="Times New Roman" w:hAnsi="Times New Roman" w:cs="Times New Roman"/>
          <w:color w:val="auto"/>
          <w:sz w:val="26"/>
          <w:szCs w:val="26"/>
        </w:rPr>
        <w:t>ня</w:t>
      </w:r>
      <w:r w:rsidR="00743EFB" w:rsidRPr="00E12AC8">
        <w:rPr>
          <w:rFonts w:ascii="Times New Roman" w:hAnsi="Times New Roman" w:cs="Times New Roman"/>
          <w:color w:val="auto"/>
          <w:sz w:val="26"/>
          <w:szCs w:val="26"/>
        </w:rPr>
        <w:t xml:space="preserve"> нравственной деятельности и поведения</w:t>
      </w:r>
      <w:r w:rsidRPr="00E12AC8">
        <w:rPr>
          <w:rFonts w:ascii="Times New Roman" w:hAnsi="Times New Roman" w:cs="Times New Roman"/>
          <w:color w:val="auto"/>
          <w:sz w:val="26"/>
          <w:szCs w:val="26"/>
        </w:rPr>
        <w:t>,</w:t>
      </w:r>
      <w:r w:rsidR="00743EFB" w:rsidRPr="00E12AC8">
        <w:rPr>
          <w:rFonts w:ascii="Times New Roman" w:hAnsi="Times New Roman" w:cs="Times New Roman"/>
          <w:color w:val="auto"/>
          <w:sz w:val="26"/>
          <w:szCs w:val="26"/>
        </w:rPr>
        <w:t xml:space="preserve"> гуманного отношения к людям, </w:t>
      </w:r>
    </w:p>
    <w:p w14:paraId="008B0A4D" w14:textId="51DB329E" w:rsidR="00743EFB" w:rsidRPr="00E12AC8" w:rsidRDefault="008A6A5D" w:rsidP="00195DDF">
      <w:pPr>
        <w:numPr>
          <w:ilvl w:val="0"/>
          <w:numId w:val="112"/>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bookmarkStart w:id="25" w:name="_Hlk76543766"/>
      <w:r w:rsidRPr="00E12AC8">
        <w:rPr>
          <w:rFonts w:ascii="Times New Roman" w:hAnsi="Times New Roman" w:cs="Times New Roman"/>
          <w:color w:val="auto"/>
          <w:sz w:val="26"/>
          <w:szCs w:val="26"/>
        </w:rPr>
        <w:t>повышение уровня</w:t>
      </w:r>
      <w:bookmarkEnd w:id="25"/>
      <w:r w:rsidR="0082378B" w:rsidRPr="00E12AC8">
        <w:rPr>
          <w:rFonts w:ascii="Times New Roman" w:hAnsi="Times New Roman" w:cs="Times New Roman"/>
          <w:color w:val="auto"/>
          <w:sz w:val="26"/>
          <w:szCs w:val="26"/>
        </w:rPr>
        <w:t xml:space="preserve"> </w:t>
      </w:r>
      <w:r w:rsidR="00743EFB" w:rsidRPr="00E12AC8">
        <w:rPr>
          <w:rFonts w:ascii="Times New Roman" w:hAnsi="Times New Roman" w:cs="Times New Roman"/>
          <w:color w:val="auto"/>
          <w:sz w:val="26"/>
          <w:szCs w:val="26"/>
        </w:rPr>
        <w:t xml:space="preserve">реализации личностно-значимых целей, </w:t>
      </w:r>
    </w:p>
    <w:p w14:paraId="7116D3D5" w14:textId="77777777" w:rsidR="00743EFB" w:rsidRPr="00E12AC8" w:rsidRDefault="008A6A5D" w:rsidP="00195DDF">
      <w:pPr>
        <w:numPr>
          <w:ilvl w:val="0"/>
          <w:numId w:val="112"/>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рост </w:t>
      </w:r>
      <w:r w:rsidR="00743EFB" w:rsidRPr="00E12AC8">
        <w:rPr>
          <w:rFonts w:ascii="Times New Roman" w:hAnsi="Times New Roman" w:cs="Times New Roman"/>
          <w:color w:val="auto"/>
          <w:sz w:val="26"/>
          <w:szCs w:val="26"/>
        </w:rPr>
        <w:t>степен</w:t>
      </w:r>
      <w:r w:rsidRPr="00E12AC8">
        <w:rPr>
          <w:rFonts w:ascii="Times New Roman" w:hAnsi="Times New Roman" w:cs="Times New Roman"/>
          <w:color w:val="auto"/>
          <w:sz w:val="26"/>
          <w:szCs w:val="26"/>
        </w:rPr>
        <w:t xml:space="preserve">и </w:t>
      </w:r>
      <w:r w:rsidR="00743EFB" w:rsidRPr="00E12AC8">
        <w:rPr>
          <w:rFonts w:ascii="Times New Roman" w:hAnsi="Times New Roman" w:cs="Times New Roman"/>
          <w:color w:val="auto"/>
          <w:sz w:val="26"/>
          <w:szCs w:val="26"/>
        </w:rPr>
        <w:t>устойчивости к вредным привычкам и др.</w:t>
      </w:r>
    </w:p>
    <w:p w14:paraId="13C98480" w14:textId="77777777" w:rsidR="00743EFB" w:rsidRPr="00E12AC8" w:rsidRDefault="00743EFB" w:rsidP="00743EFB">
      <w:pPr>
        <w:shd w:val="clear" w:color="auto" w:fill="FFFFFF" w:themeFill="background1"/>
        <w:tabs>
          <w:tab w:val="left" w:pos="0"/>
        </w:tabs>
        <w:ind w:firstLine="284"/>
        <w:jc w:val="both"/>
        <w:rPr>
          <w:rFonts w:ascii="Times New Roman" w:hAnsi="Times New Roman" w:cs="Times New Roman"/>
          <w:b/>
          <w:bCs/>
          <w:color w:val="auto"/>
          <w:sz w:val="26"/>
          <w:szCs w:val="26"/>
        </w:rPr>
      </w:pPr>
      <w:r w:rsidRPr="00E12AC8">
        <w:rPr>
          <w:rFonts w:ascii="Times New Roman" w:hAnsi="Times New Roman" w:cs="Times New Roman"/>
          <w:bCs/>
          <w:i/>
          <w:color w:val="auto"/>
          <w:sz w:val="26"/>
          <w:szCs w:val="26"/>
        </w:rPr>
        <w:t>С.  результат развития</w:t>
      </w:r>
    </w:p>
    <w:p w14:paraId="34ECD3BB" w14:textId="6131A998" w:rsidR="00743EFB" w:rsidRPr="00E12AC8" w:rsidRDefault="008A6A5D" w:rsidP="00195DDF">
      <w:pPr>
        <w:pStyle w:val="a5"/>
        <w:numPr>
          <w:ilvl w:val="0"/>
          <w:numId w:val="113"/>
        </w:numPr>
        <w:shd w:val="clear" w:color="auto" w:fill="FFFFFF" w:themeFill="background1"/>
        <w:tabs>
          <w:tab w:val="clear" w:pos="720"/>
          <w:tab w:val="left" w:pos="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повышение уровня</w:t>
      </w:r>
      <w:r w:rsidR="0082378B" w:rsidRPr="00E12AC8">
        <w:rPr>
          <w:rFonts w:ascii="Times New Roman" w:hAnsi="Times New Roman" w:cs="Times New Roman"/>
          <w:color w:val="auto"/>
          <w:sz w:val="26"/>
          <w:szCs w:val="26"/>
        </w:rPr>
        <w:t xml:space="preserve"> </w:t>
      </w:r>
      <w:r w:rsidR="00743EFB" w:rsidRPr="00E12AC8">
        <w:rPr>
          <w:rFonts w:ascii="Times New Roman" w:hAnsi="Times New Roman" w:cs="Times New Roman"/>
          <w:color w:val="auto"/>
          <w:sz w:val="26"/>
          <w:szCs w:val="26"/>
        </w:rPr>
        <w:t xml:space="preserve">развития сущностных сфер личности ребенка в процессе освоения дополнительной образовательной программы: </w:t>
      </w:r>
    </w:p>
    <w:p w14:paraId="7C836D5E" w14:textId="77777777" w:rsidR="00743EFB" w:rsidRPr="00E12AC8" w:rsidRDefault="008A6A5D" w:rsidP="00195DDF">
      <w:pPr>
        <w:numPr>
          <w:ilvl w:val="0"/>
          <w:numId w:val="113"/>
        </w:numPr>
        <w:shd w:val="clear" w:color="auto" w:fill="FFFFFF" w:themeFill="background1"/>
        <w:tabs>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повышение уровня</w:t>
      </w:r>
      <w:r w:rsidR="00743EFB" w:rsidRPr="00E12AC8">
        <w:rPr>
          <w:rFonts w:ascii="Times New Roman" w:hAnsi="Times New Roman" w:cs="Times New Roman"/>
          <w:color w:val="auto"/>
          <w:sz w:val="26"/>
          <w:szCs w:val="26"/>
        </w:rPr>
        <w:t xml:space="preserve"> развития познавательных процессов, мыслительных навыков, умения учиться и т.п., </w:t>
      </w:r>
    </w:p>
    <w:p w14:paraId="5907B771" w14:textId="229BCD75" w:rsidR="00743EFB" w:rsidRPr="00E12AC8" w:rsidRDefault="008A6A5D" w:rsidP="00195DDF">
      <w:pPr>
        <w:numPr>
          <w:ilvl w:val="0"/>
          <w:numId w:val="113"/>
        </w:numPr>
        <w:shd w:val="clear" w:color="auto" w:fill="FFFFFF" w:themeFill="background1"/>
        <w:tabs>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увеличение </w:t>
      </w:r>
      <w:r w:rsidR="00743EFB" w:rsidRPr="00E12AC8">
        <w:rPr>
          <w:rFonts w:ascii="Times New Roman" w:hAnsi="Times New Roman" w:cs="Times New Roman"/>
          <w:color w:val="auto"/>
          <w:sz w:val="26"/>
          <w:szCs w:val="26"/>
        </w:rPr>
        <w:t>уров</w:t>
      </w:r>
      <w:r w:rsidRPr="00E12AC8">
        <w:rPr>
          <w:rFonts w:ascii="Times New Roman" w:hAnsi="Times New Roman" w:cs="Times New Roman"/>
          <w:color w:val="auto"/>
          <w:sz w:val="26"/>
          <w:szCs w:val="26"/>
        </w:rPr>
        <w:t xml:space="preserve">ня </w:t>
      </w:r>
      <w:r w:rsidR="00743EFB" w:rsidRPr="00E12AC8">
        <w:rPr>
          <w:rFonts w:ascii="Times New Roman" w:hAnsi="Times New Roman" w:cs="Times New Roman"/>
          <w:color w:val="auto"/>
          <w:sz w:val="26"/>
          <w:szCs w:val="26"/>
        </w:rPr>
        <w:t xml:space="preserve">развития мотивов труда и учения, чувств, эмоций и </w:t>
      </w:r>
      <w:r w:rsidR="00D5003E" w:rsidRPr="00E12AC8">
        <w:rPr>
          <w:rFonts w:ascii="Times New Roman" w:hAnsi="Times New Roman" w:cs="Times New Roman"/>
          <w:color w:val="auto"/>
          <w:sz w:val="26"/>
          <w:szCs w:val="26"/>
        </w:rPr>
        <w:t>самооценки, волевых</w:t>
      </w:r>
      <w:r w:rsidR="00743EFB" w:rsidRPr="00E12AC8">
        <w:rPr>
          <w:rFonts w:ascii="Times New Roman" w:hAnsi="Times New Roman" w:cs="Times New Roman"/>
          <w:color w:val="auto"/>
          <w:sz w:val="26"/>
          <w:szCs w:val="26"/>
        </w:rPr>
        <w:t xml:space="preserve"> устремлений ребенка, </w:t>
      </w:r>
    </w:p>
    <w:p w14:paraId="1815537A" w14:textId="77777777" w:rsidR="00743EFB" w:rsidRPr="00E12AC8" w:rsidRDefault="008A6A5D" w:rsidP="00195DDF">
      <w:pPr>
        <w:numPr>
          <w:ilvl w:val="0"/>
          <w:numId w:val="113"/>
        </w:numPr>
        <w:shd w:val="clear" w:color="auto" w:fill="FFFFFF" w:themeFill="background1"/>
        <w:tabs>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рост </w:t>
      </w:r>
      <w:r w:rsidR="00743EFB" w:rsidRPr="00E12AC8">
        <w:rPr>
          <w:rFonts w:ascii="Times New Roman" w:hAnsi="Times New Roman" w:cs="Times New Roman"/>
          <w:color w:val="auto"/>
          <w:sz w:val="26"/>
          <w:szCs w:val="26"/>
        </w:rPr>
        <w:t>уров</w:t>
      </w:r>
      <w:r w:rsidRPr="00E12AC8">
        <w:rPr>
          <w:rFonts w:ascii="Times New Roman" w:hAnsi="Times New Roman" w:cs="Times New Roman"/>
          <w:color w:val="auto"/>
          <w:sz w:val="26"/>
          <w:szCs w:val="26"/>
        </w:rPr>
        <w:t>ня</w:t>
      </w:r>
      <w:r w:rsidR="00743EFB" w:rsidRPr="00E12AC8">
        <w:rPr>
          <w:rFonts w:ascii="Times New Roman" w:hAnsi="Times New Roman" w:cs="Times New Roman"/>
          <w:color w:val="auto"/>
          <w:sz w:val="26"/>
          <w:szCs w:val="26"/>
        </w:rPr>
        <w:t xml:space="preserve"> развития специальных, профессиональных, творческих способностей</w:t>
      </w:r>
      <w:r w:rsidR="001A4D62" w:rsidRPr="00E12AC8">
        <w:rPr>
          <w:rFonts w:ascii="Times New Roman" w:hAnsi="Times New Roman" w:cs="Times New Roman"/>
          <w:color w:val="auto"/>
          <w:sz w:val="26"/>
          <w:szCs w:val="26"/>
        </w:rPr>
        <w:t>;</w:t>
      </w:r>
    </w:p>
    <w:p w14:paraId="0530389B" w14:textId="77777777" w:rsidR="00743EFB" w:rsidRPr="00E12AC8" w:rsidRDefault="00743EFB" w:rsidP="00743EFB">
      <w:pPr>
        <w:shd w:val="clear" w:color="auto" w:fill="FFFFFF" w:themeFill="background1"/>
        <w:tabs>
          <w:tab w:val="left" w:pos="0"/>
        </w:tabs>
        <w:ind w:firstLine="284"/>
        <w:jc w:val="both"/>
        <w:rPr>
          <w:rFonts w:ascii="Times New Roman" w:hAnsi="Times New Roman" w:cs="Times New Roman"/>
          <w:bCs/>
          <w:i/>
          <w:color w:val="auto"/>
          <w:sz w:val="26"/>
          <w:szCs w:val="26"/>
        </w:rPr>
      </w:pPr>
      <w:r w:rsidRPr="00E12AC8">
        <w:rPr>
          <w:rFonts w:ascii="Times New Roman" w:hAnsi="Times New Roman" w:cs="Times New Roman"/>
          <w:bCs/>
          <w:i/>
          <w:color w:val="auto"/>
          <w:sz w:val="26"/>
          <w:szCs w:val="26"/>
          <w:lang w:val="en-US"/>
        </w:rPr>
        <w:t>D</w:t>
      </w:r>
      <w:r w:rsidRPr="00E12AC8">
        <w:rPr>
          <w:rFonts w:ascii="Times New Roman" w:hAnsi="Times New Roman" w:cs="Times New Roman"/>
          <w:bCs/>
          <w:i/>
          <w:color w:val="auto"/>
          <w:sz w:val="26"/>
          <w:szCs w:val="26"/>
        </w:rPr>
        <w:t xml:space="preserve">. результат реализации культурно-досуговой функции </w:t>
      </w:r>
    </w:p>
    <w:p w14:paraId="25F83826" w14:textId="77777777" w:rsidR="00743EFB" w:rsidRPr="00E12AC8" w:rsidRDefault="00743EFB" w:rsidP="00195DDF">
      <w:pPr>
        <w:numPr>
          <w:ilvl w:val="0"/>
          <w:numId w:val="114"/>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удовлетворение потребностей и интересов детей, </w:t>
      </w:r>
    </w:p>
    <w:p w14:paraId="3E8ED93B" w14:textId="77777777" w:rsidR="00743EFB" w:rsidRPr="00E12AC8" w:rsidRDefault="00743EFB" w:rsidP="00195DDF">
      <w:pPr>
        <w:numPr>
          <w:ilvl w:val="0"/>
          <w:numId w:val="114"/>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формирование ценностных ориентаций, </w:t>
      </w:r>
    </w:p>
    <w:p w14:paraId="09307498" w14:textId="77777777" w:rsidR="00743EFB" w:rsidRPr="00E12AC8" w:rsidRDefault="00743EFB" w:rsidP="00195DDF">
      <w:pPr>
        <w:numPr>
          <w:ilvl w:val="0"/>
          <w:numId w:val="114"/>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освоение системы социальных ролей, </w:t>
      </w:r>
    </w:p>
    <w:p w14:paraId="22F59BA0" w14:textId="6733A161" w:rsidR="00743EFB" w:rsidRPr="00E12AC8" w:rsidRDefault="00610EF2" w:rsidP="00195DDF">
      <w:pPr>
        <w:numPr>
          <w:ilvl w:val="0"/>
          <w:numId w:val="114"/>
        </w:numPr>
        <w:shd w:val="clear" w:color="auto" w:fill="FFFFFF" w:themeFill="background1"/>
        <w:tabs>
          <w:tab w:val="clear" w:pos="720"/>
          <w:tab w:val="left"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 </w:t>
      </w:r>
      <w:r w:rsidR="00FD0F9F" w:rsidRPr="00E12AC8">
        <w:rPr>
          <w:rFonts w:ascii="Times New Roman" w:hAnsi="Times New Roman" w:cs="Times New Roman"/>
          <w:color w:val="auto"/>
          <w:sz w:val="26"/>
          <w:szCs w:val="26"/>
        </w:rPr>
        <w:t xml:space="preserve"> </w:t>
      </w:r>
      <w:r w:rsidR="00743EFB" w:rsidRPr="00E12AC8">
        <w:rPr>
          <w:rFonts w:ascii="Times New Roman" w:hAnsi="Times New Roman" w:cs="Times New Roman"/>
          <w:color w:val="auto"/>
          <w:sz w:val="26"/>
          <w:szCs w:val="26"/>
        </w:rPr>
        <w:t>развитие личности ребенка через общение.</w:t>
      </w:r>
    </w:p>
    <w:p w14:paraId="436009A3" w14:textId="77777777" w:rsidR="00743EFB" w:rsidRPr="00E12AC8" w:rsidRDefault="00743EFB" w:rsidP="0082378B">
      <w:pPr>
        <w:shd w:val="clear" w:color="auto" w:fill="FFFFFF" w:themeFill="background1"/>
        <w:tabs>
          <w:tab w:val="left" w:pos="0"/>
        </w:tabs>
        <w:ind w:firstLine="284"/>
        <w:jc w:val="both"/>
        <w:rPr>
          <w:rFonts w:ascii="Times New Roman" w:hAnsi="Times New Roman" w:cs="Times New Roman"/>
          <w:color w:val="auto"/>
          <w:sz w:val="26"/>
          <w:szCs w:val="26"/>
        </w:rPr>
      </w:pPr>
      <w:r w:rsidRPr="00E12AC8">
        <w:rPr>
          <w:rFonts w:ascii="Times New Roman" w:hAnsi="Times New Roman" w:cs="Times New Roman"/>
          <w:bCs/>
          <w:i/>
          <w:color w:val="auto"/>
          <w:sz w:val="26"/>
          <w:szCs w:val="26"/>
          <w:lang w:val="en-US"/>
        </w:rPr>
        <w:t>E</w:t>
      </w:r>
      <w:r w:rsidRPr="00E12AC8">
        <w:rPr>
          <w:rFonts w:ascii="Times New Roman" w:hAnsi="Times New Roman" w:cs="Times New Roman"/>
          <w:bCs/>
          <w:i/>
          <w:color w:val="auto"/>
          <w:sz w:val="26"/>
          <w:szCs w:val="26"/>
        </w:rPr>
        <w:t>. результат оздоровления</w:t>
      </w:r>
    </w:p>
    <w:p w14:paraId="565E9B1D" w14:textId="77777777" w:rsidR="00743EFB" w:rsidRPr="00E12AC8" w:rsidRDefault="008A6A5D" w:rsidP="00195DDF">
      <w:pPr>
        <w:pStyle w:val="a5"/>
        <w:numPr>
          <w:ilvl w:val="0"/>
          <w:numId w:val="131"/>
        </w:numPr>
        <w:shd w:val="clear" w:color="auto" w:fill="FFFFFF" w:themeFill="background1"/>
        <w:tabs>
          <w:tab w:val="clear" w:pos="1287"/>
          <w:tab w:val="left" w:pos="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повышение уровня</w:t>
      </w:r>
      <w:r w:rsidR="00743EFB" w:rsidRPr="00E12AC8">
        <w:rPr>
          <w:rFonts w:ascii="Times New Roman" w:hAnsi="Times New Roman" w:cs="Times New Roman"/>
          <w:color w:val="auto"/>
          <w:sz w:val="26"/>
          <w:szCs w:val="26"/>
        </w:rPr>
        <w:t xml:space="preserve"> физического, психического или физиологического оздоровления детей, сформированность здорового образа жизни ребенка.</w:t>
      </w:r>
    </w:p>
    <w:p w14:paraId="06718CC4" w14:textId="77777777" w:rsidR="00743EFB" w:rsidRPr="00E12AC8" w:rsidRDefault="00743EFB" w:rsidP="0082378B">
      <w:pPr>
        <w:shd w:val="clear" w:color="auto" w:fill="FFFFFF" w:themeFill="background1"/>
        <w:tabs>
          <w:tab w:val="left" w:pos="0"/>
        </w:tabs>
        <w:ind w:firstLine="284"/>
        <w:jc w:val="both"/>
        <w:rPr>
          <w:rFonts w:ascii="Times New Roman" w:hAnsi="Times New Roman" w:cs="Times New Roman"/>
          <w:i/>
          <w:vanish/>
          <w:color w:val="auto"/>
          <w:sz w:val="26"/>
          <w:szCs w:val="26"/>
        </w:rPr>
      </w:pPr>
      <w:r w:rsidRPr="00E12AC8">
        <w:rPr>
          <w:rFonts w:ascii="Times New Roman" w:hAnsi="Times New Roman" w:cs="Times New Roman"/>
          <w:i/>
          <w:color w:val="auto"/>
          <w:sz w:val="26"/>
          <w:szCs w:val="26"/>
          <w:lang w:val="en-US"/>
        </w:rPr>
        <w:t>F</w:t>
      </w:r>
      <w:r w:rsidRPr="00E12AC8">
        <w:rPr>
          <w:rFonts w:ascii="Times New Roman" w:hAnsi="Times New Roman" w:cs="Times New Roman"/>
          <w:i/>
          <w:color w:val="auto"/>
          <w:sz w:val="26"/>
          <w:szCs w:val="26"/>
        </w:rPr>
        <w:t xml:space="preserve">. </w:t>
      </w:r>
    </w:p>
    <w:p w14:paraId="4D31FDE4" w14:textId="77777777" w:rsidR="00743EFB" w:rsidRPr="00E12AC8" w:rsidRDefault="00743EFB" w:rsidP="00743EFB">
      <w:pPr>
        <w:shd w:val="clear" w:color="auto" w:fill="FFFFFF" w:themeFill="background1"/>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bCs/>
          <w:i/>
          <w:color w:val="auto"/>
          <w:sz w:val="26"/>
          <w:szCs w:val="26"/>
        </w:rPr>
        <w:t>результат социальной поддержки детей</w:t>
      </w:r>
    </w:p>
    <w:p w14:paraId="11E5E0A2" w14:textId="77777777" w:rsidR="00743EFB" w:rsidRPr="00E12AC8" w:rsidRDefault="00743EFB" w:rsidP="00195DDF">
      <w:pPr>
        <w:pStyle w:val="a5"/>
        <w:numPr>
          <w:ilvl w:val="0"/>
          <w:numId w:val="127"/>
        </w:numPr>
        <w:shd w:val="clear" w:color="auto" w:fill="FFFFFF" w:themeFill="background1"/>
        <w:tabs>
          <w:tab w:val="left" w:pos="0"/>
        </w:tabs>
        <w:ind w:left="284" w:hanging="284"/>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lastRenderedPageBreak/>
        <w:t>субъективный уровень</w:t>
      </w:r>
      <w:r w:rsidRPr="00E12AC8">
        <w:rPr>
          <w:rFonts w:ascii="Times New Roman" w:hAnsi="Times New Roman" w:cs="Times New Roman"/>
          <w:color w:val="auto"/>
          <w:sz w:val="26"/>
          <w:szCs w:val="26"/>
        </w:rPr>
        <w:t xml:space="preserve"> - осознание ребенком собственной безопасности, уверенности, защищенности и комфортности в УДО; </w:t>
      </w:r>
    </w:p>
    <w:p w14:paraId="3AE7614C" w14:textId="77777777" w:rsidR="00743EFB" w:rsidRPr="00E12AC8" w:rsidRDefault="00743EFB" w:rsidP="00195DDF">
      <w:pPr>
        <w:pStyle w:val="a5"/>
        <w:numPr>
          <w:ilvl w:val="0"/>
          <w:numId w:val="127"/>
        </w:numPr>
        <w:shd w:val="clear" w:color="auto" w:fill="FFFFFF" w:themeFill="background1"/>
        <w:tabs>
          <w:tab w:val="left" w:pos="0"/>
        </w:tabs>
        <w:ind w:left="284" w:hanging="284"/>
        <w:jc w:val="both"/>
        <w:rPr>
          <w:rFonts w:ascii="Times New Roman" w:hAnsi="Times New Roman" w:cs="Times New Roman"/>
          <w:color w:val="auto"/>
          <w:sz w:val="26"/>
          <w:szCs w:val="26"/>
        </w:rPr>
      </w:pPr>
      <w:r w:rsidRPr="00E12AC8">
        <w:rPr>
          <w:rFonts w:ascii="Times New Roman" w:hAnsi="Times New Roman" w:cs="Times New Roman"/>
          <w:i/>
          <w:iCs/>
          <w:color w:val="auto"/>
          <w:sz w:val="26"/>
          <w:szCs w:val="26"/>
        </w:rPr>
        <w:t>объективный уровень</w:t>
      </w:r>
      <w:r w:rsidR="008A6A5D" w:rsidRPr="00E12AC8">
        <w:rPr>
          <w:rFonts w:ascii="Times New Roman" w:hAnsi="Times New Roman" w:cs="Times New Roman"/>
          <w:color w:val="auto"/>
          <w:sz w:val="26"/>
          <w:szCs w:val="26"/>
        </w:rPr>
        <w:t xml:space="preserve">–увеличение </w:t>
      </w:r>
      <w:r w:rsidRPr="00E12AC8">
        <w:rPr>
          <w:rFonts w:ascii="Times New Roman" w:hAnsi="Times New Roman" w:cs="Times New Roman"/>
          <w:color w:val="auto"/>
          <w:sz w:val="26"/>
          <w:szCs w:val="26"/>
        </w:rPr>
        <w:t>степен</w:t>
      </w:r>
      <w:r w:rsidR="008A6A5D" w:rsidRPr="00E12AC8">
        <w:rPr>
          <w:rFonts w:ascii="Times New Roman" w:hAnsi="Times New Roman" w:cs="Times New Roman"/>
          <w:color w:val="auto"/>
          <w:sz w:val="26"/>
          <w:szCs w:val="26"/>
        </w:rPr>
        <w:t>и</w:t>
      </w:r>
      <w:r w:rsidRPr="00E12AC8">
        <w:rPr>
          <w:rFonts w:ascii="Times New Roman" w:hAnsi="Times New Roman" w:cs="Times New Roman"/>
          <w:color w:val="auto"/>
          <w:sz w:val="26"/>
          <w:szCs w:val="26"/>
        </w:rPr>
        <w:t xml:space="preserve"> решения реальных социальных проблем детей (и педагогов), уменьшение количества детей, нуждающихся в защите.</w:t>
      </w:r>
    </w:p>
    <w:p w14:paraId="598C6E29" w14:textId="77777777" w:rsidR="00743EFB" w:rsidRPr="00E12AC8" w:rsidRDefault="00743EFB" w:rsidP="0082378B">
      <w:pPr>
        <w:shd w:val="clear" w:color="auto" w:fill="FFFFFF" w:themeFill="background1"/>
        <w:tabs>
          <w:tab w:val="left" w:pos="0"/>
        </w:tabs>
        <w:ind w:firstLine="284"/>
        <w:jc w:val="both"/>
        <w:rPr>
          <w:rFonts w:ascii="Times New Roman" w:hAnsi="Times New Roman" w:cs="Times New Roman"/>
          <w:i/>
          <w:vanish/>
          <w:color w:val="auto"/>
          <w:sz w:val="26"/>
          <w:szCs w:val="26"/>
        </w:rPr>
      </w:pPr>
      <w:r w:rsidRPr="00E12AC8">
        <w:rPr>
          <w:rFonts w:ascii="Times New Roman" w:hAnsi="Times New Roman" w:cs="Times New Roman"/>
          <w:i/>
          <w:color w:val="auto"/>
          <w:sz w:val="26"/>
          <w:szCs w:val="26"/>
          <w:lang w:val="en-US"/>
        </w:rPr>
        <w:t>G</w:t>
      </w:r>
      <w:r w:rsidRPr="00E12AC8">
        <w:rPr>
          <w:rFonts w:ascii="Times New Roman" w:hAnsi="Times New Roman" w:cs="Times New Roman"/>
          <w:i/>
          <w:color w:val="auto"/>
          <w:sz w:val="26"/>
          <w:szCs w:val="26"/>
        </w:rPr>
        <w:t xml:space="preserve">. </w:t>
      </w:r>
    </w:p>
    <w:p w14:paraId="7B6AF4A8" w14:textId="77777777" w:rsidR="00743EFB" w:rsidRPr="00E12AC8" w:rsidRDefault="00743EFB" w:rsidP="0082378B">
      <w:pPr>
        <w:shd w:val="clear" w:color="auto" w:fill="FFFFFF" w:themeFill="background1"/>
        <w:tabs>
          <w:tab w:val="left" w:pos="0"/>
        </w:tabs>
        <w:ind w:firstLine="284"/>
        <w:jc w:val="both"/>
        <w:rPr>
          <w:rFonts w:ascii="Times New Roman" w:hAnsi="Times New Roman" w:cs="Times New Roman"/>
          <w:color w:val="auto"/>
          <w:sz w:val="26"/>
          <w:szCs w:val="26"/>
        </w:rPr>
      </w:pPr>
      <w:r w:rsidRPr="00E12AC8">
        <w:rPr>
          <w:rFonts w:ascii="Times New Roman" w:hAnsi="Times New Roman" w:cs="Times New Roman"/>
          <w:bCs/>
          <w:i/>
          <w:color w:val="auto"/>
          <w:sz w:val="26"/>
          <w:szCs w:val="26"/>
        </w:rPr>
        <w:t>результат социальной адаптации детей</w:t>
      </w:r>
    </w:p>
    <w:p w14:paraId="5138C219" w14:textId="0BCAF7DB" w:rsidR="00743EFB" w:rsidRPr="00E12AC8" w:rsidRDefault="008A6A5D" w:rsidP="00195DDF">
      <w:pPr>
        <w:pStyle w:val="a5"/>
        <w:numPr>
          <w:ilvl w:val="0"/>
          <w:numId w:val="131"/>
        </w:numPr>
        <w:shd w:val="clear" w:color="auto" w:fill="FFFFFF" w:themeFill="background1"/>
        <w:tabs>
          <w:tab w:val="clear" w:pos="1287"/>
          <w:tab w:val="left" w:pos="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увеличится </w:t>
      </w:r>
      <w:r w:rsidR="00743EFB" w:rsidRPr="00E12AC8">
        <w:rPr>
          <w:rFonts w:ascii="Times New Roman" w:hAnsi="Times New Roman" w:cs="Times New Roman"/>
          <w:color w:val="auto"/>
          <w:sz w:val="26"/>
          <w:szCs w:val="26"/>
        </w:rPr>
        <w:t xml:space="preserve">степень психологической удовлетворенности ребенка средой образовательного объединения или учреждения в </w:t>
      </w:r>
      <w:r w:rsidR="00D5003E" w:rsidRPr="00E12AC8">
        <w:rPr>
          <w:rFonts w:ascii="Times New Roman" w:hAnsi="Times New Roman" w:cs="Times New Roman"/>
          <w:color w:val="auto"/>
          <w:sz w:val="26"/>
          <w:szCs w:val="26"/>
        </w:rPr>
        <w:t>целом (</w:t>
      </w:r>
      <w:r w:rsidR="00743EFB" w:rsidRPr="00E12AC8">
        <w:rPr>
          <w:rFonts w:ascii="Times New Roman" w:hAnsi="Times New Roman" w:cs="Times New Roman"/>
          <w:color w:val="auto"/>
          <w:sz w:val="26"/>
          <w:szCs w:val="26"/>
        </w:rPr>
        <w:t>условиями, содержанием и организацией деятельности, ее вознаграждением и т.д.); социальный статус ребенка в этой среде.</w:t>
      </w:r>
    </w:p>
    <w:p w14:paraId="097B16AC"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i/>
          <w:color w:val="auto"/>
          <w:sz w:val="26"/>
          <w:szCs w:val="26"/>
        </w:rPr>
        <w:t>Педагогический коллектив</w:t>
      </w:r>
      <w:r w:rsidRPr="00E12AC8">
        <w:rPr>
          <w:rFonts w:ascii="Times New Roman" w:hAnsi="Times New Roman" w:cs="Times New Roman"/>
          <w:color w:val="auto"/>
          <w:sz w:val="26"/>
          <w:szCs w:val="26"/>
        </w:rPr>
        <w:t xml:space="preserve"> МУЦ ориентирован на следующие результаты:</w:t>
      </w:r>
    </w:p>
    <w:p w14:paraId="522172F0" w14:textId="77777777" w:rsidR="00743EFB" w:rsidRPr="00E12AC8" w:rsidRDefault="00743EFB" w:rsidP="00CF74EB">
      <w:pPr>
        <w:numPr>
          <w:ilvl w:val="0"/>
          <w:numId w:val="98"/>
        </w:numPr>
        <w:tabs>
          <w:tab w:val="clear" w:pos="72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создание модели обучающегося: владеющий теоретическими и практическими навыками в выбранной им области деятельности подросток, способный применить на практике имеющиеся навыки и развивать их самостоятельно, используя творческий поиск, имеющий определенные эстетические взгляды;</w:t>
      </w:r>
    </w:p>
    <w:p w14:paraId="684352B4" w14:textId="77777777" w:rsidR="00743EFB" w:rsidRPr="00E12AC8" w:rsidRDefault="00743EFB" w:rsidP="00CF74EB">
      <w:pPr>
        <w:numPr>
          <w:ilvl w:val="0"/>
          <w:numId w:val="98"/>
        </w:numPr>
        <w:tabs>
          <w:tab w:val="clear" w:pos="720"/>
          <w:tab w:val="left" w:pos="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улучшение показателей социальной адаптации выпускников: </w:t>
      </w:r>
    </w:p>
    <w:p w14:paraId="79C8A458" w14:textId="5C6BAC0E" w:rsidR="00743EFB" w:rsidRPr="00E12AC8" w:rsidRDefault="00743EFB" w:rsidP="00195DDF">
      <w:pPr>
        <w:pStyle w:val="a5"/>
        <w:numPr>
          <w:ilvl w:val="0"/>
          <w:numId w:val="128"/>
        </w:numPr>
        <w:tabs>
          <w:tab w:val="left" w:pos="0"/>
          <w:tab w:val="num" w:pos="284"/>
        </w:tabs>
        <w:ind w:left="709" w:hanging="283"/>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 до</w:t>
      </w:r>
      <w:r w:rsidR="00D5003E">
        <w:rPr>
          <w:rFonts w:ascii="Times New Roman" w:hAnsi="Times New Roman" w:cs="Times New Roman"/>
          <w:color w:val="auto"/>
          <w:sz w:val="26"/>
          <w:szCs w:val="26"/>
        </w:rPr>
        <w:t xml:space="preserve"> </w:t>
      </w:r>
      <w:r w:rsidR="008C587F">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 готовность и успешность обучения в школах, </w:t>
      </w:r>
    </w:p>
    <w:p w14:paraId="2155C5D2" w14:textId="77777777" w:rsidR="00743EFB" w:rsidRPr="00E12AC8" w:rsidRDefault="00743EFB" w:rsidP="00195DDF">
      <w:pPr>
        <w:pStyle w:val="a5"/>
        <w:numPr>
          <w:ilvl w:val="0"/>
          <w:numId w:val="128"/>
        </w:numPr>
        <w:tabs>
          <w:tab w:val="left" w:pos="0"/>
          <w:tab w:val="num" w:pos="284"/>
        </w:tabs>
        <w:ind w:left="709" w:hanging="283"/>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 подростков -   готовность и успешность </w:t>
      </w:r>
      <w:r w:rsidR="008A6A5D" w:rsidRPr="00E12AC8">
        <w:rPr>
          <w:rFonts w:ascii="Times New Roman" w:hAnsi="Times New Roman" w:cs="Times New Roman"/>
          <w:color w:val="auto"/>
          <w:sz w:val="26"/>
          <w:szCs w:val="26"/>
        </w:rPr>
        <w:t xml:space="preserve">обучения в </w:t>
      </w:r>
      <w:r w:rsidRPr="00E12AC8">
        <w:rPr>
          <w:rFonts w:ascii="Times New Roman" w:hAnsi="Times New Roman" w:cs="Times New Roman"/>
          <w:color w:val="auto"/>
          <w:sz w:val="26"/>
          <w:szCs w:val="26"/>
        </w:rPr>
        <w:t>вузах, колледжах, лицеях, училищах, конкурентоспособность на рынке труда;</w:t>
      </w:r>
    </w:p>
    <w:p w14:paraId="7292DAE2" w14:textId="77777777" w:rsidR="00743EFB" w:rsidRPr="00E12AC8" w:rsidRDefault="00743EFB" w:rsidP="00CF74EB">
      <w:pPr>
        <w:numPr>
          <w:ilvl w:val="0"/>
          <w:numId w:val="98"/>
        </w:numPr>
        <w:tabs>
          <w:tab w:val="clear" w:pos="720"/>
          <w:tab w:val="left" w:pos="0"/>
          <w:tab w:val="num" w:pos="284"/>
        </w:tabs>
        <w:ind w:left="284"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повышение престижа Центра среди родителей, общественности, специалистов</w:t>
      </w:r>
      <w:r w:rsidR="008A6A5D" w:rsidRPr="00E12AC8">
        <w:rPr>
          <w:rFonts w:ascii="Times New Roman" w:hAnsi="Times New Roman" w:cs="Times New Roman"/>
          <w:color w:val="auto"/>
          <w:sz w:val="26"/>
          <w:szCs w:val="26"/>
        </w:rPr>
        <w:t>.</w:t>
      </w:r>
    </w:p>
    <w:p w14:paraId="06E408E4" w14:textId="77777777" w:rsidR="00743EFB" w:rsidRPr="00E12AC8" w:rsidRDefault="00743EFB" w:rsidP="00743EFB">
      <w:pPr>
        <w:ind w:firstLine="426"/>
        <w:jc w:val="center"/>
        <w:rPr>
          <w:rFonts w:ascii="Times New Roman" w:hAnsi="Times New Roman" w:cs="Times New Roman"/>
          <w:b/>
          <w:color w:val="auto"/>
          <w:sz w:val="28"/>
          <w:szCs w:val="28"/>
        </w:rPr>
      </w:pPr>
    </w:p>
    <w:p w14:paraId="7535BECF" w14:textId="77777777" w:rsidR="00743EFB" w:rsidRPr="00E12AC8" w:rsidRDefault="00743EFB" w:rsidP="00743EFB">
      <w:pPr>
        <w:pStyle w:val="2"/>
        <w:shd w:val="clear" w:color="auto" w:fill="FFFFFF" w:themeFill="background1"/>
        <w:spacing w:before="0"/>
        <w:jc w:val="center"/>
        <w:rPr>
          <w:rFonts w:ascii="Times New Roman" w:hAnsi="Times New Roman" w:cs="Times New Roman"/>
          <w:b/>
          <w:color w:val="auto"/>
          <w:sz w:val="24"/>
          <w:szCs w:val="24"/>
        </w:rPr>
      </w:pPr>
      <w:r w:rsidRPr="00E12AC8">
        <w:rPr>
          <w:rFonts w:ascii="Times New Roman" w:hAnsi="Times New Roman" w:cs="Times New Roman"/>
          <w:b/>
          <w:color w:val="auto"/>
        </w:rPr>
        <w:t>1</w:t>
      </w:r>
      <w:r w:rsidR="00BF75B7" w:rsidRPr="00E12AC8">
        <w:rPr>
          <w:rFonts w:ascii="Times New Roman" w:hAnsi="Times New Roman" w:cs="Times New Roman"/>
          <w:b/>
          <w:color w:val="auto"/>
        </w:rPr>
        <w:t>1</w:t>
      </w:r>
      <w:r w:rsidRPr="00E12AC8">
        <w:rPr>
          <w:rFonts w:ascii="Times New Roman" w:hAnsi="Times New Roman" w:cs="Times New Roman"/>
          <w:b/>
          <w:color w:val="auto"/>
        </w:rPr>
        <w:t xml:space="preserve">. </w:t>
      </w:r>
      <w:r w:rsidRPr="000A7792">
        <w:rPr>
          <w:rFonts w:ascii="Times New Roman" w:hAnsi="Times New Roman" w:cs="Times New Roman"/>
          <w:b/>
          <w:color w:val="auto"/>
        </w:rPr>
        <w:t>Управление</w:t>
      </w:r>
      <w:r w:rsidRPr="00E12AC8">
        <w:rPr>
          <w:rFonts w:ascii="Times New Roman" w:hAnsi="Times New Roman" w:cs="Times New Roman"/>
          <w:b/>
          <w:color w:val="auto"/>
        </w:rPr>
        <w:t xml:space="preserve"> реализацией образовательной программы</w:t>
      </w:r>
    </w:p>
    <w:p w14:paraId="29E5FCF1" w14:textId="3C97C366" w:rsidR="00743EFB" w:rsidRPr="00E12AC8" w:rsidRDefault="00743EFB" w:rsidP="00743EFB">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Одной из задач стратегического развития МУЦ является постоянное совершенствование управленческой деятельности, реализуемое через участие в управлении учреждением педагогического совета, собрания трудового коллектива, творческих рабочих групп. </w:t>
      </w:r>
      <w:r w:rsidR="0082378B" w:rsidRPr="00E12AC8">
        <w:rPr>
          <w:rFonts w:ascii="Times New Roman" w:eastAsia="Times New Roman" w:hAnsi="Times New Roman" w:cs="Times New Roman"/>
          <w:color w:val="auto"/>
          <w:sz w:val="26"/>
          <w:szCs w:val="26"/>
        </w:rPr>
        <w:t>Педагогический совет центра</w:t>
      </w:r>
      <w:r w:rsidRPr="00E12AC8">
        <w:rPr>
          <w:rFonts w:ascii="Times New Roman" w:eastAsia="Times New Roman" w:hAnsi="Times New Roman" w:cs="Times New Roman"/>
          <w:color w:val="auto"/>
          <w:sz w:val="26"/>
          <w:szCs w:val="26"/>
        </w:rPr>
        <w:t xml:space="preserve"> является полноправным и активным участником образовательного процесса в части согласования вопросов стратегического развития учреждения с целью соответствия запросов социума и требований современного дополнительного образования. Учреждение несет ответственность перед учредителем за выполнение Образовательной программы МОУ ДО «МУЦ Кировского и Ленинского районов».</w:t>
      </w:r>
    </w:p>
    <w:p w14:paraId="77257932" w14:textId="77777777" w:rsidR="00743EFB" w:rsidRPr="00E12AC8" w:rsidRDefault="00743EFB" w:rsidP="00743EFB">
      <w:pPr>
        <w:shd w:val="clear" w:color="auto" w:fill="FFFFFF" w:themeFill="background1"/>
        <w:ind w:left="700" w:hanging="133"/>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Принципами управления реализацией программы являются:</w:t>
      </w:r>
    </w:p>
    <w:p w14:paraId="73A77696" w14:textId="77777777" w:rsidR="00743EFB" w:rsidRPr="00E12AC8" w:rsidRDefault="00743EFB" w:rsidP="00743EFB">
      <w:pPr>
        <w:shd w:val="clear" w:color="auto" w:fill="FFFFFF" w:themeFill="background1"/>
        <w:spacing w:line="41" w:lineRule="exact"/>
        <w:jc w:val="both"/>
        <w:rPr>
          <w:rFonts w:ascii="Times New Roman" w:hAnsi="Times New Roman" w:cs="Times New Roman"/>
          <w:color w:val="auto"/>
          <w:sz w:val="26"/>
          <w:szCs w:val="26"/>
        </w:rPr>
      </w:pPr>
    </w:p>
    <w:p w14:paraId="7A7D4968" w14:textId="77777777" w:rsidR="00743EFB" w:rsidRPr="00E12AC8" w:rsidRDefault="00743EFB" w:rsidP="00743EFB">
      <w:pPr>
        <w:numPr>
          <w:ilvl w:val="0"/>
          <w:numId w:val="30"/>
        </w:numPr>
        <w:shd w:val="clear" w:color="auto" w:fill="FFFFFF" w:themeFill="background1"/>
        <w:tabs>
          <w:tab w:val="left" w:pos="284"/>
        </w:tabs>
        <w:spacing w:line="239" w:lineRule="auto"/>
        <w:ind w:left="284" w:right="20"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Оптимального соотношения централизации и децентрализации в управлении.</w:t>
      </w:r>
    </w:p>
    <w:p w14:paraId="337610CB" w14:textId="77777777" w:rsidR="00743EFB" w:rsidRPr="00E12AC8" w:rsidRDefault="00743EFB" w:rsidP="00743EFB">
      <w:pPr>
        <w:shd w:val="clear" w:color="auto" w:fill="FFFFFF" w:themeFill="background1"/>
        <w:tabs>
          <w:tab w:val="left" w:pos="284"/>
        </w:tabs>
        <w:spacing w:line="1" w:lineRule="exact"/>
        <w:ind w:left="284" w:hanging="284"/>
        <w:jc w:val="both"/>
        <w:rPr>
          <w:rFonts w:ascii="Times New Roman" w:eastAsia="Times New Roman" w:hAnsi="Times New Roman" w:cs="Times New Roman"/>
          <w:color w:val="auto"/>
          <w:sz w:val="26"/>
          <w:szCs w:val="26"/>
        </w:rPr>
      </w:pPr>
    </w:p>
    <w:p w14:paraId="536F18E2" w14:textId="77777777" w:rsidR="00743EFB" w:rsidRPr="00E12AC8" w:rsidRDefault="00743EFB" w:rsidP="00743EFB">
      <w:pPr>
        <w:numPr>
          <w:ilvl w:val="0"/>
          <w:numId w:val="30"/>
        </w:numPr>
        <w:shd w:val="clear" w:color="auto" w:fill="FFFFFF" w:themeFill="background1"/>
        <w:tabs>
          <w:tab w:val="left" w:pos="284"/>
        </w:tabs>
        <w:spacing w:line="239" w:lineRule="auto"/>
        <w:ind w:left="284" w:right="20"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Рационального сочетания прав, обязанностей и ответственности в управлении.</w:t>
      </w:r>
    </w:p>
    <w:p w14:paraId="681A6779" w14:textId="77777777" w:rsidR="00743EFB" w:rsidRPr="00E12AC8" w:rsidRDefault="00743EFB" w:rsidP="00743EFB">
      <w:pPr>
        <w:shd w:val="clear" w:color="auto" w:fill="FFFFFF" w:themeFill="background1"/>
        <w:tabs>
          <w:tab w:val="left" w:pos="284"/>
        </w:tabs>
        <w:spacing w:line="1" w:lineRule="exact"/>
        <w:ind w:left="284" w:hanging="284"/>
        <w:jc w:val="both"/>
        <w:rPr>
          <w:rFonts w:ascii="Times New Roman" w:eastAsia="Times New Roman" w:hAnsi="Times New Roman" w:cs="Times New Roman"/>
          <w:color w:val="auto"/>
          <w:sz w:val="26"/>
          <w:szCs w:val="26"/>
        </w:rPr>
      </w:pPr>
    </w:p>
    <w:p w14:paraId="580070D6" w14:textId="77777777" w:rsidR="00743EFB" w:rsidRPr="00E12AC8" w:rsidRDefault="00743EFB" w:rsidP="00743EFB">
      <w:pPr>
        <w:numPr>
          <w:ilvl w:val="0"/>
          <w:numId w:val="30"/>
        </w:numPr>
        <w:shd w:val="clear" w:color="auto" w:fill="FFFFFF" w:themeFill="background1"/>
        <w:tabs>
          <w:tab w:val="left" w:pos="284"/>
        </w:tabs>
        <w:spacing w:line="239" w:lineRule="auto"/>
        <w:ind w:left="284" w:right="20"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Признания непрерывного развития коллектива основной целью управленческо-педагогической деятельности.</w:t>
      </w:r>
    </w:p>
    <w:p w14:paraId="23F5A074" w14:textId="77777777" w:rsidR="00743EFB" w:rsidRPr="00E12AC8" w:rsidRDefault="00743EFB" w:rsidP="00743EFB">
      <w:pPr>
        <w:shd w:val="clear" w:color="auto" w:fill="FFFFFF" w:themeFill="background1"/>
        <w:tabs>
          <w:tab w:val="left" w:pos="284"/>
        </w:tabs>
        <w:spacing w:line="1" w:lineRule="exact"/>
        <w:ind w:left="284" w:hanging="284"/>
        <w:jc w:val="both"/>
        <w:rPr>
          <w:rFonts w:ascii="Times New Roman" w:eastAsia="Times New Roman" w:hAnsi="Times New Roman" w:cs="Times New Roman"/>
          <w:color w:val="auto"/>
          <w:sz w:val="26"/>
          <w:szCs w:val="26"/>
        </w:rPr>
      </w:pPr>
    </w:p>
    <w:p w14:paraId="21194C66" w14:textId="77777777" w:rsidR="00743EFB" w:rsidRPr="00E12AC8" w:rsidRDefault="00743EFB" w:rsidP="00743EFB">
      <w:pPr>
        <w:numPr>
          <w:ilvl w:val="0"/>
          <w:numId w:val="30"/>
        </w:numPr>
        <w:shd w:val="clear" w:color="auto" w:fill="FFFFFF" w:themeFill="background1"/>
        <w:tabs>
          <w:tab w:val="left" w:pos="284"/>
        </w:tabs>
        <w:spacing w:line="239" w:lineRule="auto"/>
        <w:ind w:left="284" w:right="20"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Направленности управления «снизу вверх» (принимают решение и берут на себя ответственность за него все члены коллектива).</w:t>
      </w:r>
    </w:p>
    <w:p w14:paraId="629498C1" w14:textId="77777777" w:rsidR="00743EFB" w:rsidRPr="00E12AC8" w:rsidRDefault="00743EFB" w:rsidP="00743EFB">
      <w:pPr>
        <w:shd w:val="clear" w:color="auto" w:fill="FFFFFF" w:themeFill="background1"/>
        <w:tabs>
          <w:tab w:val="left" w:pos="284"/>
        </w:tabs>
        <w:spacing w:line="1" w:lineRule="exact"/>
        <w:ind w:left="284" w:hanging="284"/>
        <w:jc w:val="both"/>
        <w:rPr>
          <w:rFonts w:ascii="Times New Roman" w:eastAsia="Times New Roman" w:hAnsi="Times New Roman" w:cs="Times New Roman"/>
          <w:color w:val="auto"/>
          <w:sz w:val="26"/>
          <w:szCs w:val="26"/>
        </w:rPr>
      </w:pPr>
    </w:p>
    <w:p w14:paraId="79B50AB0" w14:textId="77777777" w:rsidR="00743EFB" w:rsidRPr="00E12AC8" w:rsidRDefault="00743EFB" w:rsidP="00743EFB">
      <w:pPr>
        <w:numPr>
          <w:ilvl w:val="0"/>
          <w:numId w:val="30"/>
        </w:numPr>
        <w:shd w:val="clear" w:color="auto" w:fill="FFFFFF" w:themeFill="background1"/>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Ротации кадров как средства профилактики профессионального выгорания.</w:t>
      </w:r>
    </w:p>
    <w:p w14:paraId="3167F554" w14:textId="77777777" w:rsidR="00743EFB" w:rsidRPr="00E12AC8" w:rsidRDefault="00743EFB" w:rsidP="00743EFB">
      <w:pPr>
        <w:shd w:val="clear" w:color="auto" w:fill="FFFFFF" w:themeFill="background1"/>
        <w:tabs>
          <w:tab w:val="left" w:pos="284"/>
        </w:tabs>
        <w:spacing w:line="4" w:lineRule="exact"/>
        <w:ind w:left="284" w:hanging="284"/>
        <w:jc w:val="both"/>
        <w:rPr>
          <w:rFonts w:ascii="Times New Roman" w:eastAsia="Times New Roman" w:hAnsi="Times New Roman" w:cs="Times New Roman"/>
          <w:color w:val="auto"/>
          <w:sz w:val="26"/>
          <w:szCs w:val="26"/>
        </w:rPr>
      </w:pPr>
    </w:p>
    <w:p w14:paraId="7C3B66DD" w14:textId="77777777" w:rsidR="00743EFB" w:rsidRPr="00E12AC8" w:rsidRDefault="00743EFB" w:rsidP="00743EFB">
      <w:pPr>
        <w:numPr>
          <w:ilvl w:val="0"/>
          <w:numId w:val="30"/>
        </w:numPr>
        <w:shd w:val="clear" w:color="auto" w:fill="FFFFFF" w:themeFill="background1"/>
        <w:tabs>
          <w:tab w:val="left"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Нравственного</w:t>
      </w:r>
      <w:r w:rsidR="00805B50" w:rsidRPr="00E12AC8">
        <w:rPr>
          <w:rFonts w:ascii="Times New Roman" w:eastAsia="Times New Roman" w:hAnsi="Times New Roman" w:cs="Times New Roman"/>
          <w:color w:val="auto"/>
          <w:sz w:val="26"/>
          <w:szCs w:val="26"/>
        </w:rPr>
        <w:t xml:space="preserve"> и </w:t>
      </w:r>
      <w:r w:rsidRPr="00E12AC8">
        <w:rPr>
          <w:rFonts w:ascii="Times New Roman" w:eastAsia="Times New Roman" w:hAnsi="Times New Roman" w:cs="Times New Roman"/>
          <w:color w:val="auto"/>
          <w:sz w:val="26"/>
          <w:szCs w:val="26"/>
        </w:rPr>
        <w:t>экономического поощрения инициативы.</w:t>
      </w:r>
    </w:p>
    <w:p w14:paraId="0DE613D7" w14:textId="77777777" w:rsidR="00743EFB" w:rsidRPr="00E12AC8" w:rsidRDefault="00743EFB" w:rsidP="00743EFB">
      <w:pPr>
        <w:shd w:val="clear" w:color="auto" w:fill="FFFFFF" w:themeFill="background1"/>
        <w:spacing w:line="239" w:lineRule="auto"/>
        <w:ind w:right="20" w:firstLine="710"/>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Выбор оптимального сочетания и соотношения различных методов и средств управления необходимо осуществлять с учетом:</w:t>
      </w:r>
    </w:p>
    <w:p w14:paraId="4E93D3C8" w14:textId="77777777" w:rsidR="00743EFB" w:rsidRPr="00E12AC8" w:rsidRDefault="00743EFB" w:rsidP="00743EFB">
      <w:pPr>
        <w:shd w:val="clear" w:color="auto" w:fill="FFFFFF" w:themeFill="background1"/>
        <w:spacing w:line="2" w:lineRule="exact"/>
        <w:jc w:val="both"/>
        <w:rPr>
          <w:rFonts w:ascii="Times New Roman" w:hAnsi="Times New Roman" w:cs="Times New Roman"/>
          <w:color w:val="auto"/>
          <w:sz w:val="26"/>
          <w:szCs w:val="26"/>
        </w:rPr>
      </w:pPr>
    </w:p>
    <w:p w14:paraId="18306DBC" w14:textId="77777777" w:rsidR="00743EFB" w:rsidRPr="00E12AC8" w:rsidRDefault="00743EFB" w:rsidP="00195DDF">
      <w:pPr>
        <w:numPr>
          <w:ilvl w:val="0"/>
          <w:numId w:val="117"/>
        </w:numPr>
        <w:shd w:val="clear" w:color="auto" w:fill="FFFFFF" w:themeFill="background1"/>
        <w:tabs>
          <w:tab w:val="left" w:pos="1400"/>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Стратегических и тактических задач деятельности Центра.</w:t>
      </w:r>
    </w:p>
    <w:p w14:paraId="14EE831E" w14:textId="77777777" w:rsidR="00743EFB" w:rsidRPr="00E12AC8" w:rsidRDefault="00743EFB" w:rsidP="00195DDF">
      <w:pPr>
        <w:numPr>
          <w:ilvl w:val="0"/>
          <w:numId w:val="117"/>
        </w:numPr>
        <w:shd w:val="clear" w:color="auto" w:fill="FFFFFF" w:themeFill="background1"/>
        <w:tabs>
          <w:tab w:val="left" w:pos="1416"/>
        </w:tabs>
        <w:spacing w:line="239" w:lineRule="auto"/>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Особенностей людей (педагогов, обучающихся, родителей и др.), в отношении которых применяется управленческое воздействие, а также возможностей, умения подчиненных.</w:t>
      </w:r>
    </w:p>
    <w:p w14:paraId="1D28C3C2" w14:textId="77777777" w:rsidR="00743EFB" w:rsidRPr="00E12AC8" w:rsidRDefault="00743EFB" w:rsidP="00743EFB">
      <w:pPr>
        <w:shd w:val="clear" w:color="auto" w:fill="FFFFFF" w:themeFill="background1"/>
        <w:spacing w:line="2" w:lineRule="exact"/>
        <w:jc w:val="both"/>
        <w:rPr>
          <w:rFonts w:ascii="Times New Roman" w:eastAsia="Times New Roman" w:hAnsi="Times New Roman" w:cs="Times New Roman"/>
          <w:color w:val="auto"/>
          <w:sz w:val="26"/>
          <w:szCs w:val="26"/>
        </w:rPr>
      </w:pPr>
    </w:p>
    <w:p w14:paraId="3FEAA33F" w14:textId="77777777" w:rsidR="00743EFB" w:rsidRPr="00E12AC8" w:rsidRDefault="00743EFB" w:rsidP="00195DDF">
      <w:pPr>
        <w:numPr>
          <w:ilvl w:val="0"/>
          <w:numId w:val="117"/>
        </w:numPr>
        <w:shd w:val="clear" w:color="auto" w:fill="FFFFFF" w:themeFill="background1"/>
        <w:tabs>
          <w:tab w:val="left" w:pos="1400"/>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Эффективности различных методов управления и их оптимального сочетания.</w:t>
      </w:r>
    </w:p>
    <w:p w14:paraId="27858373" w14:textId="77777777" w:rsidR="00743EFB" w:rsidRPr="00E12AC8" w:rsidRDefault="00743EFB" w:rsidP="00195DDF">
      <w:pPr>
        <w:numPr>
          <w:ilvl w:val="0"/>
          <w:numId w:val="117"/>
        </w:numPr>
        <w:shd w:val="clear" w:color="auto" w:fill="FFFFFF" w:themeFill="background1"/>
        <w:tabs>
          <w:tab w:val="left" w:pos="1400"/>
        </w:tabs>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Морально-психологических, материальных и прочих условий.</w:t>
      </w:r>
    </w:p>
    <w:p w14:paraId="4810AB44" w14:textId="4D21D466" w:rsidR="00743EFB" w:rsidRPr="00E12AC8" w:rsidRDefault="00D5003E" w:rsidP="00195DDF">
      <w:pPr>
        <w:numPr>
          <w:ilvl w:val="0"/>
          <w:numId w:val="117"/>
        </w:numPr>
        <w:shd w:val="clear" w:color="auto" w:fill="FFFFFF" w:themeFill="background1"/>
        <w:tabs>
          <w:tab w:val="left" w:pos="1416"/>
        </w:tabs>
        <w:spacing w:line="239" w:lineRule="auto"/>
        <w:ind w:right="2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Традиции коллектива</w:t>
      </w:r>
      <w:r w:rsidR="00743EFB" w:rsidRPr="00E12AC8">
        <w:rPr>
          <w:rFonts w:ascii="Times New Roman" w:eastAsia="Times New Roman" w:hAnsi="Times New Roman" w:cs="Times New Roman"/>
          <w:color w:val="auto"/>
          <w:sz w:val="26"/>
          <w:szCs w:val="26"/>
        </w:rPr>
        <w:t>, его приученность к определенному стилю управления.</w:t>
      </w:r>
    </w:p>
    <w:p w14:paraId="42873D66" w14:textId="735A1978" w:rsidR="00743EFB" w:rsidRPr="00E12AC8" w:rsidRDefault="00743EFB" w:rsidP="00743EFB">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bookmarkStart w:id="26" w:name="_Hlk168413709"/>
      <w:r w:rsidRPr="00E12AC8">
        <w:rPr>
          <w:rFonts w:ascii="Times New Roman" w:eastAsia="Times New Roman" w:hAnsi="Times New Roman" w:cs="Times New Roman"/>
          <w:color w:val="auto"/>
          <w:sz w:val="26"/>
          <w:szCs w:val="26"/>
        </w:rPr>
        <w:lastRenderedPageBreak/>
        <w:t xml:space="preserve">Основные </w:t>
      </w:r>
      <w:r w:rsidRPr="00E12AC8">
        <w:rPr>
          <w:rFonts w:ascii="Times New Roman" w:eastAsia="Times New Roman" w:hAnsi="Times New Roman" w:cs="Times New Roman"/>
          <w:bCs/>
          <w:i/>
          <w:iCs/>
          <w:color w:val="auto"/>
          <w:sz w:val="26"/>
          <w:szCs w:val="26"/>
        </w:rPr>
        <w:t>управленческие задачи</w:t>
      </w:r>
      <w:r w:rsidRPr="00E12AC8">
        <w:rPr>
          <w:rFonts w:ascii="Times New Roman" w:eastAsia="Times New Roman" w:hAnsi="Times New Roman" w:cs="Times New Roman"/>
          <w:color w:val="auto"/>
          <w:sz w:val="26"/>
          <w:szCs w:val="26"/>
        </w:rPr>
        <w:t xml:space="preserve"> на 20</w:t>
      </w:r>
      <w:r w:rsidR="00805B50" w:rsidRPr="00E12AC8">
        <w:rPr>
          <w:rFonts w:ascii="Times New Roman" w:eastAsia="Times New Roman" w:hAnsi="Times New Roman" w:cs="Times New Roman"/>
          <w:color w:val="auto"/>
          <w:sz w:val="26"/>
          <w:szCs w:val="26"/>
        </w:rPr>
        <w:t>2</w:t>
      </w:r>
      <w:r w:rsidR="000A7792">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-202</w:t>
      </w:r>
      <w:r w:rsidR="000A7792">
        <w:rPr>
          <w:rFonts w:ascii="Times New Roman" w:eastAsia="Times New Roman" w:hAnsi="Times New Roman" w:cs="Times New Roman"/>
          <w:color w:val="auto"/>
          <w:sz w:val="26"/>
          <w:szCs w:val="26"/>
        </w:rPr>
        <w:t>8</w:t>
      </w:r>
      <w:r w:rsidRPr="00E12AC8">
        <w:rPr>
          <w:rFonts w:ascii="Times New Roman" w:eastAsia="Times New Roman" w:hAnsi="Times New Roman" w:cs="Times New Roman"/>
          <w:color w:val="auto"/>
          <w:sz w:val="26"/>
          <w:szCs w:val="26"/>
        </w:rPr>
        <w:t xml:space="preserve"> годы:</w:t>
      </w:r>
    </w:p>
    <w:p w14:paraId="594B48E5" w14:textId="252FE524" w:rsidR="00743EFB" w:rsidRPr="00E12AC8" w:rsidRDefault="00743EFB" w:rsidP="00743EFB">
      <w:pPr>
        <w:shd w:val="clear" w:color="auto" w:fill="FFFFFF" w:themeFill="background1"/>
        <w:tabs>
          <w:tab w:val="left" w:pos="0"/>
          <w:tab w:val="left" w:pos="1294"/>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Исходя из проблем, стоящих </w:t>
      </w:r>
      <w:r w:rsidR="00805B50" w:rsidRPr="00E12AC8">
        <w:rPr>
          <w:rFonts w:ascii="Times New Roman" w:eastAsia="Times New Roman" w:hAnsi="Times New Roman" w:cs="Times New Roman"/>
          <w:color w:val="auto"/>
          <w:sz w:val="26"/>
          <w:szCs w:val="26"/>
        </w:rPr>
        <w:t>перед МУЦ,</w:t>
      </w:r>
      <w:r w:rsidR="0082378B"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необходимы следующие стратегические управленческие действия:</w:t>
      </w:r>
    </w:p>
    <w:p w14:paraId="38386709" w14:textId="77777777" w:rsidR="00743EFB" w:rsidRPr="00E12AC8" w:rsidRDefault="00743EFB" w:rsidP="00743EFB">
      <w:pPr>
        <w:shd w:val="clear" w:color="auto" w:fill="FFFFFF" w:themeFill="background1"/>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1. Сохранение </w:t>
      </w:r>
      <w:r w:rsidRPr="00E12AC8">
        <w:rPr>
          <w:rFonts w:ascii="Times New Roman" w:eastAsia="Times New Roman" w:hAnsi="Times New Roman" w:cs="Times New Roman"/>
          <w:i/>
          <w:iCs/>
          <w:color w:val="auto"/>
          <w:sz w:val="26"/>
          <w:szCs w:val="26"/>
        </w:rPr>
        <w:t>доступности</w:t>
      </w:r>
      <w:r w:rsidRPr="00E12AC8">
        <w:rPr>
          <w:rFonts w:ascii="Times New Roman" w:eastAsia="Times New Roman" w:hAnsi="Times New Roman" w:cs="Times New Roman"/>
          <w:color w:val="auto"/>
          <w:sz w:val="26"/>
          <w:szCs w:val="26"/>
        </w:rPr>
        <w:t xml:space="preserve"> дополнительного образования для всех категорий детей (в том числе детей, находящихся в трудной жизненной ситуации, испытывающих трудности в обучении, из семей с низким материальным достатком, детей с ОВЗ и детей-инвалидов).</w:t>
      </w:r>
    </w:p>
    <w:p w14:paraId="66D5A90C" w14:textId="092EB459" w:rsidR="00743EFB" w:rsidRPr="00E12AC8" w:rsidRDefault="00743EFB" w:rsidP="00743EFB">
      <w:pPr>
        <w:shd w:val="clear" w:color="auto" w:fill="FFFFFF" w:themeFill="background1"/>
        <w:tabs>
          <w:tab w:val="left" w:pos="0"/>
          <w:tab w:val="left" w:pos="150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2. Создание   </w:t>
      </w:r>
      <w:r w:rsidRPr="00E12AC8">
        <w:rPr>
          <w:rFonts w:ascii="Times New Roman" w:eastAsia="Times New Roman" w:hAnsi="Times New Roman" w:cs="Times New Roman"/>
          <w:i/>
          <w:iCs/>
          <w:color w:val="auto"/>
          <w:sz w:val="26"/>
          <w:szCs w:val="26"/>
        </w:rPr>
        <w:t xml:space="preserve">образовательно-творческой   среды   возможностей, </w:t>
      </w:r>
      <w:r w:rsidR="00D5003E" w:rsidRPr="00E12AC8">
        <w:rPr>
          <w:rFonts w:ascii="Times New Roman" w:eastAsia="Times New Roman" w:hAnsi="Times New Roman" w:cs="Times New Roman"/>
          <w:color w:val="auto"/>
          <w:sz w:val="26"/>
          <w:szCs w:val="26"/>
        </w:rPr>
        <w:t>исключающей страх проб и ошибок</w:t>
      </w:r>
      <w:r w:rsidRPr="00E12AC8">
        <w:rPr>
          <w:rFonts w:ascii="Times New Roman" w:eastAsia="Times New Roman" w:hAnsi="Times New Roman" w:cs="Times New Roman"/>
          <w:color w:val="auto"/>
          <w:sz w:val="26"/>
          <w:szCs w:val="26"/>
        </w:rPr>
        <w:t xml:space="preserve">.  </w:t>
      </w:r>
      <w:r w:rsidR="00D5003E" w:rsidRPr="00E12AC8">
        <w:rPr>
          <w:rFonts w:ascii="Times New Roman" w:eastAsia="Times New Roman" w:hAnsi="Times New Roman" w:cs="Times New Roman"/>
          <w:color w:val="auto"/>
          <w:sz w:val="26"/>
          <w:szCs w:val="26"/>
        </w:rPr>
        <w:t>Совместное творчество детей и</w:t>
      </w:r>
      <w:r w:rsidRPr="00E12AC8">
        <w:rPr>
          <w:rFonts w:ascii="Times New Roman" w:eastAsia="Times New Roman" w:hAnsi="Times New Roman" w:cs="Times New Roman"/>
          <w:color w:val="auto"/>
          <w:sz w:val="26"/>
          <w:szCs w:val="26"/>
        </w:rPr>
        <w:t xml:space="preserve"> взрослых призвано преодолеть асоциальные наклонности детей и подростков, наполнить смыслом их повседневное существование, компенсировать «пробелы» общеобразовательной школы: научить работать в команде и эффективно общаться, развить склонность к инновациям и самостоятельному творчеству.</w:t>
      </w:r>
    </w:p>
    <w:p w14:paraId="2DC316F7" w14:textId="77777777" w:rsidR="00743EFB" w:rsidRPr="00E12AC8" w:rsidRDefault="00743EFB" w:rsidP="00CF74EB">
      <w:pPr>
        <w:numPr>
          <w:ilvl w:val="0"/>
          <w:numId w:val="103"/>
        </w:numPr>
        <w:shd w:val="clear" w:color="auto" w:fill="FFFFFF" w:themeFill="background1"/>
        <w:tabs>
          <w:tab w:val="left" w:pos="0"/>
          <w:tab w:val="left" w:pos="851"/>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Обновление содержания образования за счет </w:t>
      </w:r>
      <w:r w:rsidRPr="00E12AC8">
        <w:rPr>
          <w:rFonts w:ascii="Times New Roman" w:eastAsia="Times New Roman" w:hAnsi="Times New Roman" w:cs="Times New Roman"/>
          <w:i/>
          <w:iCs/>
          <w:color w:val="auto"/>
          <w:sz w:val="26"/>
          <w:szCs w:val="26"/>
        </w:rPr>
        <w:t xml:space="preserve">информационных технологий. </w:t>
      </w:r>
      <w:r w:rsidRPr="00E12AC8">
        <w:rPr>
          <w:rFonts w:ascii="Times New Roman" w:eastAsia="Times New Roman" w:hAnsi="Times New Roman" w:cs="Times New Roman"/>
          <w:color w:val="auto"/>
          <w:sz w:val="26"/>
          <w:szCs w:val="26"/>
        </w:rPr>
        <w:t xml:space="preserve">Внедрение в образовательный процесс </w:t>
      </w:r>
      <w:r w:rsidR="00805B50" w:rsidRPr="00E12AC8">
        <w:rPr>
          <w:rFonts w:ascii="Times New Roman" w:eastAsia="Times New Roman" w:hAnsi="Times New Roman" w:cs="Times New Roman"/>
          <w:color w:val="auto"/>
          <w:sz w:val="26"/>
          <w:szCs w:val="26"/>
        </w:rPr>
        <w:t xml:space="preserve">дистанционных, </w:t>
      </w:r>
      <w:r w:rsidRPr="00E12AC8">
        <w:rPr>
          <w:rFonts w:ascii="Times New Roman" w:eastAsia="Times New Roman" w:hAnsi="Times New Roman" w:cs="Times New Roman"/>
          <w:color w:val="auto"/>
          <w:sz w:val="26"/>
          <w:szCs w:val="26"/>
        </w:rPr>
        <w:t>интерактивных, сетевых, визуальных и других форм</w:t>
      </w:r>
      <w:r w:rsidR="00805B50" w:rsidRPr="00E12AC8">
        <w:rPr>
          <w:rFonts w:ascii="Times New Roman" w:eastAsia="Times New Roman" w:hAnsi="Times New Roman" w:cs="Times New Roman"/>
          <w:color w:val="auto"/>
          <w:sz w:val="26"/>
          <w:szCs w:val="26"/>
        </w:rPr>
        <w:t>.</w:t>
      </w:r>
    </w:p>
    <w:p w14:paraId="3054C0E5" w14:textId="77777777" w:rsidR="00743EFB" w:rsidRPr="00E12AC8" w:rsidRDefault="00743EFB" w:rsidP="00CF74EB">
      <w:pPr>
        <w:numPr>
          <w:ilvl w:val="0"/>
          <w:numId w:val="103"/>
        </w:numPr>
        <w:shd w:val="clear" w:color="auto" w:fill="FFFFFF" w:themeFill="background1"/>
        <w:tabs>
          <w:tab w:val="left" w:pos="0"/>
          <w:tab w:val="left" w:pos="993"/>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Развитие учреждения </w:t>
      </w:r>
      <w:r w:rsidRPr="00E12AC8">
        <w:rPr>
          <w:rFonts w:ascii="Times New Roman" w:eastAsia="Times New Roman" w:hAnsi="Times New Roman" w:cs="Times New Roman"/>
          <w:i/>
          <w:iCs/>
          <w:color w:val="auto"/>
          <w:sz w:val="26"/>
          <w:szCs w:val="26"/>
        </w:rPr>
        <w:t>в инновационном режиме</w:t>
      </w:r>
      <w:r w:rsidRPr="00E12AC8">
        <w:rPr>
          <w:rFonts w:ascii="Times New Roman" w:eastAsia="Times New Roman" w:hAnsi="Times New Roman" w:cs="Times New Roman"/>
          <w:color w:val="auto"/>
          <w:sz w:val="26"/>
          <w:szCs w:val="26"/>
        </w:rPr>
        <w:t>. Создание условий для поступательного движения в рамках областной программы развития образования.</w:t>
      </w:r>
    </w:p>
    <w:p w14:paraId="3E78EFC0" w14:textId="77777777" w:rsidR="00743EFB" w:rsidRPr="00E12AC8" w:rsidRDefault="00743EFB" w:rsidP="00CF74EB">
      <w:pPr>
        <w:numPr>
          <w:ilvl w:val="0"/>
          <w:numId w:val="103"/>
        </w:numPr>
        <w:shd w:val="clear" w:color="auto" w:fill="FFFFFF" w:themeFill="background1"/>
        <w:tabs>
          <w:tab w:val="left" w:pos="0"/>
          <w:tab w:val="left" w:pos="993"/>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Актуализация и модернизация воспитательной системы. Создание воспитывающей среды, совмещающей </w:t>
      </w:r>
      <w:r w:rsidRPr="00E12AC8">
        <w:rPr>
          <w:rFonts w:ascii="Times New Roman" w:eastAsia="Times New Roman" w:hAnsi="Times New Roman" w:cs="Times New Roman"/>
          <w:i/>
          <w:iCs/>
          <w:color w:val="auto"/>
          <w:sz w:val="26"/>
          <w:szCs w:val="26"/>
        </w:rPr>
        <w:t>личностно-ориентированную модель</w:t>
      </w:r>
      <w:r w:rsidRPr="00E12AC8">
        <w:rPr>
          <w:rFonts w:ascii="Times New Roman" w:eastAsia="Times New Roman" w:hAnsi="Times New Roman" w:cs="Times New Roman"/>
          <w:color w:val="auto"/>
          <w:sz w:val="26"/>
          <w:szCs w:val="26"/>
        </w:rPr>
        <w:t xml:space="preserve"> образования и </w:t>
      </w:r>
      <w:r w:rsidRPr="00E12AC8">
        <w:rPr>
          <w:rFonts w:ascii="Times New Roman" w:eastAsia="Times New Roman" w:hAnsi="Times New Roman" w:cs="Times New Roman"/>
          <w:i/>
          <w:iCs/>
          <w:color w:val="auto"/>
          <w:sz w:val="26"/>
          <w:szCs w:val="26"/>
        </w:rPr>
        <w:t>социализацию</w:t>
      </w:r>
      <w:r w:rsidRPr="00E12AC8">
        <w:rPr>
          <w:rFonts w:ascii="Times New Roman" w:eastAsia="Times New Roman" w:hAnsi="Times New Roman" w:cs="Times New Roman"/>
          <w:color w:val="auto"/>
          <w:sz w:val="26"/>
          <w:szCs w:val="26"/>
        </w:rPr>
        <w:t xml:space="preserve"> детей и подростков.</w:t>
      </w:r>
    </w:p>
    <w:p w14:paraId="40927B6E" w14:textId="11FD16D0" w:rsidR="00743EFB" w:rsidRPr="00E12AC8" w:rsidRDefault="00743EFB" w:rsidP="00CF74EB">
      <w:pPr>
        <w:numPr>
          <w:ilvl w:val="0"/>
          <w:numId w:val="103"/>
        </w:numPr>
        <w:shd w:val="clear" w:color="auto" w:fill="FFFFFF" w:themeFill="background1"/>
        <w:tabs>
          <w:tab w:val="left" w:pos="0"/>
          <w:tab w:val="left" w:pos="993"/>
          <w:tab w:val="left" w:pos="1447"/>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Создание оптимальных условий для удовлетворения </w:t>
      </w:r>
      <w:r w:rsidRPr="00E12AC8">
        <w:rPr>
          <w:rFonts w:ascii="Times New Roman" w:eastAsia="Times New Roman" w:hAnsi="Times New Roman" w:cs="Times New Roman"/>
          <w:i/>
          <w:iCs/>
          <w:color w:val="auto"/>
          <w:sz w:val="26"/>
          <w:szCs w:val="26"/>
        </w:rPr>
        <w:t xml:space="preserve">особых образовательных потребностей </w:t>
      </w:r>
      <w:r w:rsidR="00D5003E" w:rsidRPr="00E12AC8">
        <w:rPr>
          <w:rFonts w:ascii="Times New Roman" w:eastAsia="Times New Roman" w:hAnsi="Times New Roman" w:cs="Times New Roman"/>
          <w:color w:val="auto"/>
          <w:sz w:val="26"/>
          <w:szCs w:val="26"/>
        </w:rPr>
        <w:t>детей, внедрение</w:t>
      </w:r>
      <w:r w:rsidRPr="00E12AC8">
        <w:rPr>
          <w:rFonts w:ascii="Times New Roman" w:eastAsia="Times New Roman" w:hAnsi="Times New Roman" w:cs="Times New Roman"/>
          <w:color w:val="auto"/>
          <w:sz w:val="26"/>
          <w:szCs w:val="26"/>
        </w:rPr>
        <w:t xml:space="preserve"> новых образовательных технологий.</w:t>
      </w:r>
    </w:p>
    <w:p w14:paraId="4E960D44" w14:textId="22B582A2" w:rsidR="00743EFB" w:rsidRPr="00E12AC8" w:rsidRDefault="00D5003E" w:rsidP="00CF74EB">
      <w:pPr>
        <w:numPr>
          <w:ilvl w:val="0"/>
          <w:numId w:val="103"/>
        </w:numPr>
        <w:shd w:val="clear" w:color="auto" w:fill="FFFFFF" w:themeFill="background1"/>
        <w:tabs>
          <w:tab w:val="left" w:pos="0"/>
          <w:tab w:val="left" w:pos="993"/>
          <w:tab w:val="left" w:pos="126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themeFill="background1"/>
        </w:rPr>
        <w:t>Совершенствование работы</w:t>
      </w:r>
      <w:r w:rsidR="00743EFB" w:rsidRPr="00E12AC8">
        <w:rPr>
          <w:rFonts w:ascii="Times New Roman" w:eastAsia="Times New Roman" w:hAnsi="Times New Roman" w:cs="Times New Roman"/>
          <w:color w:val="auto"/>
          <w:sz w:val="26"/>
          <w:szCs w:val="26"/>
          <w:shd w:val="clear" w:color="auto" w:fill="FFFFFF" w:themeFill="background1"/>
        </w:rPr>
        <w:t xml:space="preserve"> с педагогическим коллективом: повышения квалификации и </w:t>
      </w:r>
      <w:r w:rsidR="00743EFB" w:rsidRPr="00E12AC8">
        <w:rPr>
          <w:rFonts w:ascii="Times New Roman" w:eastAsia="Times New Roman" w:hAnsi="Times New Roman" w:cs="Times New Roman"/>
          <w:i/>
          <w:iCs/>
          <w:color w:val="auto"/>
          <w:sz w:val="26"/>
          <w:szCs w:val="26"/>
          <w:shd w:val="clear" w:color="auto" w:fill="FFFFFF" w:themeFill="background1"/>
        </w:rPr>
        <w:t xml:space="preserve">самообразования </w:t>
      </w:r>
      <w:r w:rsidR="00743EFB" w:rsidRPr="00E12AC8">
        <w:rPr>
          <w:rFonts w:ascii="Times New Roman" w:eastAsia="Times New Roman" w:hAnsi="Times New Roman" w:cs="Times New Roman"/>
          <w:color w:val="auto"/>
          <w:sz w:val="26"/>
          <w:szCs w:val="26"/>
          <w:shd w:val="clear" w:color="auto" w:fill="FFFFFF" w:themeFill="background1"/>
        </w:rPr>
        <w:t xml:space="preserve">педагогов. Сотрудничество с </w:t>
      </w:r>
      <w:r w:rsidR="00743EFB" w:rsidRPr="00E12AC8">
        <w:rPr>
          <w:rFonts w:ascii="Times New Roman" w:hAnsi="Times New Roman" w:cs="Times New Roman"/>
          <w:bCs/>
          <w:color w:val="auto"/>
          <w:sz w:val="26"/>
          <w:szCs w:val="26"/>
          <w:shd w:val="clear" w:color="auto" w:fill="FFFFFF" w:themeFill="background1"/>
        </w:rPr>
        <w:t>Центром</w:t>
      </w:r>
      <w:r w:rsidR="00743EFB" w:rsidRPr="00E12AC8">
        <w:rPr>
          <w:rFonts w:ascii="Times New Roman" w:hAnsi="Times New Roman" w:cs="Times New Roman"/>
          <w:color w:val="auto"/>
          <w:sz w:val="26"/>
          <w:szCs w:val="26"/>
          <w:shd w:val="clear" w:color="auto" w:fill="FFFFFF" w:themeFill="background1"/>
        </w:rPr>
        <w:t xml:space="preserve"> профессиональной ориентации и психологической поддержки </w:t>
      </w:r>
      <w:r w:rsidR="00743EFB" w:rsidRPr="00E12AC8">
        <w:rPr>
          <w:rFonts w:ascii="Times New Roman" w:eastAsia="Times New Roman" w:hAnsi="Times New Roman" w:cs="Times New Roman"/>
          <w:color w:val="auto"/>
          <w:sz w:val="26"/>
          <w:szCs w:val="26"/>
          <w:shd w:val="clear" w:color="auto" w:fill="FFFFFF" w:themeFill="background1"/>
        </w:rPr>
        <w:t>«</w:t>
      </w:r>
      <w:r w:rsidR="00805B50" w:rsidRPr="00E12AC8">
        <w:rPr>
          <w:rFonts w:ascii="Times New Roman" w:eastAsia="Times New Roman" w:hAnsi="Times New Roman" w:cs="Times New Roman"/>
          <w:color w:val="auto"/>
          <w:sz w:val="26"/>
          <w:szCs w:val="26"/>
          <w:shd w:val="clear" w:color="auto" w:fill="FFFFFF" w:themeFill="background1"/>
        </w:rPr>
        <w:t>Ресурс» и</w:t>
      </w:r>
      <w:r w:rsidR="00743EFB" w:rsidRPr="00E12AC8">
        <w:rPr>
          <w:rFonts w:ascii="Times New Roman" w:eastAsia="Times New Roman" w:hAnsi="Times New Roman" w:cs="Times New Roman"/>
          <w:color w:val="auto"/>
          <w:sz w:val="26"/>
          <w:szCs w:val="26"/>
          <w:shd w:val="clear" w:color="auto" w:fill="FFFFFF" w:themeFill="background1"/>
        </w:rPr>
        <w:t xml:space="preserve"> городским центром развития образования в целях</w:t>
      </w:r>
      <w:r w:rsidR="00743EFB" w:rsidRPr="00E12AC8">
        <w:rPr>
          <w:rFonts w:ascii="Times New Roman" w:eastAsia="Times New Roman" w:hAnsi="Times New Roman" w:cs="Times New Roman"/>
          <w:color w:val="auto"/>
          <w:sz w:val="26"/>
          <w:szCs w:val="26"/>
        </w:rPr>
        <w:t xml:space="preserve"> психологической поддержки педагогов и их деятельности, связанной с профессиональным самоопределением обучающихся.</w:t>
      </w:r>
    </w:p>
    <w:p w14:paraId="6D87CF87" w14:textId="77777777" w:rsidR="00743EFB" w:rsidRPr="00E12AC8" w:rsidRDefault="00743EFB" w:rsidP="00CF74EB">
      <w:pPr>
        <w:numPr>
          <w:ilvl w:val="0"/>
          <w:numId w:val="103"/>
        </w:numPr>
        <w:shd w:val="clear" w:color="auto" w:fill="FFFFFF" w:themeFill="background1"/>
        <w:tabs>
          <w:tab w:val="left" w:pos="0"/>
          <w:tab w:val="left" w:pos="993"/>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Сохранение и </w:t>
      </w:r>
      <w:r w:rsidRPr="00E12AC8">
        <w:rPr>
          <w:rFonts w:ascii="Times New Roman" w:eastAsia="Times New Roman" w:hAnsi="Times New Roman" w:cs="Times New Roman"/>
          <w:i/>
          <w:iCs/>
          <w:color w:val="auto"/>
          <w:sz w:val="26"/>
          <w:szCs w:val="26"/>
        </w:rPr>
        <w:t>обновление д</w:t>
      </w:r>
      <w:r w:rsidRPr="00E12AC8">
        <w:rPr>
          <w:rFonts w:ascii="Times New Roman" w:eastAsia="Times New Roman" w:hAnsi="Times New Roman" w:cs="Times New Roman"/>
          <w:color w:val="auto"/>
          <w:sz w:val="26"/>
          <w:szCs w:val="26"/>
        </w:rPr>
        <w:t>еятельности учреждения с главенствующими составляющими: открытость, творчество, развитие, содружество, инновации.</w:t>
      </w:r>
    </w:p>
    <w:p w14:paraId="0E31687B" w14:textId="77777777" w:rsidR="00743EFB" w:rsidRPr="00E12AC8" w:rsidRDefault="00743EFB" w:rsidP="00743EFB">
      <w:pPr>
        <w:shd w:val="clear" w:color="auto" w:fill="FFFFFF" w:themeFill="background1"/>
        <w:ind w:firstLine="720"/>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Для реализации данной образовательной программы руководителю педагогического коллектива необходимо:</w:t>
      </w:r>
    </w:p>
    <w:p w14:paraId="1881E2AB" w14:textId="77777777" w:rsidR="00743EFB" w:rsidRPr="00E12AC8" w:rsidRDefault="00743EFB" w:rsidP="00195DDF">
      <w:pPr>
        <w:numPr>
          <w:ilvl w:val="0"/>
          <w:numId w:val="115"/>
        </w:numPr>
        <w:shd w:val="clear" w:color="auto" w:fill="FFFFFF" w:themeFill="background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побуждать педагогов к работе в соответствии с их силами и способностями, поддерживать их заинтересованность в работе;</w:t>
      </w:r>
    </w:p>
    <w:p w14:paraId="49E18580" w14:textId="77777777" w:rsidR="00743EFB" w:rsidRPr="00E12AC8" w:rsidRDefault="00743EFB" w:rsidP="00195DDF">
      <w:pPr>
        <w:numPr>
          <w:ilvl w:val="0"/>
          <w:numId w:val="115"/>
        </w:numPr>
        <w:shd w:val="clear" w:color="auto" w:fill="FFFFFF" w:themeFill="background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анализировать деятельность коллектива, своевременно внося необходимые коррективы в работу педагогов, творческих групп;</w:t>
      </w:r>
    </w:p>
    <w:p w14:paraId="6BCB4EFF" w14:textId="77777777" w:rsidR="00743EFB" w:rsidRPr="00E12AC8" w:rsidRDefault="00743EFB" w:rsidP="00195DDF">
      <w:pPr>
        <w:numPr>
          <w:ilvl w:val="0"/>
          <w:numId w:val="115"/>
        </w:numPr>
        <w:shd w:val="clear" w:color="auto" w:fill="FFFFFF" w:themeFill="background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создавать команды педагогов для решения различных проблем, инициировать идеи, исходящие от таких команд;</w:t>
      </w:r>
    </w:p>
    <w:p w14:paraId="71A2821F" w14:textId="0B287F86" w:rsidR="00743EFB" w:rsidRPr="00E12AC8" w:rsidRDefault="00743EFB" w:rsidP="00195DDF">
      <w:pPr>
        <w:numPr>
          <w:ilvl w:val="0"/>
          <w:numId w:val="115"/>
        </w:numPr>
        <w:shd w:val="clear" w:color="auto" w:fill="FFFFFF" w:themeFill="background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делегировать</w:t>
      </w:r>
      <w:r w:rsidR="00101C87"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такие дела, которые могут быть решены без участия руководителя;</w:t>
      </w:r>
    </w:p>
    <w:p w14:paraId="0266D846" w14:textId="77777777" w:rsidR="00743EFB" w:rsidRPr="00E12AC8" w:rsidRDefault="00743EFB" w:rsidP="00195DDF">
      <w:pPr>
        <w:numPr>
          <w:ilvl w:val="0"/>
          <w:numId w:val="115"/>
        </w:numPr>
        <w:shd w:val="clear" w:color="auto" w:fill="FFFFFF" w:themeFill="background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привлекать в коллектив новых работников, способствовать их адаптации в образовательном учреждении.</w:t>
      </w:r>
    </w:p>
    <w:bookmarkEnd w:id="26"/>
    <w:p w14:paraId="3E83B665" w14:textId="77777777" w:rsidR="00743EFB" w:rsidRPr="00E12AC8" w:rsidRDefault="00743EFB" w:rsidP="00743EFB">
      <w:pPr>
        <w:pStyle w:val="11"/>
        <w:shd w:val="clear" w:color="auto" w:fill="FFFFFF" w:themeFill="background1"/>
        <w:spacing w:after="0" w:line="240" w:lineRule="auto"/>
        <w:ind w:left="20" w:right="40" w:firstLine="560"/>
        <w:jc w:val="both"/>
        <w:rPr>
          <w:sz w:val="26"/>
          <w:szCs w:val="26"/>
        </w:rPr>
      </w:pPr>
      <w:r w:rsidRPr="00E12AC8">
        <w:rPr>
          <w:sz w:val="26"/>
          <w:szCs w:val="26"/>
        </w:rPr>
        <w:t>Управление реализацией образовательной программы Центра происходит на трех основных уровнях:</w:t>
      </w:r>
    </w:p>
    <w:p w14:paraId="5DF906AD" w14:textId="77777777" w:rsidR="00743EFB" w:rsidRPr="00E12AC8" w:rsidRDefault="00743EFB" w:rsidP="00743EFB">
      <w:pPr>
        <w:pStyle w:val="11"/>
        <w:shd w:val="clear" w:color="auto" w:fill="FFFFFF" w:themeFill="background1"/>
        <w:tabs>
          <w:tab w:val="left" w:pos="606"/>
        </w:tabs>
        <w:spacing w:after="0" w:line="240" w:lineRule="auto"/>
        <w:ind w:left="20" w:firstLine="406"/>
        <w:jc w:val="both"/>
        <w:rPr>
          <w:sz w:val="26"/>
          <w:szCs w:val="26"/>
        </w:rPr>
      </w:pPr>
      <w:r w:rsidRPr="00E12AC8">
        <w:rPr>
          <w:sz w:val="26"/>
          <w:szCs w:val="26"/>
        </w:rPr>
        <w:t>1 уровень - обучающиеся;</w:t>
      </w:r>
    </w:p>
    <w:p w14:paraId="3581FE5A" w14:textId="77777777" w:rsidR="00743EFB" w:rsidRPr="00E12AC8" w:rsidRDefault="00743EFB" w:rsidP="00743EFB">
      <w:pPr>
        <w:pStyle w:val="11"/>
        <w:shd w:val="clear" w:color="auto" w:fill="FFFFFF" w:themeFill="background1"/>
        <w:tabs>
          <w:tab w:val="left" w:pos="582"/>
        </w:tabs>
        <w:spacing w:after="0" w:line="240" w:lineRule="auto"/>
        <w:ind w:left="20" w:firstLine="406"/>
        <w:jc w:val="both"/>
        <w:rPr>
          <w:sz w:val="26"/>
          <w:szCs w:val="26"/>
        </w:rPr>
      </w:pPr>
      <w:r w:rsidRPr="00E12AC8">
        <w:rPr>
          <w:sz w:val="26"/>
          <w:szCs w:val="26"/>
        </w:rPr>
        <w:t>2 уровень - педагоги;</w:t>
      </w:r>
    </w:p>
    <w:p w14:paraId="5707A4ED" w14:textId="77777777" w:rsidR="00743EFB" w:rsidRPr="00E12AC8" w:rsidRDefault="00743EFB" w:rsidP="00743EFB">
      <w:pPr>
        <w:pStyle w:val="11"/>
        <w:shd w:val="clear" w:color="auto" w:fill="FFFFFF" w:themeFill="background1"/>
        <w:tabs>
          <w:tab w:val="left" w:pos="586"/>
        </w:tabs>
        <w:spacing w:after="56" w:line="240" w:lineRule="auto"/>
        <w:ind w:left="20" w:firstLine="406"/>
        <w:jc w:val="both"/>
        <w:rPr>
          <w:sz w:val="26"/>
          <w:szCs w:val="26"/>
        </w:rPr>
      </w:pPr>
      <w:r w:rsidRPr="00E12AC8">
        <w:rPr>
          <w:sz w:val="26"/>
          <w:szCs w:val="26"/>
        </w:rPr>
        <w:t>3 уровень - администрация Центра.</w:t>
      </w:r>
    </w:p>
    <w:p w14:paraId="5B4EF6F5" w14:textId="2BB0F1AD" w:rsidR="00743EFB" w:rsidRPr="00E12AC8" w:rsidRDefault="00743EFB" w:rsidP="00CF74EB">
      <w:pPr>
        <w:pStyle w:val="51"/>
        <w:numPr>
          <w:ilvl w:val="1"/>
          <w:numId w:val="93"/>
        </w:numPr>
        <w:shd w:val="clear" w:color="auto" w:fill="FFFFFF" w:themeFill="background1"/>
        <w:tabs>
          <w:tab w:val="left" w:pos="3034"/>
        </w:tabs>
        <w:spacing w:after="0" w:line="240" w:lineRule="auto"/>
        <w:ind w:left="284" w:hanging="284"/>
        <w:jc w:val="both"/>
        <w:rPr>
          <w:b/>
          <w:sz w:val="26"/>
          <w:szCs w:val="26"/>
        </w:rPr>
      </w:pPr>
      <w:r w:rsidRPr="00E12AC8">
        <w:rPr>
          <w:i/>
          <w:sz w:val="26"/>
          <w:szCs w:val="26"/>
        </w:rPr>
        <w:t>уровень управления</w:t>
      </w:r>
      <w:r w:rsidR="00101C87" w:rsidRPr="00E12AC8">
        <w:rPr>
          <w:i/>
          <w:sz w:val="26"/>
          <w:szCs w:val="26"/>
        </w:rPr>
        <w:t xml:space="preserve"> </w:t>
      </w:r>
      <w:r w:rsidRPr="00E12AC8">
        <w:rPr>
          <w:i/>
          <w:sz w:val="26"/>
          <w:szCs w:val="26"/>
        </w:rPr>
        <w:t>программой</w:t>
      </w:r>
    </w:p>
    <w:p w14:paraId="7F64ED31" w14:textId="77777777" w:rsidR="00743EFB" w:rsidRPr="00E12AC8" w:rsidRDefault="00743EFB" w:rsidP="00743EFB">
      <w:pPr>
        <w:pStyle w:val="11"/>
        <w:shd w:val="clear" w:color="auto" w:fill="FFFFFF" w:themeFill="background1"/>
        <w:spacing w:after="0" w:line="240" w:lineRule="auto"/>
        <w:ind w:left="20" w:firstLine="560"/>
        <w:jc w:val="both"/>
        <w:rPr>
          <w:sz w:val="26"/>
          <w:szCs w:val="26"/>
        </w:rPr>
      </w:pPr>
      <w:r w:rsidRPr="00E12AC8">
        <w:rPr>
          <w:sz w:val="26"/>
          <w:szCs w:val="26"/>
        </w:rPr>
        <w:lastRenderedPageBreak/>
        <w:t>К первому уровню управления образовательной программой относится два аспекта:</w:t>
      </w:r>
    </w:p>
    <w:p w14:paraId="5DEC68FC" w14:textId="77777777" w:rsidR="00743EFB" w:rsidRPr="00E12AC8" w:rsidRDefault="00743EFB" w:rsidP="00CF74EB">
      <w:pPr>
        <w:pStyle w:val="11"/>
        <w:numPr>
          <w:ilvl w:val="0"/>
          <w:numId w:val="93"/>
        </w:numPr>
        <w:shd w:val="clear" w:color="auto" w:fill="FFFFFF" w:themeFill="background1"/>
        <w:tabs>
          <w:tab w:val="left" w:pos="284"/>
        </w:tabs>
        <w:spacing w:after="0" w:line="240" w:lineRule="auto"/>
        <w:ind w:left="284" w:hanging="284"/>
        <w:jc w:val="both"/>
        <w:rPr>
          <w:sz w:val="26"/>
          <w:szCs w:val="26"/>
        </w:rPr>
      </w:pPr>
      <w:r w:rsidRPr="00E12AC8">
        <w:rPr>
          <w:sz w:val="26"/>
          <w:szCs w:val="26"/>
        </w:rPr>
        <w:t>выстраивание индивидуального образовательного маршрута самим обучающимся;</w:t>
      </w:r>
    </w:p>
    <w:p w14:paraId="518472DF" w14:textId="77777777" w:rsidR="00743EFB" w:rsidRPr="00E12AC8" w:rsidRDefault="00743EFB" w:rsidP="00CF74EB">
      <w:pPr>
        <w:pStyle w:val="11"/>
        <w:numPr>
          <w:ilvl w:val="0"/>
          <w:numId w:val="93"/>
        </w:numPr>
        <w:shd w:val="clear" w:color="auto" w:fill="FFFFFF" w:themeFill="background1"/>
        <w:tabs>
          <w:tab w:val="left" w:pos="284"/>
        </w:tabs>
        <w:spacing w:after="0" w:line="240" w:lineRule="auto"/>
        <w:ind w:left="284" w:right="4440" w:hanging="284"/>
        <w:jc w:val="both"/>
        <w:rPr>
          <w:sz w:val="26"/>
          <w:szCs w:val="26"/>
        </w:rPr>
      </w:pPr>
      <w:r w:rsidRPr="00E12AC8">
        <w:rPr>
          <w:sz w:val="26"/>
          <w:szCs w:val="26"/>
        </w:rPr>
        <w:t xml:space="preserve">детское самоуправление в коллективе. </w:t>
      </w:r>
    </w:p>
    <w:p w14:paraId="6137C15B" w14:textId="77777777" w:rsidR="00743EFB" w:rsidRPr="00E12AC8" w:rsidRDefault="00743EFB" w:rsidP="00CF74EB">
      <w:pPr>
        <w:pStyle w:val="51"/>
        <w:numPr>
          <w:ilvl w:val="0"/>
          <w:numId w:val="94"/>
        </w:numPr>
        <w:shd w:val="clear" w:color="auto" w:fill="FFFFFF" w:themeFill="background1"/>
        <w:tabs>
          <w:tab w:val="left" w:pos="3038"/>
        </w:tabs>
        <w:spacing w:after="0" w:line="240" w:lineRule="auto"/>
        <w:ind w:left="284" w:hanging="284"/>
        <w:jc w:val="both"/>
        <w:rPr>
          <w:b/>
          <w:i/>
          <w:sz w:val="26"/>
          <w:szCs w:val="26"/>
        </w:rPr>
      </w:pPr>
      <w:r w:rsidRPr="00E12AC8">
        <w:rPr>
          <w:i/>
          <w:sz w:val="26"/>
          <w:szCs w:val="26"/>
        </w:rPr>
        <w:t>уровень управления программой</w:t>
      </w:r>
    </w:p>
    <w:p w14:paraId="3301B2ED" w14:textId="77777777" w:rsidR="00743EFB" w:rsidRPr="00E12AC8" w:rsidRDefault="00743EFB" w:rsidP="00743EFB">
      <w:pPr>
        <w:pStyle w:val="11"/>
        <w:shd w:val="clear" w:color="auto" w:fill="FFFFFF" w:themeFill="background1"/>
        <w:spacing w:after="0" w:line="240" w:lineRule="auto"/>
        <w:ind w:left="20" w:right="40" w:firstLine="560"/>
        <w:jc w:val="both"/>
        <w:rPr>
          <w:sz w:val="26"/>
          <w:szCs w:val="26"/>
        </w:rPr>
      </w:pPr>
      <w:r w:rsidRPr="00E12AC8">
        <w:rPr>
          <w:sz w:val="26"/>
          <w:szCs w:val="26"/>
        </w:rPr>
        <w:t>Ко второму уровню управления образовательной программы относится самоорганизация педагогической деятельности, где педагог выполняет ряд функций:</w:t>
      </w:r>
    </w:p>
    <w:p w14:paraId="6339F308" w14:textId="77777777" w:rsidR="00743EFB" w:rsidRPr="00E12AC8" w:rsidRDefault="00743EFB" w:rsidP="00CF74EB">
      <w:pPr>
        <w:pStyle w:val="11"/>
        <w:numPr>
          <w:ilvl w:val="0"/>
          <w:numId w:val="93"/>
        </w:numPr>
        <w:shd w:val="clear" w:color="auto" w:fill="FFFFFF" w:themeFill="background1"/>
        <w:tabs>
          <w:tab w:val="left" w:pos="284"/>
        </w:tabs>
        <w:spacing w:after="0" w:line="240" w:lineRule="auto"/>
        <w:ind w:left="284" w:hanging="264"/>
        <w:jc w:val="both"/>
        <w:rPr>
          <w:sz w:val="26"/>
          <w:szCs w:val="26"/>
        </w:rPr>
      </w:pPr>
      <w:r w:rsidRPr="00E12AC8">
        <w:rPr>
          <w:sz w:val="26"/>
          <w:szCs w:val="26"/>
        </w:rPr>
        <w:t>осуществляет образовательный процесс через педагогическую деятельность;</w:t>
      </w:r>
    </w:p>
    <w:p w14:paraId="412D57F1" w14:textId="77777777" w:rsidR="00743EFB" w:rsidRPr="00E12AC8" w:rsidRDefault="00743EFB" w:rsidP="00CF74EB">
      <w:pPr>
        <w:pStyle w:val="11"/>
        <w:numPr>
          <w:ilvl w:val="0"/>
          <w:numId w:val="93"/>
        </w:numPr>
        <w:shd w:val="clear" w:color="auto" w:fill="FFFFFF" w:themeFill="background1"/>
        <w:tabs>
          <w:tab w:val="left" w:pos="284"/>
          <w:tab w:val="left" w:pos="730"/>
        </w:tabs>
        <w:spacing w:after="0" w:line="240" w:lineRule="auto"/>
        <w:ind w:left="284" w:right="40" w:hanging="264"/>
        <w:jc w:val="both"/>
        <w:rPr>
          <w:sz w:val="26"/>
          <w:szCs w:val="26"/>
        </w:rPr>
      </w:pPr>
      <w:r w:rsidRPr="00E12AC8">
        <w:rPr>
          <w:sz w:val="26"/>
          <w:szCs w:val="26"/>
        </w:rPr>
        <w:t>ведёт воспитательную, учебную, организационную, социальную, просветительную, досуговую, диагностическую, методическую, общественную, финансово -хозяйственную работу.</w:t>
      </w:r>
    </w:p>
    <w:p w14:paraId="039390D2" w14:textId="77777777" w:rsidR="00743EFB" w:rsidRPr="00E12AC8" w:rsidRDefault="00743EFB" w:rsidP="00743EFB">
      <w:pPr>
        <w:pStyle w:val="11"/>
        <w:shd w:val="clear" w:color="auto" w:fill="FFFFFF" w:themeFill="background1"/>
        <w:spacing w:after="0" w:line="240" w:lineRule="auto"/>
        <w:ind w:left="20" w:right="20" w:hanging="20"/>
        <w:jc w:val="both"/>
        <w:rPr>
          <w:rStyle w:val="af5"/>
          <w:b w:val="0"/>
          <w:sz w:val="26"/>
          <w:szCs w:val="26"/>
        </w:rPr>
      </w:pPr>
      <w:r w:rsidRPr="00E12AC8">
        <w:rPr>
          <w:rStyle w:val="af5"/>
          <w:b w:val="0"/>
          <w:sz w:val="26"/>
          <w:szCs w:val="26"/>
        </w:rPr>
        <w:t xml:space="preserve">3 уровень управления программой </w:t>
      </w:r>
    </w:p>
    <w:p w14:paraId="4F277AB7" w14:textId="77777777" w:rsidR="00743EFB" w:rsidRPr="00E12AC8" w:rsidRDefault="00743EFB" w:rsidP="00743EFB">
      <w:pPr>
        <w:pStyle w:val="11"/>
        <w:shd w:val="clear" w:color="auto" w:fill="FFFFFF" w:themeFill="background1"/>
        <w:spacing w:after="0" w:line="240" w:lineRule="auto"/>
        <w:ind w:left="20" w:right="20" w:firstLine="547"/>
        <w:jc w:val="both"/>
        <w:rPr>
          <w:sz w:val="26"/>
          <w:szCs w:val="26"/>
        </w:rPr>
      </w:pPr>
      <w:r w:rsidRPr="00E12AC8">
        <w:rPr>
          <w:sz w:val="26"/>
          <w:szCs w:val="26"/>
        </w:rPr>
        <w:t>Третий уровень управления образовательной программой осуществляет административный персонал - директор, заместителя директора по учебно-воспитательной работе, заведующие художественно-эстетического отдела, организационно-массового отдела, отдела профориентационной работы.</w:t>
      </w:r>
    </w:p>
    <w:p w14:paraId="389BA1B0" w14:textId="77777777" w:rsidR="00743EFB" w:rsidRPr="00E12AC8" w:rsidRDefault="00743EFB" w:rsidP="00743EFB">
      <w:pPr>
        <w:pStyle w:val="11"/>
        <w:shd w:val="clear" w:color="auto" w:fill="FFFFFF" w:themeFill="background1"/>
        <w:spacing w:after="0" w:line="240" w:lineRule="auto"/>
        <w:ind w:left="20" w:right="20" w:firstLine="547"/>
        <w:jc w:val="both"/>
        <w:rPr>
          <w:sz w:val="26"/>
          <w:szCs w:val="26"/>
        </w:rPr>
      </w:pPr>
      <w:r w:rsidRPr="00E12AC8">
        <w:rPr>
          <w:sz w:val="26"/>
          <w:szCs w:val="26"/>
        </w:rPr>
        <w:t xml:space="preserve"> Управление образовательной программой включает в себя семь цикличных годовых разделов - этапов:</w:t>
      </w:r>
    </w:p>
    <w:p w14:paraId="4596A34C"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проекционно-прогностический (июль-август); </w:t>
      </w:r>
    </w:p>
    <w:p w14:paraId="3F036397"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этап планирования (август - сентябрь); </w:t>
      </w:r>
    </w:p>
    <w:p w14:paraId="00106E8D"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организационно-распорядительный (сентябрь); </w:t>
      </w:r>
    </w:p>
    <w:p w14:paraId="116DD0C5"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реализационно-координирующий (октябрь-май); </w:t>
      </w:r>
    </w:p>
    <w:p w14:paraId="3CEEDC3A"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отчетно-итоговый (май- июнь); </w:t>
      </w:r>
    </w:p>
    <w:p w14:paraId="32836938"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аналитико-рефлексивный (май-июнь);</w:t>
      </w:r>
    </w:p>
    <w:p w14:paraId="766849EE" w14:textId="77777777" w:rsidR="00743EFB" w:rsidRPr="00E12AC8" w:rsidRDefault="00743EFB" w:rsidP="00195DDF">
      <w:pPr>
        <w:pStyle w:val="11"/>
        <w:numPr>
          <w:ilvl w:val="0"/>
          <w:numId w:val="116"/>
        </w:numPr>
        <w:shd w:val="clear" w:color="auto" w:fill="FFFFFF" w:themeFill="background1"/>
        <w:tabs>
          <w:tab w:val="left" w:pos="993"/>
        </w:tabs>
        <w:spacing w:after="0" w:line="240" w:lineRule="auto"/>
        <w:ind w:left="567" w:hanging="283"/>
        <w:jc w:val="both"/>
        <w:rPr>
          <w:sz w:val="26"/>
          <w:szCs w:val="26"/>
        </w:rPr>
      </w:pPr>
      <w:r w:rsidRPr="00E12AC8">
        <w:rPr>
          <w:sz w:val="26"/>
          <w:szCs w:val="26"/>
        </w:rPr>
        <w:t xml:space="preserve">проблемно-обучающий (август). </w:t>
      </w:r>
    </w:p>
    <w:p w14:paraId="19E91F55" w14:textId="761FB3C4" w:rsidR="00743EFB" w:rsidRPr="00E12AC8" w:rsidRDefault="00743EFB" w:rsidP="00743EFB">
      <w:pPr>
        <w:pStyle w:val="11"/>
        <w:shd w:val="clear" w:color="auto" w:fill="FFFFFF" w:themeFill="background1"/>
        <w:spacing w:after="0" w:line="240" w:lineRule="auto"/>
        <w:ind w:firstLine="567"/>
        <w:jc w:val="both"/>
        <w:rPr>
          <w:sz w:val="26"/>
          <w:szCs w:val="26"/>
        </w:rPr>
      </w:pPr>
      <w:r w:rsidRPr="00E12AC8">
        <w:rPr>
          <w:rStyle w:val="35"/>
          <w:sz w:val="26"/>
          <w:szCs w:val="26"/>
        </w:rPr>
        <w:t>Проекционно-прогностический этап</w:t>
      </w:r>
      <w:r w:rsidRPr="00E12AC8">
        <w:rPr>
          <w:sz w:val="26"/>
          <w:szCs w:val="26"/>
        </w:rPr>
        <w:t xml:space="preserve"> предполагает: изучение итоговых и отчетных материалов; изучение спроса населения на образовательные услуги; взвешивание собственных возможностей оказания образовательных услуг; выявление проблем образовательного процесса и педагогических ошибок; изучение социального заказа микрорайона, города, области;</w:t>
      </w:r>
      <w:r w:rsidR="00101C87" w:rsidRPr="00E12AC8">
        <w:rPr>
          <w:sz w:val="26"/>
          <w:szCs w:val="26"/>
        </w:rPr>
        <w:t xml:space="preserve"> </w:t>
      </w:r>
      <w:r w:rsidRPr="00E12AC8">
        <w:rPr>
          <w:sz w:val="26"/>
          <w:szCs w:val="26"/>
        </w:rPr>
        <w:t>изучение образовательного рынка и нововведений в области образовательных услуг России;</w:t>
      </w:r>
      <w:r w:rsidR="00101C87" w:rsidRPr="00E12AC8">
        <w:rPr>
          <w:sz w:val="26"/>
          <w:szCs w:val="26"/>
        </w:rPr>
        <w:t xml:space="preserve"> </w:t>
      </w:r>
      <w:r w:rsidRPr="00E12AC8">
        <w:rPr>
          <w:sz w:val="26"/>
          <w:szCs w:val="26"/>
        </w:rPr>
        <w:t>размещение рекламы и проведение рекламных компаний.</w:t>
      </w:r>
    </w:p>
    <w:p w14:paraId="1F63BAB3"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rStyle w:val="25"/>
          <w:sz w:val="26"/>
          <w:szCs w:val="26"/>
        </w:rPr>
        <w:t>Этап планирования</w:t>
      </w:r>
      <w:r w:rsidRPr="00E12AC8">
        <w:rPr>
          <w:sz w:val="26"/>
          <w:szCs w:val="26"/>
        </w:rPr>
        <w:t xml:space="preserve"> дает возможность годового сведения мероприятий и различных видов деятельности в единый годовой маршрут. Годовой план основан на результатах, анализе предыдущей работы. Задачи годового плана формируются исходя из проблем предшествующих лет и запроса системы образования, клиентов, организаций.</w:t>
      </w:r>
    </w:p>
    <w:p w14:paraId="4FFE2F0E"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sz w:val="26"/>
          <w:szCs w:val="26"/>
        </w:rPr>
        <w:t>Планированию качества педагогической деятельности отводится большое место в образовательных программах педагогов дополнительного образования, которые в своем составе имеют: учебные планы, тематические планы, методики обучения и воспитания, критерии оценки и образовательные результаты годовых планов.</w:t>
      </w:r>
    </w:p>
    <w:p w14:paraId="6560179B"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rStyle w:val="25"/>
          <w:sz w:val="26"/>
          <w:szCs w:val="26"/>
        </w:rPr>
        <w:t>Организационно-распорядительный этап</w:t>
      </w:r>
      <w:r w:rsidRPr="00E12AC8">
        <w:rPr>
          <w:sz w:val="26"/>
          <w:szCs w:val="26"/>
        </w:rPr>
        <w:t xml:space="preserve"> фиксирует за приказом директора возрастной состав, направления деятельности, количество детей в группах, количество групп Центра, расписание занятий, условия ведения образовательного процесса, техническое обеспечение, вместимость помещений.</w:t>
      </w:r>
    </w:p>
    <w:p w14:paraId="32768840"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rStyle w:val="25"/>
          <w:sz w:val="26"/>
          <w:szCs w:val="26"/>
        </w:rPr>
        <w:t>Реализационно-координирующий этап</w:t>
      </w:r>
      <w:r w:rsidRPr="00E12AC8">
        <w:rPr>
          <w:sz w:val="26"/>
          <w:szCs w:val="26"/>
        </w:rPr>
        <w:t xml:space="preserve"> позволяет вести текущую образовательную деятельность исходя из предлагаемых форм, методов, направлений и содержания деятельности работ. В ходе педагогических советов, совещаний </w:t>
      </w:r>
      <w:r w:rsidRPr="00E12AC8">
        <w:rPr>
          <w:sz w:val="26"/>
          <w:szCs w:val="26"/>
        </w:rPr>
        <w:lastRenderedPageBreak/>
        <w:t>определяется полнота реализации плана, текущие проблемы, достижения и перспективы детских коллективов Центра.</w:t>
      </w:r>
    </w:p>
    <w:p w14:paraId="0855CB28"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sz w:val="26"/>
          <w:szCs w:val="26"/>
        </w:rPr>
        <w:t>Постоянно проводятся исследования и оценивание для своевременной координации образовательного и управленческого процесса:</w:t>
      </w:r>
    </w:p>
    <w:p w14:paraId="5E5F7115"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опосредованный текущий контроль педагогической и обслуживающей деятельности методом наблюдения, беседы (директор, заместители директора);</w:t>
      </w:r>
    </w:p>
    <w:p w14:paraId="0E820B46"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 xml:space="preserve">ежемесячный статический учет посещаемости занятий, состава контингента </w:t>
      </w:r>
      <w:r w:rsidR="006E03A5" w:rsidRPr="00E12AC8">
        <w:rPr>
          <w:sz w:val="26"/>
          <w:szCs w:val="26"/>
        </w:rPr>
        <w:t>обучающихся</w:t>
      </w:r>
      <w:r w:rsidRPr="00E12AC8">
        <w:rPr>
          <w:sz w:val="26"/>
          <w:szCs w:val="26"/>
        </w:rPr>
        <w:t xml:space="preserve"> (заместитель директора по учебно-воспитательной работе);</w:t>
      </w:r>
    </w:p>
    <w:p w14:paraId="2DF72B56"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полугодовые открытые занятия для родителей или показательные мероприятия в форме выставок, концертов, соревнований;</w:t>
      </w:r>
    </w:p>
    <w:p w14:paraId="7E4650D7" w14:textId="77777777" w:rsidR="00743EFB" w:rsidRPr="00E12AC8" w:rsidRDefault="00743EFB" w:rsidP="00CF74EB">
      <w:pPr>
        <w:pStyle w:val="11"/>
        <w:numPr>
          <w:ilvl w:val="0"/>
          <w:numId w:val="93"/>
        </w:numPr>
        <w:shd w:val="clear" w:color="auto" w:fill="FFFFFF" w:themeFill="background1"/>
        <w:tabs>
          <w:tab w:val="left" w:pos="586"/>
        </w:tabs>
        <w:spacing w:after="0" w:line="240" w:lineRule="auto"/>
        <w:ind w:left="426" w:hanging="406"/>
        <w:jc w:val="both"/>
        <w:rPr>
          <w:sz w:val="26"/>
          <w:szCs w:val="26"/>
        </w:rPr>
      </w:pPr>
      <w:r w:rsidRPr="00E12AC8">
        <w:rPr>
          <w:sz w:val="26"/>
          <w:szCs w:val="26"/>
        </w:rPr>
        <w:t>открытые занятия для администрации и коллег;</w:t>
      </w:r>
    </w:p>
    <w:p w14:paraId="6A9836B3"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еженедельно проводятся планерки администрации, где анализируется работа за прошедшую неделю;</w:t>
      </w:r>
    </w:p>
    <w:p w14:paraId="6C774EC3"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ежемесячно, на совещаниях при директоре, где присутствует руководящий стратегический состав специалистов, анализируется работа и основные мероприятия прошедшего месяца с точки зрения деятельности «команды» и индивидуальной ответственности;</w:t>
      </w:r>
    </w:p>
    <w:p w14:paraId="38157199" w14:textId="77777777" w:rsidR="00743EFB" w:rsidRPr="00E12AC8" w:rsidRDefault="00743EFB" w:rsidP="00CF74EB">
      <w:pPr>
        <w:pStyle w:val="11"/>
        <w:numPr>
          <w:ilvl w:val="0"/>
          <w:numId w:val="93"/>
        </w:numPr>
        <w:shd w:val="clear" w:color="auto" w:fill="FFFFFF" w:themeFill="background1"/>
        <w:spacing w:after="0" w:line="240" w:lineRule="auto"/>
        <w:ind w:left="426" w:right="20" w:hanging="406"/>
        <w:jc w:val="both"/>
        <w:rPr>
          <w:sz w:val="26"/>
          <w:szCs w:val="26"/>
        </w:rPr>
      </w:pPr>
      <w:r w:rsidRPr="00E12AC8">
        <w:rPr>
          <w:sz w:val="26"/>
          <w:szCs w:val="26"/>
        </w:rPr>
        <w:t>после проведения организационно-массовых мероприятий по плану анализ деятельности производит заместитель директора по учебно-воспитательной работе с творческим коллективом педагогов и организаторов;</w:t>
      </w:r>
    </w:p>
    <w:p w14:paraId="29B3BDA5" w14:textId="77777777" w:rsidR="00743EFB" w:rsidRPr="00E12AC8" w:rsidRDefault="00743EFB" w:rsidP="003A5A27">
      <w:pPr>
        <w:pStyle w:val="11"/>
        <w:numPr>
          <w:ilvl w:val="0"/>
          <w:numId w:val="93"/>
        </w:numPr>
        <w:shd w:val="clear" w:color="auto" w:fill="FFFFFF" w:themeFill="background1"/>
        <w:tabs>
          <w:tab w:val="left" w:pos="586"/>
        </w:tabs>
        <w:spacing w:after="0" w:line="240" w:lineRule="auto"/>
        <w:ind w:left="426" w:hanging="406"/>
        <w:jc w:val="both"/>
        <w:rPr>
          <w:sz w:val="26"/>
          <w:szCs w:val="26"/>
        </w:rPr>
      </w:pPr>
      <w:r w:rsidRPr="00E12AC8">
        <w:rPr>
          <w:sz w:val="26"/>
          <w:szCs w:val="26"/>
        </w:rPr>
        <w:t>коллегиальное обсуждение трудных случаев по мере необходимости</w:t>
      </w:r>
      <w:r w:rsidR="003A5A27" w:rsidRPr="00E12AC8">
        <w:rPr>
          <w:sz w:val="26"/>
          <w:szCs w:val="26"/>
        </w:rPr>
        <w:t>.</w:t>
      </w:r>
    </w:p>
    <w:p w14:paraId="6F7F2C38" w14:textId="77777777" w:rsidR="00743EFB" w:rsidRPr="00E12AC8" w:rsidRDefault="00743EFB" w:rsidP="00743EFB">
      <w:pPr>
        <w:pStyle w:val="11"/>
        <w:shd w:val="clear" w:color="auto" w:fill="FFFFFF" w:themeFill="background1"/>
        <w:tabs>
          <w:tab w:val="left" w:pos="586"/>
        </w:tabs>
        <w:spacing w:after="0" w:line="240" w:lineRule="auto"/>
        <w:ind w:left="580" w:right="980" w:firstLine="0"/>
        <w:jc w:val="both"/>
        <w:rPr>
          <w:sz w:val="26"/>
          <w:szCs w:val="26"/>
        </w:rPr>
      </w:pPr>
      <w:r w:rsidRPr="00E12AC8">
        <w:rPr>
          <w:rStyle w:val="25"/>
          <w:sz w:val="26"/>
          <w:szCs w:val="26"/>
        </w:rPr>
        <w:t>Отчетно-итоговый этап</w:t>
      </w:r>
    </w:p>
    <w:p w14:paraId="7CD052E8" w14:textId="77777777" w:rsidR="00743EFB" w:rsidRPr="00E12AC8" w:rsidRDefault="00743EFB" w:rsidP="00743EFB">
      <w:pPr>
        <w:pStyle w:val="11"/>
        <w:shd w:val="clear" w:color="auto" w:fill="FFFFFF" w:themeFill="background1"/>
        <w:tabs>
          <w:tab w:val="left" w:pos="726"/>
        </w:tabs>
        <w:spacing w:after="0" w:line="240" w:lineRule="auto"/>
        <w:ind w:left="20" w:right="20" w:firstLine="547"/>
        <w:jc w:val="both"/>
        <w:rPr>
          <w:sz w:val="26"/>
          <w:szCs w:val="26"/>
        </w:rPr>
      </w:pPr>
      <w:r w:rsidRPr="00E12AC8">
        <w:rPr>
          <w:sz w:val="26"/>
          <w:szCs w:val="26"/>
        </w:rPr>
        <w:t>Отчетные мероприятия, открытые занятия, выставки детских работ, соревнования и другие виды дают возможность определить уровень освоения обучающимися образовательной программы по конкретному направлению.</w:t>
      </w:r>
    </w:p>
    <w:p w14:paraId="5F098424" w14:textId="77777777" w:rsidR="00743EFB" w:rsidRPr="00E12AC8" w:rsidRDefault="00743EFB" w:rsidP="00743EFB">
      <w:pPr>
        <w:pStyle w:val="11"/>
        <w:shd w:val="clear" w:color="auto" w:fill="FFFFFF" w:themeFill="background1"/>
        <w:tabs>
          <w:tab w:val="left" w:pos="726"/>
        </w:tabs>
        <w:spacing w:after="0" w:line="240" w:lineRule="auto"/>
        <w:ind w:left="20" w:right="20" w:firstLine="547"/>
        <w:jc w:val="both"/>
        <w:rPr>
          <w:sz w:val="26"/>
          <w:szCs w:val="26"/>
        </w:rPr>
      </w:pPr>
      <w:r w:rsidRPr="00E12AC8">
        <w:rPr>
          <w:sz w:val="26"/>
          <w:szCs w:val="26"/>
        </w:rPr>
        <w:t>Анкеты-опросники педагогов дополнительного образования, статистические данные выявляют успешность реализации программы. Годовые отчеты заместителей директора и заведующих отделами позволяют оценить итоговую картину деятельности за год.</w:t>
      </w:r>
    </w:p>
    <w:p w14:paraId="0B1F4EA5"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sz w:val="26"/>
          <w:szCs w:val="26"/>
        </w:rPr>
        <w:t>В период</w:t>
      </w:r>
      <w:r w:rsidRPr="00E12AC8">
        <w:rPr>
          <w:rStyle w:val="12"/>
          <w:sz w:val="26"/>
          <w:szCs w:val="26"/>
        </w:rPr>
        <w:t xml:space="preserve"> аналитико-рефлексивного этапа</w:t>
      </w:r>
      <w:r w:rsidRPr="00E12AC8">
        <w:rPr>
          <w:sz w:val="26"/>
          <w:szCs w:val="26"/>
        </w:rPr>
        <w:t xml:space="preserve"> происходит осознание соответствия результатов заявленным целям и причин невыполнения или перевыполнения планов на индивидуально-мыслительном и командном уровнях.</w:t>
      </w:r>
    </w:p>
    <w:p w14:paraId="4B18C331" w14:textId="54CAA5C4"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sz w:val="26"/>
          <w:szCs w:val="26"/>
        </w:rPr>
        <w:t>Изучаются отзывы, аналитические документы и информационные справки: материалы собеседования сотрудников при директоре; отзывы инспектирующих органов; материалы педагогических советов;</w:t>
      </w:r>
      <w:r w:rsidR="00101C87" w:rsidRPr="00E12AC8">
        <w:rPr>
          <w:sz w:val="26"/>
          <w:szCs w:val="26"/>
        </w:rPr>
        <w:t xml:space="preserve"> </w:t>
      </w:r>
      <w:r w:rsidRPr="00E12AC8">
        <w:rPr>
          <w:sz w:val="26"/>
          <w:szCs w:val="26"/>
        </w:rPr>
        <w:t>качество показательных выступлений детей и подростков; отчеты о психологическом климате в Центре; отчеты работы администрации; анкеты удовлетворённости родителей;</w:t>
      </w:r>
      <w:r w:rsidR="00101C87" w:rsidRPr="00E12AC8">
        <w:rPr>
          <w:sz w:val="26"/>
          <w:szCs w:val="26"/>
        </w:rPr>
        <w:t xml:space="preserve"> </w:t>
      </w:r>
      <w:r w:rsidRPr="00E12AC8">
        <w:rPr>
          <w:sz w:val="26"/>
          <w:szCs w:val="26"/>
        </w:rPr>
        <w:t>диагностические материалы по учебной деятельности коллективов; анкеты социологических опросов обучающихся; отзывы организаций заинтересованных в сотрудничестве; устный анализ результатов опросов-интервью коллег; опрос родителей по выбывшим детям;</w:t>
      </w:r>
      <w:r w:rsidR="00101C87" w:rsidRPr="00E12AC8">
        <w:rPr>
          <w:sz w:val="26"/>
          <w:szCs w:val="26"/>
        </w:rPr>
        <w:t xml:space="preserve"> </w:t>
      </w:r>
      <w:r w:rsidRPr="00E12AC8">
        <w:rPr>
          <w:sz w:val="26"/>
          <w:szCs w:val="26"/>
        </w:rPr>
        <w:t>анализ динамики прохождения группы детьми разного возраста.</w:t>
      </w:r>
    </w:p>
    <w:p w14:paraId="100511EF"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sz w:val="26"/>
          <w:szCs w:val="26"/>
        </w:rPr>
        <w:t>Результатом изучения образовательной ситуации является построение новой стратегии работы или её частичная координация через призму вновь приобретённых знаний.</w:t>
      </w:r>
    </w:p>
    <w:p w14:paraId="2D8DBD37" w14:textId="77777777" w:rsidR="00743EFB" w:rsidRPr="00E12AC8" w:rsidRDefault="00743EFB" w:rsidP="00743EFB">
      <w:pPr>
        <w:pStyle w:val="11"/>
        <w:shd w:val="clear" w:color="auto" w:fill="FFFFFF" w:themeFill="background1"/>
        <w:spacing w:after="0" w:line="240" w:lineRule="auto"/>
        <w:ind w:left="20" w:right="20" w:firstLine="560"/>
        <w:jc w:val="both"/>
        <w:rPr>
          <w:sz w:val="26"/>
          <w:szCs w:val="26"/>
        </w:rPr>
      </w:pPr>
      <w:r w:rsidRPr="00E12AC8">
        <w:rPr>
          <w:rStyle w:val="12"/>
          <w:sz w:val="26"/>
          <w:szCs w:val="26"/>
        </w:rPr>
        <w:t>Проблемно-обучающий этап,</w:t>
      </w:r>
      <w:r w:rsidRPr="00E12AC8">
        <w:rPr>
          <w:sz w:val="26"/>
          <w:szCs w:val="26"/>
        </w:rPr>
        <w:t xml:space="preserve"> который проходит в августе месяце перед началом учебного года, позволяет активно включить в деятельность педагогов, психологов, реализующих образовательные программы, познакомить их с нововведениями и современной политикой в образовании, с введенными Министерством образования документами.</w:t>
      </w:r>
    </w:p>
    <w:p w14:paraId="31A0B415" w14:textId="77777777" w:rsidR="00743EFB" w:rsidRPr="00E12AC8" w:rsidRDefault="00743EFB" w:rsidP="00743EFB">
      <w:pPr>
        <w:pStyle w:val="11"/>
        <w:shd w:val="clear" w:color="auto" w:fill="FFFFFF" w:themeFill="background1"/>
        <w:spacing w:after="0" w:line="240" w:lineRule="auto"/>
        <w:ind w:left="20" w:firstLine="560"/>
        <w:jc w:val="both"/>
        <w:rPr>
          <w:sz w:val="26"/>
          <w:szCs w:val="26"/>
        </w:rPr>
      </w:pPr>
      <w:bookmarkStart w:id="27" w:name="_Hlk168413754"/>
      <w:r w:rsidRPr="00E12AC8">
        <w:rPr>
          <w:sz w:val="26"/>
          <w:szCs w:val="26"/>
        </w:rPr>
        <w:lastRenderedPageBreak/>
        <w:t>За обеспечение качества образовательной и педагогической деятельности отвечают:</w:t>
      </w:r>
    </w:p>
    <w:p w14:paraId="7D295FF1" w14:textId="77777777" w:rsidR="00743EFB" w:rsidRPr="00E12AC8" w:rsidRDefault="00743EFB" w:rsidP="00CF74EB">
      <w:pPr>
        <w:pStyle w:val="40"/>
        <w:numPr>
          <w:ilvl w:val="0"/>
          <w:numId w:val="93"/>
        </w:numPr>
        <w:shd w:val="clear" w:color="auto" w:fill="FFFFFF" w:themeFill="background1"/>
        <w:tabs>
          <w:tab w:val="left" w:pos="558"/>
        </w:tabs>
        <w:spacing w:line="240" w:lineRule="auto"/>
        <w:ind w:left="20" w:right="20" w:firstLine="560"/>
        <w:rPr>
          <w:sz w:val="26"/>
          <w:szCs w:val="26"/>
        </w:rPr>
      </w:pPr>
      <w:r w:rsidRPr="00E12AC8">
        <w:rPr>
          <w:sz w:val="26"/>
          <w:szCs w:val="26"/>
        </w:rPr>
        <w:t>Методическая служба - осуществляет информационную и научно-методическую поддержку Центра, оказывает помощь в написании дополнительных образовательных программ, проводит мониторинговые исследования, обеспечивает методиками исследования педагогов дополнительного образования, разрабатывает и проводит проблемные семинары.</w:t>
      </w:r>
    </w:p>
    <w:p w14:paraId="3752AA58" w14:textId="77777777" w:rsidR="00743EFB" w:rsidRPr="00E12AC8" w:rsidRDefault="00743EFB" w:rsidP="00CF74EB">
      <w:pPr>
        <w:pStyle w:val="40"/>
        <w:numPr>
          <w:ilvl w:val="0"/>
          <w:numId w:val="93"/>
        </w:numPr>
        <w:shd w:val="clear" w:color="auto" w:fill="FFFFFF" w:themeFill="background1"/>
        <w:tabs>
          <w:tab w:val="left" w:pos="572"/>
        </w:tabs>
        <w:spacing w:line="240" w:lineRule="auto"/>
        <w:ind w:left="20" w:right="20" w:firstLine="560"/>
        <w:rPr>
          <w:sz w:val="26"/>
          <w:szCs w:val="26"/>
        </w:rPr>
      </w:pPr>
      <w:r w:rsidRPr="00E12AC8">
        <w:rPr>
          <w:sz w:val="26"/>
          <w:szCs w:val="26"/>
        </w:rPr>
        <w:t xml:space="preserve">Психологическая </w:t>
      </w:r>
      <w:r w:rsidR="003A5A27" w:rsidRPr="00E12AC8">
        <w:rPr>
          <w:sz w:val="26"/>
          <w:szCs w:val="26"/>
        </w:rPr>
        <w:t>служба осуществляет</w:t>
      </w:r>
      <w:r w:rsidRPr="00E12AC8">
        <w:rPr>
          <w:sz w:val="26"/>
          <w:szCs w:val="26"/>
        </w:rPr>
        <w:t xml:space="preserve"> работу с педагогическими кадрами по повышению педагогического мастерства, рефлексии, эмоциональному восстановлению специалистов, обеспечивает сопровождение образовательного процесса в учебных группах, решает проблемные ситуации в детских коллективах, способствует развитию и закреплению благоприятного микроклимата в учреждении.</w:t>
      </w:r>
    </w:p>
    <w:p w14:paraId="795DCD4E" w14:textId="73B54994" w:rsidR="00743EFB" w:rsidRPr="00E12AC8" w:rsidRDefault="00D5003E" w:rsidP="00D5003E">
      <w:pPr>
        <w:pStyle w:val="11"/>
        <w:shd w:val="clear" w:color="auto" w:fill="FFFFFF" w:themeFill="background1"/>
        <w:tabs>
          <w:tab w:val="left" w:pos="702"/>
        </w:tabs>
        <w:spacing w:after="0" w:line="240" w:lineRule="auto"/>
        <w:ind w:left="20" w:right="20" w:firstLine="0"/>
        <w:jc w:val="both"/>
        <w:rPr>
          <w:sz w:val="26"/>
          <w:szCs w:val="26"/>
        </w:rPr>
      </w:pPr>
      <w:r>
        <w:rPr>
          <w:rStyle w:val="12"/>
          <w:sz w:val="26"/>
          <w:szCs w:val="26"/>
        </w:rPr>
        <w:t xml:space="preserve">         </w:t>
      </w:r>
      <w:r w:rsidR="00743EFB" w:rsidRPr="00E12AC8">
        <w:rPr>
          <w:rStyle w:val="12"/>
          <w:sz w:val="26"/>
          <w:szCs w:val="26"/>
        </w:rPr>
        <w:t>Административно-хозяйственная служба</w:t>
      </w:r>
      <w:r w:rsidR="00743EFB" w:rsidRPr="00E12AC8">
        <w:rPr>
          <w:sz w:val="26"/>
          <w:szCs w:val="26"/>
        </w:rPr>
        <w:t xml:space="preserve"> обеспечивает исполнение санитарно- гигиенических норм, пожарной безопасности образовательного процесса, техники безопасности учебных мест, наладку и настройку учебного и производственного оборудования.</w:t>
      </w:r>
    </w:p>
    <w:p w14:paraId="1E9A1349"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ab/>
        <w:t>Административный мониторинг – обеспечение непрерывного слежения за состоянием образовательного процесса, прогнозирование развития педагогических систем через организацию, сбор, хранение, обработку и распространение информации.</w:t>
      </w:r>
    </w:p>
    <w:p w14:paraId="17E2AB5E"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Мониторинг проводится в течение учебного года в соответствии с </w:t>
      </w:r>
      <w:r w:rsidRPr="000A7792">
        <w:rPr>
          <w:rFonts w:ascii="Times New Roman" w:hAnsi="Times New Roman" w:cs="Times New Roman"/>
          <w:color w:val="auto"/>
          <w:sz w:val="26"/>
          <w:szCs w:val="26"/>
        </w:rPr>
        <w:t>обра</w:t>
      </w:r>
      <w:r w:rsidRPr="00E12AC8">
        <w:rPr>
          <w:rFonts w:ascii="Times New Roman" w:hAnsi="Times New Roman" w:cs="Times New Roman"/>
          <w:color w:val="auto"/>
          <w:sz w:val="26"/>
          <w:szCs w:val="26"/>
        </w:rPr>
        <w:t>зовательной программой и планом работы учреждения.</w:t>
      </w:r>
    </w:p>
    <w:bookmarkEnd w:id="27"/>
    <w:p w14:paraId="6DD4F270" w14:textId="4E6BDF5D" w:rsidR="00743EFB" w:rsidRPr="00E12AC8" w:rsidRDefault="000A008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 </w:t>
      </w:r>
    </w:p>
    <w:p w14:paraId="1D65A2DC" w14:textId="77777777" w:rsidR="00743EFB" w:rsidRPr="00E12AC8" w:rsidRDefault="00743EFB" w:rsidP="00743EFB">
      <w:pPr>
        <w:spacing w:line="2" w:lineRule="exact"/>
        <w:jc w:val="both"/>
        <w:rPr>
          <w:rFonts w:ascii="Times New Roman" w:eastAsia="Times New Roman" w:hAnsi="Times New Roman" w:cs="Times New Roman"/>
          <w:color w:val="auto"/>
        </w:rPr>
      </w:pPr>
    </w:p>
    <w:p w14:paraId="5F258240" w14:textId="08386334" w:rsidR="00743EFB" w:rsidRPr="00E12AC8" w:rsidRDefault="00743EFB" w:rsidP="00743EFB">
      <w:pPr>
        <w:pStyle w:val="a5"/>
        <w:ind w:hanging="720"/>
        <w:jc w:val="center"/>
        <w:rPr>
          <w:rFonts w:ascii="Times New Roman" w:hAnsi="Times New Roman" w:cs="Times New Roman"/>
          <w:b/>
          <w:color w:val="auto"/>
          <w:sz w:val="16"/>
          <w:szCs w:val="16"/>
        </w:rPr>
      </w:pPr>
      <w:r w:rsidRPr="00E12AC8">
        <w:rPr>
          <w:rFonts w:ascii="Times New Roman" w:hAnsi="Times New Roman" w:cs="Times New Roman"/>
          <w:b/>
          <w:color w:val="auto"/>
          <w:sz w:val="26"/>
          <w:szCs w:val="26"/>
        </w:rPr>
        <w:t>1</w:t>
      </w:r>
      <w:r w:rsidR="00BF75B7" w:rsidRPr="00E12AC8">
        <w:rPr>
          <w:rFonts w:ascii="Times New Roman" w:hAnsi="Times New Roman" w:cs="Times New Roman"/>
          <w:b/>
          <w:color w:val="auto"/>
          <w:sz w:val="26"/>
          <w:szCs w:val="26"/>
        </w:rPr>
        <w:t>2</w:t>
      </w:r>
      <w:r w:rsidRPr="00E12AC8">
        <w:rPr>
          <w:rFonts w:ascii="Times New Roman" w:hAnsi="Times New Roman" w:cs="Times New Roman"/>
          <w:b/>
          <w:color w:val="auto"/>
          <w:sz w:val="26"/>
          <w:szCs w:val="26"/>
        </w:rPr>
        <w:t xml:space="preserve">. Система </w:t>
      </w:r>
      <w:r w:rsidR="003A5A27" w:rsidRPr="00E12AC8">
        <w:rPr>
          <w:rFonts w:ascii="Times New Roman" w:hAnsi="Times New Roman" w:cs="Times New Roman"/>
          <w:b/>
          <w:color w:val="auto"/>
          <w:sz w:val="26"/>
          <w:szCs w:val="26"/>
        </w:rPr>
        <w:t>контроля</w:t>
      </w:r>
      <w:r w:rsidR="000A008B" w:rsidRPr="00E12AC8">
        <w:rPr>
          <w:rFonts w:ascii="Times New Roman" w:hAnsi="Times New Roman" w:cs="Times New Roman"/>
          <w:b/>
          <w:color w:val="auto"/>
          <w:sz w:val="26"/>
          <w:szCs w:val="26"/>
        </w:rPr>
        <w:t xml:space="preserve"> </w:t>
      </w:r>
      <w:r w:rsidR="003A5A27" w:rsidRPr="00E12AC8">
        <w:rPr>
          <w:rFonts w:ascii="Times New Roman" w:hAnsi="Times New Roman" w:cs="Times New Roman"/>
          <w:b/>
          <w:color w:val="auto"/>
          <w:sz w:val="26"/>
          <w:szCs w:val="26"/>
        </w:rPr>
        <w:t>и</w:t>
      </w:r>
      <w:r w:rsidRPr="00E12AC8">
        <w:rPr>
          <w:rFonts w:ascii="Times New Roman" w:hAnsi="Times New Roman" w:cs="Times New Roman"/>
          <w:b/>
          <w:color w:val="auto"/>
          <w:sz w:val="26"/>
          <w:szCs w:val="26"/>
        </w:rPr>
        <w:t xml:space="preserve"> мониторинг</w:t>
      </w:r>
      <w:r w:rsidR="000A008B" w:rsidRPr="00E12AC8">
        <w:rPr>
          <w:rFonts w:ascii="Times New Roman" w:hAnsi="Times New Roman" w:cs="Times New Roman"/>
          <w:b/>
          <w:color w:val="auto"/>
          <w:sz w:val="26"/>
          <w:szCs w:val="26"/>
        </w:rPr>
        <w:t>а</w:t>
      </w:r>
      <w:r w:rsidRPr="00E12AC8">
        <w:rPr>
          <w:rFonts w:ascii="Times New Roman" w:hAnsi="Times New Roman" w:cs="Times New Roman"/>
          <w:b/>
          <w:color w:val="auto"/>
          <w:sz w:val="26"/>
          <w:szCs w:val="26"/>
        </w:rPr>
        <w:t xml:space="preserve"> качества образовательного процесса</w:t>
      </w:r>
    </w:p>
    <w:p w14:paraId="3D02B129" w14:textId="77777777" w:rsidR="00743EFB" w:rsidRPr="00A217A4" w:rsidRDefault="00743EFB" w:rsidP="00743EFB">
      <w:pPr>
        <w:pStyle w:val="a5"/>
        <w:jc w:val="both"/>
        <w:rPr>
          <w:rFonts w:ascii="Times New Roman" w:hAnsi="Times New Roman" w:cs="Times New Roman"/>
          <w:b/>
          <w:color w:val="auto"/>
          <w:sz w:val="12"/>
          <w:szCs w:val="12"/>
        </w:rPr>
      </w:pPr>
    </w:p>
    <w:p w14:paraId="2B53388E"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Вопрос </w:t>
      </w:r>
      <w:r w:rsidRPr="00E12AC8">
        <w:rPr>
          <w:rFonts w:ascii="Times New Roman" w:hAnsi="Times New Roman" w:cs="Times New Roman"/>
          <w:i/>
          <w:color w:val="auto"/>
          <w:sz w:val="26"/>
          <w:szCs w:val="26"/>
        </w:rPr>
        <w:t>мониторинга качества</w:t>
      </w:r>
      <w:r w:rsidRPr="00E12AC8">
        <w:rPr>
          <w:rFonts w:ascii="Times New Roman" w:hAnsi="Times New Roman" w:cs="Times New Roman"/>
          <w:color w:val="auto"/>
          <w:sz w:val="26"/>
          <w:szCs w:val="26"/>
        </w:rPr>
        <w:t xml:space="preserve"> образования – один из основных в управлении учебно-воспитательным процессом, позволяющий представить успешность освоения предмета обучающимися различных групп.</w:t>
      </w:r>
    </w:p>
    <w:p w14:paraId="088BC37B" w14:textId="283C790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Разработка, внедрение и постоянное совершенствование внутренней системы </w:t>
      </w:r>
      <w:r w:rsidR="00A217A4" w:rsidRPr="00E12AC8">
        <w:rPr>
          <w:rFonts w:ascii="Times New Roman" w:eastAsia="Times New Roman" w:hAnsi="Times New Roman" w:cs="Times New Roman"/>
          <w:color w:val="auto"/>
          <w:sz w:val="26"/>
          <w:szCs w:val="26"/>
        </w:rPr>
        <w:t>оценки качества</w:t>
      </w:r>
      <w:r w:rsidRPr="00E12AC8">
        <w:rPr>
          <w:rFonts w:ascii="Times New Roman" w:eastAsia="Times New Roman" w:hAnsi="Times New Roman" w:cs="Times New Roman"/>
          <w:color w:val="auto"/>
          <w:sz w:val="26"/>
          <w:szCs w:val="26"/>
        </w:rPr>
        <w:t xml:space="preserve"> признается первоочередной задачей Центра, позволяющей обеспечить повышение удовлетворенности потребителей и заинтересованных сторон, развитие образовательной и методической деятельности, увеличение финансовых показателей и мотивации работников Центра, а, следовательно, конкурентоспособности и устойчивости на рынке образовательных услуг.</w:t>
      </w:r>
    </w:p>
    <w:p w14:paraId="74D70C43" w14:textId="24025484"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Внутренняя система оценки качества образования в Центре осуществляется в соответствии с локальными актами учреждения и предназначена для практической реализации стратегии по улучшению качества образования и других видов деятельности, с </w:t>
      </w:r>
      <w:r w:rsidR="00A217A4" w:rsidRPr="00E12AC8">
        <w:rPr>
          <w:rFonts w:ascii="Times New Roman" w:eastAsia="Times New Roman" w:hAnsi="Times New Roman" w:cs="Times New Roman"/>
          <w:color w:val="auto"/>
          <w:sz w:val="26"/>
          <w:szCs w:val="26"/>
        </w:rPr>
        <w:t>целью повышения</w:t>
      </w:r>
      <w:r w:rsidRPr="00E12AC8">
        <w:rPr>
          <w:rFonts w:ascii="Times New Roman" w:eastAsia="Times New Roman" w:hAnsi="Times New Roman" w:cs="Times New Roman"/>
          <w:color w:val="auto"/>
          <w:sz w:val="26"/>
          <w:szCs w:val="26"/>
        </w:rPr>
        <w:t xml:space="preserve"> удовлетворенности потребителей (</w:t>
      </w:r>
      <w:r w:rsidR="00A217A4">
        <w:rPr>
          <w:rFonts w:ascii="Times New Roman" w:eastAsia="Times New Roman" w:hAnsi="Times New Roman" w:cs="Times New Roman"/>
          <w:color w:val="auto"/>
          <w:sz w:val="26"/>
          <w:szCs w:val="26"/>
        </w:rPr>
        <w:t>об</w:t>
      </w:r>
      <w:r w:rsidRPr="00E12AC8">
        <w:rPr>
          <w:rFonts w:ascii="Times New Roman" w:eastAsia="Times New Roman" w:hAnsi="Times New Roman" w:cs="Times New Roman"/>
          <w:color w:val="auto"/>
          <w:sz w:val="26"/>
          <w:szCs w:val="26"/>
        </w:rPr>
        <w:t>уча</w:t>
      </w:r>
      <w:r w:rsidR="00A217A4">
        <w:rPr>
          <w:rFonts w:ascii="Times New Roman" w:eastAsia="Times New Roman" w:hAnsi="Times New Roman" w:cs="Times New Roman"/>
          <w:color w:val="auto"/>
          <w:sz w:val="26"/>
          <w:szCs w:val="26"/>
        </w:rPr>
        <w:t>ю</w:t>
      </w:r>
      <w:r w:rsidRPr="00E12AC8">
        <w:rPr>
          <w:rFonts w:ascii="Times New Roman" w:eastAsia="Times New Roman" w:hAnsi="Times New Roman" w:cs="Times New Roman"/>
          <w:color w:val="auto"/>
          <w:sz w:val="26"/>
          <w:szCs w:val="26"/>
        </w:rPr>
        <w:t>щихся, их родителей (</w:t>
      </w:r>
      <w:r w:rsidR="00A217A4" w:rsidRPr="00E12AC8">
        <w:rPr>
          <w:rFonts w:ascii="Times New Roman" w:eastAsia="Times New Roman" w:hAnsi="Times New Roman" w:cs="Times New Roman"/>
          <w:color w:val="auto"/>
          <w:sz w:val="26"/>
          <w:szCs w:val="26"/>
        </w:rPr>
        <w:t>законных представителей</w:t>
      </w:r>
      <w:r w:rsidRPr="00E12AC8">
        <w:rPr>
          <w:rFonts w:ascii="Times New Roman" w:eastAsia="Times New Roman" w:hAnsi="Times New Roman" w:cs="Times New Roman"/>
          <w:color w:val="auto"/>
          <w:sz w:val="26"/>
          <w:szCs w:val="26"/>
        </w:rPr>
        <w:t>), общества и государства в целом).</w:t>
      </w:r>
    </w:p>
    <w:p w14:paraId="5DB5B6AB" w14:textId="77777777" w:rsidR="006C22AE" w:rsidRPr="00E12AC8" w:rsidRDefault="006C22AE" w:rsidP="006C22AE">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Внутренняя система оценки качества образования осуществляется посредством системы внутриучрежденческого контроля, мониторинга качества образования. В качестве источников данных для оценки качества образования в Центре используются: образовательная статистика, текущий контроль, промежуточная и итоговая аттестация, мониторинговые исследования, анкетирование, отчеты педагогических и административно-управленческих работников, анализы посещения занятий, досуговых и организационно-массовых мероприятий, аттестация педагогических работников.</w:t>
      </w:r>
    </w:p>
    <w:p w14:paraId="78FE6A96"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A217A4">
        <w:rPr>
          <w:rFonts w:ascii="Times New Roman" w:eastAsia="Times New Roman" w:hAnsi="Times New Roman" w:cs="Times New Roman"/>
          <w:b/>
          <w:bCs/>
          <w:color w:val="auto"/>
          <w:sz w:val="26"/>
          <w:szCs w:val="26"/>
        </w:rPr>
        <w:t>Цели внутренней системы оценки качества образования</w:t>
      </w:r>
      <w:r w:rsidRPr="00E12AC8">
        <w:rPr>
          <w:rFonts w:ascii="Times New Roman" w:eastAsia="Times New Roman" w:hAnsi="Times New Roman" w:cs="Times New Roman"/>
          <w:color w:val="auto"/>
          <w:sz w:val="26"/>
          <w:szCs w:val="26"/>
        </w:rPr>
        <w:t xml:space="preserve"> являются:</w:t>
      </w:r>
    </w:p>
    <w:p w14:paraId="534BED42" w14:textId="558336DC"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систематический мониторинг качества образования для принятия обоснованных и своевременных управленческих решений, направленных на повышение качества </w:t>
      </w:r>
      <w:r w:rsidRPr="00E12AC8">
        <w:rPr>
          <w:rFonts w:ascii="Times New Roman" w:eastAsia="Times New Roman" w:hAnsi="Times New Roman" w:cs="Times New Roman"/>
          <w:color w:val="auto"/>
          <w:sz w:val="26"/>
          <w:szCs w:val="26"/>
        </w:rPr>
        <w:lastRenderedPageBreak/>
        <w:t>образовательного результата, образовательного процесса и условий, обеспечивающих образовательный процесс;</w:t>
      </w:r>
    </w:p>
    <w:p w14:paraId="22D9E50E" w14:textId="08711ADB"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получение объективной информации о состоянии качества дополнительного образования </w:t>
      </w:r>
      <w:r w:rsidR="00A217A4">
        <w:rPr>
          <w:rFonts w:ascii="Times New Roman" w:eastAsia="Times New Roman" w:hAnsi="Times New Roman" w:cs="Times New Roman"/>
          <w:color w:val="auto"/>
          <w:sz w:val="26"/>
          <w:szCs w:val="26"/>
        </w:rPr>
        <w:t>об</w:t>
      </w:r>
      <w:r w:rsidRPr="00E12AC8">
        <w:rPr>
          <w:rFonts w:ascii="Times New Roman" w:eastAsia="Times New Roman" w:hAnsi="Times New Roman" w:cs="Times New Roman"/>
          <w:color w:val="auto"/>
          <w:sz w:val="26"/>
          <w:szCs w:val="26"/>
        </w:rPr>
        <w:t>уча</w:t>
      </w:r>
      <w:r w:rsidR="00A217A4">
        <w:rPr>
          <w:rFonts w:ascii="Times New Roman" w:eastAsia="Times New Roman" w:hAnsi="Times New Roman" w:cs="Times New Roman"/>
          <w:color w:val="auto"/>
          <w:sz w:val="26"/>
          <w:szCs w:val="26"/>
        </w:rPr>
        <w:t>ю</w:t>
      </w:r>
      <w:r w:rsidRPr="00E12AC8">
        <w:rPr>
          <w:rFonts w:ascii="Times New Roman" w:eastAsia="Times New Roman" w:hAnsi="Times New Roman" w:cs="Times New Roman"/>
          <w:color w:val="auto"/>
          <w:sz w:val="26"/>
          <w:szCs w:val="26"/>
        </w:rPr>
        <w:t>щихся, тенденциях его изменения и причинах, влияющих на качество образования;</w:t>
      </w:r>
    </w:p>
    <w:p w14:paraId="1C350907" w14:textId="7620014C"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реализация механизмов гласности и коллегиальности при принятии стратегических решений в области оценки качества образования.</w:t>
      </w:r>
    </w:p>
    <w:p w14:paraId="36FD4A99"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A217A4">
        <w:rPr>
          <w:rFonts w:ascii="Times New Roman" w:eastAsia="Times New Roman" w:hAnsi="Times New Roman" w:cs="Times New Roman"/>
          <w:b/>
          <w:bCs/>
          <w:color w:val="auto"/>
          <w:sz w:val="26"/>
          <w:szCs w:val="26"/>
        </w:rPr>
        <w:t>Задачи мониторинга</w:t>
      </w:r>
      <w:r w:rsidRPr="00E12AC8">
        <w:rPr>
          <w:rFonts w:ascii="Times New Roman" w:eastAsia="Times New Roman" w:hAnsi="Times New Roman" w:cs="Times New Roman"/>
          <w:color w:val="auto"/>
          <w:sz w:val="26"/>
          <w:szCs w:val="26"/>
        </w:rPr>
        <w:t>:</w:t>
      </w:r>
    </w:p>
    <w:p w14:paraId="2E23AD3E" w14:textId="44DEB439"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 выявить уровень качества образования обучающихся;</w:t>
      </w:r>
    </w:p>
    <w:p w14:paraId="24CB477E" w14:textId="77777777" w:rsidR="00A217A4"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 получить информацию о результативности работы педагогов.</w:t>
      </w:r>
      <w:r w:rsidR="00287342" w:rsidRPr="00E12AC8">
        <w:rPr>
          <w:rFonts w:ascii="Times New Roman" w:eastAsia="Times New Roman" w:hAnsi="Times New Roman" w:cs="Times New Roman"/>
          <w:color w:val="auto"/>
          <w:sz w:val="26"/>
          <w:szCs w:val="26"/>
        </w:rPr>
        <w:t xml:space="preserve"> </w:t>
      </w:r>
    </w:p>
    <w:p w14:paraId="39A81B33" w14:textId="7417FE49"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Организационная структура внутренней системы оценки качества образования, занимающаяся внутренней оценкой, экспертизой качества образования Центра включает администрацию Центра, педагогический и методический Советы. Согласованность их действий позволяет обеспечить внутренний стандарт качества образования </w:t>
      </w:r>
      <w:r w:rsidR="006C22AE">
        <w:rPr>
          <w:rFonts w:ascii="Times New Roman" w:eastAsia="Times New Roman" w:hAnsi="Times New Roman" w:cs="Times New Roman"/>
          <w:color w:val="auto"/>
          <w:sz w:val="26"/>
          <w:szCs w:val="26"/>
        </w:rPr>
        <w:t>об</w:t>
      </w:r>
      <w:r w:rsidRPr="00E12AC8">
        <w:rPr>
          <w:rFonts w:ascii="Times New Roman" w:eastAsia="Times New Roman" w:hAnsi="Times New Roman" w:cs="Times New Roman"/>
          <w:color w:val="auto"/>
          <w:sz w:val="26"/>
          <w:szCs w:val="26"/>
        </w:rPr>
        <w:t>уча</w:t>
      </w:r>
      <w:r w:rsidR="006C22AE">
        <w:rPr>
          <w:rFonts w:ascii="Times New Roman" w:eastAsia="Times New Roman" w:hAnsi="Times New Roman" w:cs="Times New Roman"/>
          <w:color w:val="auto"/>
          <w:sz w:val="26"/>
          <w:szCs w:val="26"/>
        </w:rPr>
        <w:t>ю</w:t>
      </w:r>
      <w:r w:rsidRPr="00E12AC8">
        <w:rPr>
          <w:rFonts w:ascii="Times New Roman" w:eastAsia="Times New Roman" w:hAnsi="Times New Roman" w:cs="Times New Roman"/>
          <w:color w:val="auto"/>
          <w:sz w:val="26"/>
          <w:szCs w:val="26"/>
        </w:rPr>
        <w:t>щихся Центра.</w:t>
      </w:r>
    </w:p>
    <w:p w14:paraId="01283C36"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Внутренняя система оценки качества образования осуществляется по </w:t>
      </w:r>
      <w:r w:rsidRPr="006C22AE">
        <w:rPr>
          <w:rFonts w:ascii="Times New Roman" w:eastAsia="Times New Roman" w:hAnsi="Times New Roman" w:cs="Times New Roman"/>
          <w:b/>
          <w:bCs/>
          <w:color w:val="auto"/>
          <w:sz w:val="26"/>
          <w:szCs w:val="26"/>
        </w:rPr>
        <w:t>направлениям</w:t>
      </w:r>
      <w:r w:rsidRPr="00E12AC8">
        <w:rPr>
          <w:rFonts w:ascii="Times New Roman" w:eastAsia="Times New Roman" w:hAnsi="Times New Roman" w:cs="Times New Roman"/>
          <w:color w:val="auto"/>
          <w:sz w:val="26"/>
          <w:szCs w:val="26"/>
        </w:rPr>
        <w:t>:</w:t>
      </w:r>
    </w:p>
    <w:p w14:paraId="7F9A9E6F" w14:textId="5BAF432A"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качество образовательных результатов (личностные и метапредметные результаты, результаты освоения дополнительной общеобразовательной программы, достижения </w:t>
      </w:r>
      <w:r w:rsidR="006C22AE">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на конкурсах, фестивалях, соревнованиях, турнирах, удовлетворенность родителей (законных представителей) качеством образовательных результатов);</w:t>
      </w:r>
    </w:p>
    <w:p w14:paraId="69BCF8B7"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качество условий обеспечения образовательной деятельности (нормативно-правовое, материально-техническое, финансовое, информационное, методическое, кадровое обеспечение; </w:t>
      </w:r>
    </w:p>
    <w:p w14:paraId="119E7B8B"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комплексная безопасность;</w:t>
      </w:r>
    </w:p>
    <w:p w14:paraId="07F64F07"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психологический климат; </w:t>
      </w:r>
    </w:p>
    <w:p w14:paraId="0F42769E"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использование социальной сферы района и города;</w:t>
      </w:r>
    </w:p>
    <w:p w14:paraId="03CD5249"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общественно-государственное управление;</w:t>
      </w:r>
    </w:p>
    <w:p w14:paraId="76DA678C" w14:textId="77777777" w:rsidR="00B56732"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стимулирование качества образования.</w:t>
      </w:r>
    </w:p>
    <w:p w14:paraId="6CBF66A3" w14:textId="68BF266E" w:rsidR="00842748" w:rsidRDefault="00842748" w:rsidP="00B56732">
      <w:pPr>
        <w:tabs>
          <w:tab w:val="left" w:pos="0"/>
        </w:tabs>
        <w:spacing w:line="239" w:lineRule="auto"/>
        <w:ind w:firstLine="56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Система мониторинга МУЦ имеет следующую </w:t>
      </w:r>
      <w:r w:rsidRPr="00842748">
        <w:rPr>
          <w:rFonts w:ascii="Times New Roman" w:eastAsia="Times New Roman" w:hAnsi="Times New Roman" w:cs="Times New Roman"/>
          <w:b/>
          <w:bCs/>
          <w:color w:val="auto"/>
          <w:sz w:val="26"/>
          <w:szCs w:val="26"/>
        </w:rPr>
        <w:t>структуру</w:t>
      </w:r>
      <w:r>
        <w:rPr>
          <w:rFonts w:ascii="Times New Roman" w:eastAsia="Times New Roman" w:hAnsi="Times New Roman" w:cs="Times New Roman"/>
          <w:color w:val="auto"/>
          <w:sz w:val="26"/>
          <w:szCs w:val="26"/>
        </w:rPr>
        <w:t>:</w:t>
      </w:r>
    </w:p>
    <w:p w14:paraId="14A34ED8" w14:textId="77777777" w:rsidR="00842748" w:rsidRPr="00842748" w:rsidRDefault="00842748" w:rsidP="00B56732">
      <w:pPr>
        <w:tabs>
          <w:tab w:val="left" w:pos="0"/>
        </w:tabs>
        <w:spacing w:line="239" w:lineRule="auto"/>
        <w:ind w:firstLine="567"/>
        <w:jc w:val="both"/>
        <w:rPr>
          <w:rFonts w:ascii="Times New Roman" w:eastAsia="Times New Roman" w:hAnsi="Times New Roman" w:cs="Times New Roman"/>
          <w:color w:val="auto"/>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1834"/>
        <w:gridCol w:w="7371"/>
      </w:tblGrid>
      <w:tr w:rsidR="00842748" w:rsidRPr="00E12AC8" w14:paraId="7410A3B9" w14:textId="77777777" w:rsidTr="00325C5C">
        <w:trPr>
          <w:trHeight w:val="516"/>
          <w:jc w:val="center"/>
        </w:trPr>
        <w:tc>
          <w:tcPr>
            <w:tcW w:w="571" w:type="dxa"/>
            <w:shd w:val="clear" w:color="auto" w:fill="auto"/>
          </w:tcPr>
          <w:p w14:paraId="2DB59003"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 п/п</w:t>
            </w:r>
          </w:p>
        </w:tc>
        <w:tc>
          <w:tcPr>
            <w:tcW w:w="1834" w:type="dxa"/>
            <w:shd w:val="clear" w:color="auto" w:fill="auto"/>
          </w:tcPr>
          <w:p w14:paraId="29628028"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Уровень мониторинга</w:t>
            </w:r>
          </w:p>
        </w:tc>
        <w:tc>
          <w:tcPr>
            <w:tcW w:w="7371" w:type="dxa"/>
            <w:shd w:val="clear" w:color="auto" w:fill="auto"/>
          </w:tcPr>
          <w:p w14:paraId="42DB59CB"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Виды мониторинга</w:t>
            </w:r>
          </w:p>
        </w:tc>
      </w:tr>
      <w:tr w:rsidR="00842748" w:rsidRPr="00E12AC8" w14:paraId="2AF11C76" w14:textId="77777777" w:rsidTr="00325C5C">
        <w:trPr>
          <w:trHeight w:val="1361"/>
          <w:jc w:val="center"/>
        </w:trPr>
        <w:tc>
          <w:tcPr>
            <w:tcW w:w="571" w:type="dxa"/>
            <w:shd w:val="clear" w:color="auto" w:fill="auto"/>
          </w:tcPr>
          <w:p w14:paraId="3D65EE63"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1.</w:t>
            </w:r>
          </w:p>
        </w:tc>
        <w:tc>
          <w:tcPr>
            <w:tcW w:w="1834" w:type="dxa"/>
            <w:shd w:val="clear" w:color="auto" w:fill="auto"/>
          </w:tcPr>
          <w:p w14:paraId="0A772150" w14:textId="77777777" w:rsidR="00842748" w:rsidRPr="00E12AC8" w:rsidRDefault="00842748" w:rsidP="00325C5C">
            <w:pPr>
              <w:ind w:left="124" w:right="132"/>
              <w:rPr>
                <w:rFonts w:ascii="Times New Roman" w:hAnsi="Times New Roman" w:cs="Times New Roman"/>
                <w:color w:val="auto"/>
              </w:rPr>
            </w:pPr>
            <w:r w:rsidRPr="00E12AC8">
              <w:rPr>
                <w:rFonts w:ascii="Times New Roman" w:hAnsi="Times New Roman" w:cs="Times New Roman"/>
                <w:color w:val="auto"/>
              </w:rPr>
              <w:t>уровень обучающегося</w:t>
            </w:r>
          </w:p>
        </w:tc>
        <w:tc>
          <w:tcPr>
            <w:tcW w:w="7371" w:type="dxa"/>
            <w:shd w:val="clear" w:color="auto" w:fill="auto"/>
          </w:tcPr>
          <w:p w14:paraId="1745A945"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внутренний - самоанализ результатов обучения, развития и воспитания;</w:t>
            </w:r>
          </w:p>
          <w:p w14:paraId="667B802D"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внешний - мониторинг результатов обучения, развития и воспитания обучающегося, проводимый педагогом дополнительного образования и педагогом-психологом;</w:t>
            </w:r>
          </w:p>
        </w:tc>
      </w:tr>
      <w:tr w:rsidR="00842748" w:rsidRPr="00E12AC8" w14:paraId="4844530A" w14:textId="77777777" w:rsidTr="00325C5C">
        <w:trPr>
          <w:trHeight w:val="1141"/>
          <w:jc w:val="center"/>
        </w:trPr>
        <w:tc>
          <w:tcPr>
            <w:tcW w:w="571" w:type="dxa"/>
            <w:shd w:val="clear" w:color="auto" w:fill="auto"/>
          </w:tcPr>
          <w:p w14:paraId="7EDD93BC"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2.</w:t>
            </w:r>
          </w:p>
        </w:tc>
        <w:tc>
          <w:tcPr>
            <w:tcW w:w="1834" w:type="dxa"/>
            <w:shd w:val="clear" w:color="auto" w:fill="auto"/>
          </w:tcPr>
          <w:p w14:paraId="15798E55"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уровень педагога</w:t>
            </w:r>
          </w:p>
        </w:tc>
        <w:tc>
          <w:tcPr>
            <w:tcW w:w="7371" w:type="dxa"/>
            <w:shd w:val="clear" w:color="auto" w:fill="auto"/>
          </w:tcPr>
          <w:p w14:paraId="7356103E"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внутренний - самоанализ результатов педагогической деятельности;</w:t>
            </w:r>
          </w:p>
          <w:p w14:paraId="47BA11A9"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внешний - мониторинг результатов педагогической деятельности, осуществляемый путем совместного аналитического исследования педагога и методиста;</w:t>
            </w:r>
          </w:p>
        </w:tc>
      </w:tr>
      <w:tr w:rsidR="00842748" w:rsidRPr="00E12AC8" w14:paraId="637E5EB3" w14:textId="77777777" w:rsidTr="00325C5C">
        <w:trPr>
          <w:trHeight w:val="1126"/>
          <w:jc w:val="center"/>
        </w:trPr>
        <w:tc>
          <w:tcPr>
            <w:tcW w:w="571" w:type="dxa"/>
            <w:shd w:val="clear" w:color="auto" w:fill="auto"/>
          </w:tcPr>
          <w:p w14:paraId="00328DE3"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3.</w:t>
            </w:r>
          </w:p>
        </w:tc>
        <w:tc>
          <w:tcPr>
            <w:tcW w:w="1834" w:type="dxa"/>
            <w:shd w:val="clear" w:color="auto" w:fill="auto"/>
          </w:tcPr>
          <w:p w14:paraId="2E79FC7B" w14:textId="77777777" w:rsidR="00842748" w:rsidRPr="00E12AC8" w:rsidRDefault="00842748" w:rsidP="00325C5C">
            <w:pPr>
              <w:jc w:val="center"/>
              <w:rPr>
                <w:rFonts w:ascii="Times New Roman" w:hAnsi="Times New Roman" w:cs="Times New Roman"/>
                <w:color w:val="auto"/>
              </w:rPr>
            </w:pPr>
            <w:r w:rsidRPr="00E12AC8">
              <w:rPr>
                <w:rFonts w:ascii="Times New Roman" w:hAnsi="Times New Roman" w:cs="Times New Roman"/>
                <w:color w:val="auto"/>
              </w:rPr>
              <w:t>уровень Центра</w:t>
            </w:r>
          </w:p>
        </w:tc>
        <w:tc>
          <w:tcPr>
            <w:tcW w:w="7371" w:type="dxa"/>
            <w:shd w:val="clear" w:color="auto" w:fill="auto"/>
          </w:tcPr>
          <w:p w14:paraId="18D7CB50"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внутренний - самоанализ результатов выполнения образовательной программы;</w:t>
            </w:r>
          </w:p>
          <w:p w14:paraId="299F68A6" w14:textId="77777777" w:rsidR="00842748" w:rsidRPr="00E12AC8" w:rsidRDefault="00842748" w:rsidP="00325C5C">
            <w:pPr>
              <w:ind w:left="134" w:right="138"/>
              <w:rPr>
                <w:rFonts w:ascii="Times New Roman" w:hAnsi="Times New Roman" w:cs="Times New Roman"/>
                <w:color w:val="auto"/>
              </w:rPr>
            </w:pPr>
            <w:r w:rsidRPr="00E12AC8">
              <w:rPr>
                <w:rFonts w:ascii="Times New Roman" w:hAnsi="Times New Roman" w:cs="Times New Roman"/>
                <w:color w:val="auto"/>
              </w:rPr>
              <w:t>внешний - контроль результатов выполнения образовательной программы со стороны учредителя и общественности.</w:t>
            </w:r>
          </w:p>
        </w:tc>
      </w:tr>
    </w:tbl>
    <w:p w14:paraId="08043098" w14:textId="77777777" w:rsidR="00842748" w:rsidRDefault="00842748" w:rsidP="00B56732">
      <w:pPr>
        <w:tabs>
          <w:tab w:val="left" w:pos="0"/>
        </w:tabs>
        <w:spacing w:line="239" w:lineRule="auto"/>
        <w:ind w:firstLine="567"/>
        <w:jc w:val="both"/>
        <w:rPr>
          <w:rFonts w:ascii="Times New Roman" w:eastAsia="Times New Roman" w:hAnsi="Times New Roman" w:cs="Times New Roman"/>
          <w:b/>
          <w:bCs/>
          <w:color w:val="auto"/>
          <w:sz w:val="26"/>
          <w:szCs w:val="26"/>
        </w:rPr>
      </w:pPr>
    </w:p>
    <w:p w14:paraId="6B239A7D" w14:textId="08322D65"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b/>
          <w:bCs/>
          <w:color w:val="auto"/>
          <w:sz w:val="26"/>
          <w:szCs w:val="26"/>
        </w:rPr>
        <w:t>Показателями и критериями оценки качества</w:t>
      </w:r>
      <w:r w:rsidRPr="00E12AC8">
        <w:rPr>
          <w:rFonts w:ascii="Times New Roman" w:eastAsia="Times New Roman" w:hAnsi="Times New Roman" w:cs="Times New Roman"/>
          <w:color w:val="auto"/>
          <w:sz w:val="26"/>
          <w:szCs w:val="26"/>
        </w:rPr>
        <w:t xml:space="preserve"> образования в Центре являются:</w:t>
      </w:r>
    </w:p>
    <w:p w14:paraId="4FEAA824" w14:textId="42B307CC"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lastRenderedPageBreak/>
        <w:t>оценка выполнения муниципального задания на предоставление дополнительного образования учащимся (сохранность контингента), удовлетворенность населения качеством предоставляемых образовательных услуг дополнительного образования; подготовка и проведение городских массовых мероприятий;</w:t>
      </w:r>
    </w:p>
    <w:p w14:paraId="78415B25" w14:textId="17FEAEBD"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 xml:space="preserve">оценка программного обеспечения (положительная динамика расширения спектра дополнительных общеобразовательных общеразвивающих программ, востребованных </w:t>
      </w:r>
      <w:r w:rsidR="006C22AE">
        <w:rPr>
          <w:rFonts w:ascii="Times New Roman" w:eastAsia="Times New Roman" w:hAnsi="Times New Roman" w:cs="Times New Roman"/>
          <w:color w:val="auto"/>
          <w:sz w:val="26"/>
          <w:szCs w:val="26"/>
        </w:rPr>
        <w:t>обучающимися</w:t>
      </w:r>
      <w:r w:rsidRPr="006C22AE">
        <w:rPr>
          <w:rFonts w:ascii="Times New Roman" w:eastAsia="Times New Roman" w:hAnsi="Times New Roman" w:cs="Times New Roman"/>
          <w:color w:val="auto"/>
          <w:sz w:val="26"/>
          <w:szCs w:val="26"/>
        </w:rPr>
        <w:t>);</w:t>
      </w:r>
    </w:p>
    <w:p w14:paraId="7E52941F" w14:textId="415892B7"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 xml:space="preserve">оценка организации образовательного процесса (реализация социокультурных проектов, наличие позитивной динамики </w:t>
      </w:r>
      <w:r w:rsidR="006C22AE" w:rsidRPr="006C22AE">
        <w:rPr>
          <w:rFonts w:ascii="Times New Roman" w:eastAsia="Times New Roman" w:hAnsi="Times New Roman" w:cs="Times New Roman"/>
          <w:color w:val="auto"/>
          <w:sz w:val="26"/>
          <w:szCs w:val="26"/>
        </w:rPr>
        <w:t>обучающихся</w:t>
      </w:r>
      <w:r w:rsidRPr="006C22AE">
        <w:rPr>
          <w:rFonts w:ascii="Times New Roman" w:eastAsia="Times New Roman" w:hAnsi="Times New Roman" w:cs="Times New Roman"/>
          <w:color w:val="auto"/>
          <w:sz w:val="26"/>
          <w:szCs w:val="26"/>
        </w:rPr>
        <w:t xml:space="preserve"> в конкурсах различного уровня и направленности, наличие победителей и призеров в мероприятиях регионального, Всероссийского и Международного уровней, организация летнего отдыха детей, отсутствие случаев травматизма);</w:t>
      </w:r>
    </w:p>
    <w:p w14:paraId="410968DD" w14:textId="39112CD2"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 xml:space="preserve">оценка информационной открытости Центра (соблюдение порядка информирования потенциальных потребителей согласно требованиям стандарта качества </w:t>
      </w:r>
      <w:r w:rsidR="006C22AE">
        <w:rPr>
          <w:rFonts w:ascii="Times New Roman" w:eastAsia="Times New Roman" w:hAnsi="Times New Roman" w:cs="Times New Roman"/>
          <w:color w:val="auto"/>
          <w:sz w:val="26"/>
          <w:szCs w:val="26"/>
        </w:rPr>
        <w:t xml:space="preserve">и </w:t>
      </w:r>
      <w:r w:rsidRPr="006C22AE">
        <w:rPr>
          <w:rFonts w:ascii="Times New Roman" w:eastAsia="Times New Roman" w:hAnsi="Times New Roman" w:cs="Times New Roman"/>
          <w:color w:val="auto"/>
          <w:sz w:val="26"/>
          <w:szCs w:val="26"/>
        </w:rPr>
        <w:t>муниципального задания; размещение и обновление информации о Центре на официальном сайте учреждения в сети Интернет, странице ВКонтакте, согласно требованиям законодательства);</w:t>
      </w:r>
    </w:p>
    <w:p w14:paraId="2108CD04" w14:textId="62F142F6"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оценка функционирования системы государственно-общественного управления в Центре;</w:t>
      </w:r>
    </w:p>
    <w:p w14:paraId="69ADC70D" w14:textId="5CA2CCEE"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оценка кадрового обеспечения образовательного процесса (доля педагогических работников, имеющих первую и высшую квалификационные категории, закрепление в учреждении молодых педагогов, соблюдение сроков повышения квалификации, положительная динамика участия педагогических работников в мероприятиях профессионального мастерства, проектах разного уровня, средняя заработная плата);</w:t>
      </w:r>
    </w:p>
    <w:p w14:paraId="4ABA2B31" w14:textId="6C9CA013"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оценка финансового обеспечения образовательного процесса (соблюдение финансовой дисциплины при ведении хозяйственной деятельности, своевременное внесение информации на общероссийский сайт);</w:t>
      </w:r>
    </w:p>
    <w:p w14:paraId="6317DF19" w14:textId="0EC704BD"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оценка материально-технического обеспечения образовательного процесса (позитивные изменения в оснащенности образовательного процесса, развития материально</w:t>
      </w:r>
      <w:r w:rsidR="006C22AE">
        <w:rPr>
          <w:rFonts w:ascii="Times New Roman" w:eastAsia="Times New Roman" w:hAnsi="Times New Roman" w:cs="Times New Roman"/>
          <w:color w:val="auto"/>
          <w:sz w:val="26"/>
          <w:szCs w:val="26"/>
        </w:rPr>
        <w:t>-</w:t>
      </w:r>
      <w:r w:rsidRPr="006C22AE">
        <w:rPr>
          <w:rFonts w:ascii="Times New Roman" w:eastAsia="Times New Roman" w:hAnsi="Times New Roman" w:cs="Times New Roman"/>
          <w:color w:val="auto"/>
          <w:sz w:val="26"/>
          <w:szCs w:val="26"/>
        </w:rPr>
        <w:t>технической базы);</w:t>
      </w:r>
    </w:p>
    <w:p w14:paraId="25D6BC4B" w14:textId="040D745F" w:rsidR="00B56732" w:rsidRPr="006C22AE" w:rsidRDefault="00B56732" w:rsidP="00195DDF">
      <w:pPr>
        <w:pStyle w:val="a5"/>
        <w:numPr>
          <w:ilvl w:val="0"/>
          <w:numId w:val="224"/>
        </w:numPr>
        <w:tabs>
          <w:tab w:val="left" w:pos="0"/>
        </w:tabs>
        <w:spacing w:line="239" w:lineRule="auto"/>
        <w:ind w:left="426" w:hanging="426"/>
        <w:jc w:val="both"/>
        <w:rPr>
          <w:rFonts w:ascii="Times New Roman" w:eastAsia="Times New Roman" w:hAnsi="Times New Roman" w:cs="Times New Roman"/>
          <w:color w:val="auto"/>
          <w:sz w:val="26"/>
          <w:szCs w:val="26"/>
        </w:rPr>
      </w:pPr>
      <w:r w:rsidRPr="006C22AE">
        <w:rPr>
          <w:rFonts w:ascii="Times New Roman" w:eastAsia="Times New Roman" w:hAnsi="Times New Roman" w:cs="Times New Roman"/>
          <w:color w:val="auto"/>
          <w:sz w:val="26"/>
          <w:szCs w:val="26"/>
        </w:rPr>
        <w:t>оценка комплексной безопасности и охраны труда, организация мероприятий по обеспечению антитеррористической защищенности Центра, противодействия терроризму, пожарной безопасности, ГО и ЧС, предупреждения детского дорожно-транспортного травматизма, соблюдение требований охраны труда и техники безопасности.</w:t>
      </w:r>
    </w:p>
    <w:p w14:paraId="3A02468A"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Внутренняя система оценки качества образования предполагает:</w:t>
      </w:r>
    </w:p>
    <w:p w14:paraId="0458E5F1"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 xml:space="preserve"> принятие обоснованных и своевременных управленческих решений, направленных на повышение качества образовательного результата, образовательного процесса и условий, обеспечивающих образовательный процесс;</w:t>
      </w:r>
    </w:p>
    <w:p w14:paraId="6179FECE"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получение объективной информации о состоянии качества дополнительного образования, тенденциях его изменения и причинах, влияющих на качество дополнительного образования;</w:t>
      </w:r>
    </w:p>
    <w:p w14:paraId="2030FDC7" w14:textId="13360C59"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ab/>
        <w:t>гласность и коллегиальность при принятии стратегических решений в области оценки качества дополнительного образования.</w:t>
      </w:r>
    </w:p>
    <w:p w14:paraId="12848613"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Результаты внутренней системы оценки качества образования являются документальной основой:</w:t>
      </w:r>
    </w:p>
    <w:p w14:paraId="01184506" w14:textId="1B846FC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 для определения стимулирующих выплат (надбавок) по показателям и критериям оценки качества и эффективности деятельности педагогических и административно</w:t>
      </w:r>
      <w:r w:rsidR="006C22AE">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управленческих работников;</w:t>
      </w:r>
    </w:p>
    <w:p w14:paraId="1B1C9A8C" w14:textId="42C0D6AC"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для подготовки ежегодного публичного отчета по результатам самообследования Центра и размещения их в открытом доступе на официальных электронных ресурсах в информационно-коммуникационной сети Интернет;</w:t>
      </w:r>
    </w:p>
    <w:p w14:paraId="3361BC83" w14:textId="77777777" w:rsidR="00B56732" w:rsidRPr="00E12AC8"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для разработки стратегии и перспективного планирования развития Центра.</w:t>
      </w:r>
    </w:p>
    <w:p w14:paraId="7087DC11" w14:textId="77777777" w:rsidR="006C22AE" w:rsidRDefault="00B56732"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Оценка качества образования осуществляется на основании планового мониторинга и контрольных мероприятий всех сфер деятельности учреждения</w:t>
      </w:r>
      <w:r w:rsidR="006C22AE">
        <w:rPr>
          <w:rFonts w:ascii="Times New Roman" w:eastAsia="Times New Roman" w:hAnsi="Times New Roman" w:cs="Times New Roman"/>
          <w:color w:val="auto"/>
          <w:sz w:val="26"/>
          <w:szCs w:val="26"/>
        </w:rPr>
        <w:t xml:space="preserve">. </w:t>
      </w:r>
    </w:p>
    <w:p w14:paraId="749C3A00" w14:textId="74B6216F" w:rsidR="00743EFB" w:rsidRPr="00E12AC8" w:rsidRDefault="00743EFB" w:rsidP="00B56732">
      <w:pPr>
        <w:tabs>
          <w:tab w:val="left" w:pos="0"/>
        </w:tabs>
        <w:spacing w:line="239" w:lineRule="auto"/>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Новая модель образовательного пространства центра ориентирована на органичное единство нового содержания образования, новых форм организации образовательного процесса и новых форм оценки качества образования через разработку механизма постоянного обновления содержания дополнительного образования на основе предвидения, прогнозирования наиболее перспективных и продуктивных путей его организации.</w:t>
      </w:r>
    </w:p>
    <w:p w14:paraId="286A0611" w14:textId="0F00E140" w:rsidR="00743EFB" w:rsidRPr="00E12AC8" w:rsidRDefault="00743EFB" w:rsidP="00743EFB">
      <w:pPr>
        <w:tabs>
          <w:tab w:val="left" w:pos="0"/>
        </w:tabs>
        <w:spacing w:line="239" w:lineRule="auto"/>
        <w:ind w:left="260"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межшкольном учебном </w:t>
      </w:r>
      <w:r w:rsidR="00895765">
        <w:rPr>
          <w:rFonts w:ascii="Times New Roman" w:eastAsia="Times New Roman" w:hAnsi="Times New Roman" w:cs="Times New Roman"/>
          <w:color w:val="auto"/>
          <w:sz w:val="26"/>
          <w:szCs w:val="26"/>
        </w:rPr>
        <w:t>Ц</w:t>
      </w:r>
      <w:r w:rsidRPr="00E12AC8">
        <w:rPr>
          <w:rFonts w:ascii="Times New Roman" w:eastAsia="Times New Roman" w:hAnsi="Times New Roman" w:cs="Times New Roman"/>
          <w:color w:val="auto"/>
          <w:sz w:val="26"/>
          <w:szCs w:val="26"/>
        </w:rPr>
        <w:t>ентре сложилась эффективная с</w:t>
      </w:r>
      <w:r w:rsidRPr="00E12AC8">
        <w:rPr>
          <w:rFonts w:ascii="Times New Roman" w:hAnsi="Times New Roman" w:cs="Times New Roman"/>
          <w:color w:val="auto"/>
          <w:sz w:val="26"/>
          <w:szCs w:val="26"/>
        </w:rPr>
        <w:t>истема контроля и мониторинга качества образовательного процесса.</w:t>
      </w:r>
    </w:p>
    <w:p w14:paraId="06777B98" w14:textId="77777777"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rPr>
      </w:pPr>
      <w:r w:rsidRPr="00895765">
        <w:rPr>
          <w:rFonts w:ascii="Times New Roman" w:eastAsia="Times New Roman" w:hAnsi="Times New Roman" w:cs="Times New Roman"/>
          <w:b/>
          <w:iCs/>
          <w:color w:val="auto"/>
          <w:sz w:val="26"/>
          <w:szCs w:val="26"/>
          <w:shd w:val="clear" w:color="auto" w:fill="FFFFFF"/>
        </w:rPr>
        <w:t>Основные аспекты мониторинга</w:t>
      </w:r>
      <w:r w:rsidRPr="00E12AC8">
        <w:rPr>
          <w:rFonts w:ascii="Times New Roman" w:eastAsia="Times New Roman" w:hAnsi="Times New Roman" w:cs="Times New Roman"/>
          <w:bCs/>
          <w:iCs/>
          <w:color w:val="auto"/>
          <w:sz w:val="26"/>
          <w:szCs w:val="26"/>
          <w:shd w:val="clear" w:color="auto" w:fill="FFFFFF"/>
        </w:rPr>
        <w:t xml:space="preserve"> в </w:t>
      </w:r>
      <w:r w:rsidRPr="00E12AC8">
        <w:rPr>
          <w:rFonts w:ascii="Times New Roman" w:eastAsia="Times New Roman" w:hAnsi="Times New Roman" w:cs="Times New Roman"/>
          <w:color w:val="auto"/>
          <w:sz w:val="26"/>
          <w:szCs w:val="26"/>
          <w:shd w:val="clear" w:color="auto" w:fill="FFFFFF"/>
        </w:rPr>
        <w:t>МУЦ</w:t>
      </w:r>
      <w:r w:rsidRPr="00E12AC8">
        <w:rPr>
          <w:rFonts w:ascii="Times New Roman" w:eastAsia="Times New Roman" w:hAnsi="Times New Roman" w:cs="Times New Roman"/>
          <w:bCs/>
          <w:iCs/>
          <w:color w:val="auto"/>
          <w:sz w:val="26"/>
          <w:szCs w:val="26"/>
          <w:shd w:val="clear" w:color="auto" w:fill="FFFFFF"/>
        </w:rPr>
        <w:t>:</w:t>
      </w:r>
    </w:p>
    <w:p w14:paraId="30CD1949" w14:textId="77777777" w:rsidR="00743EFB" w:rsidRPr="00E12AC8" w:rsidRDefault="00743EFB" w:rsidP="00CF74EB">
      <w:pPr>
        <w:numPr>
          <w:ilvl w:val="0"/>
          <w:numId w:val="104"/>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Конечные результаты образовательного процесса;</w:t>
      </w:r>
    </w:p>
    <w:p w14:paraId="474FDFA8" w14:textId="77777777" w:rsidR="00743EFB" w:rsidRPr="00E12AC8" w:rsidRDefault="00743EFB" w:rsidP="00CF74EB">
      <w:pPr>
        <w:numPr>
          <w:ilvl w:val="0"/>
          <w:numId w:val="104"/>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Компоненты образовательной системы:</w:t>
      </w:r>
    </w:p>
    <w:p w14:paraId="5E441D93" w14:textId="77777777" w:rsidR="00743EFB" w:rsidRPr="00E12AC8" w:rsidRDefault="00743EFB" w:rsidP="00195DDF">
      <w:pPr>
        <w:numPr>
          <w:ilvl w:val="0"/>
          <w:numId w:val="123"/>
        </w:numPr>
        <w:tabs>
          <w:tab w:val="clear" w:pos="720"/>
          <w:tab w:val="left" w:pos="0"/>
          <w:tab w:val="num" w:pos="284"/>
        </w:tabs>
        <w:ind w:hanging="43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содержание образования (качество, результативность),</w:t>
      </w:r>
    </w:p>
    <w:p w14:paraId="762F7FAB" w14:textId="77777777" w:rsidR="00743EFB" w:rsidRPr="00E12AC8" w:rsidRDefault="00743EFB" w:rsidP="00195DDF">
      <w:pPr>
        <w:numPr>
          <w:ilvl w:val="0"/>
          <w:numId w:val="123"/>
        </w:numPr>
        <w:tabs>
          <w:tab w:val="clear" w:pos="720"/>
          <w:tab w:val="left" w:pos="0"/>
          <w:tab w:val="num" w:pos="284"/>
        </w:tabs>
        <w:ind w:hanging="43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кадровый состав,</w:t>
      </w:r>
    </w:p>
    <w:p w14:paraId="1741B936" w14:textId="77777777" w:rsidR="00743EFB" w:rsidRPr="00E12AC8" w:rsidRDefault="00743EFB" w:rsidP="00195DDF">
      <w:pPr>
        <w:numPr>
          <w:ilvl w:val="0"/>
          <w:numId w:val="123"/>
        </w:numPr>
        <w:tabs>
          <w:tab w:val="clear" w:pos="720"/>
          <w:tab w:val="left" w:pos="0"/>
          <w:tab w:val="num" w:pos="284"/>
        </w:tabs>
        <w:ind w:hanging="43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здоровье участников образовательного процесса.</w:t>
      </w:r>
    </w:p>
    <w:p w14:paraId="4F6B0A48" w14:textId="2E83AFD2" w:rsidR="00743EFB" w:rsidRPr="00E12AC8" w:rsidRDefault="00895765" w:rsidP="00743EFB">
      <w:pPr>
        <w:tabs>
          <w:tab w:val="left" w:pos="0"/>
        </w:tabs>
        <w:ind w:firstLine="567"/>
        <w:jc w:val="both"/>
        <w:rPr>
          <w:rFonts w:ascii="Times New Roman" w:eastAsia="Times New Roman" w:hAnsi="Times New Roman" w:cs="Times New Roman"/>
          <w:color w:val="auto"/>
          <w:sz w:val="26"/>
          <w:szCs w:val="26"/>
        </w:rPr>
      </w:pPr>
      <w:r w:rsidRPr="00895765">
        <w:rPr>
          <w:rFonts w:ascii="Times New Roman" w:eastAsia="Times New Roman" w:hAnsi="Times New Roman" w:cs="Times New Roman"/>
          <w:b/>
          <w:i/>
          <w:iCs/>
          <w:color w:val="auto"/>
          <w:sz w:val="26"/>
          <w:szCs w:val="26"/>
          <w:shd w:val="clear" w:color="auto" w:fill="FFFFFF"/>
        </w:rPr>
        <w:t>Объекты мониторинга</w:t>
      </w:r>
      <w:r w:rsidR="00743EFB" w:rsidRPr="00E12AC8">
        <w:rPr>
          <w:rFonts w:ascii="Times New Roman" w:eastAsia="Times New Roman" w:hAnsi="Times New Roman" w:cs="Times New Roman"/>
          <w:bCs/>
          <w:i/>
          <w:iCs/>
          <w:color w:val="auto"/>
          <w:sz w:val="26"/>
          <w:szCs w:val="26"/>
          <w:shd w:val="clear" w:color="auto" w:fill="FFFFFF"/>
        </w:rPr>
        <w:t>:</w:t>
      </w:r>
    </w:p>
    <w:p w14:paraId="587658CD" w14:textId="77777777" w:rsidR="00743EFB" w:rsidRPr="00E12AC8" w:rsidRDefault="00743EFB" w:rsidP="00CF74EB">
      <w:pPr>
        <w:numPr>
          <w:ilvl w:val="0"/>
          <w:numId w:val="106"/>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Ребенок.</w:t>
      </w:r>
    </w:p>
    <w:p w14:paraId="4F3998D9" w14:textId="77777777" w:rsidR="00743EFB" w:rsidRPr="00E12AC8" w:rsidRDefault="00743EFB" w:rsidP="00CF74EB">
      <w:pPr>
        <w:numPr>
          <w:ilvl w:val="0"/>
          <w:numId w:val="106"/>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Детский коллектив.</w:t>
      </w:r>
    </w:p>
    <w:p w14:paraId="6FA997A4" w14:textId="77777777" w:rsidR="00743EFB" w:rsidRPr="00E12AC8" w:rsidRDefault="00743EFB" w:rsidP="00CF74EB">
      <w:pPr>
        <w:numPr>
          <w:ilvl w:val="0"/>
          <w:numId w:val="106"/>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Педагог.</w:t>
      </w:r>
    </w:p>
    <w:p w14:paraId="582B7479" w14:textId="77777777" w:rsidR="00743EFB" w:rsidRPr="00E12AC8" w:rsidRDefault="00743EFB" w:rsidP="00CF74EB">
      <w:pPr>
        <w:numPr>
          <w:ilvl w:val="0"/>
          <w:numId w:val="106"/>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Педагогический коллектив.</w:t>
      </w:r>
    </w:p>
    <w:p w14:paraId="16203694" w14:textId="77777777" w:rsidR="00743EFB" w:rsidRPr="00E12AC8" w:rsidRDefault="00743EFB" w:rsidP="00CF74EB">
      <w:pPr>
        <w:numPr>
          <w:ilvl w:val="0"/>
          <w:numId w:val="106"/>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Образовательная программа.</w:t>
      </w:r>
    </w:p>
    <w:p w14:paraId="6CDA7F77" w14:textId="77777777"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rPr>
      </w:pPr>
      <w:r w:rsidRPr="00895765">
        <w:rPr>
          <w:rFonts w:ascii="Times New Roman" w:eastAsia="Times New Roman" w:hAnsi="Times New Roman" w:cs="Times New Roman"/>
          <w:b/>
          <w:iCs/>
          <w:color w:val="auto"/>
          <w:sz w:val="26"/>
          <w:szCs w:val="26"/>
          <w:shd w:val="clear" w:color="auto" w:fill="FFFFFF"/>
        </w:rPr>
        <w:t>Общие показатели</w:t>
      </w:r>
      <w:r w:rsidRPr="00E12AC8">
        <w:rPr>
          <w:rFonts w:ascii="Times New Roman" w:eastAsia="Times New Roman" w:hAnsi="Times New Roman" w:cs="Times New Roman"/>
          <w:bCs/>
          <w:iCs/>
          <w:color w:val="auto"/>
          <w:sz w:val="26"/>
          <w:szCs w:val="26"/>
          <w:shd w:val="clear" w:color="auto" w:fill="FFFFFF"/>
        </w:rPr>
        <w:t xml:space="preserve"> позитивных образовательных результатов являются</w:t>
      </w:r>
      <w:r w:rsidRPr="00E12AC8">
        <w:rPr>
          <w:rFonts w:ascii="Times New Roman" w:eastAsia="Times New Roman" w:hAnsi="Times New Roman" w:cs="Times New Roman"/>
          <w:color w:val="auto"/>
          <w:sz w:val="26"/>
          <w:szCs w:val="26"/>
          <w:shd w:val="clear" w:color="auto" w:fill="FFFFFF"/>
        </w:rPr>
        <w:t>:</w:t>
      </w:r>
    </w:p>
    <w:p w14:paraId="1558DECF"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Полнота усвоения детьми содержания образования</w:t>
      </w:r>
    </w:p>
    <w:p w14:paraId="0D68784E"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Динамика личностного роста</w:t>
      </w:r>
    </w:p>
    <w:p w14:paraId="7BDBF849"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Культура поведения и отношений</w:t>
      </w:r>
    </w:p>
    <w:p w14:paraId="40D11250"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Творческая активность детей</w:t>
      </w:r>
    </w:p>
    <w:p w14:paraId="2FB86267"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Сохранение имеющегося уровня здоровья</w:t>
      </w:r>
    </w:p>
    <w:p w14:paraId="4FA3CD01"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Показатели роста физического развития</w:t>
      </w:r>
    </w:p>
    <w:p w14:paraId="59FC730F" w14:textId="77777777" w:rsidR="00743EFB" w:rsidRPr="00E12AC8" w:rsidRDefault="00743EFB" w:rsidP="00CF74EB">
      <w:pPr>
        <w:numPr>
          <w:ilvl w:val="0"/>
          <w:numId w:val="105"/>
        </w:numPr>
        <w:tabs>
          <w:tab w:val="clear" w:pos="720"/>
          <w:tab w:val="left" w:pos="0"/>
          <w:tab w:val="num" w:pos="284"/>
        </w:tabs>
        <w:ind w:left="0" w:firstLine="0"/>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Сохранность контингента </w:t>
      </w:r>
      <w:r w:rsidR="006E03A5" w:rsidRPr="00E12AC8">
        <w:rPr>
          <w:rFonts w:ascii="Times New Roman" w:eastAsia="Times New Roman" w:hAnsi="Times New Roman" w:cs="Times New Roman"/>
          <w:color w:val="auto"/>
          <w:sz w:val="26"/>
          <w:szCs w:val="26"/>
          <w:shd w:val="clear" w:color="auto" w:fill="FFFFFF"/>
        </w:rPr>
        <w:t>обучающихся</w:t>
      </w:r>
    </w:p>
    <w:p w14:paraId="44D6DC2B" w14:textId="77777777"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rPr>
      </w:pPr>
      <w:r w:rsidRPr="00895765">
        <w:rPr>
          <w:rFonts w:ascii="Times New Roman" w:eastAsia="Times New Roman" w:hAnsi="Times New Roman" w:cs="Times New Roman"/>
          <w:b/>
          <w:color w:val="auto"/>
          <w:sz w:val="26"/>
          <w:szCs w:val="26"/>
          <w:shd w:val="clear" w:color="auto" w:fill="FFFFFF"/>
        </w:rPr>
        <w:t>Формы мониторинга</w:t>
      </w:r>
      <w:r w:rsidRPr="00E12AC8">
        <w:rPr>
          <w:rFonts w:ascii="Times New Roman" w:eastAsia="Times New Roman" w:hAnsi="Times New Roman" w:cs="Times New Roman"/>
          <w:bCs/>
          <w:i/>
          <w:iCs/>
          <w:color w:val="auto"/>
          <w:sz w:val="26"/>
          <w:szCs w:val="26"/>
          <w:shd w:val="clear" w:color="auto" w:fill="FFFFFF"/>
        </w:rPr>
        <w:t>:</w:t>
      </w:r>
    </w:p>
    <w:p w14:paraId="01C92FAC" w14:textId="77777777" w:rsidR="00743EFB" w:rsidRPr="00E12AC8" w:rsidRDefault="00743EFB" w:rsidP="00CF74EB">
      <w:pPr>
        <w:numPr>
          <w:ilvl w:val="0"/>
          <w:numId w:val="107"/>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shd w:val="clear" w:color="auto" w:fill="FFFFFF"/>
        </w:rPr>
        <w:t>На уровне детского объединения</w:t>
      </w:r>
      <w:r w:rsidRPr="00E12AC8">
        <w:rPr>
          <w:rFonts w:ascii="Times New Roman" w:eastAsia="Times New Roman" w:hAnsi="Times New Roman" w:cs="Times New Roman"/>
          <w:color w:val="auto"/>
          <w:sz w:val="26"/>
          <w:szCs w:val="26"/>
          <w:shd w:val="clear" w:color="auto" w:fill="FFFFFF"/>
        </w:rPr>
        <w:t>: участие в конкурсах и выставках детских творческих работ, тестирование, зачеты, контрольные испытания.</w:t>
      </w:r>
    </w:p>
    <w:p w14:paraId="1E3688FE" w14:textId="6B1CB4DA" w:rsidR="00743EFB" w:rsidRPr="00E12AC8" w:rsidRDefault="00743EFB" w:rsidP="00CF74EB">
      <w:pPr>
        <w:numPr>
          <w:ilvl w:val="0"/>
          <w:numId w:val="107"/>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shd w:val="clear" w:color="auto" w:fill="FFFFFF"/>
        </w:rPr>
        <w:t xml:space="preserve">На уровне </w:t>
      </w:r>
      <w:r w:rsidR="00895765" w:rsidRPr="00E12AC8">
        <w:rPr>
          <w:rFonts w:ascii="Times New Roman" w:eastAsia="Times New Roman" w:hAnsi="Times New Roman" w:cs="Times New Roman"/>
          <w:i/>
          <w:iCs/>
          <w:color w:val="auto"/>
          <w:sz w:val="26"/>
          <w:szCs w:val="26"/>
          <w:shd w:val="clear" w:color="auto" w:fill="FFFFFF"/>
        </w:rPr>
        <w:t>МУЦ:</w:t>
      </w:r>
      <w:r w:rsidR="00895765" w:rsidRPr="00E12AC8">
        <w:rPr>
          <w:rFonts w:ascii="Times New Roman" w:eastAsia="Times New Roman" w:hAnsi="Times New Roman" w:cs="Times New Roman"/>
          <w:color w:val="auto"/>
          <w:sz w:val="26"/>
          <w:szCs w:val="26"/>
          <w:shd w:val="clear" w:color="auto" w:fill="FFFFFF"/>
        </w:rPr>
        <w:t xml:space="preserve"> проведение</w:t>
      </w:r>
      <w:r w:rsidRPr="00E12AC8">
        <w:rPr>
          <w:rFonts w:ascii="Times New Roman" w:eastAsia="Times New Roman" w:hAnsi="Times New Roman" w:cs="Times New Roman"/>
          <w:color w:val="auto"/>
          <w:sz w:val="26"/>
          <w:szCs w:val="26"/>
          <w:shd w:val="clear" w:color="auto" w:fill="FFFFFF"/>
        </w:rPr>
        <w:t xml:space="preserve"> массовых мероприятий, акций, соревнований, дней открытых дверей, выставок, мастер-классов;</w:t>
      </w:r>
    </w:p>
    <w:p w14:paraId="2D3231E6" w14:textId="77777777" w:rsidR="00743EFB" w:rsidRPr="00E12AC8" w:rsidRDefault="00743EFB" w:rsidP="00CF74EB">
      <w:pPr>
        <w:numPr>
          <w:ilvl w:val="0"/>
          <w:numId w:val="107"/>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shd w:val="clear" w:color="auto" w:fill="FFFFFF"/>
        </w:rPr>
        <w:t>На муниципальном уровне: </w:t>
      </w:r>
      <w:r w:rsidRPr="00E12AC8">
        <w:rPr>
          <w:rFonts w:ascii="Times New Roman" w:eastAsia="Times New Roman" w:hAnsi="Times New Roman" w:cs="Times New Roman"/>
          <w:color w:val="auto"/>
          <w:sz w:val="26"/>
          <w:szCs w:val="26"/>
          <w:shd w:val="clear" w:color="auto" w:fill="FFFFFF"/>
        </w:rPr>
        <w:t xml:space="preserve">проведение мероприятий для </w:t>
      </w:r>
      <w:r w:rsidR="006E03A5" w:rsidRPr="00E12AC8">
        <w:rPr>
          <w:rFonts w:ascii="Times New Roman" w:eastAsia="Times New Roman" w:hAnsi="Times New Roman" w:cs="Times New Roman"/>
          <w:color w:val="auto"/>
          <w:sz w:val="26"/>
          <w:szCs w:val="26"/>
          <w:shd w:val="clear" w:color="auto" w:fill="FFFFFF"/>
        </w:rPr>
        <w:t>обучающихся</w:t>
      </w:r>
      <w:r w:rsidRPr="00E12AC8">
        <w:rPr>
          <w:rFonts w:ascii="Times New Roman" w:eastAsia="Times New Roman" w:hAnsi="Times New Roman" w:cs="Times New Roman"/>
          <w:color w:val="auto"/>
          <w:sz w:val="26"/>
          <w:szCs w:val="26"/>
          <w:shd w:val="clear" w:color="auto" w:fill="FFFFFF"/>
        </w:rPr>
        <w:t xml:space="preserve"> школ города, функционирование МИП, участие в муниципальных, областных, федеральных и международных конкурсах.</w:t>
      </w:r>
    </w:p>
    <w:p w14:paraId="79B102D1" w14:textId="585A4F9C"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В настоящее время в МУЦ</w:t>
      </w:r>
      <w:r w:rsidR="00B56732" w:rsidRPr="00E12AC8">
        <w:rPr>
          <w:rFonts w:ascii="Times New Roman" w:eastAsia="Times New Roman" w:hAnsi="Times New Roman" w:cs="Times New Roman"/>
          <w:color w:val="auto"/>
          <w:sz w:val="26"/>
          <w:szCs w:val="26"/>
          <w:shd w:val="clear" w:color="auto" w:fill="FFFFFF"/>
        </w:rPr>
        <w:t xml:space="preserve"> </w:t>
      </w:r>
      <w:r w:rsidR="00895765" w:rsidRPr="00E12AC8">
        <w:rPr>
          <w:rFonts w:ascii="Times New Roman" w:eastAsia="Times New Roman" w:hAnsi="Times New Roman" w:cs="Times New Roman"/>
          <w:color w:val="auto"/>
          <w:sz w:val="26"/>
          <w:szCs w:val="26"/>
          <w:shd w:val="clear" w:color="auto" w:fill="FFFFFF"/>
        </w:rPr>
        <w:t>существует система</w:t>
      </w:r>
      <w:r w:rsidR="00B56732" w:rsidRPr="00E12AC8">
        <w:rPr>
          <w:rFonts w:ascii="Times New Roman" w:eastAsia="Times New Roman" w:hAnsi="Times New Roman" w:cs="Times New Roman"/>
          <w:color w:val="auto"/>
          <w:sz w:val="26"/>
          <w:szCs w:val="26"/>
          <w:shd w:val="clear" w:color="auto" w:fill="FFFFFF"/>
        </w:rPr>
        <w:t xml:space="preserve"> </w:t>
      </w:r>
      <w:r w:rsidRPr="00E12AC8">
        <w:rPr>
          <w:rFonts w:ascii="Times New Roman" w:eastAsia="Times New Roman" w:hAnsi="Times New Roman" w:cs="Times New Roman"/>
          <w:color w:val="auto"/>
          <w:sz w:val="26"/>
          <w:szCs w:val="26"/>
          <w:shd w:val="clear" w:color="auto" w:fill="FFFFFF"/>
        </w:rPr>
        <w:t xml:space="preserve">мониторинга качества образования. </w:t>
      </w:r>
    </w:p>
    <w:p w14:paraId="16C609F5" w14:textId="77777777" w:rsidR="00743EFB" w:rsidRPr="00E12AC8" w:rsidRDefault="00743EFB" w:rsidP="00743EFB">
      <w:pPr>
        <w:tabs>
          <w:tab w:val="left" w:pos="0"/>
        </w:tabs>
        <w:jc w:val="both"/>
        <w:rPr>
          <w:rFonts w:ascii="Times New Roman" w:eastAsia="Times New Roman" w:hAnsi="Times New Roman" w:cs="Times New Roman"/>
          <w:i/>
          <w:color w:val="auto"/>
          <w:sz w:val="26"/>
          <w:szCs w:val="26"/>
          <w:shd w:val="clear" w:color="auto" w:fill="FFFFFF"/>
        </w:rPr>
      </w:pPr>
      <w:r w:rsidRPr="00E12AC8">
        <w:rPr>
          <w:rFonts w:ascii="Times New Roman" w:eastAsia="Times New Roman" w:hAnsi="Times New Roman" w:cs="Times New Roman"/>
          <w:i/>
          <w:color w:val="auto"/>
          <w:sz w:val="26"/>
          <w:szCs w:val="26"/>
          <w:shd w:val="clear" w:color="auto" w:fill="FFFFFF"/>
        </w:rPr>
        <w:t>Педагогический мониторинг</w:t>
      </w:r>
    </w:p>
    <w:p w14:paraId="4678C38F" w14:textId="77777777"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lastRenderedPageBreak/>
        <w:t xml:space="preserve">Каждый педагог определил параметры и критерии оценки знаний, умений и навыков воспитанников, предусмотренные образовательной программой. </w:t>
      </w:r>
    </w:p>
    <w:p w14:paraId="21F330B3"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Отслеживание качества образовательного процесса происходит системно. С целью установления фактического уровня теоретических знаний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их практических умений и навыков, в учреждении проводится аттестация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предварительная (входной контроль) - сентябрь; промежуточная и итоговая – апрель-май.</w:t>
      </w:r>
    </w:p>
    <w:p w14:paraId="099FFE26" w14:textId="77777777" w:rsidR="00743EFB" w:rsidRPr="00E12AC8" w:rsidRDefault="00743EFB" w:rsidP="00195DDF">
      <w:pPr>
        <w:pStyle w:val="a5"/>
        <w:numPr>
          <w:ilvl w:val="0"/>
          <w:numId w:val="120"/>
        </w:numPr>
        <w:tabs>
          <w:tab w:val="left" w:pos="0"/>
        </w:tabs>
        <w:ind w:left="567" w:hanging="567"/>
        <w:jc w:val="both"/>
        <w:rPr>
          <w:rFonts w:ascii="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 xml:space="preserve">В ходе предварительной аттестации (входной контроль) </w:t>
      </w:r>
      <w:r w:rsidRPr="00E12AC8">
        <w:rPr>
          <w:rFonts w:ascii="Times New Roman" w:eastAsia="Times New Roman" w:hAnsi="Times New Roman" w:cs="Times New Roman"/>
          <w:color w:val="auto"/>
          <w:sz w:val="26"/>
          <w:szCs w:val="26"/>
        </w:rPr>
        <w:t xml:space="preserve">осуществляется оценка исходного уровня знаний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перед началом образовательной деятельности, определяется начальный уровень знаний, умений, навыков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по данному направлению.</w:t>
      </w:r>
    </w:p>
    <w:p w14:paraId="59E5B758" w14:textId="77777777" w:rsidR="00743EFB" w:rsidRPr="00E12AC8" w:rsidRDefault="00743EFB" w:rsidP="00195DDF">
      <w:pPr>
        <w:numPr>
          <w:ilvl w:val="0"/>
          <w:numId w:val="120"/>
        </w:numPr>
        <w:tabs>
          <w:tab w:val="left" w:pos="0"/>
          <w:tab w:val="left" w:pos="980"/>
        </w:tabs>
        <w:ind w:left="567" w:hanging="567"/>
        <w:jc w:val="both"/>
        <w:rPr>
          <w:rFonts w:ascii="Times New Roman" w:eastAsia="Symbol" w:hAnsi="Times New Roman" w:cs="Times New Roman"/>
          <w:color w:val="auto"/>
          <w:sz w:val="26"/>
          <w:szCs w:val="26"/>
        </w:rPr>
      </w:pPr>
      <w:r w:rsidRPr="00E12AC8">
        <w:rPr>
          <w:rFonts w:ascii="Times New Roman" w:eastAsia="Times New Roman" w:hAnsi="Times New Roman" w:cs="Times New Roman"/>
          <w:i/>
          <w:iCs/>
          <w:color w:val="auto"/>
          <w:sz w:val="26"/>
          <w:szCs w:val="26"/>
        </w:rPr>
        <w:t xml:space="preserve">В ходе промежуточной аттестации </w:t>
      </w:r>
      <w:r w:rsidRPr="00E12AC8">
        <w:rPr>
          <w:rFonts w:ascii="Times New Roman" w:eastAsia="Times New Roman" w:hAnsi="Times New Roman" w:cs="Times New Roman"/>
          <w:color w:val="auto"/>
          <w:sz w:val="26"/>
          <w:szCs w:val="26"/>
        </w:rPr>
        <w:t xml:space="preserve">осуществляется оценка качества усвоения </w:t>
      </w:r>
      <w:r w:rsidR="006E03A5" w:rsidRPr="00E12AC8">
        <w:rPr>
          <w:rFonts w:ascii="Times New Roman" w:eastAsia="Times New Roman" w:hAnsi="Times New Roman" w:cs="Times New Roman"/>
          <w:color w:val="auto"/>
          <w:sz w:val="26"/>
          <w:szCs w:val="26"/>
        </w:rPr>
        <w:t>обучающимися</w:t>
      </w:r>
      <w:r w:rsidRPr="00E12AC8">
        <w:rPr>
          <w:rFonts w:ascii="Times New Roman" w:eastAsia="Times New Roman" w:hAnsi="Times New Roman" w:cs="Times New Roman"/>
          <w:color w:val="auto"/>
          <w:sz w:val="26"/>
          <w:szCs w:val="26"/>
        </w:rPr>
        <w:t xml:space="preserve"> содержания конкретной дополнительной общеобразовательной программы по итогам очередного учебного года.</w:t>
      </w:r>
    </w:p>
    <w:p w14:paraId="5CB78601" w14:textId="77777777" w:rsidR="00743EFB" w:rsidRPr="00E12AC8" w:rsidRDefault="00743EFB" w:rsidP="00195DDF">
      <w:pPr>
        <w:pStyle w:val="a5"/>
        <w:numPr>
          <w:ilvl w:val="0"/>
          <w:numId w:val="119"/>
        </w:numPr>
        <w:tabs>
          <w:tab w:val="left" w:pos="0"/>
        </w:tabs>
        <w:ind w:left="567" w:hanging="567"/>
        <w:jc w:val="both"/>
        <w:rPr>
          <w:rFonts w:ascii="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 xml:space="preserve">В ходе итоговой аттестации </w:t>
      </w:r>
      <w:r w:rsidRPr="00E12AC8">
        <w:rPr>
          <w:rFonts w:ascii="Times New Roman" w:eastAsia="Times New Roman" w:hAnsi="Times New Roman" w:cs="Times New Roman"/>
          <w:color w:val="auto"/>
          <w:sz w:val="26"/>
          <w:szCs w:val="26"/>
        </w:rPr>
        <w:t xml:space="preserve">осуществляется оценка уровня достижений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заявленных в дополнительных общеобразовательных программах по завершению всего образовательного курса программы в целом.</w:t>
      </w:r>
    </w:p>
    <w:p w14:paraId="079CC8CE" w14:textId="52ED4D1D"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Все данные заносятся в таблицу, подсчитывается </w:t>
      </w:r>
      <w:r w:rsidR="00895765" w:rsidRPr="00E12AC8">
        <w:rPr>
          <w:rFonts w:ascii="Times New Roman" w:eastAsia="Times New Roman" w:hAnsi="Times New Roman" w:cs="Times New Roman"/>
          <w:color w:val="auto"/>
          <w:sz w:val="26"/>
          <w:szCs w:val="26"/>
          <w:shd w:val="clear" w:color="auto" w:fill="FFFFFF"/>
        </w:rPr>
        <w:t>процент усвоения</w:t>
      </w:r>
      <w:r w:rsidRPr="00E12AC8">
        <w:rPr>
          <w:rFonts w:ascii="Times New Roman" w:eastAsia="Times New Roman" w:hAnsi="Times New Roman" w:cs="Times New Roman"/>
          <w:color w:val="auto"/>
          <w:sz w:val="26"/>
          <w:szCs w:val="26"/>
          <w:shd w:val="clear" w:color="auto" w:fill="FFFFFF"/>
        </w:rPr>
        <w:t xml:space="preserve"> программного материала каждого воспитанника и общий процент для всей группы.</w:t>
      </w:r>
    </w:p>
    <w:p w14:paraId="24D044A7" w14:textId="77777777" w:rsidR="00743EFB" w:rsidRPr="00E12AC8" w:rsidRDefault="00743EFB" w:rsidP="00743EFB">
      <w:pPr>
        <w:spacing w:line="2" w:lineRule="exact"/>
        <w:jc w:val="both"/>
        <w:rPr>
          <w:rFonts w:ascii="Times New Roman" w:eastAsia="Times New Roman" w:hAnsi="Times New Roman" w:cs="Times New Roman"/>
          <w:color w:val="auto"/>
          <w:sz w:val="26"/>
          <w:szCs w:val="26"/>
        </w:rPr>
      </w:pPr>
    </w:p>
    <w:p w14:paraId="64E68EE3" w14:textId="77777777" w:rsidR="00743EFB" w:rsidRPr="00E12AC8" w:rsidRDefault="00743EFB" w:rsidP="00743EFB">
      <w:pPr>
        <w:spacing w:line="2" w:lineRule="exact"/>
        <w:jc w:val="both"/>
        <w:rPr>
          <w:rFonts w:ascii="Times New Roman" w:hAnsi="Times New Roman" w:cs="Times New Roman"/>
          <w:color w:val="auto"/>
          <w:sz w:val="26"/>
          <w:szCs w:val="26"/>
        </w:rPr>
      </w:pPr>
    </w:p>
    <w:p w14:paraId="3C9CB00A" w14:textId="77777777" w:rsidR="00743EFB" w:rsidRPr="00E12AC8" w:rsidRDefault="00743EFB" w:rsidP="00743EFB">
      <w:pPr>
        <w:spacing w:line="3" w:lineRule="exact"/>
        <w:jc w:val="both"/>
        <w:rPr>
          <w:rFonts w:ascii="Times New Roman" w:hAnsi="Times New Roman" w:cs="Times New Roman"/>
          <w:color w:val="auto"/>
          <w:sz w:val="26"/>
          <w:szCs w:val="26"/>
        </w:rPr>
      </w:pPr>
    </w:p>
    <w:p w14:paraId="621A4F64"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Педагогический мониторинг как непрерывное отслеживание состояния образовательного процесса, прогнозирования развития педагогических систем используется в каждом объединении. Изменения, происходящие в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педагоги фиксируют с помощью вышеуказанных показателей, используя </w:t>
      </w:r>
      <w:r w:rsidRPr="00E12AC8">
        <w:rPr>
          <w:rFonts w:ascii="Times New Roman" w:eastAsia="Times New Roman" w:hAnsi="Times New Roman" w:cs="Times New Roman"/>
          <w:bCs/>
          <w:color w:val="auto"/>
          <w:sz w:val="26"/>
          <w:szCs w:val="26"/>
        </w:rPr>
        <w:t>ведущие формы мониторинга.</w:t>
      </w:r>
    </w:p>
    <w:p w14:paraId="26648E6A"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Для определения уровней освоения дополнительной общеобразовательной программы и развития личностных качеств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применяется трехбалльная система оценивания по уровням: высокий, средний, низкий.</w:t>
      </w:r>
    </w:p>
    <w:p w14:paraId="7AB83F3D" w14:textId="77777777" w:rsidR="00743EFB" w:rsidRPr="00E12AC8" w:rsidRDefault="00743EFB" w:rsidP="00743EFB">
      <w:pPr>
        <w:tabs>
          <w:tab w:val="left" w:pos="0"/>
          <w:tab w:val="left" w:pos="1462"/>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 зависимости от содержания и специфики дополнительной общеобразовательной программы могут быть использованы такие формы аттестации как: тестирование, контрольные занятия, практические работы, зачеты, выставки, защита творческих работ и проектов и т.д. Формы проведения аттестации выбираются педагогом, указаны в дополнительной общеобразовательной программе и фиксируются в учебном плане.</w:t>
      </w:r>
    </w:p>
    <w:p w14:paraId="095EF2FC" w14:textId="77777777" w:rsidR="00743EFB" w:rsidRPr="00E12AC8" w:rsidRDefault="00743EFB" w:rsidP="00743EFB">
      <w:pPr>
        <w:tabs>
          <w:tab w:val="left" w:pos="0"/>
        </w:tabs>
        <w:jc w:val="both"/>
        <w:rPr>
          <w:rFonts w:ascii="Times New Roman" w:eastAsia="Times New Roman" w:hAnsi="Times New Roman" w:cs="Times New Roman"/>
          <w:bCs/>
          <w:i/>
          <w:iCs/>
          <w:color w:val="auto"/>
          <w:sz w:val="26"/>
          <w:szCs w:val="26"/>
          <w:shd w:val="clear" w:color="auto" w:fill="FFFFFF"/>
        </w:rPr>
      </w:pPr>
      <w:r w:rsidRPr="00E12AC8">
        <w:rPr>
          <w:rFonts w:ascii="Times New Roman" w:eastAsia="Times New Roman" w:hAnsi="Times New Roman" w:cs="Times New Roman"/>
          <w:bCs/>
          <w:i/>
          <w:iCs/>
          <w:color w:val="auto"/>
          <w:sz w:val="26"/>
          <w:szCs w:val="26"/>
          <w:shd w:val="clear" w:color="auto" w:fill="FFFFFF"/>
        </w:rPr>
        <w:t>Административный мониторинг</w:t>
      </w:r>
    </w:p>
    <w:p w14:paraId="1A9C6FB6" w14:textId="77777777" w:rsidR="00743EFB" w:rsidRPr="00E12AC8" w:rsidRDefault="00743EFB" w:rsidP="00743EFB">
      <w:pPr>
        <w:tabs>
          <w:tab w:val="left" w:pos="0"/>
        </w:tabs>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i/>
          <w:iCs/>
          <w:color w:val="auto"/>
          <w:sz w:val="26"/>
          <w:szCs w:val="26"/>
          <w:shd w:val="clear" w:color="auto" w:fill="FFFFFF"/>
        </w:rPr>
        <w:t>Способы оценки и анализа административного мониторинга:</w:t>
      </w:r>
    </w:p>
    <w:p w14:paraId="7E765B80" w14:textId="77777777" w:rsidR="00743EFB" w:rsidRPr="00E12AC8" w:rsidRDefault="00743EFB" w:rsidP="00CF74EB">
      <w:pPr>
        <w:numPr>
          <w:ilvl w:val="0"/>
          <w:numId w:val="108"/>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Ведение журнала выполнения образовательной программы;</w:t>
      </w:r>
    </w:p>
    <w:p w14:paraId="1DA13B28" w14:textId="77777777" w:rsidR="00743EFB" w:rsidRPr="00E12AC8" w:rsidRDefault="00743EFB" w:rsidP="00CF74EB">
      <w:pPr>
        <w:numPr>
          <w:ilvl w:val="0"/>
          <w:numId w:val="108"/>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Проверка выполнения личных творческих планов педагогов;</w:t>
      </w:r>
    </w:p>
    <w:p w14:paraId="4D673889" w14:textId="77777777" w:rsidR="00743EFB" w:rsidRPr="00E12AC8" w:rsidRDefault="00743EFB" w:rsidP="00CF74EB">
      <w:pPr>
        <w:numPr>
          <w:ilvl w:val="0"/>
          <w:numId w:val="108"/>
        </w:numPr>
        <w:tabs>
          <w:tab w:val="left" w:pos="0"/>
        </w:tabs>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Отчеты педагогов по итогам года за достигнутые результаты;</w:t>
      </w:r>
    </w:p>
    <w:p w14:paraId="0BF0B2CB" w14:textId="77777777" w:rsidR="00743EFB" w:rsidRPr="00E12AC8" w:rsidRDefault="00743EFB" w:rsidP="00195DDF">
      <w:pPr>
        <w:pStyle w:val="a5"/>
        <w:numPr>
          <w:ilvl w:val="0"/>
          <w:numId w:val="124"/>
        </w:numPr>
        <w:ind w:left="709" w:hanging="142"/>
        <w:jc w:val="both"/>
        <w:rPr>
          <w:rFonts w:ascii="Times New Roman" w:eastAsia="Times New Roman" w:hAnsi="Times New Roman" w:cs="Times New Roman"/>
          <w:color w:val="auto"/>
          <w:sz w:val="26"/>
          <w:szCs w:val="26"/>
          <w:shd w:val="clear" w:color="auto" w:fill="FFFFFF"/>
        </w:rPr>
      </w:pPr>
      <w:r w:rsidRPr="00E12AC8">
        <w:rPr>
          <w:rFonts w:ascii="Times New Roman" w:eastAsia="Times New Roman" w:hAnsi="Times New Roman" w:cs="Times New Roman"/>
          <w:color w:val="auto"/>
          <w:sz w:val="26"/>
          <w:szCs w:val="26"/>
          <w:shd w:val="clear" w:color="auto" w:fill="FFFFFF"/>
        </w:rPr>
        <w:t>Выступления на педсоветах, совещаниях, конференциях.</w:t>
      </w:r>
    </w:p>
    <w:p w14:paraId="2C07D31D" w14:textId="77777777" w:rsidR="00743EFB" w:rsidRPr="00E12AC8" w:rsidRDefault="00743EFB" w:rsidP="00743EFB">
      <w:pPr>
        <w:pStyle w:val="11"/>
        <w:shd w:val="clear" w:color="auto" w:fill="auto"/>
        <w:tabs>
          <w:tab w:val="left" w:pos="0"/>
        </w:tabs>
        <w:spacing w:after="0" w:line="240" w:lineRule="auto"/>
        <w:ind w:left="20" w:firstLine="567"/>
        <w:jc w:val="both"/>
        <w:rPr>
          <w:sz w:val="26"/>
          <w:szCs w:val="26"/>
        </w:rPr>
      </w:pPr>
      <w:r w:rsidRPr="00E12AC8">
        <w:rPr>
          <w:sz w:val="26"/>
          <w:szCs w:val="26"/>
        </w:rPr>
        <w:t>Мониторинг результатов образовательной деятельности выступает инструментом управления образовательной программы Центра. Мониторинг обеспечивает преемственность на уровне управления всех программ, реализуемых в Центре:</w:t>
      </w:r>
    </w:p>
    <w:p w14:paraId="433AD04F"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программы развития;</w:t>
      </w:r>
    </w:p>
    <w:p w14:paraId="42563932"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образовательной программы;</w:t>
      </w:r>
    </w:p>
    <w:p w14:paraId="00DD0C7C"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 xml:space="preserve">программы </w:t>
      </w:r>
      <w:r w:rsidR="000F7DBF" w:rsidRPr="00E12AC8">
        <w:rPr>
          <w:sz w:val="26"/>
          <w:szCs w:val="26"/>
        </w:rPr>
        <w:t>в</w:t>
      </w:r>
      <w:r w:rsidR="00AF70D9" w:rsidRPr="00E12AC8">
        <w:rPr>
          <w:sz w:val="26"/>
          <w:szCs w:val="26"/>
        </w:rPr>
        <w:t>оспитания</w:t>
      </w:r>
      <w:r w:rsidRPr="00E12AC8">
        <w:rPr>
          <w:sz w:val="26"/>
          <w:szCs w:val="26"/>
        </w:rPr>
        <w:t>;</w:t>
      </w:r>
    </w:p>
    <w:p w14:paraId="3B3491F1" w14:textId="77777777" w:rsidR="00743EFB" w:rsidRDefault="00743EFB" w:rsidP="00CF74EB">
      <w:pPr>
        <w:pStyle w:val="11"/>
        <w:numPr>
          <w:ilvl w:val="0"/>
          <w:numId w:val="76"/>
        </w:numPr>
        <w:shd w:val="clear" w:color="auto" w:fill="auto"/>
        <w:tabs>
          <w:tab w:val="left" w:pos="0"/>
          <w:tab w:val="left" w:pos="582"/>
        </w:tabs>
        <w:spacing w:after="0" w:line="240" w:lineRule="auto"/>
        <w:ind w:left="720" w:hanging="360"/>
        <w:jc w:val="both"/>
        <w:rPr>
          <w:sz w:val="26"/>
          <w:szCs w:val="26"/>
        </w:rPr>
      </w:pPr>
      <w:r w:rsidRPr="00E12AC8">
        <w:rPr>
          <w:sz w:val="26"/>
          <w:szCs w:val="26"/>
        </w:rPr>
        <w:t>дополнительных образовательных программ.</w:t>
      </w:r>
    </w:p>
    <w:p w14:paraId="424A7041" w14:textId="145CE395" w:rsidR="00D5003E" w:rsidRPr="00D5003E" w:rsidRDefault="00D5003E" w:rsidP="00D5003E">
      <w:pPr>
        <w:pStyle w:val="11"/>
        <w:shd w:val="clear" w:color="auto" w:fill="auto"/>
        <w:tabs>
          <w:tab w:val="left" w:pos="0"/>
          <w:tab w:val="left" w:pos="582"/>
        </w:tabs>
        <w:spacing w:after="0" w:line="240" w:lineRule="auto"/>
        <w:ind w:left="720" w:hanging="720"/>
        <w:jc w:val="both"/>
        <w:rPr>
          <w:i/>
          <w:iCs/>
          <w:sz w:val="26"/>
          <w:szCs w:val="26"/>
        </w:rPr>
      </w:pPr>
      <w:r w:rsidRPr="00D5003E">
        <w:rPr>
          <w:i/>
          <w:iCs/>
          <w:sz w:val="26"/>
          <w:szCs w:val="26"/>
        </w:rPr>
        <w:t>Мониторинг образовательной программы</w:t>
      </w:r>
    </w:p>
    <w:p w14:paraId="6ACF9A6C" w14:textId="77777777" w:rsidR="00743EFB" w:rsidRPr="00E12AC8" w:rsidRDefault="00743EFB" w:rsidP="00743EFB">
      <w:pPr>
        <w:pStyle w:val="11"/>
        <w:shd w:val="clear" w:color="auto" w:fill="auto"/>
        <w:tabs>
          <w:tab w:val="left" w:pos="0"/>
        </w:tabs>
        <w:spacing w:after="0" w:line="240" w:lineRule="auto"/>
        <w:ind w:left="20" w:firstLine="567"/>
        <w:jc w:val="both"/>
        <w:rPr>
          <w:sz w:val="26"/>
          <w:szCs w:val="26"/>
        </w:rPr>
      </w:pPr>
      <w:r w:rsidRPr="00E12AC8">
        <w:rPr>
          <w:sz w:val="26"/>
          <w:szCs w:val="26"/>
        </w:rPr>
        <w:t>Мониторинг образовательной программы происходит через информационно - аналитическое обеспечение ее управления и предполагает:</w:t>
      </w:r>
    </w:p>
    <w:p w14:paraId="39641EAA" w14:textId="77777777" w:rsidR="00743EFB" w:rsidRPr="00E12AC8" w:rsidRDefault="00743EFB" w:rsidP="00CF74EB">
      <w:pPr>
        <w:pStyle w:val="11"/>
        <w:numPr>
          <w:ilvl w:val="0"/>
          <w:numId w:val="76"/>
        </w:numPr>
        <w:shd w:val="clear" w:color="auto" w:fill="auto"/>
        <w:tabs>
          <w:tab w:val="left" w:pos="0"/>
        </w:tabs>
        <w:spacing w:after="0" w:line="240" w:lineRule="auto"/>
        <w:ind w:left="720" w:hanging="360"/>
        <w:jc w:val="both"/>
        <w:rPr>
          <w:sz w:val="26"/>
          <w:szCs w:val="26"/>
        </w:rPr>
      </w:pPr>
      <w:r w:rsidRPr="00E12AC8">
        <w:rPr>
          <w:sz w:val="26"/>
          <w:szCs w:val="26"/>
        </w:rPr>
        <w:lastRenderedPageBreak/>
        <w:t>сбор информации для проверки и оценки результативности и эффективности деятельности педагогов Центра по ее реализации;</w:t>
      </w:r>
    </w:p>
    <w:p w14:paraId="50F93C4B" w14:textId="77777777" w:rsidR="00743EFB" w:rsidRPr="00E12AC8" w:rsidRDefault="00743EFB" w:rsidP="00CF74EB">
      <w:pPr>
        <w:pStyle w:val="11"/>
        <w:numPr>
          <w:ilvl w:val="0"/>
          <w:numId w:val="76"/>
        </w:numPr>
        <w:shd w:val="clear" w:color="auto" w:fill="auto"/>
        <w:tabs>
          <w:tab w:val="left" w:pos="0"/>
        </w:tabs>
        <w:spacing w:after="0" w:line="240" w:lineRule="auto"/>
        <w:ind w:left="720" w:hanging="360"/>
        <w:jc w:val="both"/>
        <w:rPr>
          <w:sz w:val="26"/>
          <w:szCs w:val="26"/>
        </w:rPr>
      </w:pPr>
      <w:r w:rsidRPr="00E12AC8">
        <w:rPr>
          <w:sz w:val="26"/>
          <w:szCs w:val="26"/>
        </w:rPr>
        <w:t>своевременную корректировку целей и способов деятельности педагогов Центра.</w:t>
      </w:r>
    </w:p>
    <w:p w14:paraId="048AEF9A" w14:textId="77777777" w:rsidR="00743EFB" w:rsidRPr="00E12AC8" w:rsidRDefault="00743EFB" w:rsidP="00743EFB">
      <w:pPr>
        <w:pStyle w:val="11"/>
        <w:shd w:val="clear" w:color="auto" w:fill="auto"/>
        <w:tabs>
          <w:tab w:val="left" w:pos="0"/>
        </w:tabs>
        <w:spacing w:after="0" w:line="240" w:lineRule="auto"/>
        <w:ind w:left="567" w:firstLine="0"/>
        <w:jc w:val="both"/>
        <w:rPr>
          <w:sz w:val="26"/>
          <w:szCs w:val="26"/>
        </w:rPr>
      </w:pPr>
      <w:r w:rsidRPr="00E12AC8">
        <w:rPr>
          <w:sz w:val="26"/>
          <w:szCs w:val="26"/>
        </w:rPr>
        <w:t xml:space="preserve"> </w:t>
      </w:r>
      <w:bookmarkStart w:id="28" w:name="_Hlk167869636"/>
      <w:r w:rsidRPr="00E12AC8">
        <w:rPr>
          <w:sz w:val="26"/>
          <w:szCs w:val="26"/>
        </w:rPr>
        <w:t xml:space="preserve">Мониторинг образовательной программы </w:t>
      </w:r>
      <w:bookmarkEnd w:id="28"/>
      <w:r w:rsidRPr="00E12AC8">
        <w:rPr>
          <w:sz w:val="26"/>
          <w:szCs w:val="26"/>
        </w:rPr>
        <w:t>включает:</w:t>
      </w:r>
    </w:p>
    <w:p w14:paraId="61169F11" w14:textId="77777777" w:rsidR="00743EFB" w:rsidRPr="00E12AC8" w:rsidRDefault="00743EFB" w:rsidP="00CF74EB">
      <w:pPr>
        <w:pStyle w:val="11"/>
        <w:numPr>
          <w:ilvl w:val="0"/>
          <w:numId w:val="76"/>
        </w:numPr>
        <w:shd w:val="clear" w:color="auto" w:fill="auto"/>
        <w:tabs>
          <w:tab w:val="left" w:pos="0"/>
          <w:tab w:val="left" w:pos="577"/>
        </w:tabs>
        <w:spacing w:after="0" w:line="240" w:lineRule="auto"/>
        <w:ind w:left="720" w:hanging="360"/>
        <w:jc w:val="both"/>
        <w:rPr>
          <w:sz w:val="26"/>
          <w:szCs w:val="26"/>
        </w:rPr>
      </w:pPr>
      <w:r w:rsidRPr="00E12AC8">
        <w:rPr>
          <w:sz w:val="26"/>
          <w:szCs w:val="26"/>
        </w:rPr>
        <w:t>уровни мониторинга;</w:t>
      </w:r>
    </w:p>
    <w:p w14:paraId="3BE12AE3"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виды мониторинга (внутренний, внешний);</w:t>
      </w:r>
    </w:p>
    <w:p w14:paraId="48372CE4"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мониторинговые технологии;</w:t>
      </w:r>
    </w:p>
    <w:p w14:paraId="07C20C49"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объекты мониторинга;</w:t>
      </w:r>
    </w:p>
    <w:p w14:paraId="3A5DFDC0"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предметы мониторинга;</w:t>
      </w:r>
    </w:p>
    <w:p w14:paraId="42DC6F30"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критерии и показатели мониторинга;</w:t>
      </w:r>
    </w:p>
    <w:p w14:paraId="1DA2665F" w14:textId="77777777" w:rsidR="00743EFB" w:rsidRPr="00E12AC8" w:rsidRDefault="00743EFB" w:rsidP="00CF74EB">
      <w:pPr>
        <w:pStyle w:val="11"/>
        <w:numPr>
          <w:ilvl w:val="0"/>
          <w:numId w:val="76"/>
        </w:numPr>
        <w:shd w:val="clear" w:color="auto" w:fill="auto"/>
        <w:tabs>
          <w:tab w:val="left" w:pos="0"/>
          <w:tab w:val="left" w:pos="586"/>
        </w:tabs>
        <w:spacing w:after="0" w:line="240" w:lineRule="auto"/>
        <w:ind w:left="720" w:hanging="360"/>
        <w:jc w:val="both"/>
        <w:rPr>
          <w:sz w:val="26"/>
          <w:szCs w:val="26"/>
        </w:rPr>
      </w:pPr>
      <w:r w:rsidRPr="00E12AC8">
        <w:rPr>
          <w:sz w:val="26"/>
          <w:szCs w:val="26"/>
        </w:rPr>
        <w:t>сроки мониторинга.</w:t>
      </w:r>
    </w:p>
    <w:p w14:paraId="3B600E1A" w14:textId="77777777" w:rsidR="00743EFB" w:rsidRPr="00E12AC8" w:rsidRDefault="00743EFB" w:rsidP="00743EFB">
      <w:pPr>
        <w:pStyle w:val="11"/>
        <w:shd w:val="clear" w:color="auto" w:fill="auto"/>
        <w:spacing w:after="0" w:line="240" w:lineRule="auto"/>
        <w:ind w:right="20" w:firstLine="567"/>
        <w:jc w:val="both"/>
        <w:rPr>
          <w:sz w:val="16"/>
          <w:szCs w:val="16"/>
        </w:rPr>
      </w:pPr>
      <w:r w:rsidRPr="00E12AC8">
        <w:rPr>
          <w:sz w:val="26"/>
          <w:szCs w:val="26"/>
        </w:rPr>
        <w:t>Результатом мониторинга образовательной программы Центра является создание информационного фонда критериев и показателей, удобного для пользования на разных уровнях управления.</w:t>
      </w:r>
    </w:p>
    <w:p w14:paraId="6F09BEE1" w14:textId="77777777" w:rsidR="00743EFB" w:rsidRPr="00E12AC8" w:rsidRDefault="00743EFB" w:rsidP="00743EFB">
      <w:pPr>
        <w:pStyle w:val="11"/>
        <w:shd w:val="clear" w:color="auto" w:fill="auto"/>
        <w:spacing w:after="0" w:line="240" w:lineRule="auto"/>
        <w:ind w:right="20" w:firstLine="0"/>
        <w:jc w:val="both"/>
        <w:rPr>
          <w:sz w:val="26"/>
          <w:szCs w:val="26"/>
        </w:rPr>
      </w:pPr>
    </w:p>
    <w:tbl>
      <w:tblPr>
        <w:tblStyle w:val="a4"/>
        <w:tblW w:w="0" w:type="auto"/>
        <w:jc w:val="center"/>
        <w:tblLayout w:type="fixed"/>
        <w:tblLook w:val="04A0" w:firstRow="1" w:lastRow="0" w:firstColumn="1" w:lastColumn="0" w:noHBand="0" w:noVBand="1"/>
      </w:tblPr>
      <w:tblGrid>
        <w:gridCol w:w="675"/>
        <w:gridCol w:w="2733"/>
        <w:gridCol w:w="6339"/>
      </w:tblGrid>
      <w:tr w:rsidR="00E12AC8" w:rsidRPr="00E12AC8" w14:paraId="1236ACDC" w14:textId="77777777" w:rsidTr="006E03A5">
        <w:trPr>
          <w:trHeight w:val="326"/>
          <w:jc w:val="center"/>
        </w:trPr>
        <w:tc>
          <w:tcPr>
            <w:tcW w:w="675" w:type="dxa"/>
          </w:tcPr>
          <w:p w14:paraId="63ECA9DC"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w:t>
            </w:r>
          </w:p>
        </w:tc>
        <w:tc>
          <w:tcPr>
            <w:tcW w:w="2733" w:type="dxa"/>
          </w:tcPr>
          <w:p w14:paraId="093D3AF6" w14:textId="77777777" w:rsidR="00743EFB" w:rsidRPr="00E12AC8" w:rsidRDefault="00743EFB" w:rsidP="006E03A5">
            <w:pPr>
              <w:pStyle w:val="11"/>
              <w:shd w:val="clear" w:color="auto" w:fill="auto"/>
              <w:spacing w:after="0" w:line="240" w:lineRule="auto"/>
              <w:ind w:left="900" w:firstLine="0"/>
              <w:jc w:val="both"/>
              <w:rPr>
                <w:sz w:val="24"/>
                <w:szCs w:val="24"/>
              </w:rPr>
            </w:pPr>
            <w:r w:rsidRPr="00E12AC8">
              <w:rPr>
                <w:sz w:val="24"/>
                <w:szCs w:val="24"/>
              </w:rPr>
              <w:t>Критерий</w:t>
            </w:r>
          </w:p>
        </w:tc>
        <w:tc>
          <w:tcPr>
            <w:tcW w:w="6339" w:type="dxa"/>
          </w:tcPr>
          <w:p w14:paraId="0D0BA146" w14:textId="77777777" w:rsidR="00743EFB" w:rsidRPr="00E12AC8" w:rsidRDefault="00743EFB" w:rsidP="006E03A5">
            <w:pPr>
              <w:pStyle w:val="11"/>
              <w:shd w:val="clear" w:color="auto" w:fill="auto"/>
              <w:spacing w:after="0" w:line="240" w:lineRule="auto"/>
              <w:ind w:left="2400" w:firstLine="0"/>
              <w:jc w:val="both"/>
              <w:rPr>
                <w:sz w:val="24"/>
                <w:szCs w:val="24"/>
              </w:rPr>
            </w:pPr>
            <w:r w:rsidRPr="00E12AC8">
              <w:rPr>
                <w:sz w:val="24"/>
                <w:szCs w:val="24"/>
              </w:rPr>
              <w:t>Показатель</w:t>
            </w:r>
          </w:p>
        </w:tc>
      </w:tr>
      <w:tr w:rsidR="00E12AC8" w:rsidRPr="00E12AC8" w14:paraId="07C9AC2D" w14:textId="77777777" w:rsidTr="006E03A5">
        <w:trPr>
          <w:trHeight w:val="1241"/>
          <w:jc w:val="center"/>
        </w:trPr>
        <w:tc>
          <w:tcPr>
            <w:tcW w:w="675" w:type="dxa"/>
          </w:tcPr>
          <w:p w14:paraId="569230C3"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1.</w:t>
            </w:r>
          </w:p>
        </w:tc>
        <w:tc>
          <w:tcPr>
            <w:tcW w:w="2733" w:type="dxa"/>
          </w:tcPr>
          <w:p w14:paraId="41659590"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уровень вариативности образовательных услуг</w:t>
            </w:r>
          </w:p>
        </w:tc>
        <w:tc>
          <w:tcPr>
            <w:tcW w:w="6339" w:type="dxa"/>
          </w:tcPr>
          <w:p w14:paraId="71277E4A" w14:textId="77777777" w:rsidR="00743EFB" w:rsidRPr="00E12AC8" w:rsidRDefault="00743EFB" w:rsidP="00B56732">
            <w:pPr>
              <w:pStyle w:val="11"/>
              <w:numPr>
                <w:ilvl w:val="0"/>
                <w:numId w:val="77"/>
              </w:numPr>
              <w:shd w:val="clear" w:color="auto" w:fill="auto"/>
              <w:tabs>
                <w:tab w:val="left" w:pos="136"/>
              </w:tabs>
              <w:spacing w:after="0" w:line="240" w:lineRule="auto"/>
              <w:ind w:left="154" w:hanging="142"/>
              <w:jc w:val="left"/>
              <w:rPr>
                <w:sz w:val="24"/>
                <w:szCs w:val="24"/>
              </w:rPr>
            </w:pPr>
            <w:r w:rsidRPr="00E12AC8">
              <w:rPr>
                <w:sz w:val="24"/>
                <w:szCs w:val="24"/>
              </w:rPr>
              <w:t>степень разнообразия направленностей образовательного процесса;</w:t>
            </w:r>
          </w:p>
          <w:p w14:paraId="1324D9F1" w14:textId="77777777" w:rsidR="00743EFB" w:rsidRPr="00E12AC8" w:rsidRDefault="00743EFB" w:rsidP="00B56732">
            <w:pPr>
              <w:pStyle w:val="11"/>
              <w:numPr>
                <w:ilvl w:val="0"/>
                <w:numId w:val="77"/>
              </w:numPr>
              <w:shd w:val="clear" w:color="auto" w:fill="auto"/>
              <w:tabs>
                <w:tab w:val="left" w:pos="136"/>
              </w:tabs>
              <w:spacing w:after="0" w:line="240" w:lineRule="auto"/>
              <w:ind w:left="154" w:hanging="142"/>
              <w:jc w:val="left"/>
              <w:rPr>
                <w:sz w:val="24"/>
                <w:szCs w:val="24"/>
              </w:rPr>
            </w:pPr>
            <w:r w:rsidRPr="00E12AC8">
              <w:rPr>
                <w:sz w:val="24"/>
                <w:szCs w:val="24"/>
              </w:rPr>
              <w:t>степень разнообразия направлений деятельности (патриотическое воспитание, развитие толерантности, эстетическое развитие и др.)</w:t>
            </w:r>
          </w:p>
        </w:tc>
      </w:tr>
      <w:tr w:rsidR="00E12AC8" w:rsidRPr="00E12AC8" w14:paraId="07B27B99" w14:textId="77777777" w:rsidTr="006E03A5">
        <w:trPr>
          <w:trHeight w:val="307"/>
          <w:jc w:val="center"/>
        </w:trPr>
        <w:tc>
          <w:tcPr>
            <w:tcW w:w="675" w:type="dxa"/>
          </w:tcPr>
          <w:p w14:paraId="5EDEE19C"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2.</w:t>
            </w:r>
          </w:p>
        </w:tc>
        <w:tc>
          <w:tcPr>
            <w:tcW w:w="2733" w:type="dxa"/>
          </w:tcPr>
          <w:p w14:paraId="2781FE68" w14:textId="77777777" w:rsidR="00743EFB" w:rsidRPr="00E12AC8" w:rsidRDefault="00743EFB" w:rsidP="006E03A5">
            <w:pPr>
              <w:pStyle w:val="11"/>
              <w:shd w:val="clear" w:color="auto" w:fill="auto"/>
              <w:spacing w:after="0" w:line="240" w:lineRule="auto"/>
              <w:ind w:firstLine="0"/>
              <w:jc w:val="left"/>
              <w:rPr>
                <w:sz w:val="24"/>
                <w:szCs w:val="24"/>
              </w:rPr>
            </w:pPr>
            <w:r w:rsidRPr="00E12AC8">
              <w:rPr>
                <w:sz w:val="24"/>
                <w:szCs w:val="24"/>
              </w:rPr>
              <w:t>уровень сотрудничества в рамках образовательного процесса</w:t>
            </w:r>
          </w:p>
        </w:tc>
        <w:tc>
          <w:tcPr>
            <w:tcW w:w="6339" w:type="dxa"/>
          </w:tcPr>
          <w:p w14:paraId="4109A25D" w14:textId="77777777" w:rsidR="00743EFB" w:rsidRPr="00E12AC8" w:rsidRDefault="00743EFB" w:rsidP="006E03A5">
            <w:pPr>
              <w:pStyle w:val="11"/>
              <w:shd w:val="clear" w:color="auto" w:fill="auto"/>
              <w:tabs>
                <w:tab w:val="left" w:pos="136"/>
              </w:tabs>
              <w:spacing w:after="0" w:line="240" w:lineRule="auto"/>
              <w:ind w:hanging="6"/>
              <w:jc w:val="left"/>
              <w:rPr>
                <w:sz w:val="24"/>
                <w:szCs w:val="24"/>
              </w:rPr>
            </w:pPr>
            <w:r w:rsidRPr="00E12AC8">
              <w:rPr>
                <w:sz w:val="24"/>
                <w:szCs w:val="24"/>
              </w:rPr>
              <w:t>• степень развития социального партнерства;</w:t>
            </w:r>
          </w:p>
          <w:p w14:paraId="29A6A7AC" w14:textId="77777777" w:rsidR="00743EFB" w:rsidRPr="00E12AC8" w:rsidRDefault="00743EFB" w:rsidP="006E03A5">
            <w:pPr>
              <w:pStyle w:val="11"/>
              <w:shd w:val="clear" w:color="auto" w:fill="auto"/>
              <w:tabs>
                <w:tab w:val="left" w:pos="136"/>
              </w:tabs>
              <w:spacing w:after="0" w:line="240" w:lineRule="auto"/>
              <w:ind w:hanging="6"/>
              <w:jc w:val="left"/>
              <w:rPr>
                <w:sz w:val="24"/>
                <w:szCs w:val="24"/>
              </w:rPr>
            </w:pPr>
            <w:r w:rsidRPr="00E12AC8">
              <w:rPr>
                <w:sz w:val="24"/>
                <w:szCs w:val="24"/>
              </w:rPr>
              <w:t>• степень интеграции с образовательными учреждениями различного уровня;</w:t>
            </w:r>
          </w:p>
          <w:p w14:paraId="797B3BCF" w14:textId="77777777" w:rsidR="00743EFB" w:rsidRPr="00E12AC8" w:rsidRDefault="00743EFB" w:rsidP="006E03A5">
            <w:pPr>
              <w:pStyle w:val="11"/>
              <w:shd w:val="clear" w:color="auto" w:fill="auto"/>
              <w:tabs>
                <w:tab w:val="left" w:pos="136"/>
              </w:tabs>
              <w:spacing w:after="0" w:line="240" w:lineRule="auto"/>
              <w:ind w:hanging="6"/>
              <w:jc w:val="left"/>
              <w:rPr>
                <w:sz w:val="24"/>
                <w:szCs w:val="24"/>
              </w:rPr>
            </w:pPr>
            <w:r w:rsidRPr="00E12AC8">
              <w:rPr>
                <w:sz w:val="24"/>
                <w:szCs w:val="24"/>
              </w:rPr>
              <w:t xml:space="preserve"> • степень взаимодействия с родителями обучающихся</w:t>
            </w:r>
          </w:p>
        </w:tc>
      </w:tr>
      <w:tr w:rsidR="00E12AC8" w:rsidRPr="00E12AC8" w14:paraId="68856809" w14:textId="77777777" w:rsidTr="006E03A5">
        <w:trPr>
          <w:trHeight w:val="293"/>
          <w:jc w:val="center"/>
        </w:trPr>
        <w:tc>
          <w:tcPr>
            <w:tcW w:w="675" w:type="dxa"/>
          </w:tcPr>
          <w:p w14:paraId="653C58BF"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3.</w:t>
            </w:r>
          </w:p>
        </w:tc>
        <w:tc>
          <w:tcPr>
            <w:tcW w:w="2733" w:type="dxa"/>
          </w:tcPr>
          <w:p w14:paraId="5725921E" w14:textId="77777777" w:rsidR="00743EFB" w:rsidRPr="00E12AC8" w:rsidRDefault="00743EFB" w:rsidP="006E03A5">
            <w:pPr>
              <w:pStyle w:val="11"/>
              <w:shd w:val="clear" w:color="auto" w:fill="auto"/>
              <w:spacing w:after="0" w:line="240" w:lineRule="auto"/>
              <w:ind w:firstLine="0"/>
              <w:jc w:val="left"/>
              <w:rPr>
                <w:sz w:val="24"/>
                <w:szCs w:val="24"/>
              </w:rPr>
            </w:pPr>
            <w:r w:rsidRPr="00E12AC8">
              <w:rPr>
                <w:sz w:val="24"/>
                <w:szCs w:val="24"/>
              </w:rPr>
              <w:t>уровень обеспеченности образовательной программы</w:t>
            </w:r>
          </w:p>
        </w:tc>
        <w:tc>
          <w:tcPr>
            <w:tcW w:w="6339" w:type="dxa"/>
          </w:tcPr>
          <w:p w14:paraId="576376F8"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 степень материально-технической обеспеченности;</w:t>
            </w:r>
          </w:p>
          <w:p w14:paraId="1DD7DB6B"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 xml:space="preserve"> • степень методической обеспеченности;</w:t>
            </w:r>
          </w:p>
          <w:p w14:paraId="7D094ABE"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 xml:space="preserve"> • степень кадровой обеспеченности и др.</w:t>
            </w:r>
          </w:p>
        </w:tc>
      </w:tr>
      <w:tr w:rsidR="00E12AC8" w:rsidRPr="00E12AC8" w14:paraId="14A99154" w14:textId="77777777" w:rsidTr="006E03A5">
        <w:trPr>
          <w:trHeight w:val="307"/>
          <w:jc w:val="center"/>
        </w:trPr>
        <w:tc>
          <w:tcPr>
            <w:tcW w:w="675" w:type="dxa"/>
          </w:tcPr>
          <w:p w14:paraId="60F51BC7"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4.</w:t>
            </w:r>
          </w:p>
        </w:tc>
        <w:tc>
          <w:tcPr>
            <w:tcW w:w="2733" w:type="dxa"/>
          </w:tcPr>
          <w:p w14:paraId="36377A75" w14:textId="77777777" w:rsidR="00743EFB" w:rsidRPr="00E12AC8" w:rsidRDefault="00743EFB" w:rsidP="006E03A5">
            <w:pPr>
              <w:pStyle w:val="11"/>
              <w:shd w:val="clear" w:color="auto" w:fill="auto"/>
              <w:spacing w:after="0" w:line="240" w:lineRule="auto"/>
              <w:ind w:firstLine="0"/>
              <w:jc w:val="left"/>
              <w:rPr>
                <w:sz w:val="24"/>
                <w:szCs w:val="24"/>
              </w:rPr>
            </w:pPr>
            <w:r w:rsidRPr="00E12AC8">
              <w:rPr>
                <w:sz w:val="24"/>
                <w:szCs w:val="24"/>
              </w:rPr>
              <w:t>уровень результатов обучения обучающихся</w:t>
            </w:r>
          </w:p>
        </w:tc>
        <w:tc>
          <w:tcPr>
            <w:tcW w:w="6339" w:type="dxa"/>
          </w:tcPr>
          <w:p w14:paraId="0961BA31" w14:textId="77777777" w:rsidR="00743EFB" w:rsidRPr="00E12AC8" w:rsidRDefault="00743EFB" w:rsidP="00CF74EB">
            <w:pPr>
              <w:pStyle w:val="11"/>
              <w:numPr>
                <w:ilvl w:val="0"/>
                <w:numId w:val="78"/>
              </w:numPr>
              <w:shd w:val="clear" w:color="auto" w:fill="auto"/>
              <w:tabs>
                <w:tab w:val="left" w:pos="136"/>
                <w:tab w:val="left" w:pos="278"/>
              </w:tabs>
              <w:spacing w:after="0" w:line="240" w:lineRule="auto"/>
              <w:ind w:firstLine="0"/>
              <w:jc w:val="both"/>
              <w:rPr>
                <w:sz w:val="24"/>
                <w:szCs w:val="24"/>
              </w:rPr>
            </w:pPr>
            <w:r w:rsidRPr="00E12AC8">
              <w:rPr>
                <w:sz w:val="24"/>
                <w:szCs w:val="24"/>
              </w:rPr>
              <w:t>степень освоения обучающимися содержания преподаваемого предмета, деятельности;</w:t>
            </w:r>
          </w:p>
          <w:p w14:paraId="05309B8F" w14:textId="77777777" w:rsidR="00743EFB" w:rsidRPr="00E12AC8" w:rsidRDefault="00743EFB" w:rsidP="00CF74EB">
            <w:pPr>
              <w:pStyle w:val="11"/>
              <w:numPr>
                <w:ilvl w:val="0"/>
                <w:numId w:val="78"/>
              </w:numPr>
              <w:shd w:val="clear" w:color="auto" w:fill="auto"/>
              <w:tabs>
                <w:tab w:val="left" w:pos="136"/>
                <w:tab w:val="left" w:pos="278"/>
              </w:tabs>
              <w:spacing w:after="0" w:line="240" w:lineRule="auto"/>
              <w:ind w:firstLine="0"/>
              <w:jc w:val="both"/>
              <w:rPr>
                <w:sz w:val="24"/>
                <w:szCs w:val="24"/>
              </w:rPr>
            </w:pPr>
            <w:r w:rsidRPr="00E12AC8">
              <w:rPr>
                <w:sz w:val="24"/>
                <w:szCs w:val="24"/>
              </w:rPr>
              <w:t xml:space="preserve"> степень устойчивости интереса к предмету, деятельности;</w:t>
            </w:r>
          </w:p>
          <w:p w14:paraId="34CC6171" w14:textId="77777777" w:rsidR="00743EFB" w:rsidRPr="00E12AC8" w:rsidRDefault="00743EFB" w:rsidP="00CF74EB">
            <w:pPr>
              <w:pStyle w:val="11"/>
              <w:numPr>
                <w:ilvl w:val="0"/>
                <w:numId w:val="78"/>
              </w:numPr>
              <w:shd w:val="clear" w:color="auto" w:fill="auto"/>
              <w:tabs>
                <w:tab w:val="left" w:pos="136"/>
                <w:tab w:val="left" w:pos="278"/>
              </w:tabs>
              <w:spacing w:after="0" w:line="240" w:lineRule="auto"/>
              <w:ind w:firstLine="0"/>
              <w:jc w:val="both"/>
              <w:rPr>
                <w:sz w:val="24"/>
                <w:szCs w:val="24"/>
              </w:rPr>
            </w:pPr>
            <w:r w:rsidRPr="00E12AC8">
              <w:rPr>
                <w:sz w:val="24"/>
                <w:szCs w:val="24"/>
              </w:rPr>
              <w:t>степень творческой активности;</w:t>
            </w:r>
          </w:p>
          <w:p w14:paraId="1FC2F123" w14:textId="77777777" w:rsidR="00743EFB" w:rsidRPr="00E12AC8" w:rsidRDefault="00743EFB" w:rsidP="00CF74EB">
            <w:pPr>
              <w:pStyle w:val="11"/>
              <w:numPr>
                <w:ilvl w:val="0"/>
                <w:numId w:val="78"/>
              </w:numPr>
              <w:shd w:val="clear" w:color="auto" w:fill="auto"/>
              <w:tabs>
                <w:tab w:val="left" w:pos="136"/>
                <w:tab w:val="left" w:pos="278"/>
              </w:tabs>
              <w:spacing w:after="0" w:line="240" w:lineRule="auto"/>
              <w:ind w:firstLine="0"/>
              <w:jc w:val="both"/>
              <w:rPr>
                <w:sz w:val="24"/>
                <w:szCs w:val="24"/>
              </w:rPr>
            </w:pPr>
            <w:r w:rsidRPr="00E12AC8">
              <w:rPr>
                <w:sz w:val="24"/>
                <w:szCs w:val="24"/>
              </w:rPr>
              <w:t>степень творческих достижений обучающихся по итоговым и контрольным мероприятия и др.</w:t>
            </w:r>
          </w:p>
        </w:tc>
      </w:tr>
      <w:tr w:rsidR="00E12AC8" w:rsidRPr="00E12AC8" w14:paraId="61CAE968" w14:textId="77777777" w:rsidTr="006E03A5">
        <w:trPr>
          <w:trHeight w:val="307"/>
          <w:jc w:val="center"/>
        </w:trPr>
        <w:tc>
          <w:tcPr>
            <w:tcW w:w="675" w:type="dxa"/>
          </w:tcPr>
          <w:p w14:paraId="4838ED2D"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5.</w:t>
            </w:r>
          </w:p>
        </w:tc>
        <w:tc>
          <w:tcPr>
            <w:tcW w:w="2733" w:type="dxa"/>
          </w:tcPr>
          <w:p w14:paraId="4AEFB0E3"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уровень результатов воспитания обучающихся</w:t>
            </w:r>
          </w:p>
        </w:tc>
        <w:tc>
          <w:tcPr>
            <w:tcW w:w="6339" w:type="dxa"/>
          </w:tcPr>
          <w:p w14:paraId="6861D0A0" w14:textId="77777777" w:rsidR="00743EFB" w:rsidRPr="00E12AC8" w:rsidRDefault="00743EFB" w:rsidP="006E03A5">
            <w:pPr>
              <w:pStyle w:val="11"/>
              <w:shd w:val="clear" w:color="auto" w:fill="auto"/>
              <w:tabs>
                <w:tab w:val="left" w:pos="136"/>
              </w:tabs>
              <w:spacing w:after="0" w:line="240" w:lineRule="auto"/>
              <w:ind w:left="136" w:hanging="142"/>
              <w:jc w:val="left"/>
              <w:rPr>
                <w:sz w:val="24"/>
                <w:szCs w:val="24"/>
              </w:rPr>
            </w:pPr>
            <w:r w:rsidRPr="00E12AC8">
              <w:rPr>
                <w:sz w:val="24"/>
                <w:szCs w:val="24"/>
              </w:rPr>
              <w:t>• степень нравственной деятельности и поведения обучающихся;</w:t>
            </w:r>
          </w:p>
          <w:p w14:paraId="0B8D7401" w14:textId="77777777" w:rsidR="00743EFB" w:rsidRPr="00E12AC8" w:rsidRDefault="00743EFB" w:rsidP="00CF74EB">
            <w:pPr>
              <w:pStyle w:val="11"/>
              <w:numPr>
                <w:ilvl w:val="0"/>
                <w:numId w:val="79"/>
              </w:numPr>
              <w:shd w:val="clear" w:color="auto" w:fill="auto"/>
              <w:tabs>
                <w:tab w:val="left" w:pos="136"/>
              </w:tabs>
              <w:spacing w:after="0" w:line="240" w:lineRule="auto"/>
              <w:ind w:firstLine="0"/>
              <w:jc w:val="left"/>
              <w:rPr>
                <w:sz w:val="24"/>
                <w:szCs w:val="24"/>
              </w:rPr>
            </w:pPr>
            <w:r w:rsidRPr="00E12AC8">
              <w:rPr>
                <w:sz w:val="24"/>
                <w:szCs w:val="24"/>
              </w:rPr>
              <w:t>степень устойчивости к вредным привычкам;</w:t>
            </w:r>
          </w:p>
          <w:p w14:paraId="4CA7F0BA" w14:textId="77777777" w:rsidR="00743EFB" w:rsidRPr="00E12AC8" w:rsidRDefault="00743EFB" w:rsidP="00CF74EB">
            <w:pPr>
              <w:pStyle w:val="11"/>
              <w:numPr>
                <w:ilvl w:val="0"/>
                <w:numId w:val="79"/>
              </w:numPr>
              <w:shd w:val="clear" w:color="auto" w:fill="auto"/>
              <w:tabs>
                <w:tab w:val="left" w:pos="136"/>
              </w:tabs>
              <w:spacing w:after="0" w:line="240" w:lineRule="auto"/>
              <w:ind w:firstLine="0"/>
              <w:jc w:val="left"/>
              <w:rPr>
                <w:sz w:val="24"/>
                <w:szCs w:val="24"/>
              </w:rPr>
            </w:pPr>
            <w:r w:rsidRPr="00E12AC8">
              <w:rPr>
                <w:sz w:val="24"/>
                <w:szCs w:val="24"/>
              </w:rPr>
              <w:t>степень овладения и принятия обучающимися общечеловеческих ценностей и др.</w:t>
            </w:r>
          </w:p>
        </w:tc>
      </w:tr>
      <w:tr w:rsidR="00E12AC8" w:rsidRPr="00E12AC8" w14:paraId="031CBA06" w14:textId="77777777" w:rsidTr="006E03A5">
        <w:trPr>
          <w:trHeight w:val="312"/>
          <w:jc w:val="center"/>
        </w:trPr>
        <w:tc>
          <w:tcPr>
            <w:tcW w:w="675" w:type="dxa"/>
          </w:tcPr>
          <w:p w14:paraId="406932D1"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6.</w:t>
            </w:r>
          </w:p>
        </w:tc>
        <w:tc>
          <w:tcPr>
            <w:tcW w:w="2733" w:type="dxa"/>
          </w:tcPr>
          <w:p w14:paraId="1ECF5551" w14:textId="0C5F11AF"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уровень результатов</w:t>
            </w:r>
            <w:r w:rsidR="00853953">
              <w:rPr>
                <w:sz w:val="24"/>
                <w:szCs w:val="24"/>
              </w:rPr>
              <w:t xml:space="preserve"> </w:t>
            </w:r>
            <w:r w:rsidRPr="00E12AC8">
              <w:rPr>
                <w:sz w:val="24"/>
                <w:szCs w:val="24"/>
              </w:rPr>
              <w:t>развития обучающихся</w:t>
            </w:r>
          </w:p>
        </w:tc>
        <w:tc>
          <w:tcPr>
            <w:tcW w:w="6339" w:type="dxa"/>
          </w:tcPr>
          <w:p w14:paraId="1308D2A7" w14:textId="3636145B" w:rsidR="00743EFB" w:rsidRPr="00E12AC8" w:rsidRDefault="00743EFB" w:rsidP="006E03A5">
            <w:pPr>
              <w:pStyle w:val="11"/>
              <w:shd w:val="clear" w:color="auto" w:fill="auto"/>
              <w:spacing w:after="0" w:line="240" w:lineRule="auto"/>
              <w:ind w:left="136" w:hanging="142"/>
              <w:jc w:val="left"/>
              <w:rPr>
                <w:sz w:val="24"/>
                <w:szCs w:val="24"/>
              </w:rPr>
            </w:pPr>
            <w:r w:rsidRPr="00E12AC8">
              <w:rPr>
                <w:sz w:val="24"/>
                <w:szCs w:val="24"/>
              </w:rPr>
              <w:t>• степень развития познавательных интересов,</w:t>
            </w:r>
            <w:r w:rsidR="00853953">
              <w:rPr>
                <w:sz w:val="24"/>
                <w:szCs w:val="24"/>
              </w:rPr>
              <w:t xml:space="preserve"> </w:t>
            </w:r>
            <w:r w:rsidRPr="00E12AC8">
              <w:rPr>
                <w:sz w:val="24"/>
                <w:szCs w:val="24"/>
              </w:rPr>
              <w:t>мыслительных навыков и др.;</w:t>
            </w:r>
          </w:p>
          <w:p w14:paraId="54861C6B" w14:textId="77777777" w:rsidR="00743EFB" w:rsidRPr="00E12AC8" w:rsidRDefault="00743EFB" w:rsidP="00AF70D9">
            <w:pPr>
              <w:pStyle w:val="11"/>
              <w:numPr>
                <w:ilvl w:val="0"/>
                <w:numId w:val="80"/>
              </w:numPr>
              <w:shd w:val="clear" w:color="auto" w:fill="auto"/>
              <w:tabs>
                <w:tab w:val="left" w:pos="423"/>
              </w:tabs>
              <w:spacing w:after="0" w:line="240" w:lineRule="auto"/>
              <w:ind w:left="162" w:hanging="142"/>
              <w:jc w:val="left"/>
              <w:rPr>
                <w:sz w:val="24"/>
                <w:szCs w:val="24"/>
              </w:rPr>
            </w:pPr>
            <w:r w:rsidRPr="00E12AC8">
              <w:rPr>
                <w:sz w:val="24"/>
                <w:szCs w:val="24"/>
              </w:rPr>
              <w:t>степень развития творческих способностей;</w:t>
            </w:r>
          </w:p>
          <w:p w14:paraId="37FD2736" w14:textId="77777777" w:rsidR="00743EFB" w:rsidRPr="00E12AC8" w:rsidRDefault="00743EFB" w:rsidP="00AF70D9">
            <w:pPr>
              <w:pStyle w:val="11"/>
              <w:numPr>
                <w:ilvl w:val="0"/>
                <w:numId w:val="80"/>
              </w:numPr>
              <w:shd w:val="clear" w:color="auto" w:fill="auto"/>
              <w:tabs>
                <w:tab w:val="left" w:pos="423"/>
              </w:tabs>
              <w:spacing w:after="0" w:line="240" w:lineRule="auto"/>
              <w:ind w:left="162" w:hanging="142"/>
              <w:jc w:val="left"/>
              <w:rPr>
                <w:sz w:val="24"/>
                <w:szCs w:val="24"/>
              </w:rPr>
            </w:pPr>
            <w:r w:rsidRPr="00E12AC8">
              <w:rPr>
                <w:sz w:val="24"/>
                <w:szCs w:val="24"/>
              </w:rPr>
              <w:t>степень развития волевых устремлений обучающихся;</w:t>
            </w:r>
          </w:p>
          <w:p w14:paraId="05D62381" w14:textId="77777777" w:rsidR="00743EFB" w:rsidRPr="00E12AC8" w:rsidRDefault="00743EFB" w:rsidP="00AF70D9">
            <w:pPr>
              <w:pStyle w:val="11"/>
              <w:numPr>
                <w:ilvl w:val="0"/>
                <w:numId w:val="80"/>
              </w:numPr>
              <w:shd w:val="clear" w:color="auto" w:fill="auto"/>
              <w:spacing w:after="0" w:line="240" w:lineRule="auto"/>
              <w:ind w:left="162" w:hanging="142"/>
              <w:jc w:val="left"/>
              <w:rPr>
                <w:sz w:val="24"/>
                <w:szCs w:val="24"/>
              </w:rPr>
            </w:pPr>
            <w:r w:rsidRPr="00E12AC8">
              <w:rPr>
                <w:sz w:val="24"/>
                <w:szCs w:val="24"/>
              </w:rPr>
              <w:t>степень развития самооценки и др.</w:t>
            </w:r>
          </w:p>
        </w:tc>
      </w:tr>
      <w:tr w:rsidR="00E12AC8" w:rsidRPr="00E12AC8" w14:paraId="3461D3A5" w14:textId="77777777" w:rsidTr="006E03A5">
        <w:trPr>
          <w:trHeight w:val="317"/>
          <w:jc w:val="center"/>
        </w:trPr>
        <w:tc>
          <w:tcPr>
            <w:tcW w:w="675" w:type="dxa"/>
          </w:tcPr>
          <w:p w14:paraId="00192777"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t>7.</w:t>
            </w:r>
          </w:p>
        </w:tc>
        <w:tc>
          <w:tcPr>
            <w:tcW w:w="2733" w:type="dxa"/>
          </w:tcPr>
          <w:p w14:paraId="600BA4F2"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уровень социально- педагогических результатов</w:t>
            </w:r>
          </w:p>
        </w:tc>
        <w:tc>
          <w:tcPr>
            <w:tcW w:w="6339" w:type="dxa"/>
          </w:tcPr>
          <w:p w14:paraId="39C3C8E7" w14:textId="77777777" w:rsidR="00743EFB" w:rsidRPr="00E12AC8" w:rsidRDefault="00743EFB" w:rsidP="006E03A5">
            <w:pPr>
              <w:pStyle w:val="11"/>
              <w:shd w:val="clear" w:color="auto" w:fill="auto"/>
              <w:tabs>
                <w:tab w:val="left" w:pos="136"/>
              </w:tabs>
              <w:spacing w:after="0" w:line="240" w:lineRule="auto"/>
              <w:ind w:left="136" w:hanging="142"/>
              <w:jc w:val="left"/>
              <w:rPr>
                <w:sz w:val="24"/>
                <w:szCs w:val="24"/>
              </w:rPr>
            </w:pPr>
            <w:r w:rsidRPr="00E12AC8">
              <w:rPr>
                <w:sz w:val="24"/>
                <w:szCs w:val="24"/>
              </w:rPr>
              <w:t>• степень оздоровления обучающихся;</w:t>
            </w:r>
          </w:p>
          <w:p w14:paraId="26FF0B87" w14:textId="77777777" w:rsidR="00743EFB" w:rsidRPr="00E12AC8" w:rsidRDefault="00743EFB" w:rsidP="00AF70D9">
            <w:pPr>
              <w:pStyle w:val="11"/>
              <w:numPr>
                <w:ilvl w:val="0"/>
                <w:numId w:val="81"/>
              </w:numPr>
              <w:shd w:val="clear" w:color="auto" w:fill="auto"/>
              <w:tabs>
                <w:tab w:val="left" w:pos="136"/>
                <w:tab w:val="left" w:pos="817"/>
              </w:tabs>
              <w:spacing w:after="0" w:line="240" w:lineRule="auto"/>
              <w:ind w:left="162" w:hanging="142"/>
              <w:jc w:val="left"/>
              <w:rPr>
                <w:sz w:val="24"/>
                <w:szCs w:val="24"/>
              </w:rPr>
            </w:pPr>
            <w:r w:rsidRPr="00E12AC8">
              <w:rPr>
                <w:sz w:val="24"/>
                <w:szCs w:val="24"/>
              </w:rPr>
              <w:t>степень защищенности обучающихся;</w:t>
            </w:r>
          </w:p>
          <w:p w14:paraId="216A0A12" w14:textId="77777777" w:rsidR="00743EFB" w:rsidRPr="00E12AC8" w:rsidRDefault="00743EFB" w:rsidP="00AF70D9">
            <w:pPr>
              <w:pStyle w:val="11"/>
              <w:numPr>
                <w:ilvl w:val="0"/>
                <w:numId w:val="81"/>
              </w:numPr>
              <w:shd w:val="clear" w:color="auto" w:fill="auto"/>
              <w:tabs>
                <w:tab w:val="left" w:pos="136"/>
                <w:tab w:val="left" w:pos="817"/>
              </w:tabs>
              <w:spacing w:after="0" w:line="240" w:lineRule="auto"/>
              <w:ind w:left="162" w:hanging="142"/>
              <w:jc w:val="left"/>
              <w:rPr>
                <w:sz w:val="24"/>
                <w:szCs w:val="24"/>
              </w:rPr>
            </w:pPr>
            <w:r w:rsidRPr="00E12AC8">
              <w:rPr>
                <w:sz w:val="24"/>
                <w:szCs w:val="24"/>
              </w:rPr>
              <w:t xml:space="preserve"> степень психологической удовлетворенности обучающегося образовательной средой;</w:t>
            </w:r>
          </w:p>
          <w:p w14:paraId="7C1107B6" w14:textId="77777777" w:rsidR="00743EFB" w:rsidRPr="00E12AC8" w:rsidRDefault="00743EFB" w:rsidP="00AF70D9">
            <w:pPr>
              <w:pStyle w:val="11"/>
              <w:numPr>
                <w:ilvl w:val="0"/>
                <w:numId w:val="81"/>
              </w:numPr>
              <w:shd w:val="clear" w:color="auto" w:fill="auto"/>
              <w:tabs>
                <w:tab w:val="left" w:pos="136"/>
                <w:tab w:val="left" w:pos="817"/>
              </w:tabs>
              <w:spacing w:after="0" w:line="240" w:lineRule="auto"/>
              <w:ind w:left="162" w:hanging="142"/>
              <w:jc w:val="left"/>
              <w:rPr>
                <w:sz w:val="24"/>
                <w:szCs w:val="24"/>
              </w:rPr>
            </w:pPr>
            <w:r w:rsidRPr="00E12AC8">
              <w:rPr>
                <w:sz w:val="24"/>
                <w:szCs w:val="24"/>
              </w:rPr>
              <w:t>степень решения социальных проблем обучающихся и др.</w:t>
            </w:r>
          </w:p>
        </w:tc>
      </w:tr>
      <w:tr w:rsidR="00743EFB" w:rsidRPr="00E12AC8" w14:paraId="1B02BEC2" w14:textId="77777777" w:rsidTr="006E03A5">
        <w:trPr>
          <w:trHeight w:val="307"/>
          <w:jc w:val="center"/>
        </w:trPr>
        <w:tc>
          <w:tcPr>
            <w:tcW w:w="675" w:type="dxa"/>
          </w:tcPr>
          <w:p w14:paraId="2801249A" w14:textId="77777777" w:rsidR="00743EFB" w:rsidRPr="00E12AC8" w:rsidRDefault="00743EFB" w:rsidP="006E03A5">
            <w:pPr>
              <w:pStyle w:val="11"/>
              <w:shd w:val="clear" w:color="auto" w:fill="auto"/>
              <w:spacing w:after="0" w:line="240" w:lineRule="auto"/>
              <w:ind w:left="220" w:firstLine="0"/>
              <w:jc w:val="both"/>
              <w:rPr>
                <w:sz w:val="24"/>
                <w:szCs w:val="24"/>
              </w:rPr>
            </w:pPr>
            <w:r w:rsidRPr="00E12AC8">
              <w:rPr>
                <w:sz w:val="24"/>
                <w:szCs w:val="24"/>
              </w:rPr>
              <w:lastRenderedPageBreak/>
              <w:t>8.</w:t>
            </w:r>
          </w:p>
        </w:tc>
        <w:tc>
          <w:tcPr>
            <w:tcW w:w="2733" w:type="dxa"/>
          </w:tcPr>
          <w:p w14:paraId="4EE6029C" w14:textId="77777777" w:rsidR="00743EFB" w:rsidRPr="00E12AC8" w:rsidRDefault="00743EFB" w:rsidP="006E03A5">
            <w:pPr>
              <w:pStyle w:val="11"/>
              <w:shd w:val="clear" w:color="auto" w:fill="auto"/>
              <w:spacing w:after="0" w:line="240" w:lineRule="auto"/>
              <w:ind w:firstLine="0"/>
              <w:jc w:val="both"/>
              <w:rPr>
                <w:sz w:val="24"/>
                <w:szCs w:val="24"/>
              </w:rPr>
            </w:pPr>
            <w:r w:rsidRPr="00E12AC8">
              <w:rPr>
                <w:sz w:val="24"/>
                <w:szCs w:val="24"/>
              </w:rPr>
              <w:t>уровень сохранности контингента обучающихся</w:t>
            </w:r>
          </w:p>
        </w:tc>
        <w:tc>
          <w:tcPr>
            <w:tcW w:w="6339" w:type="dxa"/>
          </w:tcPr>
          <w:p w14:paraId="68FEEC44" w14:textId="77777777" w:rsidR="00AF70D9" w:rsidRPr="00E12AC8" w:rsidRDefault="00743EFB" w:rsidP="006E03A5">
            <w:pPr>
              <w:pStyle w:val="11"/>
              <w:shd w:val="clear" w:color="auto" w:fill="auto"/>
              <w:spacing w:after="0" w:line="240" w:lineRule="auto"/>
              <w:ind w:left="136" w:hanging="142"/>
              <w:jc w:val="left"/>
              <w:rPr>
                <w:sz w:val="24"/>
                <w:szCs w:val="24"/>
              </w:rPr>
            </w:pPr>
            <w:r w:rsidRPr="00E12AC8">
              <w:rPr>
                <w:sz w:val="24"/>
                <w:szCs w:val="24"/>
              </w:rPr>
              <w:t xml:space="preserve">• степень постоянства состава образовательных объединений; </w:t>
            </w:r>
          </w:p>
          <w:p w14:paraId="16BAE57E" w14:textId="77777777" w:rsidR="00743EFB" w:rsidRPr="00E12AC8" w:rsidRDefault="00743EFB" w:rsidP="006E03A5">
            <w:pPr>
              <w:pStyle w:val="11"/>
              <w:shd w:val="clear" w:color="auto" w:fill="auto"/>
              <w:spacing w:after="0" w:line="240" w:lineRule="auto"/>
              <w:ind w:left="136" w:hanging="142"/>
              <w:jc w:val="left"/>
              <w:rPr>
                <w:sz w:val="24"/>
                <w:szCs w:val="24"/>
              </w:rPr>
            </w:pPr>
            <w:r w:rsidRPr="00E12AC8">
              <w:rPr>
                <w:sz w:val="24"/>
                <w:szCs w:val="24"/>
              </w:rPr>
              <w:t>• степень контингента обучающихся по возрасту, полу, годам обучения и др.</w:t>
            </w:r>
          </w:p>
        </w:tc>
      </w:tr>
    </w:tbl>
    <w:p w14:paraId="535CE3DB" w14:textId="77777777" w:rsidR="00743EFB" w:rsidRPr="00A217A4" w:rsidRDefault="00743EFB" w:rsidP="00743EFB">
      <w:pPr>
        <w:pStyle w:val="af1"/>
        <w:shd w:val="clear" w:color="auto" w:fill="auto"/>
        <w:spacing w:line="240" w:lineRule="auto"/>
        <w:jc w:val="both"/>
        <w:rPr>
          <w:sz w:val="16"/>
          <w:szCs w:val="16"/>
        </w:rPr>
      </w:pPr>
    </w:p>
    <w:p w14:paraId="2D9E180F" w14:textId="77777777" w:rsidR="00743EFB" w:rsidRPr="00E12AC8" w:rsidRDefault="00743EFB" w:rsidP="00743EFB">
      <w:pPr>
        <w:pStyle w:val="af1"/>
        <w:shd w:val="clear" w:color="auto" w:fill="auto"/>
        <w:spacing w:line="240" w:lineRule="auto"/>
        <w:ind w:firstLine="567"/>
        <w:jc w:val="both"/>
        <w:rPr>
          <w:i/>
          <w:sz w:val="16"/>
          <w:szCs w:val="16"/>
        </w:rPr>
      </w:pPr>
      <w:r w:rsidRPr="00E12AC8">
        <w:rPr>
          <w:sz w:val="24"/>
          <w:szCs w:val="24"/>
        </w:rPr>
        <w:t>Мониторинговые технологии, используемые Центром для определения результатов образовательной деятельности:</w:t>
      </w:r>
    </w:p>
    <w:p w14:paraId="250DC693" w14:textId="77777777" w:rsidR="00743EFB" w:rsidRPr="00E12AC8" w:rsidRDefault="00743EFB" w:rsidP="00743EFB">
      <w:pPr>
        <w:pStyle w:val="af1"/>
        <w:shd w:val="clear" w:color="auto" w:fill="auto"/>
        <w:spacing w:line="240" w:lineRule="auto"/>
        <w:jc w:val="both"/>
        <w:rPr>
          <w:sz w:val="16"/>
          <w:szCs w:val="16"/>
        </w:rPr>
      </w:pPr>
    </w:p>
    <w:tbl>
      <w:tblPr>
        <w:tblStyle w:val="a4"/>
        <w:tblW w:w="10031" w:type="dxa"/>
        <w:tblLayout w:type="fixed"/>
        <w:tblLook w:val="04A0" w:firstRow="1" w:lastRow="0" w:firstColumn="1" w:lastColumn="0" w:noHBand="0" w:noVBand="1"/>
      </w:tblPr>
      <w:tblGrid>
        <w:gridCol w:w="675"/>
        <w:gridCol w:w="1843"/>
        <w:gridCol w:w="2268"/>
        <w:gridCol w:w="5245"/>
      </w:tblGrid>
      <w:tr w:rsidR="00E12AC8" w:rsidRPr="00E12AC8" w14:paraId="6A05AEE4" w14:textId="77777777" w:rsidTr="006E03A5">
        <w:trPr>
          <w:trHeight w:val="547"/>
        </w:trPr>
        <w:tc>
          <w:tcPr>
            <w:tcW w:w="675" w:type="dxa"/>
          </w:tcPr>
          <w:p w14:paraId="1C87C80D" w14:textId="77777777" w:rsidR="00743EFB" w:rsidRPr="00E12AC8" w:rsidRDefault="00743EFB" w:rsidP="006E03A5">
            <w:pPr>
              <w:pStyle w:val="11"/>
              <w:shd w:val="clear" w:color="auto" w:fill="auto"/>
              <w:spacing w:after="0" w:line="240" w:lineRule="auto"/>
              <w:ind w:left="-142" w:firstLine="0"/>
              <w:rPr>
                <w:sz w:val="22"/>
                <w:szCs w:val="22"/>
              </w:rPr>
            </w:pPr>
            <w:r w:rsidRPr="00E12AC8">
              <w:rPr>
                <w:sz w:val="22"/>
                <w:szCs w:val="22"/>
              </w:rPr>
              <w:t>№ п/п</w:t>
            </w:r>
          </w:p>
        </w:tc>
        <w:tc>
          <w:tcPr>
            <w:tcW w:w="1843" w:type="dxa"/>
          </w:tcPr>
          <w:p w14:paraId="20125B9D" w14:textId="77777777" w:rsidR="00743EFB" w:rsidRPr="00E12AC8" w:rsidRDefault="00743EFB" w:rsidP="006E03A5">
            <w:pPr>
              <w:pStyle w:val="11"/>
              <w:shd w:val="clear" w:color="auto" w:fill="auto"/>
              <w:spacing w:after="0" w:line="240" w:lineRule="auto"/>
              <w:ind w:firstLine="0"/>
              <w:jc w:val="left"/>
              <w:rPr>
                <w:sz w:val="22"/>
                <w:szCs w:val="22"/>
              </w:rPr>
            </w:pPr>
            <w:r w:rsidRPr="00E12AC8">
              <w:rPr>
                <w:sz w:val="22"/>
                <w:szCs w:val="22"/>
              </w:rPr>
              <w:t>Мониторинговая технология</w:t>
            </w:r>
          </w:p>
        </w:tc>
        <w:tc>
          <w:tcPr>
            <w:tcW w:w="2268" w:type="dxa"/>
          </w:tcPr>
          <w:p w14:paraId="7B51550C" w14:textId="77777777" w:rsidR="00743EFB" w:rsidRPr="00E12AC8" w:rsidRDefault="00743EFB" w:rsidP="006E03A5">
            <w:pPr>
              <w:pStyle w:val="11"/>
              <w:shd w:val="clear" w:color="auto" w:fill="auto"/>
              <w:spacing w:after="0" w:line="240" w:lineRule="auto"/>
              <w:ind w:firstLine="0"/>
              <w:rPr>
                <w:sz w:val="22"/>
                <w:szCs w:val="22"/>
              </w:rPr>
            </w:pPr>
            <w:r w:rsidRPr="00E12AC8">
              <w:rPr>
                <w:sz w:val="22"/>
                <w:szCs w:val="22"/>
              </w:rPr>
              <w:t>Объект мониторинга</w:t>
            </w:r>
          </w:p>
        </w:tc>
        <w:tc>
          <w:tcPr>
            <w:tcW w:w="5245" w:type="dxa"/>
          </w:tcPr>
          <w:p w14:paraId="7A38A458" w14:textId="77777777" w:rsidR="00743EFB" w:rsidRPr="00E12AC8" w:rsidRDefault="00743EFB" w:rsidP="006E03A5">
            <w:pPr>
              <w:pStyle w:val="11"/>
              <w:shd w:val="clear" w:color="auto" w:fill="auto"/>
              <w:spacing w:after="0" w:line="240" w:lineRule="auto"/>
              <w:ind w:firstLine="0"/>
              <w:rPr>
                <w:sz w:val="22"/>
                <w:szCs w:val="22"/>
              </w:rPr>
            </w:pPr>
            <w:r w:rsidRPr="00E12AC8">
              <w:rPr>
                <w:sz w:val="22"/>
                <w:szCs w:val="22"/>
              </w:rPr>
              <w:t>Предмет мониторинга</w:t>
            </w:r>
          </w:p>
        </w:tc>
      </w:tr>
      <w:tr w:rsidR="00E12AC8" w:rsidRPr="00E12AC8" w14:paraId="15724588" w14:textId="77777777" w:rsidTr="006E03A5">
        <w:trPr>
          <w:trHeight w:val="965"/>
        </w:trPr>
        <w:tc>
          <w:tcPr>
            <w:tcW w:w="675" w:type="dxa"/>
            <w:vMerge w:val="restart"/>
          </w:tcPr>
          <w:p w14:paraId="77134275" w14:textId="77777777" w:rsidR="00743EFB" w:rsidRPr="00E12AC8" w:rsidRDefault="00743EFB" w:rsidP="006E03A5">
            <w:pPr>
              <w:pStyle w:val="11"/>
              <w:shd w:val="clear" w:color="auto" w:fill="auto"/>
              <w:spacing w:after="0" w:line="240" w:lineRule="auto"/>
              <w:ind w:left="142" w:right="-108" w:hanging="284"/>
              <w:rPr>
                <w:sz w:val="24"/>
                <w:szCs w:val="24"/>
              </w:rPr>
            </w:pPr>
            <w:r w:rsidRPr="00E12AC8">
              <w:rPr>
                <w:sz w:val="24"/>
                <w:szCs w:val="24"/>
              </w:rPr>
              <w:t>1.</w:t>
            </w:r>
          </w:p>
        </w:tc>
        <w:tc>
          <w:tcPr>
            <w:tcW w:w="1843" w:type="dxa"/>
            <w:vMerge w:val="restart"/>
          </w:tcPr>
          <w:p w14:paraId="38E97658" w14:textId="77777777" w:rsidR="00743EFB" w:rsidRPr="00E12AC8" w:rsidRDefault="00743EFB" w:rsidP="006E03A5">
            <w:pPr>
              <w:pStyle w:val="11"/>
              <w:shd w:val="clear" w:color="auto" w:fill="auto"/>
              <w:spacing w:after="0" w:line="240" w:lineRule="auto"/>
              <w:ind w:left="142" w:right="142" w:firstLine="0"/>
              <w:jc w:val="left"/>
              <w:rPr>
                <w:sz w:val="24"/>
                <w:szCs w:val="24"/>
              </w:rPr>
            </w:pPr>
            <w:r w:rsidRPr="00E12AC8">
              <w:rPr>
                <w:sz w:val="24"/>
                <w:szCs w:val="24"/>
              </w:rPr>
              <w:t>наблюдение</w:t>
            </w:r>
          </w:p>
        </w:tc>
        <w:tc>
          <w:tcPr>
            <w:tcW w:w="2268" w:type="dxa"/>
          </w:tcPr>
          <w:p w14:paraId="6F6DE0E9"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занятия, проводимые педагогами Центра</w:t>
            </w:r>
          </w:p>
        </w:tc>
        <w:tc>
          <w:tcPr>
            <w:tcW w:w="5245" w:type="dxa"/>
          </w:tcPr>
          <w:p w14:paraId="655A4DC4" w14:textId="77777777" w:rsidR="00743EFB" w:rsidRPr="00E12AC8" w:rsidRDefault="00743EFB" w:rsidP="00CF74EB">
            <w:pPr>
              <w:pStyle w:val="11"/>
              <w:numPr>
                <w:ilvl w:val="0"/>
                <w:numId w:val="82"/>
              </w:numPr>
              <w:shd w:val="clear" w:color="auto" w:fill="auto"/>
              <w:tabs>
                <w:tab w:val="left" w:pos="317"/>
              </w:tabs>
              <w:spacing w:after="0" w:line="240" w:lineRule="auto"/>
              <w:ind w:right="34" w:firstLine="0"/>
              <w:jc w:val="left"/>
              <w:rPr>
                <w:sz w:val="24"/>
                <w:szCs w:val="24"/>
              </w:rPr>
            </w:pPr>
            <w:r w:rsidRPr="00E12AC8">
              <w:rPr>
                <w:sz w:val="24"/>
                <w:szCs w:val="24"/>
              </w:rPr>
              <w:t>взаимоотношения между педагогом и обучающимися;</w:t>
            </w:r>
          </w:p>
          <w:p w14:paraId="5466539C" w14:textId="77777777" w:rsidR="00743EFB" w:rsidRPr="00E12AC8" w:rsidRDefault="00743EFB" w:rsidP="00CF74EB">
            <w:pPr>
              <w:pStyle w:val="11"/>
              <w:numPr>
                <w:ilvl w:val="0"/>
                <w:numId w:val="82"/>
              </w:numPr>
              <w:shd w:val="clear" w:color="auto" w:fill="auto"/>
              <w:tabs>
                <w:tab w:val="left" w:pos="317"/>
              </w:tabs>
              <w:spacing w:after="0" w:line="240" w:lineRule="auto"/>
              <w:ind w:right="34" w:firstLine="0"/>
              <w:jc w:val="left"/>
              <w:rPr>
                <w:sz w:val="24"/>
                <w:szCs w:val="24"/>
              </w:rPr>
            </w:pPr>
            <w:r w:rsidRPr="00E12AC8">
              <w:rPr>
                <w:sz w:val="24"/>
                <w:szCs w:val="24"/>
              </w:rPr>
              <w:t>применяемые методы ведения занятия;</w:t>
            </w:r>
          </w:p>
          <w:p w14:paraId="74A267BA" w14:textId="77777777" w:rsidR="00743EFB" w:rsidRPr="00E12AC8" w:rsidRDefault="00743EFB" w:rsidP="00CF74EB">
            <w:pPr>
              <w:pStyle w:val="11"/>
              <w:numPr>
                <w:ilvl w:val="0"/>
                <w:numId w:val="82"/>
              </w:numPr>
              <w:shd w:val="clear" w:color="auto" w:fill="auto"/>
              <w:tabs>
                <w:tab w:val="left" w:pos="317"/>
              </w:tabs>
              <w:spacing w:after="0" w:line="240" w:lineRule="auto"/>
              <w:ind w:right="34" w:firstLine="0"/>
              <w:jc w:val="left"/>
              <w:rPr>
                <w:sz w:val="24"/>
                <w:szCs w:val="24"/>
              </w:rPr>
            </w:pPr>
            <w:r w:rsidRPr="00E12AC8">
              <w:rPr>
                <w:sz w:val="24"/>
                <w:szCs w:val="24"/>
              </w:rPr>
              <w:t>используемые на занятии технологии и др.</w:t>
            </w:r>
          </w:p>
        </w:tc>
      </w:tr>
      <w:tr w:rsidR="00E12AC8" w:rsidRPr="00E12AC8" w14:paraId="4BBBB51E" w14:textId="77777777" w:rsidTr="006E03A5">
        <w:trPr>
          <w:trHeight w:val="275"/>
        </w:trPr>
        <w:tc>
          <w:tcPr>
            <w:tcW w:w="675" w:type="dxa"/>
            <w:vMerge/>
          </w:tcPr>
          <w:p w14:paraId="5BE228BA" w14:textId="77777777" w:rsidR="00743EFB" w:rsidRPr="00E12AC8" w:rsidRDefault="00743EFB" w:rsidP="006E03A5">
            <w:pPr>
              <w:ind w:left="142" w:right="-108" w:hanging="284"/>
              <w:jc w:val="center"/>
              <w:rPr>
                <w:rFonts w:ascii="Times New Roman" w:hAnsi="Times New Roman" w:cs="Times New Roman"/>
                <w:color w:val="auto"/>
              </w:rPr>
            </w:pPr>
          </w:p>
        </w:tc>
        <w:tc>
          <w:tcPr>
            <w:tcW w:w="1843" w:type="dxa"/>
            <w:vMerge/>
          </w:tcPr>
          <w:p w14:paraId="0E415BDD" w14:textId="77777777" w:rsidR="00743EFB" w:rsidRPr="00E12AC8" w:rsidRDefault="00743EFB" w:rsidP="006E03A5">
            <w:pPr>
              <w:ind w:left="142" w:right="142"/>
              <w:rPr>
                <w:rFonts w:ascii="Times New Roman" w:hAnsi="Times New Roman" w:cs="Times New Roman"/>
                <w:color w:val="auto"/>
              </w:rPr>
            </w:pPr>
          </w:p>
        </w:tc>
        <w:tc>
          <w:tcPr>
            <w:tcW w:w="2268" w:type="dxa"/>
          </w:tcPr>
          <w:p w14:paraId="7C6DDD29"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мероприятия, проводимые педагогами- организаторами</w:t>
            </w:r>
          </w:p>
        </w:tc>
        <w:tc>
          <w:tcPr>
            <w:tcW w:w="5245" w:type="dxa"/>
          </w:tcPr>
          <w:p w14:paraId="1DCA70B9" w14:textId="77777777" w:rsidR="00743EFB" w:rsidRPr="00E12AC8" w:rsidRDefault="00743EFB" w:rsidP="00CF74EB">
            <w:pPr>
              <w:pStyle w:val="11"/>
              <w:numPr>
                <w:ilvl w:val="0"/>
                <w:numId w:val="83"/>
              </w:numPr>
              <w:shd w:val="clear" w:color="auto" w:fill="auto"/>
              <w:tabs>
                <w:tab w:val="left" w:pos="317"/>
              </w:tabs>
              <w:spacing w:after="0" w:line="240" w:lineRule="auto"/>
              <w:ind w:right="34" w:firstLine="0"/>
              <w:jc w:val="left"/>
              <w:rPr>
                <w:sz w:val="24"/>
                <w:szCs w:val="24"/>
              </w:rPr>
            </w:pPr>
            <w:r w:rsidRPr="00E12AC8">
              <w:rPr>
                <w:sz w:val="24"/>
                <w:szCs w:val="24"/>
              </w:rPr>
              <w:t>атмосфера проведения мероприятия;</w:t>
            </w:r>
          </w:p>
          <w:p w14:paraId="7A532260" w14:textId="77777777" w:rsidR="00743EFB" w:rsidRPr="00E12AC8" w:rsidRDefault="00743EFB" w:rsidP="00CF74EB">
            <w:pPr>
              <w:pStyle w:val="11"/>
              <w:numPr>
                <w:ilvl w:val="0"/>
                <w:numId w:val="83"/>
              </w:numPr>
              <w:shd w:val="clear" w:color="auto" w:fill="auto"/>
              <w:tabs>
                <w:tab w:val="left" w:pos="317"/>
              </w:tabs>
              <w:spacing w:after="0" w:line="240" w:lineRule="auto"/>
              <w:ind w:right="34" w:firstLine="0"/>
              <w:jc w:val="left"/>
              <w:rPr>
                <w:sz w:val="24"/>
                <w:szCs w:val="24"/>
              </w:rPr>
            </w:pPr>
            <w:r w:rsidRPr="00E12AC8">
              <w:rPr>
                <w:sz w:val="24"/>
                <w:szCs w:val="24"/>
              </w:rPr>
              <w:t>интерес участников к мероприятию;</w:t>
            </w:r>
          </w:p>
          <w:p w14:paraId="625AAD6A" w14:textId="77777777" w:rsidR="00743EFB" w:rsidRPr="00E12AC8" w:rsidRDefault="00743EFB" w:rsidP="00CF74EB">
            <w:pPr>
              <w:pStyle w:val="11"/>
              <w:numPr>
                <w:ilvl w:val="0"/>
                <w:numId w:val="83"/>
              </w:numPr>
              <w:shd w:val="clear" w:color="auto" w:fill="auto"/>
              <w:tabs>
                <w:tab w:val="left" w:pos="317"/>
              </w:tabs>
              <w:spacing w:after="0" w:line="240" w:lineRule="auto"/>
              <w:ind w:right="34" w:firstLine="0"/>
              <w:jc w:val="left"/>
              <w:rPr>
                <w:sz w:val="24"/>
                <w:szCs w:val="24"/>
              </w:rPr>
            </w:pPr>
            <w:r w:rsidRPr="00E12AC8">
              <w:rPr>
                <w:sz w:val="24"/>
                <w:szCs w:val="24"/>
              </w:rPr>
              <w:t>результативность мероприятия и др.</w:t>
            </w:r>
          </w:p>
        </w:tc>
      </w:tr>
      <w:tr w:rsidR="00E12AC8" w:rsidRPr="00E12AC8" w14:paraId="39812379" w14:textId="77777777" w:rsidTr="006E03A5">
        <w:trPr>
          <w:trHeight w:val="965"/>
        </w:trPr>
        <w:tc>
          <w:tcPr>
            <w:tcW w:w="675" w:type="dxa"/>
            <w:vMerge/>
          </w:tcPr>
          <w:p w14:paraId="7B20122B" w14:textId="77777777" w:rsidR="00743EFB" w:rsidRPr="00E12AC8" w:rsidRDefault="00743EFB" w:rsidP="006E03A5">
            <w:pPr>
              <w:ind w:left="142" w:right="-108" w:hanging="284"/>
              <w:jc w:val="center"/>
              <w:rPr>
                <w:rFonts w:ascii="Times New Roman" w:hAnsi="Times New Roman" w:cs="Times New Roman"/>
                <w:color w:val="auto"/>
              </w:rPr>
            </w:pPr>
          </w:p>
        </w:tc>
        <w:tc>
          <w:tcPr>
            <w:tcW w:w="1843" w:type="dxa"/>
            <w:vMerge/>
          </w:tcPr>
          <w:p w14:paraId="1865E666" w14:textId="77777777" w:rsidR="00743EFB" w:rsidRPr="00E12AC8" w:rsidRDefault="00743EFB" w:rsidP="006E03A5">
            <w:pPr>
              <w:ind w:left="142" w:right="142"/>
              <w:rPr>
                <w:rFonts w:ascii="Times New Roman" w:hAnsi="Times New Roman" w:cs="Times New Roman"/>
                <w:color w:val="auto"/>
              </w:rPr>
            </w:pPr>
          </w:p>
        </w:tc>
        <w:tc>
          <w:tcPr>
            <w:tcW w:w="2268" w:type="dxa"/>
          </w:tcPr>
          <w:p w14:paraId="18448464"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конкурсы и акции, проводимые Центром и др.</w:t>
            </w:r>
          </w:p>
        </w:tc>
        <w:tc>
          <w:tcPr>
            <w:tcW w:w="5245" w:type="dxa"/>
          </w:tcPr>
          <w:p w14:paraId="17979FB0" w14:textId="77777777" w:rsidR="00743EFB" w:rsidRPr="00E12AC8" w:rsidRDefault="00743EFB" w:rsidP="00AF70D9">
            <w:pPr>
              <w:pStyle w:val="11"/>
              <w:numPr>
                <w:ilvl w:val="0"/>
                <w:numId w:val="84"/>
              </w:numPr>
              <w:shd w:val="clear" w:color="auto" w:fill="auto"/>
              <w:tabs>
                <w:tab w:val="left" w:pos="317"/>
              </w:tabs>
              <w:spacing w:after="0" w:line="240" w:lineRule="auto"/>
              <w:ind w:left="341" w:right="34" w:hanging="341"/>
              <w:jc w:val="left"/>
              <w:rPr>
                <w:sz w:val="24"/>
                <w:szCs w:val="24"/>
              </w:rPr>
            </w:pPr>
            <w:r w:rsidRPr="00E12AC8">
              <w:rPr>
                <w:sz w:val="24"/>
                <w:szCs w:val="24"/>
              </w:rPr>
              <w:t>соответствие результатов конкурса поставленным целям;</w:t>
            </w:r>
          </w:p>
          <w:p w14:paraId="2ED5CE9F" w14:textId="77777777" w:rsidR="00743EFB" w:rsidRPr="00E12AC8" w:rsidRDefault="00743EFB" w:rsidP="00AF70D9">
            <w:pPr>
              <w:pStyle w:val="11"/>
              <w:numPr>
                <w:ilvl w:val="0"/>
                <w:numId w:val="84"/>
              </w:numPr>
              <w:shd w:val="clear" w:color="auto" w:fill="auto"/>
              <w:tabs>
                <w:tab w:val="left" w:pos="317"/>
              </w:tabs>
              <w:spacing w:after="0" w:line="240" w:lineRule="auto"/>
              <w:ind w:left="341" w:right="34" w:hanging="341"/>
              <w:jc w:val="left"/>
              <w:rPr>
                <w:sz w:val="24"/>
                <w:szCs w:val="24"/>
              </w:rPr>
            </w:pPr>
            <w:r w:rsidRPr="00E12AC8">
              <w:rPr>
                <w:sz w:val="24"/>
                <w:szCs w:val="24"/>
              </w:rPr>
              <w:t>удовлетворенность организаторов конкурса;</w:t>
            </w:r>
          </w:p>
          <w:p w14:paraId="5B647FA1" w14:textId="77777777" w:rsidR="00743EFB" w:rsidRPr="00E12AC8" w:rsidRDefault="00743EFB" w:rsidP="00AF70D9">
            <w:pPr>
              <w:pStyle w:val="11"/>
              <w:numPr>
                <w:ilvl w:val="0"/>
                <w:numId w:val="84"/>
              </w:numPr>
              <w:shd w:val="clear" w:color="auto" w:fill="auto"/>
              <w:tabs>
                <w:tab w:val="left" w:pos="317"/>
                <w:tab w:val="left" w:pos="486"/>
              </w:tabs>
              <w:spacing w:after="0" w:line="240" w:lineRule="auto"/>
              <w:ind w:left="341" w:right="34" w:hanging="341"/>
              <w:jc w:val="left"/>
              <w:rPr>
                <w:sz w:val="24"/>
                <w:szCs w:val="24"/>
              </w:rPr>
            </w:pPr>
            <w:r w:rsidRPr="00E12AC8">
              <w:rPr>
                <w:sz w:val="24"/>
                <w:szCs w:val="24"/>
              </w:rPr>
              <w:t>самореализация участников конкурса и др.</w:t>
            </w:r>
          </w:p>
        </w:tc>
      </w:tr>
      <w:tr w:rsidR="00E12AC8" w:rsidRPr="00E12AC8" w14:paraId="4A8F91FC" w14:textId="77777777" w:rsidTr="006E03A5">
        <w:trPr>
          <w:trHeight w:val="816"/>
        </w:trPr>
        <w:tc>
          <w:tcPr>
            <w:tcW w:w="675" w:type="dxa"/>
            <w:vMerge w:val="restart"/>
          </w:tcPr>
          <w:p w14:paraId="2A3AA696" w14:textId="77777777" w:rsidR="00743EFB" w:rsidRPr="00E12AC8" w:rsidRDefault="00743EFB" w:rsidP="006E03A5">
            <w:pPr>
              <w:pStyle w:val="11"/>
              <w:shd w:val="clear" w:color="auto" w:fill="auto"/>
              <w:spacing w:after="0" w:line="240" w:lineRule="auto"/>
              <w:ind w:left="142" w:right="-108" w:hanging="284"/>
              <w:rPr>
                <w:sz w:val="24"/>
                <w:szCs w:val="24"/>
              </w:rPr>
            </w:pPr>
            <w:r w:rsidRPr="00E12AC8">
              <w:rPr>
                <w:sz w:val="24"/>
                <w:szCs w:val="24"/>
              </w:rPr>
              <w:t>2.</w:t>
            </w:r>
          </w:p>
        </w:tc>
        <w:tc>
          <w:tcPr>
            <w:tcW w:w="1843" w:type="dxa"/>
            <w:vMerge w:val="restart"/>
          </w:tcPr>
          <w:p w14:paraId="271582DD" w14:textId="77777777" w:rsidR="00743EFB" w:rsidRPr="00E12AC8" w:rsidRDefault="00743EFB" w:rsidP="006E03A5">
            <w:pPr>
              <w:pStyle w:val="11"/>
              <w:shd w:val="clear" w:color="auto" w:fill="auto"/>
              <w:spacing w:after="0" w:line="240" w:lineRule="auto"/>
              <w:ind w:left="142" w:right="142" w:firstLine="0"/>
              <w:jc w:val="left"/>
              <w:rPr>
                <w:sz w:val="24"/>
                <w:szCs w:val="24"/>
              </w:rPr>
            </w:pPr>
            <w:r w:rsidRPr="00E12AC8">
              <w:rPr>
                <w:sz w:val="24"/>
                <w:szCs w:val="24"/>
              </w:rPr>
              <w:t>анализ</w:t>
            </w:r>
          </w:p>
        </w:tc>
        <w:tc>
          <w:tcPr>
            <w:tcW w:w="2268" w:type="dxa"/>
          </w:tcPr>
          <w:p w14:paraId="7F4A1EDD"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нормативно-локальные документы Центра</w:t>
            </w:r>
          </w:p>
        </w:tc>
        <w:tc>
          <w:tcPr>
            <w:tcW w:w="5245" w:type="dxa"/>
          </w:tcPr>
          <w:p w14:paraId="598F0888" w14:textId="77777777" w:rsidR="00743EFB" w:rsidRPr="00E12AC8" w:rsidRDefault="00743EFB" w:rsidP="00AF70D9">
            <w:pPr>
              <w:pStyle w:val="11"/>
              <w:numPr>
                <w:ilvl w:val="0"/>
                <w:numId w:val="85"/>
              </w:numPr>
              <w:shd w:val="clear" w:color="auto" w:fill="auto"/>
              <w:tabs>
                <w:tab w:val="left" w:pos="317"/>
              </w:tabs>
              <w:spacing w:after="0" w:line="240" w:lineRule="auto"/>
              <w:ind w:left="341" w:right="34" w:hanging="341"/>
              <w:jc w:val="left"/>
              <w:rPr>
                <w:sz w:val="24"/>
                <w:szCs w:val="24"/>
              </w:rPr>
            </w:pPr>
            <w:r w:rsidRPr="00E12AC8">
              <w:rPr>
                <w:sz w:val="24"/>
                <w:szCs w:val="24"/>
              </w:rPr>
              <w:t>соответствие поставленных целей локальным актам;</w:t>
            </w:r>
          </w:p>
          <w:p w14:paraId="5F473A2C" w14:textId="77777777" w:rsidR="00743EFB" w:rsidRPr="00E12AC8" w:rsidRDefault="00743EFB" w:rsidP="00AF70D9">
            <w:pPr>
              <w:pStyle w:val="11"/>
              <w:numPr>
                <w:ilvl w:val="0"/>
                <w:numId w:val="85"/>
              </w:numPr>
              <w:shd w:val="clear" w:color="auto" w:fill="auto"/>
              <w:tabs>
                <w:tab w:val="left" w:pos="317"/>
              </w:tabs>
              <w:spacing w:after="0" w:line="240" w:lineRule="auto"/>
              <w:ind w:left="341" w:right="34" w:hanging="341"/>
              <w:jc w:val="left"/>
              <w:rPr>
                <w:sz w:val="24"/>
                <w:szCs w:val="24"/>
              </w:rPr>
            </w:pPr>
            <w:r w:rsidRPr="00E12AC8">
              <w:rPr>
                <w:sz w:val="24"/>
                <w:szCs w:val="24"/>
              </w:rPr>
              <w:t>принципы организации образовательного процесса и др.</w:t>
            </w:r>
          </w:p>
        </w:tc>
      </w:tr>
      <w:tr w:rsidR="00E12AC8" w:rsidRPr="00E12AC8" w14:paraId="5912B434" w14:textId="77777777" w:rsidTr="006E03A5">
        <w:trPr>
          <w:trHeight w:val="759"/>
        </w:trPr>
        <w:tc>
          <w:tcPr>
            <w:tcW w:w="675" w:type="dxa"/>
            <w:vMerge/>
            <w:tcBorders>
              <w:bottom w:val="single" w:sz="4" w:space="0" w:color="auto"/>
            </w:tcBorders>
          </w:tcPr>
          <w:p w14:paraId="00E04EE3" w14:textId="77777777" w:rsidR="00743EFB" w:rsidRPr="00E12AC8" w:rsidRDefault="00743EFB" w:rsidP="006E03A5">
            <w:pPr>
              <w:ind w:left="142" w:right="142"/>
              <w:rPr>
                <w:rFonts w:ascii="Times New Roman" w:hAnsi="Times New Roman" w:cs="Times New Roman"/>
                <w:color w:val="auto"/>
              </w:rPr>
            </w:pPr>
          </w:p>
        </w:tc>
        <w:tc>
          <w:tcPr>
            <w:tcW w:w="1843" w:type="dxa"/>
            <w:vMerge/>
            <w:tcBorders>
              <w:bottom w:val="single" w:sz="4" w:space="0" w:color="auto"/>
            </w:tcBorders>
          </w:tcPr>
          <w:p w14:paraId="383F01E1" w14:textId="77777777" w:rsidR="00743EFB" w:rsidRPr="00E12AC8" w:rsidRDefault="00743EFB" w:rsidP="006E03A5">
            <w:pPr>
              <w:ind w:left="142" w:right="142"/>
              <w:rPr>
                <w:rFonts w:ascii="Times New Roman" w:hAnsi="Times New Roman" w:cs="Times New Roman"/>
                <w:color w:val="auto"/>
              </w:rPr>
            </w:pPr>
          </w:p>
        </w:tc>
        <w:tc>
          <w:tcPr>
            <w:tcW w:w="2268" w:type="dxa"/>
            <w:tcBorders>
              <w:bottom w:val="single" w:sz="4" w:space="0" w:color="auto"/>
            </w:tcBorders>
          </w:tcPr>
          <w:p w14:paraId="6437DD0B"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дополнительные образовательные программы Центра</w:t>
            </w:r>
          </w:p>
        </w:tc>
        <w:tc>
          <w:tcPr>
            <w:tcW w:w="5245" w:type="dxa"/>
          </w:tcPr>
          <w:p w14:paraId="4E27DF2A" w14:textId="77777777" w:rsidR="00743EFB" w:rsidRPr="00E12AC8" w:rsidRDefault="00743EFB" w:rsidP="00842748">
            <w:pPr>
              <w:pStyle w:val="11"/>
              <w:numPr>
                <w:ilvl w:val="0"/>
                <w:numId w:val="86"/>
              </w:numPr>
              <w:shd w:val="clear" w:color="auto" w:fill="auto"/>
              <w:tabs>
                <w:tab w:val="left" w:pos="318"/>
              </w:tabs>
              <w:spacing w:after="0" w:line="240" w:lineRule="auto"/>
              <w:ind w:left="420" w:right="34" w:hanging="420"/>
              <w:jc w:val="left"/>
              <w:rPr>
                <w:sz w:val="24"/>
                <w:szCs w:val="24"/>
              </w:rPr>
            </w:pPr>
            <w:r w:rsidRPr="00E12AC8">
              <w:rPr>
                <w:sz w:val="24"/>
                <w:szCs w:val="24"/>
              </w:rPr>
              <w:t>направленности реализации программ;</w:t>
            </w:r>
          </w:p>
          <w:p w14:paraId="6AA924DF" w14:textId="77777777" w:rsidR="00743EFB" w:rsidRPr="00E12AC8" w:rsidRDefault="00743EFB" w:rsidP="00842748">
            <w:pPr>
              <w:pStyle w:val="11"/>
              <w:numPr>
                <w:ilvl w:val="0"/>
                <w:numId w:val="86"/>
              </w:numPr>
              <w:shd w:val="clear" w:color="auto" w:fill="auto"/>
              <w:tabs>
                <w:tab w:val="left" w:pos="318"/>
              </w:tabs>
              <w:spacing w:after="0" w:line="240" w:lineRule="auto"/>
              <w:ind w:left="420" w:right="34" w:hanging="420"/>
              <w:jc w:val="left"/>
              <w:rPr>
                <w:sz w:val="24"/>
                <w:szCs w:val="24"/>
              </w:rPr>
            </w:pPr>
            <w:r w:rsidRPr="00E12AC8">
              <w:rPr>
                <w:sz w:val="24"/>
                <w:szCs w:val="24"/>
              </w:rPr>
              <w:t>тип программ;</w:t>
            </w:r>
          </w:p>
          <w:p w14:paraId="75F87E50" w14:textId="77777777" w:rsidR="00743EFB" w:rsidRPr="00E12AC8" w:rsidRDefault="00743EFB" w:rsidP="00842748">
            <w:pPr>
              <w:pStyle w:val="11"/>
              <w:numPr>
                <w:ilvl w:val="0"/>
                <w:numId w:val="86"/>
              </w:numPr>
              <w:shd w:val="clear" w:color="auto" w:fill="auto"/>
              <w:tabs>
                <w:tab w:val="left" w:pos="318"/>
              </w:tabs>
              <w:spacing w:after="0" w:line="240" w:lineRule="auto"/>
              <w:ind w:right="34" w:firstLine="0"/>
              <w:jc w:val="left"/>
              <w:rPr>
                <w:sz w:val="24"/>
                <w:szCs w:val="24"/>
              </w:rPr>
            </w:pPr>
            <w:r w:rsidRPr="00E12AC8">
              <w:rPr>
                <w:sz w:val="24"/>
                <w:szCs w:val="24"/>
              </w:rPr>
              <w:t xml:space="preserve">организационные формы освоения программ </w:t>
            </w:r>
          </w:p>
        </w:tc>
      </w:tr>
      <w:tr w:rsidR="00E12AC8" w:rsidRPr="00E12AC8" w14:paraId="7F96E8BF" w14:textId="77777777" w:rsidTr="006E03A5">
        <w:trPr>
          <w:trHeight w:val="759"/>
        </w:trPr>
        <w:tc>
          <w:tcPr>
            <w:tcW w:w="675" w:type="dxa"/>
            <w:tcBorders>
              <w:top w:val="single" w:sz="4" w:space="0" w:color="auto"/>
              <w:bottom w:val="single" w:sz="4" w:space="0" w:color="auto"/>
            </w:tcBorders>
          </w:tcPr>
          <w:p w14:paraId="3D981385" w14:textId="77777777" w:rsidR="00743EFB" w:rsidRPr="00E12AC8" w:rsidRDefault="00743EFB" w:rsidP="006E03A5">
            <w:pPr>
              <w:ind w:left="142"/>
              <w:rPr>
                <w:rFonts w:ascii="Times New Roman" w:hAnsi="Times New Roman" w:cs="Times New Roman"/>
                <w:color w:val="auto"/>
                <w:sz w:val="22"/>
                <w:szCs w:val="22"/>
              </w:rPr>
            </w:pPr>
            <w:r w:rsidRPr="00E12AC8">
              <w:rPr>
                <w:rFonts w:ascii="Times New Roman" w:hAnsi="Times New Roman" w:cs="Times New Roman"/>
                <w:color w:val="auto"/>
                <w:sz w:val="22"/>
                <w:szCs w:val="22"/>
              </w:rPr>
              <w:t>3.</w:t>
            </w:r>
          </w:p>
        </w:tc>
        <w:tc>
          <w:tcPr>
            <w:tcW w:w="1843" w:type="dxa"/>
            <w:tcBorders>
              <w:top w:val="single" w:sz="4" w:space="0" w:color="auto"/>
              <w:bottom w:val="single" w:sz="4" w:space="0" w:color="auto"/>
            </w:tcBorders>
          </w:tcPr>
          <w:p w14:paraId="0E31ACFC" w14:textId="77777777" w:rsidR="00743EFB" w:rsidRPr="00E12AC8" w:rsidRDefault="00743EFB" w:rsidP="006E03A5">
            <w:pPr>
              <w:ind w:left="142" w:right="142"/>
              <w:rPr>
                <w:rFonts w:ascii="Times New Roman" w:hAnsi="Times New Roman" w:cs="Times New Roman"/>
                <w:color w:val="auto"/>
                <w:sz w:val="22"/>
                <w:szCs w:val="22"/>
              </w:rPr>
            </w:pPr>
            <w:r w:rsidRPr="00E12AC8">
              <w:rPr>
                <w:rFonts w:ascii="Times New Roman" w:hAnsi="Times New Roman" w:cs="Times New Roman"/>
                <w:color w:val="auto"/>
                <w:sz w:val="22"/>
                <w:szCs w:val="22"/>
              </w:rPr>
              <w:t>тестирование</w:t>
            </w:r>
          </w:p>
        </w:tc>
        <w:tc>
          <w:tcPr>
            <w:tcW w:w="2268" w:type="dxa"/>
            <w:tcBorders>
              <w:top w:val="single" w:sz="4" w:space="0" w:color="auto"/>
              <w:bottom w:val="single" w:sz="4" w:space="0" w:color="auto"/>
            </w:tcBorders>
          </w:tcPr>
          <w:p w14:paraId="22C606F5" w14:textId="77777777" w:rsidR="00743EFB" w:rsidRPr="00E12AC8" w:rsidRDefault="00743EFB" w:rsidP="006E03A5">
            <w:pPr>
              <w:pStyle w:val="11"/>
              <w:shd w:val="clear" w:color="auto" w:fill="auto"/>
              <w:spacing w:after="0" w:line="240" w:lineRule="auto"/>
              <w:ind w:left="34" w:hanging="34"/>
              <w:jc w:val="left"/>
              <w:rPr>
                <w:sz w:val="22"/>
                <w:szCs w:val="22"/>
              </w:rPr>
            </w:pPr>
            <w:r w:rsidRPr="00E12AC8">
              <w:rPr>
                <w:sz w:val="22"/>
                <w:szCs w:val="22"/>
              </w:rPr>
              <w:t>знания обучающихся по изучаемому предмету</w:t>
            </w:r>
          </w:p>
        </w:tc>
        <w:tc>
          <w:tcPr>
            <w:tcW w:w="5245" w:type="dxa"/>
          </w:tcPr>
          <w:p w14:paraId="22059C74" w14:textId="77777777" w:rsidR="00743EFB" w:rsidRPr="00E12AC8" w:rsidRDefault="00743EFB" w:rsidP="00CF74EB">
            <w:pPr>
              <w:pStyle w:val="11"/>
              <w:numPr>
                <w:ilvl w:val="0"/>
                <w:numId w:val="89"/>
              </w:numPr>
              <w:shd w:val="clear" w:color="auto" w:fill="auto"/>
              <w:tabs>
                <w:tab w:val="left" w:pos="317"/>
                <w:tab w:val="left" w:pos="408"/>
              </w:tabs>
              <w:spacing w:after="0" w:line="240" w:lineRule="auto"/>
              <w:ind w:right="34" w:firstLine="0"/>
              <w:jc w:val="left"/>
              <w:rPr>
                <w:sz w:val="24"/>
                <w:szCs w:val="24"/>
              </w:rPr>
            </w:pPr>
            <w:r w:rsidRPr="00E12AC8">
              <w:rPr>
                <w:sz w:val="24"/>
                <w:szCs w:val="24"/>
              </w:rPr>
              <w:t>глубина знаний;</w:t>
            </w:r>
          </w:p>
          <w:p w14:paraId="4C4FD180" w14:textId="77777777" w:rsidR="00743EFB" w:rsidRPr="00E12AC8" w:rsidRDefault="00743EFB" w:rsidP="00CF74EB">
            <w:pPr>
              <w:pStyle w:val="11"/>
              <w:numPr>
                <w:ilvl w:val="0"/>
                <w:numId w:val="89"/>
              </w:numPr>
              <w:shd w:val="clear" w:color="auto" w:fill="auto"/>
              <w:tabs>
                <w:tab w:val="left" w:pos="317"/>
                <w:tab w:val="left" w:pos="403"/>
              </w:tabs>
              <w:spacing w:after="0" w:line="240" w:lineRule="auto"/>
              <w:ind w:right="34" w:firstLine="0"/>
              <w:jc w:val="left"/>
              <w:rPr>
                <w:sz w:val="24"/>
                <w:szCs w:val="24"/>
              </w:rPr>
            </w:pPr>
            <w:r w:rsidRPr="00E12AC8">
              <w:rPr>
                <w:sz w:val="24"/>
                <w:szCs w:val="24"/>
              </w:rPr>
              <w:t>креативность мышления;</w:t>
            </w:r>
          </w:p>
          <w:p w14:paraId="2D2500A8" w14:textId="77777777" w:rsidR="00743EFB" w:rsidRPr="00E12AC8" w:rsidRDefault="00743EFB" w:rsidP="00AF70D9">
            <w:pPr>
              <w:pStyle w:val="11"/>
              <w:numPr>
                <w:ilvl w:val="0"/>
                <w:numId w:val="86"/>
              </w:numPr>
              <w:shd w:val="clear" w:color="auto" w:fill="auto"/>
              <w:tabs>
                <w:tab w:val="left" w:pos="317"/>
              </w:tabs>
              <w:spacing w:after="0" w:line="240" w:lineRule="auto"/>
              <w:ind w:left="317" w:right="34" w:hanging="317"/>
              <w:jc w:val="left"/>
              <w:rPr>
                <w:sz w:val="24"/>
                <w:szCs w:val="24"/>
              </w:rPr>
            </w:pPr>
            <w:r w:rsidRPr="00E12AC8">
              <w:rPr>
                <w:sz w:val="24"/>
                <w:szCs w:val="24"/>
              </w:rPr>
              <w:t>интеллектуальные способности и др.</w:t>
            </w:r>
          </w:p>
        </w:tc>
      </w:tr>
      <w:tr w:rsidR="00E12AC8" w:rsidRPr="00E12AC8" w14:paraId="566D25EE" w14:textId="77777777" w:rsidTr="006E03A5">
        <w:trPr>
          <w:trHeight w:val="759"/>
        </w:trPr>
        <w:tc>
          <w:tcPr>
            <w:tcW w:w="675" w:type="dxa"/>
            <w:tcBorders>
              <w:top w:val="single" w:sz="4" w:space="0" w:color="auto"/>
              <w:bottom w:val="single" w:sz="4" w:space="0" w:color="auto"/>
            </w:tcBorders>
          </w:tcPr>
          <w:p w14:paraId="5B6BDEAC" w14:textId="77777777" w:rsidR="00743EFB" w:rsidRPr="00E12AC8" w:rsidRDefault="00743EFB" w:rsidP="006E03A5">
            <w:pPr>
              <w:ind w:left="142"/>
              <w:rPr>
                <w:rFonts w:ascii="Times New Roman" w:hAnsi="Times New Roman" w:cs="Times New Roman"/>
                <w:color w:val="auto"/>
                <w:sz w:val="22"/>
                <w:szCs w:val="22"/>
              </w:rPr>
            </w:pPr>
            <w:r w:rsidRPr="00E12AC8">
              <w:rPr>
                <w:rFonts w:ascii="Times New Roman" w:hAnsi="Times New Roman" w:cs="Times New Roman"/>
                <w:color w:val="auto"/>
                <w:sz w:val="22"/>
                <w:szCs w:val="22"/>
              </w:rPr>
              <w:t>4.</w:t>
            </w:r>
          </w:p>
        </w:tc>
        <w:tc>
          <w:tcPr>
            <w:tcW w:w="1843" w:type="dxa"/>
            <w:tcBorders>
              <w:top w:val="single" w:sz="4" w:space="0" w:color="auto"/>
              <w:bottom w:val="single" w:sz="4" w:space="0" w:color="auto"/>
            </w:tcBorders>
          </w:tcPr>
          <w:p w14:paraId="544A4CEB" w14:textId="77777777" w:rsidR="00743EFB" w:rsidRPr="00E12AC8" w:rsidRDefault="00743EFB" w:rsidP="006E03A5">
            <w:pPr>
              <w:ind w:left="142" w:right="-108"/>
              <w:rPr>
                <w:rFonts w:ascii="Times New Roman" w:hAnsi="Times New Roman" w:cs="Times New Roman"/>
                <w:color w:val="auto"/>
                <w:sz w:val="22"/>
                <w:szCs w:val="22"/>
              </w:rPr>
            </w:pPr>
            <w:r w:rsidRPr="00E12AC8">
              <w:rPr>
                <w:rFonts w:ascii="Times New Roman" w:hAnsi="Times New Roman" w:cs="Times New Roman"/>
                <w:color w:val="auto"/>
                <w:sz w:val="22"/>
                <w:szCs w:val="22"/>
              </w:rPr>
              <w:t>совместное аналитическое исследование</w:t>
            </w:r>
          </w:p>
        </w:tc>
        <w:tc>
          <w:tcPr>
            <w:tcW w:w="2268" w:type="dxa"/>
            <w:tcBorders>
              <w:top w:val="single" w:sz="4" w:space="0" w:color="auto"/>
              <w:bottom w:val="single" w:sz="4" w:space="0" w:color="auto"/>
            </w:tcBorders>
          </w:tcPr>
          <w:p w14:paraId="4175A472"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деятельность педагогов Центра</w:t>
            </w:r>
          </w:p>
        </w:tc>
        <w:tc>
          <w:tcPr>
            <w:tcW w:w="5245" w:type="dxa"/>
          </w:tcPr>
          <w:p w14:paraId="5932716B" w14:textId="77777777" w:rsidR="00743EFB" w:rsidRPr="00E12AC8" w:rsidRDefault="00743EFB" w:rsidP="00AF70D9">
            <w:pPr>
              <w:pStyle w:val="11"/>
              <w:numPr>
                <w:ilvl w:val="0"/>
                <w:numId w:val="90"/>
              </w:numPr>
              <w:shd w:val="clear" w:color="auto" w:fill="auto"/>
              <w:tabs>
                <w:tab w:val="left" w:pos="317"/>
                <w:tab w:val="left" w:pos="437"/>
              </w:tabs>
              <w:spacing w:after="0" w:line="240" w:lineRule="auto"/>
              <w:ind w:left="341" w:right="34" w:hanging="341"/>
              <w:jc w:val="left"/>
              <w:rPr>
                <w:sz w:val="24"/>
                <w:szCs w:val="24"/>
              </w:rPr>
            </w:pPr>
            <w:r w:rsidRPr="00E12AC8">
              <w:rPr>
                <w:sz w:val="24"/>
                <w:szCs w:val="24"/>
              </w:rPr>
              <w:t>разработанность дидактического материала;</w:t>
            </w:r>
          </w:p>
          <w:p w14:paraId="7F360510" w14:textId="77777777" w:rsidR="00743EFB" w:rsidRPr="00E12AC8" w:rsidRDefault="00743EFB" w:rsidP="00AF70D9">
            <w:pPr>
              <w:pStyle w:val="11"/>
              <w:numPr>
                <w:ilvl w:val="0"/>
                <w:numId w:val="86"/>
              </w:numPr>
              <w:shd w:val="clear" w:color="auto" w:fill="auto"/>
              <w:tabs>
                <w:tab w:val="left" w:pos="317"/>
              </w:tabs>
              <w:spacing w:after="0" w:line="240" w:lineRule="auto"/>
              <w:ind w:left="341" w:right="34" w:hanging="341"/>
              <w:jc w:val="left"/>
              <w:rPr>
                <w:sz w:val="24"/>
                <w:szCs w:val="24"/>
              </w:rPr>
            </w:pPr>
            <w:r w:rsidRPr="00E12AC8">
              <w:rPr>
                <w:sz w:val="24"/>
                <w:szCs w:val="24"/>
              </w:rPr>
              <w:t>состояние документов педагога (программ, журналов, планов, отчетов и др.) и др.</w:t>
            </w:r>
          </w:p>
        </w:tc>
      </w:tr>
      <w:tr w:rsidR="00E12AC8" w:rsidRPr="00E12AC8" w14:paraId="6C018A4A" w14:textId="77777777" w:rsidTr="006E03A5">
        <w:trPr>
          <w:trHeight w:val="759"/>
        </w:trPr>
        <w:tc>
          <w:tcPr>
            <w:tcW w:w="675" w:type="dxa"/>
            <w:tcBorders>
              <w:top w:val="single" w:sz="4" w:space="0" w:color="auto"/>
              <w:bottom w:val="single" w:sz="4" w:space="0" w:color="auto"/>
            </w:tcBorders>
          </w:tcPr>
          <w:p w14:paraId="345503B0" w14:textId="77777777" w:rsidR="00743EFB" w:rsidRPr="00E12AC8" w:rsidRDefault="00743EFB" w:rsidP="006E03A5">
            <w:pPr>
              <w:ind w:left="142"/>
              <w:rPr>
                <w:rFonts w:ascii="Times New Roman" w:hAnsi="Times New Roman" w:cs="Times New Roman"/>
                <w:color w:val="auto"/>
                <w:sz w:val="22"/>
                <w:szCs w:val="22"/>
              </w:rPr>
            </w:pPr>
            <w:r w:rsidRPr="00E12AC8">
              <w:rPr>
                <w:rFonts w:ascii="Times New Roman" w:hAnsi="Times New Roman" w:cs="Times New Roman"/>
                <w:color w:val="auto"/>
                <w:sz w:val="22"/>
                <w:szCs w:val="22"/>
              </w:rPr>
              <w:t>5.</w:t>
            </w:r>
          </w:p>
        </w:tc>
        <w:tc>
          <w:tcPr>
            <w:tcW w:w="1843" w:type="dxa"/>
            <w:tcBorders>
              <w:top w:val="single" w:sz="4" w:space="0" w:color="auto"/>
              <w:bottom w:val="single" w:sz="4" w:space="0" w:color="auto"/>
            </w:tcBorders>
          </w:tcPr>
          <w:p w14:paraId="3C7B43D1" w14:textId="77777777" w:rsidR="00743EFB" w:rsidRPr="00E12AC8" w:rsidRDefault="00743EFB" w:rsidP="006E03A5">
            <w:pPr>
              <w:ind w:left="142" w:right="142"/>
              <w:rPr>
                <w:rFonts w:ascii="Times New Roman" w:hAnsi="Times New Roman" w:cs="Times New Roman"/>
                <w:color w:val="auto"/>
                <w:sz w:val="22"/>
                <w:szCs w:val="22"/>
              </w:rPr>
            </w:pPr>
            <w:r w:rsidRPr="00E12AC8">
              <w:rPr>
                <w:rFonts w:ascii="Times New Roman" w:hAnsi="Times New Roman" w:cs="Times New Roman"/>
                <w:color w:val="auto"/>
                <w:sz w:val="22"/>
                <w:szCs w:val="22"/>
              </w:rPr>
              <w:t>портфолио</w:t>
            </w:r>
          </w:p>
        </w:tc>
        <w:tc>
          <w:tcPr>
            <w:tcW w:w="2268" w:type="dxa"/>
            <w:tcBorders>
              <w:top w:val="single" w:sz="4" w:space="0" w:color="auto"/>
              <w:bottom w:val="single" w:sz="4" w:space="0" w:color="auto"/>
            </w:tcBorders>
          </w:tcPr>
          <w:p w14:paraId="5FE56A56"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деятельность педагогов и обучающихся Центра</w:t>
            </w:r>
          </w:p>
        </w:tc>
        <w:tc>
          <w:tcPr>
            <w:tcW w:w="5245" w:type="dxa"/>
          </w:tcPr>
          <w:p w14:paraId="7F2D5508" w14:textId="77777777" w:rsidR="00743EFB" w:rsidRPr="00E12AC8" w:rsidRDefault="00743EFB" w:rsidP="00AF70D9">
            <w:pPr>
              <w:pStyle w:val="11"/>
              <w:numPr>
                <w:ilvl w:val="0"/>
                <w:numId w:val="91"/>
              </w:numPr>
              <w:shd w:val="clear" w:color="auto" w:fill="auto"/>
              <w:tabs>
                <w:tab w:val="left" w:pos="317"/>
                <w:tab w:val="left" w:pos="403"/>
              </w:tabs>
              <w:spacing w:after="0" w:line="240" w:lineRule="auto"/>
              <w:ind w:left="341" w:right="34" w:hanging="283"/>
              <w:jc w:val="left"/>
              <w:rPr>
                <w:sz w:val="24"/>
                <w:szCs w:val="24"/>
              </w:rPr>
            </w:pPr>
            <w:r w:rsidRPr="00E12AC8">
              <w:rPr>
                <w:sz w:val="24"/>
                <w:szCs w:val="24"/>
              </w:rPr>
              <w:t>результаты обучающихся на уровне освоения содержания дополнительных образовательных программ;</w:t>
            </w:r>
          </w:p>
          <w:p w14:paraId="09241469" w14:textId="77777777" w:rsidR="00743EFB" w:rsidRPr="00E12AC8" w:rsidRDefault="00743EFB" w:rsidP="00AF70D9">
            <w:pPr>
              <w:pStyle w:val="11"/>
              <w:numPr>
                <w:ilvl w:val="0"/>
                <w:numId w:val="91"/>
              </w:numPr>
              <w:shd w:val="clear" w:color="auto" w:fill="auto"/>
              <w:tabs>
                <w:tab w:val="left" w:pos="317"/>
                <w:tab w:val="left" w:pos="403"/>
              </w:tabs>
              <w:spacing w:after="0" w:line="240" w:lineRule="auto"/>
              <w:ind w:left="341" w:right="34" w:hanging="283"/>
              <w:jc w:val="left"/>
              <w:rPr>
                <w:sz w:val="24"/>
                <w:szCs w:val="24"/>
              </w:rPr>
            </w:pPr>
            <w:r w:rsidRPr="00E12AC8">
              <w:rPr>
                <w:sz w:val="24"/>
                <w:szCs w:val="24"/>
              </w:rPr>
              <w:t>результаты участия обучающихся в конкурсах, выставках;</w:t>
            </w:r>
          </w:p>
          <w:p w14:paraId="482FC767" w14:textId="77777777" w:rsidR="00743EFB" w:rsidRPr="00E12AC8" w:rsidRDefault="00743EFB" w:rsidP="00AF70D9">
            <w:pPr>
              <w:pStyle w:val="11"/>
              <w:numPr>
                <w:ilvl w:val="0"/>
                <w:numId w:val="86"/>
              </w:numPr>
              <w:shd w:val="clear" w:color="auto" w:fill="auto"/>
              <w:tabs>
                <w:tab w:val="left" w:pos="317"/>
              </w:tabs>
              <w:spacing w:after="0" w:line="240" w:lineRule="auto"/>
              <w:ind w:left="341" w:right="34" w:hanging="283"/>
              <w:jc w:val="left"/>
              <w:rPr>
                <w:sz w:val="24"/>
                <w:szCs w:val="24"/>
              </w:rPr>
            </w:pPr>
            <w:r w:rsidRPr="00E12AC8">
              <w:rPr>
                <w:sz w:val="24"/>
                <w:szCs w:val="24"/>
              </w:rPr>
              <w:t>результаты деятельности педагогов и др.</w:t>
            </w:r>
          </w:p>
        </w:tc>
      </w:tr>
      <w:tr w:rsidR="00E12AC8" w:rsidRPr="00E12AC8" w14:paraId="3565C47D" w14:textId="77777777" w:rsidTr="006E03A5">
        <w:trPr>
          <w:trHeight w:val="759"/>
        </w:trPr>
        <w:tc>
          <w:tcPr>
            <w:tcW w:w="675" w:type="dxa"/>
            <w:vMerge w:val="restart"/>
            <w:tcBorders>
              <w:top w:val="single" w:sz="4" w:space="0" w:color="auto"/>
            </w:tcBorders>
          </w:tcPr>
          <w:p w14:paraId="12232ADA" w14:textId="77777777" w:rsidR="00743EFB" w:rsidRPr="00E12AC8" w:rsidRDefault="00743EFB" w:rsidP="006E03A5">
            <w:pPr>
              <w:ind w:left="142"/>
              <w:rPr>
                <w:rFonts w:ascii="Times New Roman" w:hAnsi="Times New Roman" w:cs="Times New Roman"/>
                <w:color w:val="auto"/>
                <w:sz w:val="22"/>
                <w:szCs w:val="22"/>
              </w:rPr>
            </w:pPr>
            <w:r w:rsidRPr="00E12AC8">
              <w:rPr>
                <w:rFonts w:ascii="Times New Roman" w:hAnsi="Times New Roman" w:cs="Times New Roman"/>
                <w:color w:val="auto"/>
                <w:sz w:val="22"/>
                <w:szCs w:val="22"/>
              </w:rPr>
              <w:t>6.</w:t>
            </w:r>
          </w:p>
        </w:tc>
        <w:tc>
          <w:tcPr>
            <w:tcW w:w="1843" w:type="dxa"/>
            <w:vMerge w:val="restart"/>
            <w:tcBorders>
              <w:top w:val="single" w:sz="4" w:space="0" w:color="auto"/>
            </w:tcBorders>
          </w:tcPr>
          <w:p w14:paraId="6A2FAB4F" w14:textId="77777777" w:rsidR="00743EFB" w:rsidRPr="00E12AC8" w:rsidRDefault="00743EFB" w:rsidP="006E03A5">
            <w:pPr>
              <w:tabs>
                <w:tab w:val="left" w:pos="1627"/>
              </w:tabs>
              <w:ind w:left="142"/>
              <w:rPr>
                <w:rFonts w:ascii="Times New Roman" w:hAnsi="Times New Roman" w:cs="Times New Roman"/>
                <w:color w:val="auto"/>
                <w:sz w:val="22"/>
                <w:szCs w:val="22"/>
              </w:rPr>
            </w:pPr>
            <w:r w:rsidRPr="00E12AC8">
              <w:rPr>
                <w:rFonts w:ascii="Times New Roman" w:hAnsi="Times New Roman" w:cs="Times New Roman"/>
                <w:color w:val="auto"/>
                <w:sz w:val="22"/>
                <w:szCs w:val="22"/>
              </w:rPr>
              <w:t>анкетирование</w:t>
            </w:r>
          </w:p>
        </w:tc>
        <w:tc>
          <w:tcPr>
            <w:tcW w:w="2268" w:type="dxa"/>
            <w:tcBorders>
              <w:top w:val="single" w:sz="4" w:space="0" w:color="auto"/>
            </w:tcBorders>
          </w:tcPr>
          <w:p w14:paraId="41CBE5CB"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качество образовательного процесса участие педагогов и обучающихся в конкурсах, выставках, фестивалях;</w:t>
            </w:r>
          </w:p>
        </w:tc>
        <w:tc>
          <w:tcPr>
            <w:tcW w:w="5245" w:type="dxa"/>
          </w:tcPr>
          <w:p w14:paraId="463B6C65" w14:textId="77777777" w:rsidR="00743EFB" w:rsidRPr="00E12AC8" w:rsidRDefault="00743EFB" w:rsidP="00CF74EB">
            <w:pPr>
              <w:pStyle w:val="11"/>
              <w:numPr>
                <w:ilvl w:val="0"/>
                <w:numId w:val="92"/>
              </w:numPr>
              <w:shd w:val="clear" w:color="auto" w:fill="auto"/>
              <w:tabs>
                <w:tab w:val="left" w:pos="317"/>
                <w:tab w:val="left" w:pos="459"/>
              </w:tabs>
              <w:spacing w:after="0" w:line="240" w:lineRule="auto"/>
              <w:ind w:right="34" w:firstLine="0"/>
              <w:jc w:val="left"/>
              <w:rPr>
                <w:sz w:val="24"/>
                <w:szCs w:val="24"/>
              </w:rPr>
            </w:pPr>
            <w:r w:rsidRPr="00E12AC8">
              <w:rPr>
                <w:sz w:val="24"/>
                <w:szCs w:val="24"/>
              </w:rPr>
              <w:t>отзывы родителей;</w:t>
            </w:r>
          </w:p>
          <w:p w14:paraId="70BA3BC0" w14:textId="77777777" w:rsidR="00743EFB" w:rsidRPr="00E12AC8" w:rsidRDefault="00743EFB" w:rsidP="00CF74EB">
            <w:pPr>
              <w:pStyle w:val="11"/>
              <w:numPr>
                <w:ilvl w:val="0"/>
                <w:numId w:val="92"/>
              </w:numPr>
              <w:shd w:val="clear" w:color="auto" w:fill="auto"/>
              <w:tabs>
                <w:tab w:val="left" w:pos="317"/>
                <w:tab w:val="left" w:pos="459"/>
              </w:tabs>
              <w:spacing w:after="0" w:line="240" w:lineRule="auto"/>
              <w:ind w:right="34" w:firstLine="0"/>
              <w:jc w:val="left"/>
              <w:rPr>
                <w:sz w:val="24"/>
                <w:szCs w:val="24"/>
              </w:rPr>
            </w:pPr>
            <w:r w:rsidRPr="00E12AC8">
              <w:rPr>
                <w:sz w:val="24"/>
                <w:szCs w:val="24"/>
              </w:rPr>
              <w:t>отзывы социальных партнеров;</w:t>
            </w:r>
          </w:p>
          <w:p w14:paraId="33932585" w14:textId="77777777" w:rsidR="00743EFB" w:rsidRPr="00E12AC8" w:rsidRDefault="00743EFB" w:rsidP="00AF70D9">
            <w:pPr>
              <w:pStyle w:val="11"/>
              <w:numPr>
                <w:ilvl w:val="0"/>
                <w:numId w:val="88"/>
              </w:numPr>
              <w:shd w:val="clear" w:color="auto" w:fill="auto"/>
              <w:tabs>
                <w:tab w:val="left" w:pos="317"/>
                <w:tab w:val="left" w:pos="459"/>
              </w:tabs>
              <w:spacing w:after="0" w:line="240" w:lineRule="auto"/>
              <w:ind w:left="341" w:right="34" w:hanging="341"/>
              <w:jc w:val="left"/>
              <w:rPr>
                <w:sz w:val="24"/>
                <w:szCs w:val="24"/>
              </w:rPr>
            </w:pPr>
            <w:r w:rsidRPr="00E12AC8">
              <w:rPr>
                <w:sz w:val="24"/>
                <w:szCs w:val="24"/>
              </w:rPr>
              <w:t>отзывы обучающихся и др.</w:t>
            </w:r>
          </w:p>
          <w:p w14:paraId="2F132108" w14:textId="77777777" w:rsidR="00743EFB" w:rsidRPr="00E12AC8" w:rsidRDefault="00743EFB" w:rsidP="00AF70D9">
            <w:pPr>
              <w:pStyle w:val="11"/>
              <w:numPr>
                <w:ilvl w:val="0"/>
                <w:numId w:val="88"/>
              </w:numPr>
              <w:shd w:val="clear" w:color="auto" w:fill="auto"/>
              <w:tabs>
                <w:tab w:val="left" w:pos="317"/>
                <w:tab w:val="left" w:pos="459"/>
              </w:tabs>
              <w:spacing w:after="0" w:line="240" w:lineRule="auto"/>
              <w:ind w:left="341" w:right="34" w:hanging="341"/>
              <w:jc w:val="left"/>
              <w:rPr>
                <w:sz w:val="24"/>
                <w:szCs w:val="24"/>
              </w:rPr>
            </w:pPr>
            <w:r w:rsidRPr="00E12AC8">
              <w:rPr>
                <w:sz w:val="24"/>
                <w:szCs w:val="24"/>
              </w:rPr>
              <w:t xml:space="preserve"> активность участия педагогов и обучающихся в конкурсах и выставках;</w:t>
            </w:r>
          </w:p>
          <w:p w14:paraId="0BE6EED9" w14:textId="77777777" w:rsidR="00743EFB" w:rsidRPr="00E12AC8" w:rsidRDefault="00743EFB" w:rsidP="00AF70D9">
            <w:pPr>
              <w:pStyle w:val="11"/>
              <w:numPr>
                <w:ilvl w:val="0"/>
                <w:numId w:val="86"/>
              </w:numPr>
              <w:shd w:val="clear" w:color="auto" w:fill="auto"/>
              <w:tabs>
                <w:tab w:val="left" w:pos="317"/>
                <w:tab w:val="left" w:pos="459"/>
              </w:tabs>
              <w:spacing w:after="0" w:line="240" w:lineRule="auto"/>
              <w:ind w:left="341" w:right="34" w:hanging="341"/>
              <w:jc w:val="left"/>
              <w:rPr>
                <w:sz w:val="24"/>
                <w:szCs w:val="24"/>
              </w:rPr>
            </w:pPr>
            <w:r w:rsidRPr="00E12AC8">
              <w:rPr>
                <w:sz w:val="24"/>
                <w:szCs w:val="24"/>
              </w:rPr>
              <w:t>результат участия и др.</w:t>
            </w:r>
          </w:p>
        </w:tc>
      </w:tr>
      <w:tr w:rsidR="00743EFB" w:rsidRPr="00E12AC8" w14:paraId="432AAE6B" w14:textId="77777777" w:rsidTr="00A217A4">
        <w:trPr>
          <w:trHeight w:val="864"/>
        </w:trPr>
        <w:tc>
          <w:tcPr>
            <w:tcW w:w="675" w:type="dxa"/>
            <w:vMerge/>
          </w:tcPr>
          <w:p w14:paraId="1C2FB818" w14:textId="77777777" w:rsidR="00743EFB" w:rsidRPr="00E12AC8" w:rsidRDefault="00743EFB" w:rsidP="006E03A5">
            <w:pPr>
              <w:ind w:left="142" w:right="142"/>
              <w:rPr>
                <w:rFonts w:ascii="Times New Roman" w:hAnsi="Times New Roman" w:cs="Times New Roman"/>
                <w:color w:val="auto"/>
              </w:rPr>
            </w:pPr>
          </w:p>
        </w:tc>
        <w:tc>
          <w:tcPr>
            <w:tcW w:w="1843" w:type="dxa"/>
            <w:vMerge/>
          </w:tcPr>
          <w:p w14:paraId="6DB62B89" w14:textId="77777777" w:rsidR="00743EFB" w:rsidRPr="00E12AC8" w:rsidRDefault="00743EFB" w:rsidP="006E03A5">
            <w:pPr>
              <w:ind w:left="142" w:right="142"/>
              <w:rPr>
                <w:rFonts w:ascii="Times New Roman" w:hAnsi="Times New Roman" w:cs="Times New Roman"/>
                <w:color w:val="auto"/>
              </w:rPr>
            </w:pPr>
          </w:p>
        </w:tc>
        <w:tc>
          <w:tcPr>
            <w:tcW w:w="2268" w:type="dxa"/>
          </w:tcPr>
          <w:p w14:paraId="00B1172B" w14:textId="77777777" w:rsidR="00743EFB" w:rsidRPr="00E12AC8" w:rsidRDefault="00743EFB" w:rsidP="006E03A5">
            <w:pPr>
              <w:pStyle w:val="11"/>
              <w:shd w:val="clear" w:color="auto" w:fill="auto"/>
              <w:spacing w:after="0" w:line="240" w:lineRule="auto"/>
              <w:ind w:left="34" w:hanging="34"/>
              <w:jc w:val="left"/>
              <w:rPr>
                <w:sz w:val="24"/>
                <w:szCs w:val="24"/>
              </w:rPr>
            </w:pPr>
            <w:r w:rsidRPr="00E12AC8">
              <w:rPr>
                <w:sz w:val="24"/>
                <w:szCs w:val="24"/>
              </w:rPr>
              <w:t>детские объединения Центра</w:t>
            </w:r>
          </w:p>
        </w:tc>
        <w:tc>
          <w:tcPr>
            <w:tcW w:w="5245" w:type="dxa"/>
          </w:tcPr>
          <w:p w14:paraId="24D26B6B" w14:textId="77777777" w:rsidR="00743EFB" w:rsidRPr="00E12AC8" w:rsidRDefault="00743EFB" w:rsidP="00CF74EB">
            <w:pPr>
              <w:pStyle w:val="11"/>
              <w:numPr>
                <w:ilvl w:val="0"/>
                <w:numId w:val="87"/>
              </w:numPr>
              <w:shd w:val="clear" w:color="auto" w:fill="auto"/>
              <w:tabs>
                <w:tab w:val="left" w:pos="317"/>
              </w:tabs>
              <w:spacing w:after="0" w:line="240" w:lineRule="auto"/>
              <w:ind w:right="34" w:firstLine="0"/>
              <w:jc w:val="left"/>
              <w:rPr>
                <w:sz w:val="24"/>
                <w:szCs w:val="24"/>
              </w:rPr>
            </w:pPr>
            <w:r w:rsidRPr="00E12AC8">
              <w:rPr>
                <w:sz w:val="24"/>
                <w:szCs w:val="24"/>
              </w:rPr>
              <w:t>сохранность контингента;</w:t>
            </w:r>
          </w:p>
          <w:p w14:paraId="376FB473" w14:textId="77777777" w:rsidR="00743EFB" w:rsidRPr="00E12AC8" w:rsidRDefault="00743EFB" w:rsidP="00CF74EB">
            <w:pPr>
              <w:pStyle w:val="11"/>
              <w:numPr>
                <w:ilvl w:val="0"/>
                <w:numId w:val="87"/>
              </w:numPr>
              <w:shd w:val="clear" w:color="auto" w:fill="auto"/>
              <w:tabs>
                <w:tab w:val="left" w:pos="317"/>
              </w:tabs>
              <w:spacing w:after="0" w:line="240" w:lineRule="auto"/>
              <w:ind w:right="34" w:firstLine="0"/>
              <w:jc w:val="left"/>
              <w:rPr>
                <w:sz w:val="24"/>
                <w:szCs w:val="24"/>
              </w:rPr>
            </w:pPr>
            <w:r w:rsidRPr="00E12AC8">
              <w:rPr>
                <w:sz w:val="24"/>
                <w:szCs w:val="24"/>
              </w:rPr>
              <w:t>наполняемость групп;</w:t>
            </w:r>
          </w:p>
          <w:p w14:paraId="366B0850" w14:textId="1A306CA0" w:rsidR="00AF70D9" w:rsidRPr="00E12AC8" w:rsidRDefault="00743EFB" w:rsidP="00A217A4">
            <w:pPr>
              <w:pStyle w:val="11"/>
              <w:numPr>
                <w:ilvl w:val="0"/>
                <w:numId w:val="87"/>
              </w:numPr>
              <w:shd w:val="clear" w:color="auto" w:fill="auto"/>
              <w:tabs>
                <w:tab w:val="left" w:pos="317"/>
              </w:tabs>
              <w:spacing w:after="0" w:line="240" w:lineRule="auto"/>
              <w:ind w:left="317" w:right="34" w:hanging="280"/>
              <w:jc w:val="left"/>
              <w:rPr>
                <w:sz w:val="16"/>
                <w:szCs w:val="16"/>
              </w:rPr>
            </w:pPr>
            <w:r w:rsidRPr="00E12AC8">
              <w:rPr>
                <w:sz w:val="24"/>
                <w:szCs w:val="24"/>
              </w:rPr>
              <w:t xml:space="preserve">комплектование по возрастному признаку </w:t>
            </w:r>
          </w:p>
        </w:tc>
      </w:tr>
    </w:tbl>
    <w:p w14:paraId="5772120A" w14:textId="77777777" w:rsidR="00743EFB" w:rsidRPr="00A217A4" w:rsidRDefault="00743EFB" w:rsidP="00743EFB">
      <w:pPr>
        <w:pStyle w:val="a5"/>
        <w:tabs>
          <w:tab w:val="left" w:pos="0"/>
        </w:tabs>
        <w:ind w:left="0" w:firstLine="567"/>
        <w:jc w:val="both"/>
        <w:rPr>
          <w:rFonts w:ascii="Times New Roman" w:hAnsi="Times New Roman" w:cs="Times New Roman"/>
          <w:color w:val="auto"/>
          <w:sz w:val="20"/>
          <w:szCs w:val="20"/>
        </w:rPr>
      </w:pPr>
    </w:p>
    <w:p w14:paraId="4E2AFB4C" w14:textId="3F431A91" w:rsidR="00743EFB" w:rsidRPr="00E12AC8" w:rsidRDefault="00743EFB" w:rsidP="00743EFB">
      <w:pPr>
        <w:pStyle w:val="a5"/>
        <w:tabs>
          <w:tab w:val="left" w:pos="0"/>
        </w:tabs>
        <w:ind w:left="0"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Информация, собранная в процессе диа</w:t>
      </w:r>
      <w:r w:rsidRPr="00E12AC8">
        <w:rPr>
          <w:rFonts w:ascii="Times New Roman" w:hAnsi="Times New Roman" w:cs="Times New Roman"/>
          <w:color w:val="auto"/>
          <w:sz w:val="26"/>
          <w:szCs w:val="26"/>
        </w:rPr>
        <w:softHyphen/>
        <w:t>гностических исследова</w:t>
      </w:r>
      <w:r w:rsidRPr="00E12AC8">
        <w:rPr>
          <w:rFonts w:ascii="Times New Roman" w:hAnsi="Times New Roman" w:cs="Times New Roman"/>
          <w:color w:val="auto"/>
          <w:sz w:val="26"/>
          <w:szCs w:val="26"/>
        </w:rPr>
        <w:softHyphen/>
        <w:t xml:space="preserve">ний, </w:t>
      </w:r>
      <w:r w:rsidR="00853953" w:rsidRPr="00E12AC8">
        <w:rPr>
          <w:rFonts w:ascii="Times New Roman" w:hAnsi="Times New Roman" w:cs="Times New Roman"/>
          <w:color w:val="auto"/>
          <w:sz w:val="26"/>
          <w:szCs w:val="26"/>
        </w:rPr>
        <w:t>является основанием</w:t>
      </w:r>
      <w:r w:rsidRPr="00E12AC8">
        <w:rPr>
          <w:rFonts w:ascii="Times New Roman" w:hAnsi="Times New Roman" w:cs="Times New Roman"/>
          <w:color w:val="auto"/>
          <w:sz w:val="26"/>
          <w:szCs w:val="26"/>
        </w:rPr>
        <w:t xml:space="preserve"> для определения эффективности программы, её объективного анализа, выявления слабых и силь</w:t>
      </w:r>
      <w:r w:rsidRPr="00E12AC8">
        <w:rPr>
          <w:rFonts w:ascii="Times New Roman" w:hAnsi="Times New Roman" w:cs="Times New Roman"/>
          <w:color w:val="auto"/>
          <w:sz w:val="26"/>
          <w:szCs w:val="26"/>
        </w:rPr>
        <w:softHyphen/>
        <w:t>ных сторон образовательного процесса, принятия управленческих решений, корректировки планов, программ, организации мето</w:t>
      </w:r>
      <w:r w:rsidRPr="00E12AC8">
        <w:rPr>
          <w:rFonts w:ascii="Times New Roman" w:hAnsi="Times New Roman" w:cs="Times New Roman"/>
          <w:color w:val="auto"/>
          <w:sz w:val="26"/>
          <w:szCs w:val="26"/>
        </w:rPr>
        <w:softHyphen/>
        <w:t>дической работы, курсовой подготовки и переподготов</w:t>
      </w:r>
      <w:r w:rsidRPr="00E12AC8">
        <w:rPr>
          <w:rFonts w:ascii="Times New Roman" w:hAnsi="Times New Roman" w:cs="Times New Roman"/>
          <w:color w:val="auto"/>
          <w:sz w:val="26"/>
          <w:szCs w:val="26"/>
        </w:rPr>
        <w:softHyphen/>
        <w:t>ки педагогических кадров, прогнозирования развития учреждения.</w:t>
      </w:r>
    </w:p>
    <w:p w14:paraId="61F78180" w14:textId="77777777" w:rsidR="00743EFB" w:rsidRPr="00E12AC8" w:rsidRDefault="00743EFB" w:rsidP="00743EFB">
      <w:pPr>
        <w:tabs>
          <w:tab w:val="left" w:pos="0"/>
        </w:tabs>
        <w:spacing w:line="239" w:lineRule="auto"/>
        <w:ind w:firstLine="567"/>
        <w:jc w:val="both"/>
        <w:rPr>
          <w:rFonts w:ascii="Times New Roman" w:hAnsi="Times New Roman" w:cs="Times New Roman"/>
          <w:color w:val="auto"/>
          <w:sz w:val="26"/>
          <w:szCs w:val="26"/>
        </w:rPr>
      </w:pPr>
      <w:bookmarkStart w:id="29" w:name="_Hlk168413791"/>
      <w:r w:rsidRPr="00E12AC8">
        <w:rPr>
          <w:rFonts w:ascii="Times New Roman" w:eastAsia="Times New Roman" w:hAnsi="Times New Roman" w:cs="Times New Roman"/>
          <w:color w:val="auto"/>
          <w:sz w:val="26"/>
          <w:szCs w:val="26"/>
        </w:rPr>
        <w:t>Новая модель образовательного пространства центра должна быть ориентирована на органичное единство нового содержания образования, новых форм организации образовательного процесса и новых форм оценки качества образования через разработку механизма постоянного обновления содержания дополнительного образования на основе предвидения, прогнозирования наиболее перспективных и продуктивных путей его организации.</w:t>
      </w:r>
    </w:p>
    <w:p w14:paraId="6F30051B" w14:textId="77777777" w:rsidR="00743EFB" w:rsidRPr="00E12AC8" w:rsidRDefault="00743EFB" w:rsidP="00743EFB">
      <w:pPr>
        <w:tabs>
          <w:tab w:val="left" w:pos="0"/>
        </w:tabs>
        <w:spacing w:line="6" w:lineRule="exact"/>
        <w:ind w:firstLine="567"/>
        <w:jc w:val="both"/>
        <w:rPr>
          <w:rFonts w:ascii="Times New Roman" w:hAnsi="Times New Roman" w:cs="Times New Roman"/>
          <w:color w:val="auto"/>
          <w:sz w:val="26"/>
          <w:szCs w:val="26"/>
        </w:rPr>
      </w:pPr>
    </w:p>
    <w:p w14:paraId="2040D572"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Основными результатами должны стать:</w:t>
      </w:r>
    </w:p>
    <w:p w14:paraId="72493AF9" w14:textId="77777777" w:rsidR="00743EFB" w:rsidRPr="00E12AC8" w:rsidRDefault="00743EFB" w:rsidP="00195DDF">
      <w:pPr>
        <w:pStyle w:val="a5"/>
        <w:numPr>
          <w:ilvl w:val="0"/>
          <w:numId w:val="121"/>
        </w:numPr>
        <w:tabs>
          <w:tab w:val="left" w:pos="0"/>
          <w:tab w:val="left" w:pos="426"/>
          <w:tab w:val="left" w:pos="851"/>
        </w:tabs>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качественные изменения в образовательной структуре учреждения;</w:t>
      </w:r>
    </w:p>
    <w:p w14:paraId="7E684403" w14:textId="77777777" w:rsidR="00743EFB" w:rsidRPr="00E12AC8" w:rsidRDefault="00743EFB" w:rsidP="00195DDF">
      <w:pPr>
        <w:pStyle w:val="a5"/>
        <w:numPr>
          <w:ilvl w:val="0"/>
          <w:numId w:val="121"/>
        </w:numPr>
        <w:tabs>
          <w:tab w:val="left" w:pos="0"/>
          <w:tab w:val="left" w:pos="426"/>
          <w:tab w:val="left" w:pos="851"/>
        </w:tabs>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повышение престижа МУЦ в системе образования города;</w:t>
      </w:r>
    </w:p>
    <w:p w14:paraId="0106141D" w14:textId="77777777" w:rsidR="00743EFB" w:rsidRPr="000376A8" w:rsidRDefault="00743EFB" w:rsidP="00195DDF">
      <w:pPr>
        <w:pStyle w:val="a5"/>
        <w:numPr>
          <w:ilvl w:val="0"/>
          <w:numId w:val="121"/>
        </w:numPr>
        <w:tabs>
          <w:tab w:val="left" w:pos="0"/>
          <w:tab w:val="left" w:pos="426"/>
          <w:tab w:val="left" w:pos="851"/>
        </w:tabs>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сложившийся инновационный имидж организации.</w:t>
      </w:r>
    </w:p>
    <w:bookmarkEnd w:id="29"/>
    <w:p w14:paraId="7828500A" w14:textId="77777777" w:rsidR="000376A8" w:rsidRPr="00842748" w:rsidRDefault="000376A8" w:rsidP="000376A8">
      <w:pPr>
        <w:pStyle w:val="a5"/>
        <w:tabs>
          <w:tab w:val="left" w:pos="0"/>
          <w:tab w:val="left" w:pos="426"/>
          <w:tab w:val="left" w:pos="851"/>
        </w:tabs>
        <w:ind w:left="0"/>
        <w:jc w:val="both"/>
        <w:rPr>
          <w:rFonts w:ascii="Times New Roman" w:hAnsi="Times New Roman" w:cs="Times New Roman"/>
          <w:color w:val="auto"/>
          <w:sz w:val="26"/>
          <w:szCs w:val="26"/>
        </w:rPr>
      </w:pPr>
    </w:p>
    <w:p w14:paraId="3039C1A0" w14:textId="77777777" w:rsidR="00743EFB" w:rsidRPr="00E12AC8" w:rsidRDefault="00743EFB" w:rsidP="00743EFB">
      <w:pPr>
        <w:ind w:firstLine="567"/>
        <w:jc w:val="center"/>
        <w:rPr>
          <w:rFonts w:ascii="Times New Roman" w:hAnsi="Times New Roman" w:cs="Times New Roman"/>
          <w:b/>
          <w:color w:val="auto"/>
          <w:sz w:val="26"/>
          <w:szCs w:val="26"/>
        </w:rPr>
      </w:pPr>
      <w:r w:rsidRPr="00E12AC8">
        <w:rPr>
          <w:rFonts w:ascii="Times New Roman" w:hAnsi="Times New Roman" w:cs="Times New Roman"/>
          <w:b/>
          <w:color w:val="auto"/>
          <w:sz w:val="26"/>
          <w:szCs w:val="26"/>
        </w:rPr>
        <w:t>1</w:t>
      </w:r>
      <w:r w:rsidR="00BF75B7" w:rsidRPr="00E12AC8">
        <w:rPr>
          <w:rFonts w:ascii="Times New Roman" w:hAnsi="Times New Roman" w:cs="Times New Roman"/>
          <w:b/>
          <w:color w:val="auto"/>
          <w:sz w:val="26"/>
          <w:szCs w:val="26"/>
        </w:rPr>
        <w:t>3</w:t>
      </w:r>
      <w:r w:rsidRPr="00E12AC8">
        <w:rPr>
          <w:rFonts w:ascii="Times New Roman" w:hAnsi="Times New Roman" w:cs="Times New Roman"/>
          <w:b/>
          <w:color w:val="auto"/>
          <w:sz w:val="26"/>
          <w:szCs w:val="26"/>
        </w:rPr>
        <w:t xml:space="preserve">. </w:t>
      </w:r>
      <w:r w:rsidR="0049286B" w:rsidRPr="00E12AC8">
        <w:rPr>
          <w:rFonts w:ascii="Times New Roman" w:hAnsi="Times New Roman" w:cs="Times New Roman"/>
          <w:b/>
          <w:color w:val="auto"/>
          <w:sz w:val="26"/>
          <w:szCs w:val="26"/>
        </w:rPr>
        <w:t>Оценка эффективности реализации</w:t>
      </w:r>
      <w:r w:rsidRPr="00E12AC8">
        <w:rPr>
          <w:rFonts w:ascii="Times New Roman" w:hAnsi="Times New Roman" w:cs="Times New Roman"/>
          <w:b/>
          <w:color w:val="auto"/>
          <w:sz w:val="26"/>
          <w:szCs w:val="26"/>
        </w:rPr>
        <w:t xml:space="preserve"> образовательной программы</w:t>
      </w:r>
    </w:p>
    <w:p w14:paraId="32C5D983" w14:textId="77777777" w:rsidR="00743EFB" w:rsidRPr="00E12AC8" w:rsidRDefault="00743EFB" w:rsidP="00743EFB">
      <w:pPr>
        <w:ind w:firstLine="567"/>
        <w:jc w:val="center"/>
        <w:rPr>
          <w:rFonts w:ascii="Times New Roman" w:hAnsi="Times New Roman" w:cs="Times New Roman"/>
          <w:b/>
          <w:color w:val="auto"/>
          <w:sz w:val="16"/>
          <w:szCs w:val="16"/>
        </w:rPr>
      </w:pPr>
    </w:p>
    <w:p w14:paraId="6B364DE1" w14:textId="77777777" w:rsidR="00743EFB" w:rsidRPr="00E12AC8" w:rsidRDefault="00743EFB" w:rsidP="00743EFB">
      <w:pPr>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Реализация мероприятий Программы направлена на достижение социального эффекта, формирование развитой, социально активной, творческой личности</w:t>
      </w:r>
      <w:r w:rsidR="0049286B" w:rsidRPr="00E12AC8">
        <w:rPr>
          <w:rFonts w:ascii="Times New Roman" w:eastAsia="Times New Roman" w:hAnsi="Times New Roman" w:cs="Times New Roman"/>
          <w:color w:val="auto"/>
          <w:sz w:val="26"/>
          <w:szCs w:val="26"/>
          <w:shd w:val="clear" w:color="auto" w:fill="FFFFFF"/>
        </w:rPr>
        <w:t xml:space="preserve"> ребенка</w:t>
      </w:r>
      <w:r w:rsidRPr="00E12AC8">
        <w:rPr>
          <w:rFonts w:ascii="Times New Roman" w:eastAsia="Times New Roman" w:hAnsi="Times New Roman" w:cs="Times New Roman"/>
          <w:color w:val="auto"/>
          <w:sz w:val="26"/>
          <w:szCs w:val="26"/>
          <w:shd w:val="clear" w:color="auto" w:fill="FFFFFF"/>
        </w:rPr>
        <w:t>, воспитание гражданственности, патриотизма через дальнейшую интеграцию основного и дополнительного образования</w:t>
      </w:r>
      <w:r w:rsidRPr="00E12AC8">
        <w:rPr>
          <w:rFonts w:ascii="Times New Roman" w:eastAsia="Times New Roman" w:hAnsi="Times New Roman" w:cs="Times New Roman"/>
          <w:b/>
          <w:bCs/>
          <w:color w:val="auto"/>
          <w:sz w:val="26"/>
          <w:szCs w:val="26"/>
          <w:shd w:val="clear" w:color="auto" w:fill="FFFFFF"/>
        </w:rPr>
        <w:t>.</w:t>
      </w:r>
    </w:p>
    <w:p w14:paraId="1D56A208" w14:textId="77777777" w:rsidR="00743EFB" w:rsidRPr="00E12AC8" w:rsidRDefault="00743EFB" w:rsidP="00743EFB">
      <w:pPr>
        <w:tabs>
          <w:tab w:val="left" w:pos="0"/>
        </w:tabs>
        <w:ind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Наиболее оптимальным для оценки эффективности образовательного процесса в МУЦ представляется подход, учитывающий в комплексе достижения субъектов образовательного процесса, уровень самого образовательного процесса и степень соответствия образовательного процесса социальному заказу. </w:t>
      </w:r>
    </w:p>
    <w:p w14:paraId="1F92D8F6" w14:textId="21228FE9" w:rsidR="00743EFB" w:rsidRPr="00E12AC8" w:rsidRDefault="00C03AC4" w:rsidP="00743EFB">
      <w:pPr>
        <w:tabs>
          <w:tab w:val="left" w:pos="1134"/>
        </w:tabs>
        <w:ind w:right="-5" w:firstLine="567"/>
        <w:jc w:val="both"/>
        <w:rPr>
          <w:rFonts w:ascii="Times New Roman" w:eastAsia="Times New Roman" w:hAnsi="Times New Roman" w:cs="Times New Roman"/>
          <w:color w:val="auto"/>
          <w:sz w:val="26"/>
          <w:szCs w:val="26"/>
        </w:rPr>
      </w:pPr>
      <w:bookmarkStart w:id="30" w:name="_Hlk168413815"/>
      <w:r>
        <w:rPr>
          <w:rFonts w:ascii="Times New Roman" w:eastAsia="Times New Roman" w:hAnsi="Times New Roman" w:cs="Times New Roman"/>
          <w:color w:val="auto"/>
          <w:sz w:val="26"/>
          <w:szCs w:val="26"/>
        </w:rPr>
        <w:t>Э</w:t>
      </w:r>
      <w:r w:rsidR="00743EFB" w:rsidRPr="00E12AC8">
        <w:rPr>
          <w:rFonts w:ascii="Times New Roman" w:eastAsia="Times New Roman" w:hAnsi="Times New Roman" w:cs="Times New Roman"/>
          <w:color w:val="auto"/>
          <w:sz w:val="26"/>
          <w:szCs w:val="26"/>
        </w:rPr>
        <w:t>ффективност</w:t>
      </w:r>
      <w:r>
        <w:rPr>
          <w:rFonts w:ascii="Times New Roman" w:eastAsia="Times New Roman" w:hAnsi="Times New Roman" w:cs="Times New Roman"/>
          <w:color w:val="auto"/>
          <w:sz w:val="26"/>
          <w:szCs w:val="26"/>
        </w:rPr>
        <w:t>ь</w:t>
      </w:r>
      <w:r w:rsidR="00743EFB" w:rsidRPr="00E12AC8">
        <w:rPr>
          <w:rFonts w:ascii="Times New Roman" w:eastAsia="Times New Roman" w:hAnsi="Times New Roman" w:cs="Times New Roman"/>
          <w:color w:val="auto"/>
          <w:sz w:val="26"/>
          <w:szCs w:val="26"/>
        </w:rPr>
        <w:t xml:space="preserve"> работы МОУДО «МУЦ Кировского и Ленинского районов» фиксир</w:t>
      </w:r>
      <w:r w:rsidR="00891FB2">
        <w:rPr>
          <w:rFonts w:ascii="Times New Roman" w:eastAsia="Times New Roman" w:hAnsi="Times New Roman" w:cs="Times New Roman"/>
          <w:color w:val="auto"/>
          <w:sz w:val="26"/>
          <w:szCs w:val="26"/>
        </w:rPr>
        <w:t>уется</w:t>
      </w:r>
      <w:r w:rsidR="00743EFB" w:rsidRPr="00E12AC8">
        <w:rPr>
          <w:rFonts w:ascii="Times New Roman" w:eastAsia="Times New Roman" w:hAnsi="Times New Roman" w:cs="Times New Roman"/>
          <w:color w:val="auto"/>
          <w:sz w:val="26"/>
          <w:szCs w:val="26"/>
        </w:rPr>
        <w:t xml:space="preserve"> при помощи следующих индикаторов</w:t>
      </w:r>
      <w:r>
        <w:rPr>
          <w:rFonts w:ascii="Times New Roman" w:eastAsia="Times New Roman" w:hAnsi="Times New Roman" w:cs="Times New Roman"/>
          <w:color w:val="auto"/>
          <w:sz w:val="26"/>
          <w:szCs w:val="26"/>
        </w:rPr>
        <w:t>:</w:t>
      </w:r>
    </w:p>
    <w:p w14:paraId="5F9A16DA" w14:textId="77777777" w:rsidR="00743EFB" w:rsidRPr="00E12AC8" w:rsidRDefault="00743EFB" w:rsidP="00556005">
      <w:pPr>
        <w:pStyle w:val="a5"/>
        <w:numPr>
          <w:ilvl w:val="1"/>
          <w:numId w:val="3"/>
        </w:numPr>
        <w:tabs>
          <w:tab w:val="left" w:pos="142"/>
        </w:tabs>
        <w:ind w:left="0" w:right="-5"/>
        <w:jc w:val="both"/>
        <w:rPr>
          <w:rFonts w:ascii="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Учреждения</w:t>
      </w:r>
    </w:p>
    <w:p w14:paraId="356B9FF5" w14:textId="77777777" w:rsidR="00743EFB" w:rsidRPr="00E12AC8" w:rsidRDefault="00743EFB" w:rsidP="00556005">
      <w:pPr>
        <w:pStyle w:val="a5"/>
        <w:numPr>
          <w:ilvl w:val="0"/>
          <w:numId w:val="99"/>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Количество социальных партнеров.</w:t>
      </w:r>
    </w:p>
    <w:p w14:paraId="7CE45005" w14:textId="77777777" w:rsidR="00743EFB" w:rsidRPr="00E12AC8" w:rsidRDefault="00743EFB" w:rsidP="00556005">
      <w:pPr>
        <w:pStyle w:val="a5"/>
        <w:numPr>
          <w:ilvl w:val="0"/>
          <w:numId w:val="99"/>
        </w:numPr>
        <w:tabs>
          <w:tab w:val="left" w:pos="993"/>
        </w:tabs>
        <w:ind w:left="0" w:right="-5"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Результативность участия в мероприятиях различного уровня. </w:t>
      </w:r>
    </w:p>
    <w:p w14:paraId="5DDEBDBC" w14:textId="77777777" w:rsidR="00743EFB" w:rsidRPr="00E12AC8" w:rsidRDefault="00743EFB" w:rsidP="00556005">
      <w:pPr>
        <w:pStyle w:val="a5"/>
        <w:numPr>
          <w:ilvl w:val="0"/>
          <w:numId w:val="99"/>
        </w:numPr>
        <w:tabs>
          <w:tab w:val="left" w:pos="993"/>
        </w:tabs>
        <w:ind w:left="0" w:right="-5" w:firstLine="567"/>
        <w:jc w:val="both"/>
        <w:rPr>
          <w:rFonts w:ascii="Times New Roman" w:eastAsia="Times New Roman" w:hAnsi="Times New Roman" w:cs="Times New Roman"/>
          <w:color w:val="auto"/>
          <w:sz w:val="26"/>
          <w:szCs w:val="26"/>
        </w:rPr>
      </w:pPr>
      <w:r w:rsidRPr="00E12AC8">
        <w:rPr>
          <w:rFonts w:ascii="Times New Roman" w:hAnsi="Times New Roman" w:cs="Times New Roman"/>
          <w:color w:val="auto"/>
          <w:sz w:val="26"/>
          <w:szCs w:val="26"/>
        </w:rPr>
        <w:t>Выполнение социального заказа родителей, муниципалитета, государства.</w:t>
      </w:r>
    </w:p>
    <w:p w14:paraId="4521C11E" w14:textId="77777777" w:rsidR="00743EFB" w:rsidRPr="00E12AC8" w:rsidRDefault="006E03A5" w:rsidP="00556005">
      <w:pPr>
        <w:pStyle w:val="a5"/>
        <w:numPr>
          <w:ilvl w:val="1"/>
          <w:numId w:val="3"/>
        </w:numPr>
        <w:tabs>
          <w:tab w:val="left" w:pos="142"/>
        </w:tabs>
        <w:ind w:left="0" w:right="-5"/>
        <w:jc w:val="both"/>
        <w:rPr>
          <w:rFonts w:ascii="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Обучающиеся</w:t>
      </w:r>
    </w:p>
    <w:p w14:paraId="3AFA8459" w14:textId="77777777"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Сохранность контингента, количество </w:t>
      </w:r>
      <w:r w:rsidR="006E03A5" w:rsidRPr="00E12AC8">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2, 3-го и последующих годов обучения.</w:t>
      </w:r>
    </w:p>
    <w:p w14:paraId="37B42C1D" w14:textId="77777777"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Удовлетворенность качеством предоставляемых образовательных услуг.</w:t>
      </w:r>
    </w:p>
    <w:p w14:paraId="160D2FF3" w14:textId="7D4636A0"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Удовлетворенность</w:t>
      </w:r>
      <w:r w:rsidR="00101C87"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 xml:space="preserve">возможностью </w:t>
      </w:r>
      <w:r w:rsidRPr="00E12AC8">
        <w:rPr>
          <w:rFonts w:ascii="Times New Roman" w:hAnsi="Times New Roman" w:cs="Times New Roman"/>
          <w:color w:val="auto"/>
          <w:sz w:val="26"/>
          <w:szCs w:val="26"/>
        </w:rPr>
        <w:t>реализовывать свои способности в значимой для них и окружающих деятельности.</w:t>
      </w:r>
    </w:p>
    <w:p w14:paraId="12F547D6" w14:textId="77777777"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Удовлетворенность от </w:t>
      </w:r>
      <w:r w:rsidRPr="00E12AC8">
        <w:rPr>
          <w:rFonts w:ascii="Times New Roman" w:hAnsi="Times New Roman" w:cs="Times New Roman"/>
          <w:color w:val="auto"/>
          <w:sz w:val="26"/>
          <w:szCs w:val="26"/>
        </w:rPr>
        <w:t>повышения самооценки и развитии познавательной потребности через свое личностное развитие в соответствующих интересам группах.</w:t>
      </w:r>
    </w:p>
    <w:p w14:paraId="66D185F3" w14:textId="77777777"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Количество достижений детей в виде побед на мероприятиях различного уровня. </w:t>
      </w:r>
    </w:p>
    <w:p w14:paraId="0F0CB7BD" w14:textId="77777777" w:rsidR="00743EFB" w:rsidRPr="00E12AC8" w:rsidRDefault="00743EFB" w:rsidP="00556005">
      <w:pPr>
        <w:pStyle w:val="a5"/>
        <w:numPr>
          <w:ilvl w:val="0"/>
          <w:numId w:val="100"/>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Полнота реализации дополнительных общеобразовательных общеразвивающих программ.</w:t>
      </w:r>
    </w:p>
    <w:p w14:paraId="75F175D2" w14:textId="77777777" w:rsidR="00743EFB" w:rsidRPr="00E12AC8" w:rsidRDefault="00743EFB" w:rsidP="00743EFB">
      <w:pPr>
        <w:pStyle w:val="a5"/>
        <w:numPr>
          <w:ilvl w:val="1"/>
          <w:numId w:val="3"/>
        </w:numPr>
        <w:tabs>
          <w:tab w:val="left" w:pos="284"/>
        </w:tabs>
        <w:ind w:left="0" w:right="-5"/>
        <w:jc w:val="both"/>
        <w:rPr>
          <w:rFonts w:ascii="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Родители</w:t>
      </w:r>
    </w:p>
    <w:p w14:paraId="4B41E0EA" w14:textId="31122111" w:rsidR="00743EFB" w:rsidRPr="00E12AC8" w:rsidRDefault="00743EFB" w:rsidP="00556005">
      <w:pPr>
        <w:pStyle w:val="a5"/>
        <w:numPr>
          <w:ilvl w:val="0"/>
          <w:numId w:val="101"/>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Удовлетворенность родителей (законных представителей) деятельностью педагога, образовательного объединения и</w:t>
      </w:r>
      <w:r w:rsidR="00853953">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учреждения в целом.</w:t>
      </w:r>
    </w:p>
    <w:p w14:paraId="395E52F1" w14:textId="77777777" w:rsidR="00743EFB" w:rsidRPr="00E12AC8" w:rsidRDefault="00743EFB" w:rsidP="00556005">
      <w:pPr>
        <w:pStyle w:val="a5"/>
        <w:numPr>
          <w:ilvl w:val="0"/>
          <w:numId w:val="101"/>
        </w:numPr>
        <w:tabs>
          <w:tab w:val="left" w:pos="993"/>
        </w:tabs>
        <w:ind w:left="0" w:right="-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lastRenderedPageBreak/>
        <w:t>Удовлетворенность адаптацией ребенка в новом коллективе и в психологически комфортной, безопасной среде для детей.</w:t>
      </w:r>
    </w:p>
    <w:p w14:paraId="72A0AA89" w14:textId="2681389A" w:rsidR="00743EFB" w:rsidRPr="00E12AC8" w:rsidRDefault="00101C87" w:rsidP="00556005">
      <w:pPr>
        <w:pStyle w:val="a5"/>
        <w:numPr>
          <w:ilvl w:val="0"/>
          <w:numId w:val="101"/>
        </w:numPr>
        <w:tabs>
          <w:tab w:val="left" w:pos="993"/>
        </w:tabs>
        <w:ind w:left="0" w:right="-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Удовлетворенность в</w:t>
      </w:r>
      <w:r w:rsidR="00743EFB" w:rsidRPr="00E12AC8">
        <w:rPr>
          <w:rFonts w:ascii="Times New Roman" w:hAnsi="Times New Roman" w:cs="Times New Roman"/>
          <w:color w:val="auto"/>
          <w:sz w:val="26"/>
          <w:szCs w:val="26"/>
        </w:rPr>
        <w:t xml:space="preserve"> социальной </w:t>
      </w:r>
      <w:r w:rsidRPr="00E12AC8">
        <w:rPr>
          <w:rFonts w:ascii="Times New Roman" w:hAnsi="Times New Roman" w:cs="Times New Roman"/>
          <w:color w:val="auto"/>
          <w:sz w:val="26"/>
          <w:szCs w:val="26"/>
        </w:rPr>
        <w:t>поддержке обучающихся</w:t>
      </w:r>
      <w:r w:rsidR="00743EFB" w:rsidRPr="00E12AC8">
        <w:rPr>
          <w:rFonts w:ascii="Times New Roman" w:hAnsi="Times New Roman" w:cs="Times New Roman"/>
          <w:color w:val="auto"/>
          <w:sz w:val="26"/>
          <w:szCs w:val="26"/>
        </w:rPr>
        <w:t>.</w:t>
      </w:r>
    </w:p>
    <w:p w14:paraId="18BB3272" w14:textId="77777777" w:rsidR="00743EFB" w:rsidRPr="00E12AC8" w:rsidRDefault="00743EFB" w:rsidP="00556005">
      <w:pPr>
        <w:pStyle w:val="a5"/>
        <w:numPr>
          <w:ilvl w:val="0"/>
          <w:numId w:val="101"/>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Количество родителей, участвующих в общей деятельности образовательного объединения (родительские собрания, открытые занятия и др.).</w:t>
      </w:r>
    </w:p>
    <w:p w14:paraId="608B0FCF" w14:textId="77777777" w:rsidR="00743EFB" w:rsidRPr="00E12AC8" w:rsidRDefault="00743EFB" w:rsidP="00743EFB">
      <w:pPr>
        <w:pStyle w:val="a5"/>
        <w:numPr>
          <w:ilvl w:val="1"/>
          <w:numId w:val="3"/>
        </w:numPr>
        <w:tabs>
          <w:tab w:val="left" w:pos="284"/>
        </w:tabs>
        <w:ind w:left="0" w:right="-5"/>
        <w:jc w:val="both"/>
        <w:rPr>
          <w:rFonts w:ascii="Times New Roman" w:hAnsi="Times New Roman" w:cs="Times New Roman"/>
          <w:color w:val="auto"/>
          <w:sz w:val="26"/>
          <w:szCs w:val="26"/>
        </w:rPr>
      </w:pPr>
      <w:r w:rsidRPr="00E12AC8">
        <w:rPr>
          <w:rFonts w:ascii="Times New Roman" w:eastAsia="Times New Roman" w:hAnsi="Times New Roman" w:cs="Times New Roman"/>
          <w:i/>
          <w:iCs/>
          <w:color w:val="auto"/>
          <w:sz w:val="26"/>
          <w:szCs w:val="26"/>
        </w:rPr>
        <w:t>Педагогические работники</w:t>
      </w:r>
    </w:p>
    <w:p w14:paraId="51EA7494" w14:textId="77777777" w:rsidR="00743EFB" w:rsidRPr="00E12AC8" w:rsidRDefault="00743EFB" w:rsidP="00A217A4">
      <w:pPr>
        <w:pStyle w:val="a5"/>
        <w:numPr>
          <w:ilvl w:val="0"/>
          <w:numId w:val="102"/>
        </w:numPr>
        <w:tabs>
          <w:tab w:val="left" w:pos="993"/>
        </w:tabs>
        <w:ind w:left="0" w:right="-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Улучшение показателей социальной адаптации выпускников: </w:t>
      </w:r>
    </w:p>
    <w:p w14:paraId="2A873FB0" w14:textId="0C68F1D5" w:rsidR="00743EFB" w:rsidRPr="00E12AC8" w:rsidRDefault="00743EFB" w:rsidP="00195DDF">
      <w:pPr>
        <w:pStyle w:val="a5"/>
        <w:numPr>
          <w:ilvl w:val="0"/>
          <w:numId w:val="223"/>
        </w:numPr>
        <w:tabs>
          <w:tab w:val="left" w:pos="993"/>
        </w:tabs>
        <w:ind w:right="-5"/>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 </w:t>
      </w:r>
      <w:r w:rsidR="008C587F">
        <w:rPr>
          <w:rFonts w:ascii="Times New Roman" w:hAnsi="Times New Roman" w:cs="Times New Roman"/>
          <w:color w:val="auto"/>
          <w:sz w:val="26"/>
          <w:szCs w:val="26"/>
        </w:rPr>
        <w:t>обучающихся</w:t>
      </w:r>
      <w:r w:rsidRPr="00E12AC8">
        <w:rPr>
          <w:rFonts w:ascii="Times New Roman" w:hAnsi="Times New Roman" w:cs="Times New Roman"/>
          <w:color w:val="auto"/>
          <w:sz w:val="26"/>
          <w:szCs w:val="26"/>
        </w:rPr>
        <w:t xml:space="preserve"> - готовность и успешность обучения в школах, </w:t>
      </w:r>
    </w:p>
    <w:p w14:paraId="21A30853" w14:textId="66FCFB5B" w:rsidR="00743EFB" w:rsidRPr="00E12AC8" w:rsidRDefault="00743EFB" w:rsidP="00195DDF">
      <w:pPr>
        <w:pStyle w:val="a5"/>
        <w:numPr>
          <w:ilvl w:val="0"/>
          <w:numId w:val="223"/>
        </w:numPr>
        <w:tabs>
          <w:tab w:val="left" w:pos="993"/>
        </w:tabs>
        <w:ind w:right="-5"/>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у подростков </w:t>
      </w:r>
      <w:r w:rsidR="00853953" w:rsidRPr="00E12AC8">
        <w:rPr>
          <w:rFonts w:ascii="Times New Roman" w:hAnsi="Times New Roman" w:cs="Times New Roman"/>
          <w:color w:val="auto"/>
          <w:sz w:val="26"/>
          <w:szCs w:val="26"/>
        </w:rPr>
        <w:t>- готовность</w:t>
      </w:r>
      <w:r w:rsidRPr="00E12AC8">
        <w:rPr>
          <w:rFonts w:ascii="Times New Roman" w:hAnsi="Times New Roman" w:cs="Times New Roman"/>
          <w:color w:val="auto"/>
          <w:sz w:val="26"/>
          <w:szCs w:val="26"/>
        </w:rPr>
        <w:t xml:space="preserve"> и успешность </w:t>
      </w:r>
      <w:r w:rsidR="0049286B" w:rsidRPr="00E12AC8">
        <w:rPr>
          <w:rFonts w:ascii="Times New Roman" w:hAnsi="Times New Roman" w:cs="Times New Roman"/>
          <w:color w:val="auto"/>
          <w:sz w:val="26"/>
          <w:szCs w:val="26"/>
        </w:rPr>
        <w:t xml:space="preserve">дальнейшего </w:t>
      </w:r>
      <w:r w:rsidRPr="00E12AC8">
        <w:rPr>
          <w:rFonts w:ascii="Times New Roman" w:hAnsi="Times New Roman" w:cs="Times New Roman"/>
          <w:color w:val="auto"/>
          <w:sz w:val="26"/>
          <w:szCs w:val="26"/>
        </w:rPr>
        <w:t>обучения в вузах, колледжах, лицеях, училищах, конкурентоспособность на рынке труда.</w:t>
      </w:r>
    </w:p>
    <w:p w14:paraId="06831346" w14:textId="77777777" w:rsidR="00743EFB" w:rsidRPr="00E12AC8" w:rsidRDefault="00743EFB" w:rsidP="00A217A4">
      <w:pPr>
        <w:pStyle w:val="a5"/>
        <w:numPr>
          <w:ilvl w:val="0"/>
          <w:numId w:val="102"/>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Стабильность педагогического коллектива.</w:t>
      </w:r>
    </w:p>
    <w:p w14:paraId="6D8723F7" w14:textId="77777777" w:rsidR="00743EFB" w:rsidRPr="00E12AC8" w:rsidRDefault="00743EFB" w:rsidP="00A217A4">
      <w:pPr>
        <w:pStyle w:val="a5"/>
        <w:numPr>
          <w:ilvl w:val="0"/>
          <w:numId w:val="102"/>
        </w:numPr>
        <w:tabs>
          <w:tab w:val="left" w:pos="993"/>
        </w:tabs>
        <w:ind w:left="0" w:right="-5" w:firstLine="567"/>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Высокая степень сотрудничества с коллегами и родителями</w:t>
      </w:r>
      <w:r w:rsidRPr="00E12AC8">
        <w:rPr>
          <w:rFonts w:ascii="Times New Roman" w:eastAsia="Times New Roman" w:hAnsi="Times New Roman" w:cs="Times New Roman"/>
          <w:color w:val="auto"/>
          <w:sz w:val="26"/>
          <w:szCs w:val="26"/>
        </w:rPr>
        <w:t>.</w:t>
      </w:r>
    </w:p>
    <w:p w14:paraId="747BBC21" w14:textId="77777777" w:rsidR="00743EFB" w:rsidRPr="00E12AC8" w:rsidRDefault="00743EFB" w:rsidP="00A217A4">
      <w:pPr>
        <w:pStyle w:val="a5"/>
        <w:numPr>
          <w:ilvl w:val="0"/>
          <w:numId w:val="102"/>
        </w:numPr>
        <w:tabs>
          <w:tab w:val="left" w:pos="993"/>
        </w:tabs>
        <w:ind w:left="0" w:right="-5" w:firstLine="567"/>
        <w:jc w:val="both"/>
        <w:rPr>
          <w:rFonts w:ascii="Times New Roman" w:hAnsi="Times New Roman" w:cs="Times New Roman"/>
          <w:color w:val="auto"/>
          <w:sz w:val="26"/>
          <w:szCs w:val="26"/>
        </w:rPr>
      </w:pPr>
      <w:r w:rsidRPr="00E12AC8">
        <w:rPr>
          <w:rFonts w:ascii="Times New Roman" w:eastAsia="Times New Roman" w:hAnsi="Times New Roman" w:cs="Times New Roman"/>
          <w:color w:val="auto"/>
          <w:sz w:val="26"/>
          <w:szCs w:val="26"/>
        </w:rPr>
        <w:t>Количество достижений педагогов.</w:t>
      </w:r>
    </w:p>
    <w:p w14:paraId="49ED3280" w14:textId="45F795C4" w:rsidR="00743EFB" w:rsidRPr="00A217A4" w:rsidRDefault="00853953" w:rsidP="00A217A4">
      <w:pPr>
        <w:jc w:val="both"/>
        <w:rPr>
          <w:rFonts w:ascii="Times New Roman" w:eastAsia="Times New Roman" w:hAnsi="Times New Roman" w:cs="Times New Roman"/>
          <w:color w:val="auto"/>
          <w:sz w:val="26"/>
          <w:szCs w:val="26"/>
        </w:rPr>
      </w:pPr>
      <w:r w:rsidRPr="00A217A4">
        <w:rPr>
          <w:rFonts w:ascii="Times New Roman" w:eastAsia="Times New Roman" w:hAnsi="Times New Roman" w:cs="Times New Roman"/>
          <w:i/>
          <w:iCs/>
          <w:color w:val="auto"/>
          <w:sz w:val="26"/>
          <w:szCs w:val="26"/>
          <w:shd w:val="clear" w:color="auto" w:fill="FFFFFF"/>
        </w:rPr>
        <w:t>Социальный эффект</w:t>
      </w:r>
      <w:r w:rsidR="00743EFB" w:rsidRPr="00A217A4">
        <w:rPr>
          <w:rFonts w:ascii="Times New Roman" w:eastAsia="Times New Roman" w:hAnsi="Times New Roman" w:cs="Times New Roman"/>
          <w:i/>
          <w:iCs/>
          <w:color w:val="auto"/>
          <w:sz w:val="26"/>
          <w:szCs w:val="26"/>
          <w:shd w:val="clear" w:color="auto" w:fill="FFFFFF"/>
        </w:rPr>
        <w:t xml:space="preserve"> реализации программы </w:t>
      </w:r>
    </w:p>
    <w:p w14:paraId="2BB743B9" w14:textId="7A6BB5C6" w:rsidR="00743EFB" w:rsidRPr="00E12AC8" w:rsidRDefault="00743EFB" w:rsidP="00CF74EB">
      <w:pPr>
        <w:numPr>
          <w:ilvl w:val="0"/>
          <w:numId w:val="109"/>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 проведени</w:t>
      </w:r>
      <w:r w:rsidR="00C03AC4">
        <w:rPr>
          <w:rFonts w:ascii="Times New Roman" w:eastAsia="Times New Roman" w:hAnsi="Times New Roman" w:cs="Times New Roman"/>
          <w:color w:val="auto"/>
          <w:sz w:val="26"/>
          <w:szCs w:val="26"/>
          <w:shd w:val="clear" w:color="auto" w:fill="FFFFFF"/>
        </w:rPr>
        <w:t>е</w:t>
      </w:r>
      <w:r w:rsidRPr="00E12AC8">
        <w:rPr>
          <w:rFonts w:ascii="Times New Roman" w:eastAsia="Times New Roman" w:hAnsi="Times New Roman" w:cs="Times New Roman"/>
          <w:color w:val="auto"/>
          <w:sz w:val="26"/>
          <w:szCs w:val="26"/>
          <w:shd w:val="clear" w:color="auto" w:fill="FFFFFF"/>
        </w:rPr>
        <w:t xml:space="preserve"> работы по формированию принципов здорового образа жизни обучающихся;</w:t>
      </w:r>
    </w:p>
    <w:p w14:paraId="30ADE746" w14:textId="0F0DCDB9" w:rsidR="00743EFB" w:rsidRPr="00E12AC8" w:rsidRDefault="00743EFB" w:rsidP="00CF74EB">
      <w:pPr>
        <w:numPr>
          <w:ilvl w:val="0"/>
          <w:numId w:val="109"/>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обеспечени</w:t>
      </w:r>
      <w:r w:rsidR="00C03AC4">
        <w:rPr>
          <w:rFonts w:ascii="Times New Roman" w:eastAsia="Times New Roman" w:hAnsi="Times New Roman" w:cs="Times New Roman"/>
          <w:color w:val="auto"/>
          <w:sz w:val="26"/>
          <w:szCs w:val="26"/>
          <w:shd w:val="clear" w:color="auto" w:fill="FFFFFF"/>
        </w:rPr>
        <w:t>е</w:t>
      </w:r>
      <w:r w:rsidRPr="00E12AC8">
        <w:rPr>
          <w:rFonts w:ascii="Times New Roman" w:eastAsia="Times New Roman" w:hAnsi="Times New Roman" w:cs="Times New Roman"/>
          <w:color w:val="auto"/>
          <w:sz w:val="26"/>
          <w:szCs w:val="26"/>
          <w:shd w:val="clear" w:color="auto" w:fill="FFFFFF"/>
        </w:rPr>
        <w:t xml:space="preserve"> возможности получения доступного и качественного дополнительного образования;</w:t>
      </w:r>
    </w:p>
    <w:p w14:paraId="1A8E44D2" w14:textId="069BF5A9" w:rsidR="00743EFB" w:rsidRPr="00E12AC8" w:rsidRDefault="00743EFB" w:rsidP="00CF74EB">
      <w:pPr>
        <w:numPr>
          <w:ilvl w:val="0"/>
          <w:numId w:val="109"/>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обеспечени</w:t>
      </w:r>
      <w:r w:rsidR="00C03AC4">
        <w:rPr>
          <w:rFonts w:ascii="Times New Roman" w:eastAsia="Times New Roman" w:hAnsi="Times New Roman" w:cs="Times New Roman"/>
          <w:color w:val="auto"/>
          <w:sz w:val="26"/>
          <w:szCs w:val="26"/>
          <w:shd w:val="clear" w:color="auto" w:fill="FFFFFF"/>
        </w:rPr>
        <w:t>е</w:t>
      </w:r>
      <w:r w:rsidRPr="00E12AC8">
        <w:rPr>
          <w:rFonts w:ascii="Times New Roman" w:eastAsia="Times New Roman" w:hAnsi="Times New Roman" w:cs="Times New Roman"/>
          <w:color w:val="auto"/>
          <w:sz w:val="26"/>
          <w:szCs w:val="26"/>
          <w:shd w:val="clear" w:color="auto" w:fill="FFFFFF"/>
        </w:rPr>
        <w:t xml:space="preserve"> занятости детей различными формами деятельности и как следствие сокращение количества </w:t>
      </w:r>
      <w:r w:rsidR="006E03A5" w:rsidRPr="00E12AC8">
        <w:rPr>
          <w:rFonts w:ascii="Times New Roman" w:eastAsia="Times New Roman" w:hAnsi="Times New Roman" w:cs="Times New Roman"/>
          <w:color w:val="auto"/>
          <w:sz w:val="26"/>
          <w:szCs w:val="26"/>
          <w:shd w:val="clear" w:color="auto" w:fill="FFFFFF"/>
        </w:rPr>
        <w:t>обучающихся</w:t>
      </w:r>
      <w:r w:rsidRPr="00E12AC8">
        <w:rPr>
          <w:rFonts w:ascii="Times New Roman" w:eastAsia="Times New Roman" w:hAnsi="Times New Roman" w:cs="Times New Roman"/>
          <w:color w:val="auto"/>
          <w:sz w:val="26"/>
          <w:szCs w:val="26"/>
          <w:shd w:val="clear" w:color="auto" w:fill="FFFFFF"/>
        </w:rPr>
        <w:t>, состоящих на учёте в КДН;</w:t>
      </w:r>
    </w:p>
    <w:p w14:paraId="5EF2DE57" w14:textId="1A723FB0" w:rsidR="00743EFB" w:rsidRPr="00E12AC8" w:rsidRDefault="00743EFB" w:rsidP="00CF74EB">
      <w:pPr>
        <w:numPr>
          <w:ilvl w:val="0"/>
          <w:numId w:val="109"/>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обеспечени</w:t>
      </w:r>
      <w:r w:rsidR="00C03AC4">
        <w:rPr>
          <w:rFonts w:ascii="Times New Roman" w:eastAsia="Times New Roman" w:hAnsi="Times New Roman" w:cs="Times New Roman"/>
          <w:color w:val="auto"/>
          <w:sz w:val="26"/>
          <w:szCs w:val="26"/>
          <w:shd w:val="clear" w:color="auto" w:fill="FFFFFF"/>
        </w:rPr>
        <w:t>е</w:t>
      </w:r>
      <w:r w:rsidRPr="00E12AC8">
        <w:rPr>
          <w:rFonts w:ascii="Times New Roman" w:eastAsia="Times New Roman" w:hAnsi="Times New Roman" w:cs="Times New Roman"/>
          <w:color w:val="auto"/>
          <w:sz w:val="26"/>
          <w:szCs w:val="26"/>
          <w:shd w:val="clear" w:color="auto" w:fill="FFFFFF"/>
        </w:rPr>
        <w:t xml:space="preserve"> поддержки </w:t>
      </w:r>
      <w:r w:rsidR="00805B50" w:rsidRPr="00E12AC8">
        <w:rPr>
          <w:rFonts w:ascii="Times New Roman" w:eastAsia="Times New Roman" w:hAnsi="Times New Roman" w:cs="Times New Roman"/>
          <w:color w:val="auto"/>
          <w:sz w:val="26"/>
          <w:szCs w:val="26"/>
          <w:shd w:val="clear" w:color="auto" w:fill="FFFFFF"/>
        </w:rPr>
        <w:t xml:space="preserve">с разными образовательными потребностями (детей с ОВЗ и </w:t>
      </w:r>
      <w:r w:rsidRPr="00E12AC8">
        <w:rPr>
          <w:rFonts w:ascii="Times New Roman" w:eastAsia="Times New Roman" w:hAnsi="Times New Roman" w:cs="Times New Roman"/>
          <w:color w:val="auto"/>
          <w:sz w:val="26"/>
          <w:szCs w:val="26"/>
          <w:shd w:val="clear" w:color="auto" w:fill="FFFFFF"/>
        </w:rPr>
        <w:t>талантливой молодёжи</w:t>
      </w:r>
      <w:r w:rsidR="00805B50" w:rsidRPr="00E12AC8">
        <w:rPr>
          <w:rFonts w:ascii="Times New Roman" w:eastAsia="Times New Roman" w:hAnsi="Times New Roman" w:cs="Times New Roman"/>
          <w:color w:val="auto"/>
          <w:sz w:val="26"/>
          <w:szCs w:val="26"/>
          <w:shd w:val="clear" w:color="auto" w:fill="FFFFFF"/>
        </w:rPr>
        <w:t>)</w:t>
      </w:r>
      <w:r w:rsidRPr="00E12AC8">
        <w:rPr>
          <w:rFonts w:ascii="Times New Roman" w:eastAsia="Times New Roman" w:hAnsi="Times New Roman" w:cs="Times New Roman"/>
          <w:color w:val="auto"/>
          <w:sz w:val="26"/>
          <w:szCs w:val="26"/>
          <w:shd w:val="clear" w:color="auto" w:fill="FFFFFF"/>
        </w:rPr>
        <w:t xml:space="preserve">, </w:t>
      </w:r>
    </w:p>
    <w:p w14:paraId="26489656" w14:textId="720593A8" w:rsidR="00743EFB" w:rsidRPr="00E12AC8" w:rsidRDefault="00853953" w:rsidP="00CF74EB">
      <w:pPr>
        <w:numPr>
          <w:ilvl w:val="0"/>
          <w:numId w:val="109"/>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формировани</w:t>
      </w:r>
      <w:r w:rsidR="00C03AC4">
        <w:rPr>
          <w:rFonts w:ascii="Times New Roman" w:eastAsia="Times New Roman" w:hAnsi="Times New Roman" w:cs="Times New Roman"/>
          <w:color w:val="auto"/>
          <w:sz w:val="26"/>
          <w:szCs w:val="26"/>
          <w:shd w:val="clear" w:color="auto" w:fill="FFFFFF"/>
        </w:rPr>
        <w:t>е</w:t>
      </w:r>
      <w:r w:rsidRPr="00E12AC8">
        <w:rPr>
          <w:rFonts w:ascii="Times New Roman" w:eastAsia="Times New Roman" w:hAnsi="Times New Roman" w:cs="Times New Roman"/>
          <w:color w:val="auto"/>
          <w:sz w:val="26"/>
          <w:szCs w:val="26"/>
          <w:shd w:val="clear" w:color="auto" w:fill="FFFFFF"/>
        </w:rPr>
        <w:t xml:space="preserve"> социально</w:t>
      </w:r>
      <w:r w:rsidR="00743EFB" w:rsidRPr="00E12AC8">
        <w:rPr>
          <w:rFonts w:ascii="Times New Roman" w:eastAsia="Times New Roman" w:hAnsi="Times New Roman" w:cs="Times New Roman"/>
          <w:color w:val="auto"/>
          <w:sz w:val="26"/>
          <w:szCs w:val="26"/>
          <w:shd w:val="clear" w:color="auto" w:fill="FFFFFF"/>
        </w:rPr>
        <w:t xml:space="preserve"> активной личности.</w:t>
      </w:r>
    </w:p>
    <w:p w14:paraId="49BC15D7" w14:textId="77777777" w:rsidR="00743EFB" w:rsidRPr="00E12AC8" w:rsidRDefault="00743EFB" w:rsidP="00A217A4">
      <w:pPr>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iCs/>
          <w:color w:val="auto"/>
          <w:sz w:val="26"/>
          <w:szCs w:val="26"/>
          <w:shd w:val="clear" w:color="auto" w:fill="FFFFFF"/>
        </w:rPr>
        <w:t>Эффективность внедрения новых образовательных технологий и принципов организации образовательного процесса обеспечит</w:t>
      </w:r>
    </w:p>
    <w:p w14:paraId="4F9EC693" w14:textId="77777777" w:rsidR="00743EFB" w:rsidRPr="00E12AC8" w:rsidRDefault="00743EFB" w:rsidP="00CF74EB">
      <w:pPr>
        <w:numPr>
          <w:ilvl w:val="0"/>
          <w:numId w:val="110"/>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рост числа педагогов, ведущих инновационную работу по выявлению эффективности применяемых педагогических технологий;</w:t>
      </w:r>
    </w:p>
    <w:p w14:paraId="1934DDB5" w14:textId="77777777" w:rsidR="00743EFB" w:rsidRPr="00E12AC8" w:rsidRDefault="00743EFB" w:rsidP="00CF74EB">
      <w:pPr>
        <w:numPr>
          <w:ilvl w:val="0"/>
          <w:numId w:val="110"/>
        </w:numPr>
        <w:ind w:left="0"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 xml:space="preserve">дальнейшее развитие </w:t>
      </w:r>
      <w:r w:rsidR="00805B50" w:rsidRPr="00E12AC8">
        <w:rPr>
          <w:rFonts w:ascii="Times New Roman" w:eastAsia="Times New Roman" w:hAnsi="Times New Roman" w:cs="Times New Roman"/>
          <w:color w:val="auto"/>
          <w:sz w:val="26"/>
          <w:szCs w:val="26"/>
          <w:shd w:val="clear" w:color="auto" w:fill="FFFFFF"/>
        </w:rPr>
        <w:t xml:space="preserve">психолого- </w:t>
      </w:r>
      <w:r w:rsidRPr="00E12AC8">
        <w:rPr>
          <w:rFonts w:ascii="Times New Roman" w:eastAsia="Times New Roman" w:hAnsi="Times New Roman" w:cs="Times New Roman"/>
          <w:color w:val="auto"/>
          <w:sz w:val="26"/>
          <w:szCs w:val="26"/>
          <w:shd w:val="clear" w:color="auto" w:fill="FFFFFF"/>
        </w:rPr>
        <w:t>методической службы, разработка методических материалов, обеспечивающих качество учебно-воспитательного процесса.</w:t>
      </w:r>
    </w:p>
    <w:bookmarkEnd w:id="30"/>
    <w:p w14:paraId="15A3DF74" w14:textId="77777777" w:rsidR="00743EFB" w:rsidRPr="00E12AC8" w:rsidRDefault="00743EFB" w:rsidP="00743EFB">
      <w:pPr>
        <w:tabs>
          <w:tab w:val="left" w:pos="1134"/>
        </w:tabs>
        <w:ind w:right="-5" w:firstLine="567"/>
        <w:jc w:val="both"/>
        <w:rPr>
          <w:rFonts w:ascii="Times New Roman" w:hAnsi="Times New Roman" w:cs="Times New Roman"/>
          <w:color w:val="auto"/>
        </w:rPr>
      </w:pPr>
    </w:p>
    <w:p w14:paraId="5E814095" w14:textId="77777777" w:rsidR="00A217A4" w:rsidRDefault="00A217A4" w:rsidP="00BF75B7">
      <w:pPr>
        <w:pStyle w:val="1"/>
        <w:spacing w:before="0"/>
        <w:ind w:left="540" w:hanging="540"/>
        <w:jc w:val="center"/>
        <w:rPr>
          <w:rFonts w:ascii="Times New Roman" w:hAnsi="Times New Roman" w:cs="Times New Roman"/>
          <w:b/>
          <w:color w:val="auto"/>
          <w:sz w:val="26"/>
          <w:szCs w:val="26"/>
        </w:rPr>
      </w:pPr>
    </w:p>
    <w:p w14:paraId="4AC02EF2" w14:textId="0C4C19AA" w:rsidR="00743EFB" w:rsidRPr="00E12AC8" w:rsidRDefault="00743EFB" w:rsidP="00BF75B7">
      <w:pPr>
        <w:pStyle w:val="1"/>
        <w:spacing w:before="0"/>
        <w:ind w:left="540" w:hanging="540"/>
        <w:jc w:val="center"/>
        <w:rPr>
          <w:rFonts w:ascii="Times New Roman" w:hAnsi="Times New Roman" w:cs="Times New Roman"/>
          <w:b/>
          <w:color w:val="auto"/>
          <w:sz w:val="16"/>
          <w:szCs w:val="16"/>
        </w:rPr>
      </w:pPr>
      <w:r w:rsidRPr="00E12AC8">
        <w:rPr>
          <w:rFonts w:ascii="Times New Roman" w:hAnsi="Times New Roman" w:cs="Times New Roman"/>
          <w:b/>
          <w:color w:val="auto"/>
          <w:sz w:val="26"/>
          <w:szCs w:val="26"/>
        </w:rPr>
        <w:t>1</w:t>
      </w:r>
      <w:r w:rsidR="00BF75B7" w:rsidRPr="00E12AC8">
        <w:rPr>
          <w:rFonts w:ascii="Times New Roman" w:hAnsi="Times New Roman" w:cs="Times New Roman"/>
          <w:b/>
          <w:color w:val="auto"/>
          <w:sz w:val="26"/>
          <w:szCs w:val="26"/>
        </w:rPr>
        <w:t>4</w:t>
      </w:r>
      <w:r w:rsidRPr="00E12AC8">
        <w:rPr>
          <w:rFonts w:ascii="Times New Roman" w:hAnsi="Times New Roman" w:cs="Times New Roman"/>
          <w:b/>
          <w:color w:val="auto"/>
          <w:sz w:val="26"/>
          <w:szCs w:val="26"/>
        </w:rPr>
        <w:t>. Библиографический список</w:t>
      </w:r>
    </w:p>
    <w:p w14:paraId="49D5D088" w14:textId="77777777" w:rsidR="00BF75B7" w:rsidRPr="00853953" w:rsidRDefault="00BF75B7" w:rsidP="00BF75B7">
      <w:pPr>
        <w:rPr>
          <w:color w:val="auto"/>
          <w:sz w:val="12"/>
          <w:szCs w:val="12"/>
        </w:rPr>
      </w:pPr>
    </w:p>
    <w:p w14:paraId="2AADCA59" w14:textId="77777777" w:rsidR="0049286B" w:rsidRPr="00E12AC8" w:rsidRDefault="0049286B" w:rsidP="00C03AC4">
      <w:pPr>
        <w:pStyle w:val="a7"/>
        <w:numPr>
          <w:ilvl w:val="0"/>
          <w:numId w:val="95"/>
        </w:numPr>
        <w:tabs>
          <w:tab w:val="clear" w:pos="360"/>
          <w:tab w:val="num" w:pos="284"/>
          <w:tab w:val="left" w:pos="588"/>
        </w:tabs>
        <w:spacing w:before="0" w:beforeAutospacing="0" w:after="0" w:afterAutospacing="0"/>
        <w:ind w:right="-1"/>
        <w:jc w:val="both"/>
        <w:rPr>
          <w:sz w:val="26"/>
          <w:szCs w:val="26"/>
        </w:rPr>
      </w:pPr>
      <w:r w:rsidRPr="00E12AC8">
        <w:rPr>
          <w:sz w:val="26"/>
          <w:szCs w:val="26"/>
        </w:rPr>
        <w:t>Федеральный закон от 29.12.2012 г. № 273-ФЗ «Об образовании в Российской Федерации»;</w:t>
      </w:r>
    </w:p>
    <w:p w14:paraId="6838831C" w14:textId="77777777" w:rsidR="0049286B" w:rsidRPr="00E12AC8" w:rsidRDefault="0049286B" w:rsidP="00C03AC4">
      <w:pPr>
        <w:pStyle w:val="11"/>
        <w:numPr>
          <w:ilvl w:val="0"/>
          <w:numId w:val="95"/>
        </w:numPr>
        <w:shd w:val="clear" w:color="auto" w:fill="auto"/>
        <w:tabs>
          <w:tab w:val="num" w:pos="284"/>
          <w:tab w:val="left" w:pos="502"/>
        </w:tabs>
        <w:spacing w:after="0" w:line="240" w:lineRule="auto"/>
        <w:ind w:left="284" w:right="-1" w:hanging="284"/>
        <w:jc w:val="both"/>
        <w:rPr>
          <w:sz w:val="26"/>
          <w:szCs w:val="26"/>
        </w:rPr>
      </w:pPr>
      <w:r w:rsidRPr="00E12AC8">
        <w:rPr>
          <w:sz w:val="26"/>
          <w:szCs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B0AADA6" w14:textId="77777777" w:rsidR="0049286B" w:rsidRPr="00E12AC8" w:rsidRDefault="0049286B" w:rsidP="00C03AC4">
      <w:pPr>
        <w:pStyle w:val="a5"/>
        <w:numPr>
          <w:ilvl w:val="0"/>
          <w:numId w:val="95"/>
        </w:numPr>
        <w:tabs>
          <w:tab w:val="num" w:pos="284"/>
          <w:tab w:val="left" w:pos="502"/>
        </w:tabs>
        <w:ind w:left="284" w:right="-1"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Федеральный проект «Успех каждого ребенка» от 07 декабря 2018 </w:t>
      </w:r>
    </w:p>
    <w:p w14:paraId="43B4A966" w14:textId="77777777" w:rsidR="0049286B" w:rsidRPr="00E12AC8" w:rsidRDefault="0049286B" w:rsidP="00C03AC4">
      <w:pPr>
        <w:pStyle w:val="a5"/>
        <w:numPr>
          <w:ilvl w:val="0"/>
          <w:numId w:val="95"/>
        </w:numPr>
        <w:tabs>
          <w:tab w:val="num" w:pos="284"/>
          <w:tab w:val="left" w:pos="502"/>
        </w:tabs>
        <w:ind w:left="284" w:right="-1" w:hanging="284"/>
        <w:jc w:val="both"/>
        <w:rPr>
          <w:rFonts w:ascii="Symbol" w:eastAsia="Symbol" w:hAnsi="Symbol" w:cs="Symbol"/>
          <w:color w:val="auto"/>
          <w:sz w:val="26"/>
          <w:szCs w:val="26"/>
        </w:rPr>
      </w:pPr>
      <w:r w:rsidRPr="00E12AC8">
        <w:rPr>
          <w:rFonts w:ascii="Times New Roman" w:eastAsia="Times New Roman" w:hAnsi="Times New Roman" w:cs="Times New Roman"/>
          <w:color w:val="auto"/>
          <w:sz w:val="26"/>
          <w:szCs w:val="26"/>
        </w:rPr>
        <w:t>Указ Президента РФ от 7 мая 2012 г. N 599 «О мерах по реализации государственной политики в области образования и науки»;</w:t>
      </w:r>
    </w:p>
    <w:p w14:paraId="04D37DB5" w14:textId="77777777" w:rsidR="0049286B" w:rsidRPr="00E12AC8" w:rsidRDefault="0049286B" w:rsidP="00C03AC4">
      <w:pPr>
        <w:pStyle w:val="a7"/>
        <w:numPr>
          <w:ilvl w:val="0"/>
          <w:numId w:val="95"/>
        </w:numPr>
        <w:shd w:val="clear" w:color="auto" w:fill="FFFFFF"/>
        <w:tabs>
          <w:tab w:val="left" w:pos="284"/>
        </w:tabs>
        <w:spacing w:before="0" w:beforeAutospacing="0" w:after="0" w:afterAutospacing="0"/>
        <w:ind w:left="284" w:right="-1" w:hanging="284"/>
        <w:jc w:val="both"/>
        <w:rPr>
          <w:sz w:val="26"/>
          <w:szCs w:val="26"/>
        </w:rPr>
      </w:pPr>
      <w:r w:rsidRPr="00E12AC8">
        <w:rPr>
          <w:sz w:val="26"/>
          <w:szCs w:val="26"/>
        </w:rPr>
        <w:t>Концепция развития дополнительного образования детей (утв. распоряжением Правительства РФ от 04.09.2014 г. № 1726-р);</w:t>
      </w:r>
    </w:p>
    <w:p w14:paraId="408A3F74" w14:textId="4A645772" w:rsidR="0049286B" w:rsidRPr="00E12AC8" w:rsidRDefault="0049286B" w:rsidP="00C03AC4">
      <w:pPr>
        <w:pStyle w:val="a7"/>
        <w:numPr>
          <w:ilvl w:val="0"/>
          <w:numId w:val="95"/>
        </w:numPr>
        <w:tabs>
          <w:tab w:val="left" w:pos="284"/>
        </w:tabs>
        <w:spacing w:before="0" w:beforeAutospacing="0" w:after="0" w:afterAutospacing="0"/>
        <w:ind w:left="284" w:right="-1" w:hanging="284"/>
        <w:jc w:val="both"/>
        <w:rPr>
          <w:sz w:val="26"/>
          <w:szCs w:val="26"/>
        </w:rPr>
      </w:pPr>
      <w:r w:rsidRPr="00E12AC8">
        <w:rPr>
          <w:sz w:val="26"/>
          <w:szCs w:val="26"/>
        </w:rPr>
        <w:t>Целевая модель развития региональных систем дополнительного образования детей (</w:t>
      </w:r>
      <w:r w:rsidR="00853953" w:rsidRPr="00E12AC8">
        <w:rPr>
          <w:sz w:val="26"/>
          <w:szCs w:val="26"/>
        </w:rPr>
        <w:t xml:space="preserve">приказ </w:t>
      </w:r>
      <w:r w:rsidR="00853953">
        <w:rPr>
          <w:sz w:val="26"/>
          <w:szCs w:val="26"/>
        </w:rPr>
        <w:t>М</w:t>
      </w:r>
      <w:r w:rsidR="00853953" w:rsidRPr="00E12AC8">
        <w:rPr>
          <w:sz w:val="26"/>
          <w:szCs w:val="26"/>
        </w:rPr>
        <w:t>инистерства</w:t>
      </w:r>
      <w:r w:rsidRPr="00E12AC8">
        <w:rPr>
          <w:sz w:val="26"/>
          <w:szCs w:val="26"/>
        </w:rPr>
        <w:t xml:space="preserve"> просвещения РФ от 03.09.2019 №467);</w:t>
      </w:r>
    </w:p>
    <w:p w14:paraId="12B10F8C" w14:textId="77777777" w:rsidR="0049286B" w:rsidRPr="00E12AC8" w:rsidRDefault="0049286B" w:rsidP="00C03AC4">
      <w:pPr>
        <w:pStyle w:val="a5"/>
        <w:numPr>
          <w:ilvl w:val="0"/>
          <w:numId w:val="95"/>
        </w:numPr>
        <w:tabs>
          <w:tab w:val="left" w:pos="284"/>
        </w:tabs>
        <w:ind w:left="284" w:right="-1" w:hanging="284"/>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r w:rsidRPr="00E12AC8">
        <w:rPr>
          <w:rFonts w:ascii="Times New Roman" w:hAnsi="Times New Roman" w:cs="Times New Roman"/>
          <w:color w:val="auto"/>
          <w:sz w:val="26"/>
          <w:szCs w:val="26"/>
        </w:rPr>
        <w:lastRenderedPageBreak/>
        <w:t>молодежи» постановление главного государственного санитарного врача РФ от 28 сентября 2020 года N 28;</w:t>
      </w:r>
    </w:p>
    <w:p w14:paraId="0E60F97A" w14:textId="77777777" w:rsidR="0049286B" w:rsidRPr="00E12AC8" w:rsidRDefault="0049286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Новые нормативы для учреждений дополнительного образования. – М.: ТЦ Сфера, 2017. – 32 с.</w:t>
      </w:r>
    </w:p>
    <w:p w14:paraId="394F64BC" w14:textId="77777777" w:rsidR="0049286B" w:rsidRPr="00E12AC8" w:rsidRDefault="0049286B" w:rsidP="00C03AC4">
      <w:pPr>
        <w:pStyle w:val="a5"/>
        <w:numPr>
          <w:ilvl w:val="0"/>
          <w:numId w:val="95"/>
        </w:numPr>
        <w:tabs>
          <w:tab w:val="left" w:pos="284"/>
        </w:tabs>
        <w:ind w:left="284" w:right="-1" w:hanging="284"/>
        <w:jc w:val="both"/>
        <w:rPr>
          <w:color w:val="auto"/>
          <w:sz w:val="26"/>
          <w:szCs w:val="26"/>
        </w:rPr>
      </w:pPr>
      <w:r w:rsidRPr="00E12AC8">
        <w:rPr>
          <w:rFonts w:ascii="Times New Roman" w:eastAsia="Times New Roman" w:hAnsi="Times New Roman" w:cs="Times New Roman"/>
          <w:color w:val="auto"/>
          <w:sz w:val="26"/>
          <w:szCs w:val="26"/>
        </w:rPr>
        <w:t>Концепция духовно-нравственного развития и воспитания личности гражданина России;</w:t>
      </w:r>
    </w:p>
    <w:p w14:paraId="35D8489B" w14:textId="77777777" w:rsidR="0049286B" w:rsidRPr="00E12AC8" w:rsidRDefault="0049286B" w:rsidP="00C03AC4">
      <w:pPr>
        <w:pStyle w:val="a5"/>
        <w:numPr>
          <w:ilvl w:val="0"/>
          <w:numId w:val="95"/>
        </w:numPr>
        <w:tabs>
          <w:tab w:val="left" w:pos="284"/>
        </w:tabs>
        <w:ind w:left="284" w:right="-1" w:hanging="284"/>
        <w:jc w:val="both"/>
        <w:rPr>
          <w:rFonts w:ascii="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Государственная программа Ярославской области «Развитие образования в Ярославской области» на 2021 - 2024 годы;</w:t>
      </w:r>
    </w:p>
    <w:p w14:paraId="456620A6" w14:textId="77777777" w:rsidR="0049286B" w:rsidRPr="00E12AC8" w:rsidRDefault="0049286B" w:rsidP="00C03AC4">
      <w:pPr>
        <w:pStyle w:val="a5"/>
        <w:numPr>
          <w:ilvl w:val="0"/>
          <w:numId w:val="95"/>
        </w:numPr>
        <w:tabs>
          <w:tab w:val="left" w:pos="284"/>
        </w:tabs>
        <w:ind w:left="284" w:right="-1" w:hanging="284"/>
        <w:jc w:val="both"/>
        <w:rPr>
          <w:rFonts w:ascii="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ОЦП «Развитие дополнительного образования детей в Ярославской области» на 2019–2024 годы;</w:t>
      </w:r>
    </w:p>
    <w:p w14:paraId="79FF5EF0" w14:textId="77777777"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Аттестация образовательных учреждений, педагогических и руководящих работников. – М.: ТЦ Сфера, 2004.- 96 с. (Серия «Правовая библиотека образования».)</w:t>
      </w:r>
    </w:p>
    <w:p w14:paraId="54EA06D6" w14:textId="5D79062D"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Балабанов</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И.Т. Инновационный менеджмент. – С-Пб.: Питер, 2011.– 304 с.</w:t>
      </w:r>
    </w:p>
    <w:p w14:paraId="31151E14" w14:textId="4E603FB6"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Воспитательный процесс: изучение эффективности. Методические рекомендации /Под ред. Е.Н.</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Степанова. – М.: ТЦ Сфера, 2010. – 128 с.</w:t>
      </w:r>
    </w:p>
    <w:p w14:paraId="122FB30B" w14:textId="54A80F4F"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Воспитание индивидуальности: Учебно-дидактическое пособие /Под ред. Е.Н.</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Степанова. – М.: ТЦ Сфера, 2005. – 224 с.</w:t>
      </w:r>
    </w:p>
    <w:p w14:paraId="4AF4754D" w14:textId="23A03899"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Голованов </w:t>
      </w:r>
      <w:r w:rsidR="00853953" w:rsidRPr="00E12AC8">
        <w:rPr>
          <w:rFonts w:ascii="Times New Roman" w:hAnsi="Times New Roman" w:cs="Times New Roman"/>
          <w:color w:val="auto"/>
          <w:sz w:val="26"/>
          <w:szCs w:val="26"/>
        </w:rPr>
        <w:t>В.П.</w:t>
      </w:r>
      <w:r w:rsidRPr="00E12AC8">
        <w:rPr>
          <w:rFonts w:ascii="Times New Roman" w:hAnsi="Times New Roman" w:cs="Times New Roman"/>
          <w:color w:val="auto"/>
          <w:sz w:val="26"/>
          <w:szCs w:val="26"/>
        </w:rPr>
        <w:t xml:space="preserve"> Методика и технология работы педагога дополнительного образования: учеб</w:t>
      </w:r>
      <w:r w:rsidR="00556005">
        <w:rPr>
          <w:rFonts w:ascii="Times New Roman" w:hAnsi="Times New Roman" w:cs="Times New Roman"/>
          <w:color w:val="auto"/>
          <w:sz w:val="26"/>
          <w:szCs w:val="26"/>
        </w:rPr>
        <w:t xml:space="preserve">ное </w:t>
      </w:r>
      <w:r w:rsidRPr="00E12AC8">
        <w:rPr>
          <w:rFonts w:ascii="Times New Roman" w:hAnsi="Times New Roman" w:cs="Times New Roman"/>
          <w:color w:val="auto"/>
          <w:sz w:val="26"/>
          <w:szCs w:val="26"/>
        </w:rPr>
        <w:t xml:space="preserve">пособие для студ. учреждений сред. Проф. образования. – М.: </w:t>
      </w:r>
      <w:r w:rsidR="00556005" w:rsidRPr="00E12AC8">
        <w:rPr>
          <w:rFonts w:ascii="Times New Roman" w:hAnsi="Times New Roman" w:cs="Times New Roman"/>
          <w:color w:val="auto"/>
          <w:sz w:val="26"/>
          <w:szCs w:val="26"/>
        </w:rPr>
        <w:t>Гуманит</w:t>
      </w:r>
      <w:r w:rsidR="00556005">
        <w:rPr>
          <w:rFonts w:ascii="Times New Roman" w:hAnsi="Times New Roman" w:cs="Times New Roman"/>
          <w:color w:val="auto"/>
          <w:sz w:val="26"/>
          <w:szCs w:val="26"/>
        </w:rPr>
        <w:t>арный</w:t>
      </w:r>
      <w:r w:rsidR="00556005" w:rsidRPr="00E12AC8">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Изд. Центр ВЛАДОС, 2004. – 239 с.</w:t>
      </w:r>
    </w:p>
    <w:p w14:paraId="1F44EFAE" w14:textId="1E22A7C6"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Гущина Т.Н. Как не нарушить требований и не стать формалистом (или о методическом обеспечении дополнительной образовательной программы// Внешкольник-Я. – Ярославль: Изд</w:t>
      </w:r>
      <w:r w:rsidR="00556005">
        <w:rPr>
          <w:rFonts w:ascii="Times New Roman" w:hAnsi="Times New Roman" w:cs="Times New Roman"/>
          <w:color w:val="auto"/>
          <w:sz w:val="26"/>
          <w:szCs w:val="26"/>
        </w:rPr>
        <w:t>ательский</w:t>
      </w:r>
      <w:r w:rsidRPr="00E12AC8">
        <w:rPr>
          <w:rFonts w:ascii="Times New Roman" w:hAnsi="Times New Roman" w:cs="Times New Roman"/>
          <w:color w:val="auto"/>
          <w:sz w:val="26"/>
          <w:szCs w:val="26"/>
        </w:rPr>
        <w:t xml:space="preserve"> Центр «Пионер».  –  №2, 2014.</w:t>
      </w:r>
      <w:r w:rsidR="00853953" w:rsidRPr="00E12AC8">
        <w:rPr>
          <w:rFonts w:ascii="Times New Roman" w:hAnsi="Times New Roman" w:cs="Times New Roman"/>
          <w:color w:val="auto"/>
          <w:sz w:val="26"/>
          <w:szCs w:val="26"/>
        </w:rPr>
        <w:t>– С.</w:t>
      </w:r>
      <w:r w:rsidRPr="00E12AC8">
        <w:rPr>
          <w:rFonts w:ascii="Times New Roman" w:hAnsi="Times New Roman" w:cs="Times New Roman"/>
          <w:color w:val="auto"/>
          <w:sz w:val="26"/>
          <w:szCs w:val="26"/>
        </w:rPr>
        <w:t xml:space="preserve"> 12.</w:t>
      </w:r>
    </w:p>
    <w:p w14:paraId="32AB9E7C" w14:textId="693382F0"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Дополнительное образование детей. Словарь-справочник /Автор-составитель Д.Е.</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 xml:space="preserve">Яковлев. – М.: АРКТИ,2012. –  112с. </w:t>
      </w:r>
    </w:p>
    <w:p w14:paraId="7CEBBE54" w14:textId="30849421"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Дополнительное образование детей: Учеб.</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пособие для студ. высш</w:t>
      </w:r>
      <w:r w:rsidR="00556005">
        <w:rPr>
          <w:rFonts w:ascii="Times New Roman" w:hAnsi="Times New Roman" w:cs="Times New Roman"/>
          <w:color w:val="auto"/>
          <w:sz w:val="26"/>
          <w:szCs w:val="26"/>
        </w:rPr>
        <w:t>их</w:t>
      </w:r>
      <w:r w:rsidRPr="00E12AC8">
        <w:rPr>
          <w:rFonts w:ascii="Times New Roman" w:hAnsi="Times New Roman" w:cs="Times New Roman"/>
          <w:color w:val="auto"/>
          <w:sz w:val="26"/>
          <w:szCs w:val="26"/>
        </w:rPr>
        <w:t xml:space="preserve"> учеб. заведений. – М.: </w:t>
      </w:r>
      <w:bookmarkStart w:id="31" w:name="_Hlk167866858"/>
      <w:r w:rsidRPr="00E12AC8">
        <w:rPr>
          <w:rFonts w:ascii="Times New Roman" w:hAnsi="Times New Roman" w:cs="Times New Roman"/>
          <w:color w:val="auto"/>
          <w:sz w:val="26"/>
          <w:szCs w:val="26"/>
        </w:rPr>
        <w:t>Гуманит</w:t>
      </w:r>
      <w:r w:rsidR="00556005">
        <w:rPr>
          <w:rFonts w:ascii="Times New Roman" w:hAnsi="Times New Roman" w:cs="Times New Roman"/>
          <w:color w:val="auto"/>
          <w:sz w:val="26"/>
          <w:szCs w:val="26"/>
        </w:rPr>
        <w:t>арный</w:t>
      </w:r>
      <w:bookmarkEnd w:id="31"/>
      <w:r w:rsidRPr="00E12AC8">
        <w:rPr>
          <w:rFonts w:ascii="Times New Roman" w:hAnsi="Times New Roman" w:cs="Times New Roman"/>
          <w:color w:val="auto"/>
          <w:sz w:val="26"/>
          <w:szCs w:val="26"/>
        </w:rPr>
        <w:t xml:space="preserve"> изд. Центр ВЛАДОС, 2016. – 256 с.</w:t>
      </w:r>
    </w:p>
    <w:p w14:paraId="7AF1A10F" w14:textId="7F614240"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Евладова Е.Б., Логинова Л.Г. Организация дополнительного образования детей: Практикум: Учеб.</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 xml:space="preserve">пособие для студ. учреждений сред. проф. образования. – М.: </w:t>
      </w:r>
      <w:r w:rsidR="00556005" w:rsidRPr="00E12AC8">
        <w:rPr>
          <w:rFonts w:ascii="Times New Roman" w:hAnsi="Times New Roman" w:cs="Times New Roman"/>
          <w:color w:val="auto"/>
          <w:sz w:val="26"/>
          <w:szCs w:val="26"/>
        </w:rPr>
        <w:t>Гуманит</w:t>
      </w:r>
      <w:r w:rsidR="00556005">
        <w:rPr>
          <w:rFonts w:ascii="Times New Roman" w:hAnsi="Times New Roman" w:cs="Times New Roman"/>
          <w:color w:val="auto"/>
          <w:sz w:val="26"/>
          <w:szCs w:val="26"/>
        </w:rPr>
        <w:t>арный</w:t>
      </w:r>
      <w:r w:rsidRPr="00E12AC8">
        <w:rPr>
          <w:rFonts w:ascii="Times New Roman" w:hAnsi="Times New Roman" w:cs="Times New Roman"/>
          <w:color w:val="auto"/>
          <w:sz w:val="26"/>
          <w:szCs w:val="26"/>
        </w:rPr>
        <w:t xml:space="preserve"> изд. Центр ВЛАДОС, 2003. – 192 с.</w:t>
      </w:r>
    </w:p>
    <w:p w14:paraId="22BCC917" w14:textId="6D45CA8E"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Евладова Е.Б., Логинова Л.Г., Михайлова Н.Н. Дополнительное образование детей: Учеб.</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 xml:space="preserve">пособие для студ. учреждений сред. проф. образования. – М.: </w:t>
      </w:r>
      <w:r w:rsidR="00556005" w:rsidRPr="00E12AC8">
        <w:rPr>
          <w:rFonts w:ascii="Times New Roman" w:hAnsi="Times New Roman" w:cs="Times New Roman"/>
          <w:color w:val="auto"/>
          <w:sz w:val="26"/>
          <w:szCs w:val="26"/>
        </w:rPr>
        <w:t>Гуманит</w:t>
      </w:r>
      <w:r w:rsidR="00556005">
        <w:rPr>
          <w:rFonts w:ascii="Times New Roman" w:hAnsi="Times New Roman" w:cs="Times New Roman"/>
          <w:color w:val="auto"/>
          <w:sz w:val="26"/>
          <w:szCs w:val="26"/>
        </w:rPr>
        <w:t>арный</w:t>
      </w:r>
      <w:r w:rsidRPr="00E12AC8">
        <w:rPr>
          <w:rFonts w:ascii="Times New Roman" w:hAnsi="Times New Roman" w:cs="Times New Roman"/>
          <w:color w:val="auto"/>
          <w:sz w:val="26"/>
          <w:szCs w:val="26"/>
        </w:rPr>
        <w:t xml:space="preserve"> изд. Центр ВЛАДОС, 2002. – 352 с.</w:t>
      </w:r>
    </w:p>
    <w:p w14:paraId="3F7B4EF2" w14:textId="77777777"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Журкина А.Я. Мониторинг качества образовательной деятельности в учреждении дополнительного образования детей. – М.: ГОУДОД ФЦРСДОД, 2015. – 72 с. (Серия «Библиотечка для педагогов, родителей и детей»).</w:t>
      </w:r>
    </w:p>
    <w:p w14:paraId="789080B6" w14:textId="1C3C53E9"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Золотарёва А.В. Мониторинг результатов деятельности учреждения дополнительного образования детей: монография. – Ярославль: Изд-во ЯГПУ им. К.Д.</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Ушинского, 2005. – 200 с.</w:t>
      </w:r>
    </w:p>
    <w:p w14:paraId="5AA6CE69" w14:textId="6FA00790"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Интеграция дополнительного и других сфер образования: Монография /Под ред. Е.Б. </w:t>
      </w:r>
      <w:proofErr w:type="spellStart"/>
      <w:r w:rsidRPr="00E12AC8">
        <w:rPr>
          <w:rFonts w:ascii="Times New Roman" w:hAnsi="Times New Roman" w:cs="Times New Roman"/>
          <w:color w:val="auto"/>
          <w:sz w:val="26"/>
          <w:szCs w:val="26"/>
        </w:rPr>
        <w:t>Евладовой</w:t>
      </w:r>
      <w:proofErr w:type="spellEnd"/>
      <w:r w:rsidRPr="00E12AC8">
        <w:rPr>
          <w:rFonts w:ascii="Times New Roman" w:hAnsi="Times New Roman" w:cs="Times New Roman"/>
          <w:color w:val="auto"/>
          <w:sz w:val="26"/>
          <w:szCs w:val="26"/>
        </w:rPr>
        <w:t>, А.В.</w:t>
      </w:r>
      <w:r w:rsidR="00556005">
        <w:rPr>
          <w:rFonts w:ascii="Times New Roman" w:hAnsi="Times New Roman" w:cs="Times New Roman"/>
          <w:color w:val="auto"/>
          <w:sz w:val="26"/>
          <w:szCs w:val="26"/>
        </w:rPr>
        <w:t xml:space="preserve"> </w:t>
      </w:r>
      <w:proofErr w:type="spellStart"/>
      <w:r w:rsidRPr="00E12AC8">
        <w:rPr>
          <w:rFonts w:ascii="Times New Roman" w:hAnsi="Times New Roman" w:cs="Times New Roman"/>
          <w:color w:val="auto"/>
          <w:sz w:val="26"/>
          <w:szCs w:val="26"/>
        </w:rPr>
        <w:t>Золотарёвой</w:t>
      </w:r>
      <w:proofErr w:type="spellEnd"/>
      <w:r w:rsidRPr="00E12AC8">
        <w:rPr>
          <w:rFonts w:ascii="Times New Roman" w:hAnsi="Times New Roman" w:cs="Times New Roman"/>
          <w:color w:val="auto"/>
          <w:sz w:val="26"/>
          <w:szCs w:val="26"/>
        </w:rPr>
        <w:t xml:space="preserve">, С.Л. </w:t>
      </w:r>
      <w:proofErr w:type="spellStart"/>
      <w:r w:rsidRPr="00E12AC8">
        <w:rPr>
          <w:rFonts w:ascii="Times New Roman" w:hAnsi="Times New Roman" w:cs="Times New Roman"/>
          <w:color w:val="auto"/>
          <w:sz w:val="26"/>
          <w:szCs w:val="26"/>
        </w:rPr>
        <w:t>Паладьева</w:t>
      </w:r>
      <w:proofErr w:type="spellEnd"/>
      <w:r w:rsidRPr="00E12AC8">
        <w:rPr>
          <w:rFonts w:ascii="Times New Roman" w:hAnsi="Times New Roman" w:cs="Times New Roman"/>
          <w:color w:val="auto"/>
          <w:sz w:val="26"/>
          <w:szCs w:val="26"/>
        </w:rPr>
        <w:t>. – Ярославль: Изд-во ЯГПУ им. К.Д.</w:t>
      </w:r>
      <w:r w:rsidR="00556005">
        <w:rPr>
          <w:rFonts w:ascii="Times New Roman" w:hAnsi="Times New Roman" w:cs="Times New Roman"/>
          <w:color w:val="auto"/>
          <w:sz w:val="26"/>
          <w:szCs w:val="26"/>
        </w:rPr>
        <w:t xml:space="preserve"> </w:t>
      </w:r>
      <w:r w:rsidRPr="00E12AC8">
        <w:rPr>
          <w:rFonts w:ascii="Times New Roman" w:hAnsi="Times New Roman" w:cs="Times New Roman"/>
          <w:color w:val="auto"/>
          <w:sz w:val="26"/>
          <w:szCs w:val="26"/>
        </w:rPr>
        <w:t>Ушинского, 2005. – 197 с.</w:t>
      </w:r>
    </w:p>
    <w:p w14:paraId="4C497B91" w14:textId="562A56B2"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 xml:space="preserve"> Калюжный А.А. Психология формирования имиджа учителя. – М.: </w:t>
      </w:r>
      <w:r w:rsidR="00556005" w:rsidRPr="00E12AC8">
        <w:rPr>
          <w:rFonts w:ascii="Times New Roman" w:hAnsi="Times New Roman" w:cs="Times New Roman"/>
          <w:color w:val="auto"/>
          <w:sz w:val="26"/>
          <w:szCs w:val="26"/>
        </w:rPr>
        <w:t>Гуманит</w:t>
      </w:r>
      <w:r w:rsidR="00556005">
        <w:rPr>
          <w:rFonts w:ascii="Times New Roman" w:hAnsi="Times New Roman" w:cs="Times New Roman"/>
          <w:color w:val="auto"/>
          <w:sz w:val="26"/>
          <w:szCs w:val="26"/>
        </w:rPr>
        <w:t>арный</w:t>
      </w:r>
      <w:r w:rsidRPr="00E12AC8">
        <w:rPr>
          <w:rFonts w:ascii="Times New Roman" w:hAnsi="Times New Roman" w:cs="Times New Roman"/>
          <w:color w:val="auto"/>
          <w:sz w:val="26"/>
          <w:szCs w:val="26"/>
        </w:rPr>
        <w:t xml:space="preserve"> изд. Центр ВЛАДОС, 2014. – 222 с.</w:t>
      </w:r>
    </w:p>
    <w:p w14:paraId="3A165952" w14:textId="77777777"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Поташник М.М. Управление качеством образования. – М., 2010. – 250 с.</w:t>
      </w:r>
    </w:p>
    <w:p w14:paraId="066D6AFF" w14:textId="77777777" w:rsidR="00743EFB" w:rsidRPr="00E12AC8" w:rsidRDefault="00743EFB" w:rsidP="00C03AC4">
      <w:pPr>
        <w:widowControl w:val="0"/>
        <w:numPr>
          <w:ilvl w:val="0"/>
          <w:numId w:val="95"/>
        </w:numPr>
        <w:autoSpaceDE w:val="0"/>
        <w:autoSpaceDN w:val="0"/>
        <w:adjustRightInd w:val="0"/>
        <w:ind w:right="-1"/>
        <w:jc w:val="both"/>
        <w:rPr>
          <w:rFonts w:ascii="Times New Roman" w:hAnsi="Times New Roman" w:cs="Times New Roman"/>
          <w:color w:val="auto"/>
          <w:sz w:val="26"/>
          <w:szCs w:val="26"/>
        </w:rPr>
      </w:pPr>
      <w:r w:rsidRPr="00E12AC8">
        <w:rPr>
          <w:rFonts w:ascii="Times New Roman" w:hAnsi="Times New Roman" w:cs="Times New Roman"/>
          <w:color w:val="auto"/>
          <w:sz w:val="26"/>
          <w:szCs w:val="26"/>
        </w:rPr>
        <w:t>Современные образовательные инновации (предпрофильная подготовка). – М.: ГОУДОД ФЦРСДОД, 2015. – 64 с. (Серия «Библиотечка для педагогов, родителей и детей»).</w:t>
      </w:r>
    </w:p>
    <w:p w14:paraId="71C9479B" w14:textId="77777777" w:rsidR="00743EFB" w:rsidRPr="00E12AC8" w:rsidRDefault="00BF75B7" w:rsidP="00743EFB">
      <w:pPr>
        <w:jc w:val="both"/>
        <w:rPr>
          <w:rFonts w:ascii="Times New Roman" w:hAnsi="Times New Roman" w:cs="Times New Roman"/>
          <w:b/>
          <w:color w:val="auto"/>
          <w:sz w:val="26"/>
          <w:szCs w:val="26"/>
        </w:rPr>
      </w:pPr>
      <w:r w:rsidRPr="00E12AC8">
        <w:rPr>
          <w:rFonts w:ascii="Times New Roman" w:hAnsi="Times New Roman" w:cs="Times New Roman"/>
          <w:b/>
          <w:color w:val="auto"/>
          <w:sz w:val="26"/>
          <w:szCs w:val="26"/>
        </w:rPr>
        <w:lastRenderedPageBreak/>
        <w:t xml:space="preserve">15. Приложения </w:t>
      </w:r>
    </w:p>
    <w:p w14:paraId="3D48B327" w14:textId="5DA5BB04" w:rsidR="005379F0" w:rsidRPr="00E12AC8" w:rsidRDefault="005379F0" w:rsidP="005379F0">
      <w:pPr>
        <w:jc w:val="right"/>
        <w:rPr>
          <w:rFonts w:ascii="Times New Roman" w:hAnsi="Times New Roman" w:cs="Times New Roman"/>
          <w:color w:val="auto"/>
          <w:sz w:val="26"/>
          <w:szCs w:val="26"/>
        </w:rPr>
      </w:pPr>
      <w:bookmarkStart w:id="32" w:name="_Hlk76635302"/>
      <w:r w:rsidRPr="00E12AC8">
        <w:rPr>
          <w:rFonts w:ascii="Times New Roman" w:hAnsi="Times New Roman" w:cs="Times New Roman"/>
          <w:color w:val="auto"/>
          <w:sz w:val="26"/>
          <w:szCs w:val="26"/>
        </w:rPr>
        <w:t xml:space="preserve">Приложение </w:t>
      </w:r>
      <w:r w:rsidR="00101C87" w:rsidRPr="00E12AC8">
        <w:rPr>
          <w:rFonts w:ascii="Times New Roman" w:hAnsi="Times New Roman" w:cs="Times New Roman"/>
          <w:color w:val="auto"/>
          <w:sz w:val="26"/>
          <w:szCs w:val="26"/>
        </w:rPr>
        <w:t>1</w:t>
      </w:r>
    </w:p>
    <w:p w14:paraId="290DBB2E" w14:textId="77777777" w:rsidR="005379F0" w:rsidRPr="00E12AC8" w:rsidRDefault="005379F0" w:rsidP="005379F0">
      <w:pPr>
        <w:tabs>
          <w:tab w:val="left" w:pos="7230"/>
        </w:tabs>
        <w:jc w:val="center"/>
        <w:rPr>
          <w:rFonts w:ascii="Times New Roman" w:eastAsia="Times" w:hAnsi="Times New Roman" w:cs="Times New Roman"/>
          <w:color w:val="auto"/>
          <w:sz w:val="26"/>
          <w:szCs w:val="26"/>
        </w:rPr>
      </w:pPr>
    </w:p>
    <w:bookmarkEnd w:id="32"/>
    <w:p w14:paraId="6190E9DB" w14:textId="77777777" w:rsidR="005379F0" w:rsidRPr="00E12AC8" w:rsidRDefault="005379F0" w:rsidP="005379F0">
      <w:pPr>
        <w:shd w:val="clear" w:color="auto" w:fill="FFFFFF" w:themeFill="background1"/>
        <w:spacing w:line="276" w:lineRule="auto"/>
        <w:jc w:val="center"/>
        <w:rPr>
          <w:rFonts w:ascii="Times New Roman" w:eastAsiaTheme="minorHAnsi" w:hAnsi="Times New Roman" w:cs="Times New Roman"/>
          <w:color w:val="auto"/>
          <w:sz w:val="28"/>
          <w:szCs w:val="28"/>
          <w:lang w:eastAsia="en-US"/>
        </w:rPr>
      </w:pPr>
      <w:r w:rsidRPr="00E12AC8">
        <w:rPr>
          <w:rFonts w:ascii="Times New Roman" w:eastAsiaTheme="minorHAnsi" w:hAnsi="Times New Roman" w:cs="Times New Roman"/>
          <w:color w:val="auto"/>
          <w:sz w:val="28"/>
          <w:szCs w:val="28"/>
          <w:lang w:eastAsia="en-US"/>
        </w:rPr>
        <w:t>Муниципальное образовательное учреждение дополнительного образования</w:t>
      </w:r>
    </w:p>
    <w:p w14:paraId="0F6858B8" w14:textId="77777777" w:rsidR="005379F0" w:rsidRPr="00E12AC8" w:rsidRDefault="005379F0" w:rsidP="005379F0">
      <w:pPr>
        <w:shd w:val="clear" w:color="auto" w:fill="FFFFFF" w:themeFill="background1"/>
        <w:spacing w:line="276" w:lineRule="auto"/>
        <w:jc w:val="center"/>
        <w:rPr>
          <w:rFonts w:ascii="Times New Roman" w:eastAsiaTheme="minorHAnsi" w:hAnsi="Times New Roman" w:cs="Times New Roman"/>
          <w:color w:val="auto"/>
          <w:sz w:val="28"/>
          <w:szCs w:val="28"/>
          <w:lang w:eastAsia="en-US"/>
        </w:rPr>
      </w:pPr>
      <w:r w:rsidRPr="00E12AC8">
        <w:rPr>
          <w:rFonts w:ascii="Times New Roman" w:eastAsiaTheme="minorHAnsi" w:hAnsi="Times New Roman" w:cs="Times New Roman"/>
          <w:color w:val="auto"/>
          <w:sz w:val="28"/>
          <w:szCs w:val="28"/>
          <w:lang w:eastAsia="en-US"/>
        </w:rPr>
        <w:t>«Межшкольный учебный центр Кировского и Ленинского районов»</w:t>
      </w:r>
    </w:p>
    <w:p w14:paraId="31203C5F"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tbl>
      <w:tblPr>
        <w:tblStyle w:val="14"/>
        <w:tblW w:w="9639" w:type="dxa"/>
        <w:tblInd w:w="534" w:type="dxa"/>
        <w:tblLook w:val="04A0" w:firstRow="1" w:lastRow="0" w:firstColumn="1" w:lastColumn="0" w:noHBand="0" w:noVBand="1"/>
      </w:tblPr>
      <w:tblGrid>
        <w:gridCol w:w="5260"/>
        <w:gridCol w:w="4379"/>
      </w:tblGrid>
      <w:tr w:rsidR="005379F0" w:rsidRPr="00E12AC8" w14:paraId="5CCDBED6" w14:textId="77777777" w:rsidTr="00ED421B">
        <w:trPr>
          <w:trHeight w:val="1832"/>
        </w:trPr>
        <w:tc>
          <w:tcPr>
            <w:tcW w:w="5260" w:type="dxa"/>
            <w:tcBorders>
              <w:top w:val="nil"/>
              <w:left w:val="nil"/>
              <w:bottom w:val="nil"/>
              <w:right w:val="nil"/>
            </w:tcBorders>
          </w:tcPr>
          <w:p w14:paraId="3CB8E4D3" w14:textId="77777777" w:rsidR="005379F0" w:rsidRPr="00E12AC8" w:rsidRDefault="005379F0" w:rsidP="005379F0">
            <w:pPr>
              <w:shd w:val="clear" w:color="auto" w:fill="FFFFFF"/>
              <w:tabs>
                <w:tab w:val="left" w:pos="4069"/>
              </w:tabs>
              <w:ind w:left="410" w:hanging="410"/>
              <w:rPr>
                <w:rFonts w:ascii="Times New Roman" w:eastAsia="Calibri" w:hAnsi="Times New Roman" w:cs="Times New Roman"/>
                <w:color w:val="auto"/>
              </w:rPr>
            </w:pPr>
            <w:r w:rsidRPr="00E12AC8">
              <w:rPr>
                <w:rFonts w:ascii="Times New Roman" w:eastAsia="Calibri" w:hAnsi="Times New Roman" w:cs="Times New Roman"/>
                <w:color w:val="auto"/>
              </w:rPr>
              <w:t>ПРИНЯТА</w:t>
            </w:r>
          </w:p>
          <w:p w14:paraId="1C2F441A" w14:textId="57AE4CB9" w:rsidR="005379F0" w:rsidRPr="00E12AC8" w:rsidRDefault="005379F0" w:rsidP="005379F0">
            <w:pPr>
              <w:tabs>
                <w:tab w:val="left" w:pos="2533"/>
              </w:tabs>
              <w:rPr>
                <w:rFonts w:ascii="Times New Roman" w:eastAsia="Calibri" w:hAnsi="Times New Roman" w:cs="Times New Roman"/>
                <w:color w:val="auto"/>
                <w:spacing w:val="-5"/>
              </w:rPr>
            </w:pPr>
            <w:r w:rsidRPr="00E12AC8">
              <w:rPr>
                <w:rFonts w:ascii="Times New Roman" w:eastAsia="Calibri" w:hAnsi="Times New Roman" w:cs="Times New Roman"/>
                <w:color w:val="auto"/>
              </w:rPr>
              <w:t>на заседании Педагогического совета</w:t>
            </w:r>
            <w:r w:rsidRPr="00E12AC8">
              <w:rPr>
                <w:rFonts w:ascii="Times New Roman" w:eastAsia="Calibri" w:hAnsi="Times New Roman" w:cs="Times New Roman"/>
                <w:color w:val="auto"/>
              </w:rPr>
              <w:br/>
              <w:t>Протокол № ____</w:t>
            </w:r>
            <w:r w:rsidRPr="00E12AC8">
              <w:rPr>
                <w:rFonts w:ascii="Times New Roman" w:eastAsia="Calibri" w:hAnsi="Times New Roman" w:cs="Times New Roman"/>
                <w:iCs/>
                <w:color w:val="auto"/>
              </w:rPr>
              <w:t>___</w:t>
            </w:r>
            <w:r w:rsidRPr="00E12AC8">
              <w:rPr>
                <w:rFonts w:ascii="Times New Roman" w:eastAsia="Calibri" w:hAnsi="Times New Roman" w:cs="Times New Roman"/>
                <w:color w:val="auto"/>
              </w:rPr>
              <w:t>___</w:t>
            </w:r>
            <w:r w:rsidRPr="00E12AC8">
              <w:rPr>
                <w:rFonts w:ascii="Times New Roman" w:eastAsia="Calibri" w:hAnsi="Times New Roman" w:cs="Times New Roman"/>
                <w:iCs/>
                <w:color w:val="auto"/>
              </w:rPr>
              <w:t>__</w:t>
            </w:r>
            <w:r w:rsidRPr="00E12AC8">
              <w:rPr>
                <w:rFonts w:ascii="Times New Roman" w:eastAsia="Calibri" w:hAnsi="Times New Roman" w:cs="Times New Roman"/>
                <w:color w:val="auto"/>
              </w:rPr>
              <w:br/>
              <w:t xml:space="preserve"> «</w:t>
            </w:r>
            <w:r w:rsidRPr="00E12AC8">
              <w:rPr>
                <w:rFonts w:ascii="Times New Roman" w:eastAsia="Calibri" w:hAnsi="Times New Roman" w:cs="Times New Roman"/>
                <w:i/>
                <w:iCs/>
                <w:color w:val="auto"/>
              </w:rPr>
              <w:t>_</w:t>
            </w:r>
            <w:r w:rsidRPr="00E12AC8">
              <w:rPr>
                <w:rFonts w:ascii="Times New Roman" w:eastAsia="Calibri" w:hAnsi="Times New Roman" w:cs="Times New Roman"/>
                <w:iCs/>
                <w:color w:val="auto"/>
              </w:rPr>
              <w:t>__</w:t>
            </w:r>
            <w:r w:rsidRPr="00E12AC8">
              <w:rPr>
                <w:rFonts w:ascii="Times New Roman" w:eastAsia="Calibri" w:hAnsi="Times New Roman" w:cs="Times New Roman"/>
                <w:i/>
                <w:iCs/>
                <w:color w:val="auto"/>
              </w:rPr>
              <w:t>_</w:t>
            </w:r>
            <w:r w:rsidRPr="00E12AC8">
              <w:rPr>
                <w:rFonts w:ascii="Times New Roman" w:eastAsia="Calibri" w:hAnsi="Times New Roman" w:cs="Times New Roman"/>
                <w:iCs/>
                <w:color w:val="auto"/>
              </w:rPr>
              <w:t>»</w:t>
            </w:r>
            <w:r w:rsidRPr="00E12AC8">
              <w:rPr>
                <w:rFonts w:ascii="Times New Roman" w:eastAsia="Calibri" w:hAnsi="Times New Roman" w:cs="Times New Roman"/>
                <w:color w:val="auto"/>
              </w:rPr>
              <w:t xml:space="preserve"> ______</w:t>
            </w:r>
            <w:r w:rsidRPr="00E12AC8">
              <w:rPr>
                <w:rFonts w:ascii="Times New Roman" w:eastAsia="Calibri" w:hAnsi="Times New Roman" w:cs="Times New Roman"/>
                <w:iCs/>
                <w:color w:val="auto"/>
              </w:rPr>
              <w:t>____</w:t>
            </w:r>
            <w:r w:rsidRPr="00E12AC8">
              <w:rPr>
                <w:rFonts w:ascii="Times New Roman" w:eastAsia="Calibri" w:hAnsi="Times New Roman" w:cs="Times New Roman"/>
                <w:color w:val="auto"/>
              </w:rPr>
              <w:t>_____ 202</w:t>
            </w:r>
            <w:r w:rsidR="00101C87" w:rsidRPr="00E12AC8">
              <w:rPr>
                <w:rFonts w:ascii="Times New Roman" w:eastAsia="Calibri" w:hAnsi="Times New Roman" w:cs="Times New Roman"/>
                <w:color w:val="auto"/>
              </w:rPr>
              <w:t>4</w:t>
            </w:r>
            <w:r w:rsidRPr="00E12AC8">
              <w:rPr>
                <w:rFonts w:ascii="Times New Roman" w:eastAsia="Calibri" w:hAnsi="Times New Roman" w:cs="Times New Roman"/>
                <w:color w:val="auto"/>
              </w:rPr>
              <w:t xml:space="preserve"> г</w:t>
            </w:r>
            <w:r w:rsidRPr="00E12AC8">
              <w:rPr>
                <w:rFonts w:ascii="Times New Roman" w:eastAsia="Calibri" w:hAnsi="Times New Roman" w:cs="Times New Roman"/>
                <w:color w:val="auto"/>
              </w:rPr>
              <w:br/>
            </w:r>
          </w:p>
          <w:p w14:paraId="5C545DEE" w14:textId="77777777" w:rsidR="005379F0" w:rsidRPr="00E12AC8" w:rsidRDefault="005379F0" w:rsidP="005379F0">
            <w:pPr>
              <w:tabs>
                <w:tab w:val="left" w:pos="2533"/>
              </w:tabs>
              <w:rPr>
                <w:rFonts w:ascii="Times New Roman" w:eastAsia="Calibri" w:hAnsi="Times New Roman" w:cs="Times New Roman"/>
                <w:color w:val="auto"/>
              </w:rPr>
            </w:pPr>
          </w:p>
        </w:tc>
        <w:tc>
          <w:tcPr>
            <w:tcW w:w="4379" w:type="dxa"/>
            <w:tcBorders>
              <w:top w:val="nil"/>
              <w:left w:val="nil"/>
              <w:bottom w:val="nil"/>
              <w:right w:val="nil"/>
            </w:tcBorders>
          </w:tcPr>
          <w:p w14:paraId="2BA44E0D" w14:textId="77777777" w:rsidR="005379F0" w:rsidRPr="00E12AC8" w:rsidRDefault="005379F0" w:rsidP="005379F0">
            <w:pPr>
              <w:shd w:val="clear" w:color="auto" w:fill="FFFFFF"/>
              <w:tabs>
                <w:tab w:val="left" w:pos="4069"/>
                <w:tab w:val="left" w:pos="9214"/>
              </w:tabs>
              <w:ind w:left="586" w:hanging="459"/>
              <w:rPr>
                <w:rFonts w:ascii="Times New Roman" w:eastAsia="Calibri" w:hAnsi="Times New Roman" w:cs="Times New Roman"/>
                <w:color w:val="auto"/>
              </w:rPr>
            </w:pPr>
            <w:r w:rsidRPr="00E12AC8">
              <w:rPr>
                <w:rFonts w:ascii="Times New Roman" w:eastAsia="Calibri" w:hAnsi="Times New Roman" w:cs="Times New Roman"/>
                <w:color w:val="auto"/>
              </w:rPr>
              <w:t xml:space="preserve">   УТВЕРЖДАЮ</w:t>
            </w:r>
          </w:p>
          <w:p w14:paraId="5953135A" w14:textId="77777777" w:rsidR="005379F0" w:rsidRPr="00E12AC8" w:rsidRDefault="005379F0" w:rsidP="005379F0">
            <w:pPr>
              <w:shd w:val="clear" w:color="auto" w:fill="FFFFFF"/>
              <w:ind w:left="586" w:hanging="459"/>
              <w:rPr>
                <w:rFonts w:ascii="Times New Roman" w:eastAsia="Calibri" w:hAnsi="Times New Roman" w:cs="Times New Roman"/>
                <w:color w:val="auto"/>
                <w:spacing w:val="-1"/>
              </w:rPr>
            </w:pPr>
            <w:r w:rsidRPr="00E12AC8">
              <w:rPr>
                <w:rFonts w:ascii="Times New Roman" w:eastAsia="Calibri" w:hAnsi="Times New Roman" w:cs="Times New Roman"/>
                <w:color w:val="auto"/>
                <w:spacing w:val="-1"/>
              </w:rPr>
              <w:t xml:space="preserve">   Директор МОУ ДО «МУЦ  </w:t>
            </w:r>
          </w:p>
          <w:p w14:paraId="631A3A3C" w14:textId="77777777" w:rsidR="005379F0" w:rsidRPr="00E12AC8" w:rsidRDefault="005379F0" w:rsidP="005379F0">
            <w:pPr>
              <w:shd w:val="clear" w:color="auto" w:fill="FFFFFF"/>
              <w:ind w:left="586" w:hanging="459"/>
              <w:rPr>
                <w:rFonts w:ascii="Times New Roman" w:eastAsia="Calibri" w:hAnsi="Times New Roman" w:cs="Times New Roman"/>
                <w:i/>
                <w:iCs/>
                <w:color w:val="auto"/>
                <w:spacing w:val="-1"/>
              </w:rPr>
            </w:pPr>
            <w:r w:rsidRPr="00E12AC8">
              <w:rPr>
                <w:rFonts w:ascii="Times New Roman" w:eastAsia="Calibri" w:hAnsi="Times New Roman" w:cs="Times New Roman"/>
                <w:color w:val="auto"/>
                <w:spacing w:val="-1"/>
              </w:rPr>
              <w:t xml:space="preserve">   Кировского и Ленинского районов»</w:t>
            </w:r>
          </w:p>
          <w:p w14:paraId="00390823" w14:textId="77777777" w:rsidR="005379F0" w:rsidRPr="00E12AC8" w:rsidRDefault="005379F0" w:rsidP="005379F0">
            <w:pPr>
              <w:shd w:val="clear" w:color="auto" w:fill="FFFFFF"/>
              <w:ind w:left="586" w:hanging="459"/>
              <w:rPr>
                <w:rFonts w:ascii="Times New Roman" w:eastAsia="Calibri" w:hAnsi="Times New Roman" w:cs="Times New Roman"/>
                <w:color w:val="auto"/>
              </w:rPr>
            </w:pPr>
            <w:r w:rsidRPr="00E12AC8">
              <w:rPr>
                <w:rFonts w:ascii="Times New Roman" w:eastAsia="Calibri" w:hAnsi="Times New Roman" w:cs="Times New Roman"/>
                <w:i/>
                <w:iCs/>
                <w:color w:val="auto"/>
                <w:spacing w:val="-1"/>
              </w:rPr>
              <w:t xml:space="preserve">    _______</w:t>
            </w:r>
            <w:r w:rsidRPr="00E12AC8">
              <w:rPr>
                <w:rFonts w:ascii="Times New Roman" w:eastAsia="Calibri" w:hAnsi="Times New Roman" w:cs="Times New Roman"/>
                <w:iCs/>
                <w:color w:val="auto"/>
                <w:spacing w:val="-1"/>
              </w:rPr>
              <w:t>_____</w:t>
            </w:r>
            <w:r w:rsidRPr="00E12AC8">
              <w:rPr>
                <w:rFonts w:ascii="Times New Roman" w:eastAsia="Calibri" w:hAnsi="Times New Roman" w:cs="Times New Roman"/>
                <w:color w:val="auto"/>
              </w:rPr>
              <w:t>_</w:t>
            </w:r>
            <w:r w:rsidRPr="00E12AC8">
              <w:rPr>
                <w:rFonts w:ascii="Times New Roman" w:eastAsia="Calibri" w:hAnsi="Times New Roman" w:cs="Times New Roman"/>
                <w:iCs/>
                <w:color w:val="auto"/>
                <w:spacing w:val="-1"/>
              </w:rPr>
              <w:t>___   Ромащенко И.В.</w:t>
            </w:r>
          </w:p>
          <w:p w14:paraId="26F9CF41" w14:textId="3BDB0B45" w:rsidR="005379F0" w:rsidRPr="00E12AC8" w:rsidRDefault="005379F0" w:rsidP="005379F0">
            <w:pPr>
              <w:shd w:val="clear" w:color="auto" w:fill="FFFFFF"/>
              <w:ind w:left="586" w:hanging="459"/>
              <w:rPr>
                <w:rFonts w:ascii="Times New Roman" w:eastAsia="Calibri" w:hAnsi="Times New Roman" w:cs="Times New Roman"/>
                <w:color w:val="auto"/>
              </w:rPr>
            </w:pPr>
            <w:r w:rsidRPr="00E12AC8">
              <w:rPr>
                <w:rFonts w:ascii="Times New Roman" w:eastAsia="Calibri" w:hAnsi="Times New Roman" w:cs="Times New Roman"/>
                <w:color w:val="auto"/>
              </w:rPr>
              <w:t xml:space="preserve">    «_</w:t>
            </w:r>
            <w:r w:rsidRPr="00E12AC8">
              <w:rPr>
                <w:rFonts w:ascii="Times New Roman" w:eastAsia="Calibri" w:hAnsi="Times New Roman" w:cs="Times New Roman"/>
                <w:iCs/>
                <w:color w:val="auto"/>
                <w:spacing w:val="-1"/>
              </w:rPr>
              <w:t>__</w:t>
            </w:r>
            <w:r w:rsidRPr="00E12AC8">
              <w:rPr>
                <w:rFonts w:ascii="Times New Roman" w:eastAsia="Calibri" w:hAnsi="Times New Roman" w:cs="Times New Roman"/>
                <w:color w:val="auto"/>
              </w:rPr>
              <w:t>_» _____</w:t>
            </w:r>
            <w:r w:rsidRPr="00E12AC8">
              <w:rPr>
                <w:rFonts w:ascii="Times New Roman" w:eastAsia="Calibri" w:hAnsi="Times New Roman" w:cs="Times New Roman"/>
                <w:iCs/>
                <w:color w:val="auto"/>
                <w:spacing w:val="-1"/>
              </w:rPr>
              <w:t>__</w:t>
            </w:r>
            <w:r w:rsidRPr="00E12AC8">
              <w:rPr>
                <w:rFonts w:ascii="Times New Roman" w:eastAsia="Calibri" w:hAnsi="Times New Roman" w:cs="Times New Roman"/>
                <w:color w:val="auto"/>
              </w:rPr>
              <w:t>__</w:t>
            </w:r>
            <w:r w:rsidRPr="00E12AC8">
              <w:rPr>
                <w:rFonts w:ascii="Times New Roman" w:eastAsia="Calibri" w:hAnsi="Times New Roman" w:cs="Times New Roman"/>
                <w:iCs/>
                <w:color w:val="auto"/>
                <w:spacing w:val="-1"/>
              </w:rPr>
              <w:t>_</w:t>
            </w:r>
            <w:r w:rsidRPr="00E12AC8">
              <w:rPr>
                <w:rFonts w:ascii="Times New Roman" w:eastAsia="Calibri" w:hAnsi="Times New Roman" w:cs="Times New Roman"/>
                <w:color w:val="auto"/>
              </w:rPr>
              <w:t>_</w:t>
            </w:r>
            <w:r w:rsidRPr="00E12AC8">
              <w:rPr>
                <w:rFonts w:ascii="Times New Roman" w:eastAsia="Calibri" w:hAnsi="Times New Roman" w:cs="Times New Roman"/>
                <w:iCs/>
                <w:color w:val="auto"/>
                <w:spacing w:val="-1"/>
              </w:rPr>
              <w:t>_</w:t>
            </w:r>
            <w:r w:rsidRPr="00E12AC8">
              <w:rPr>
                <w:rFonts w:ascii="Times New Roman" w:eastAsia="Calibri" w:hAnsi="Times New Roman" w:cs="Times New Roman"/>
                <w:color w:val="auto"/>
              </w:rPr>
              <w:t>___</w:t>
            </w:r>
            <w:r w:rsidRPr="00E12AC8">
              <w:rPr>
                <w:rFonts w:ascii="Times New Roman" w:eastAsia="Calibri" w:hAnsi="Times New Roman" w:cs="Times New Roman"/>
                <w:iCs/>
                <w:color w:val="auto"/>
                <w:spacing w:val="-1"/>
              </w:rPr>
              <w:t>_</w:t>
            </w:r>
            <w:r w:rsidRPr="00E12AC8">
              <w:rPr>
                <w:rFonts w:ascii="Times New Roman" w:eastAsia="Calibri" w:hAnsi="Times New Roman" w:cs="Times New Roman"/>
                <w:color w:val="auto"/>
              </w:rPr>
              <w:t>__ 202</w:t>
            </w:r>
            <w:r w:rsidR="00101C87" w:rsidRPr="00E12AC8">
              <w:rPr>
                <w:rFonts w:ascii="Times New Roman" w:eastAsia="Calibri" w:hAnsi="Times New Roman" w:cs="Times New Roman"/>
                <w:color w:val="auto"/>
              </w:rPr>
              <w:t>4</w:t>
            </w:r>
            <w:r w:rsidRPr="00E12AC8">
              <w:rPr>
                <w:rFonts w:ascii="Times New Roman" w:eastAsia="Calibri" w:hAnsi="Times New Roman" w:cs="Times New Roman"/>
                <w:color w:val="auto"/>
              </w:rPr>
              <w:t xml:space="preserve"> г.</w:t>
            </w:r>
          </w:p>
          <w:p w14:paraId="5890AE5B" w14:textId="77777777" w:rsidR="005379F0" w:rsidRPr="00E12AC8" w:rsidRDefault="005379F0" w:rsidP="005379F0">
            <w:pPr>
              <w:shd w:val="clear" w:color="auto" w:fill="FFFFFF"/>
              <w:tabs>
                <w:tab w:val="left" w:pos="4069"/>
              </w:tabs>
              <w:ind w:left="586"/>
              <w:rPr>
                <w:rFonts w:ascii="Times New Roman" w:eastAsia="Calibri" w:hAnsi="Times New Roman" w:cs="Times New Roman"/>
                <w:color w:val="auto"/>
                <w:spacing w:val="-5"/>
              </w:rPr>
            </w:pPr>
          </w:p>
          <w:p w14:paraId="417DB4B2" w14:textId="77777777" w:rsidR="005379F0" w:rsidRPr="00E12AC8" w:rsidRDefault="005379F0" w:rsidP="005379F0">
            <w:pPr>
              <w:shd w:val="clear" w:color="auto" w:fill="FFFFFF"/>
              <w:tabs>
                <w:tab w:val="left" w:pos="4069"/>
              </w:tabs>
              <w:ind w:left="586"/>
              <w:rPr>
                <w:rFonts w:ascii="Times New Roman" w:eastAsia="Calibri" w:hAnsi="Times New Roman" w:cs="Times New Roman"/>
                <w:color w:val="auto"/>
                <w:spacing w:val="-5"/>
              </w:rPr>
            </w:pPr>
          </w:p>
          <w:p w14:paraId="0E89F020" w14:textId="77777777" w:rsidR="005379F0" w:rsidRPr="00E12AC8" w:rsidRDefault="005379F0" w:rsidP="005379F0">
            <w:pPr>
              <w:shd w:val="clear" w:color="auto" w:fill="FFFFFF"/>
              <w:tabs>
                <w:tab w:val="left" w:pos="4069"/>
              </w:tabs>
              <w:ind w:left="269"/>
              <w:rPr>
                <w:rFonts w:ascii="Times New Roman" w:eastAsia="Calibri" w:hAnsi="Times New Roman" w:cs="Times New Roman"/>
                <w:color w:val="auto"/>
              </w:rPr>
            </w:pPr>
          </w:p>
        </w:tc>
      </w:tr>
    </w:tbl>
    <w:p w14:paraId="5C1EEEF5" w14:textId="77777777" w:rsidR="005379F0" w:rsidRPr="00E12AC8" w:rsidRDefault="005379F0" w:rsidP="005379F0">
      <w:pPr>
        <w:spacing w:after="200" w:line="276" w:lineRule="auto"/>
        <w:ind w:firstLine="142"/>
        <w:jc w:val="center"/>
        <w:rPr>
          <w:rFonts w:ascii="Times New Roman" w:eastAsiaTheme="minorEastAsia" w:hAnsi="Times New Roman" w:cstheme="minorBidi"/>
          <w:b/>
          <w:color w:val="auto"/>
          <w:sz w:val="32"/>
          <w:szCs w:val="32"/>
        </w:rPr>
      </w:pPr>
    </w:p>
    <w:p w14:paraId="29C21754" w14:textId="77777777" w:rsidR="005379F0" w:rsidRPr="00E12AC8" w:rsidRDefault="005379F0" w:rsidP="005379F0">
      <w:pPr>
        <w:spacing w:after="200" w:line="276" w:lineRule="auto"/>
        <w:jc w:val="center"/>
        <w:rPr>
          <w:rFonts w:ascii="Times New Roman" w:eastAsiaTheme="minorEastAsia" w:hAnsi="Times New Roman" w:cstheme="minorBidi"/>
          <w:b/>
          <w:color w:val="auto"/>
          <w:sz w:val="32"/>
          <w:szCs w:val="32"/>
        </w:rPr>
      </w:pPr>
    </w:p>
    <w:p w14:paraId="1605C1B1" w14:textId="77777777" w:rsidR="005379F0" w:rsidRPr="00E12AC8" w:rsidRDefault="005379F0" w:rsidP="005379F0">
      <w:pPr>
        <w:spacing w:line="276" w:lineRule="auto"/>
        <w:jc w:val="center"/>
        <w:rPr>
          <w:rFonts w:ascii="Times New Roman" w:eastAsiaTheme="minorEastAsia" w:hAnsi="Times New Roman" w:cstheme="minorBidi"/>
          <w:b/>
          <w:color w:val="auto"/>
          <w:sz w:val="28"/>
          <w:szCs w:val="28"/>
        </w:rPr>
      </w:pPr>
      <w:r w:rsidRPr="00E12AC8">
        <w:rPr>
          <w:rFonts w:ascii="Times New Roman" w:eastAsiaTheme="minorEastAsia" w:hAnsi="Times New Roman" w:cstheme="minorBidi"/>
          <w:b/>
          <w:color w:val="auto"/>
          <w:sz w:val="28"/>
          <w:szCs w:val="28"/>
        </w:rPr>
        <w:t xml:space="preserve">РАБОЧАЯ ПРОГРАММА </w:t>
      </w:r>
    </w:p>
    <w:p w14:paraId="75E46469" w14:textId="77777777" w:rsidR="005379F0" w:rsidRPr="00E12AC8" w:rsidRDefault="005379F0" w:rsidP="005379F0">
      <w:pPr>
        <w:spacing w:line="276" w:lineRule="auto"/>
        <w:jc w:val="center"/>
        <w:rPr>
          <w:rFonts w:ascii="Times New Roman" w:eastAsiaTheme="minorEastAsia" w:hAnsi="Times New Roman" w:cs="Times New Roman"/>
          <w:b/>
          <w:color w:val="auto"/>
          <w:sz w:val="28"/>
          <w:szCs w:val="28"/>
        </w:rPr>
      </w:pPr>
      <w:r w:rsidRPr="00E12AC8">
        <w:rPr>
          <w:rFonts w:ascii="Times New Roman" w:eastAsiaTheme="minorEastAsia" w:hAnsi="Times New Roman" w:cs="Times New Roman"/>
          <w:b/>
          <w:color w:val="auto"/>
          <w:sz w:val="28"/>
          <w:szCs w:val="28"/>
        </w:rPr>
        <w:t>ВОСПИТАНИЯ</w:t>
      </w:r>
    </w:p>
    <w:p w14:paraId="55ED0A6D" w14:textId="77777777" w:rsidR="005379F0" w:rsidRPr="00E12AC8" w:rsidRDefault="005379F0" w:rsidP="005379F0">
      <w:pPr>
        <w:spacing w:line="276" w:lineRule="auto"/>
        <w:jc w:val="center"/>
        <w:rPr>
          <w:rFonts w:ascii="Times New Roman" w:eastAsiaTheme="minorEastAsia" w:hAnsi="Times New Roman" w:cstheme="minorBidi"/>
          <w:b/>
          <w:color w:val="auto"/>
          <w:sz w:val="28"/>
          <w:szCs w:val="28"/>
        </w:rPr>
      </w:pPr>
      <w:r w:rsidRPr="00E12AC8">
        <w:rPr>
          <w:rFonts w:ascii="Times New Roman" w:eastAsiaTheme="minorEastAsia" w:hAnsi="Times New Roman" w:cstheme="minorBidi"/>
          <w:b/>
          <w:color w:val="auto"/>
          <w:sz w:val="28"/>
          <w:szCs w:val="28"/>
        </w:rPr>
        <w:t xml:space="preserve">муниципального образовательного учреждения </w:t>
      </w:r>
    </w:p>
    <w:p w14:paraId="01B5E23A" w14:textId="77777777" w:rsidR="005379F0" w:rsidRPr="00E12AC8" w:rsidRDefault="005379F0" w:rsidP="005379F0">
      <w:pPr>
        <w:spacing w:line="276" w:lineRule="auto"/>
        <w:jc w:val="center"/>
        <w:rPr>
          <w:rFonts w:ascii="Times New Roman" w:eastAsiaTheme="minorEastAsia" w:hAnsi="Times New Roman" w:cstheme="minorBidi"/>
          <w:b/>
          <w:color w:val="auto"/>
          <w:sz w:val="28"/>
          <w:szCs w:val="28"/>
        </w:rPr>
      </w:pPr>
      <w:r w:rsidRPr="00E12AC8">
        <w:rPr>
          <w:rFonts w:ascii="Times New Roman" w:eastAsiaTheme="minorEastAsia" w:hAnsi="Times New Roman" w:cstheme="minorBidi"/>
          <w:b/>
          <w:color w:val="auto"/>
          <w:sz w:val="28"/>
          <w:szCs w:val="28"/>
        </w:rPr>
        <w:t>дополнительного образования</w:t>
      </w:r>
    </w:p>
    <w:p w14:paraId="39B46A64" w14:textId="77777777" w:rsidR="005379F0" w:rsidRPr="00E12AC8" w:rsidRDefault="005379F0" w:rsidP="005379F0">
      <w:pPr>
        <w:shd w:val="clear" w:color="auto" w:fill="FFFFFF" w:themeFill="background1"/>
        <w:spacing w:line="276" w:lineRule="auto"/>
        <w:jc w:val="center"/>
        <w:rPr>
          <w:rFonts w:ascii="Times New Roman" w:eastAsiaTheme="minorHAnsi" w:hAnsi="Times New Roman" w:cs="Times New Roman"/>
          <w:b/>
          <w:color w:val="auto"/>
          <w:sz w:val="28"/>
          <w:szCs w:val="28"/>
          <w:lang w:eastAsia="en-US"/>
        </w:rPr>
      </w:pPr>
      <w:r w:rsidRPr="00E12AC8">
        <w:rPr>
          <w:rFonts w:ascii="Times New Roman" w:eastAsiaTheme="minorHAnsi" w:hAnsi="Times New Roman" w:cs="Times New Roman"/>
          <w:b/>
          <w:color w:val="auto"/>
          <w:sz w:val="28"/>
          <w:szCs w:val="28"/>
          <w:lang w:eastAsia="en-US"/>
        </w:rPr>
        <w:t xml:space="preserve">«Межшкольный учебный центр </w:t>
      </w:r>
    </w:p>
    <w:p w14:paraId="59625552" w14:textId="77777777" w:rsidR="005379F0" w:rsidRPr="00E12AC8" w:rsidRDefault="005379F0" w:rsidP="005379F0">
      <w:pPr>
        <w:shd w:val="clear" w:color="auto" w:fill="FFFFFF" w:themeFill="background1"/>
        <w:spacing w:line="276" w:lineRule="auto"/>
        <w:jc w:val="center"/>
        <w:rPr>
          <w:rFonts w:ascii="Times New Roman" w:eastAsiaTheme="minorHAnsi" w:hAnsi="Times New Roman" w:cs="Times New Roman"/>
          <w:b/>
          <w:color w:val="auto"/>
          <w:sz w:val="28"/>
          <w:szCs w:val="28"/>
          <w:lang w:eastAsia="en-US"/>
        </w:rPr>
      </w:pPr>
      <w:r w:rsidRPr="00E12AC8">
        <w:rPr>
          <w:rFonts w:ascii="Times New Roman" w:eastAsiaTheme="minorHAnsi" w:hAnsi="Times New Roman" w:cs="Times New Roman"/>
          <w:b/>
          <w:color w:val="auto"/>
          <w:sz w:val="28"/>
          <w:szCs w:val="28"/>
          <w:lang w:eastAsia="en-US"/>
        </w:rPr>
        <w:t>Кировского и Ленинского районов»</w:t>
      </w:r>
    </w:p>
    <w:p w14:paraId="2C701736" w14:textId="0A7AA3CC" w:rsidR="005379F0" w:rsidRPr="00E12AC8" w:rsidRDefault="005379F0" w:rsidP="005379F0">
      <w:pPr>
        <w:spacing w:after="200" w:line="276" w:lineRule="auto"/>
        <w:jc w:val="center"/>
        <w:rPr>
          <w:rFonts w:ascii="Times New Roman" w:eastAsiaTheme="minorEastAsia" w:hAnsi="Times New Roman" w:cstheme="minorBidi"/>
          <w:b/>
          <w:color w:val="auto"/>
          <w:sz w:val="28"/>
          <w:szCs w:val="28"/>
        </w:rPr>
      </w:pPr>
      <w:r w:rsidRPr="00E12AC8">
        <w:rPr>
          <w:rFonts w:ascii="Times New Roman" w:eastAsiaTheme="minorEastAsia" w:hAnsi="Times New Roman" w:cstheme="minorBidi"/>
          <w:b/>
          <w:color w:val="auto"/>
          <w:sz w:val="28"/>
          <w:szCs w:val="28"/>
        </w:rPr>
        <w:t>на 202</w:t>
      </w:r>
      <w:r w:rsidR="00101C87" w:rsidRPr="00E12AC8">
        <w:rPr>
          <w:rFonts w:ascii="Times New Roman" w:eastAsiaTheme="minorEastAsia" w:hAnsi="Times New Roman" w:cstheme="minorBidi"/>
          <w:b/>
          <w:color w:val="auto"/>
          <w:sz w:val="28"/>
          <w:szCs w:val="28"/>
        </w:rPr>
        <w:t>4</w:t>
      </w:r>
      <w:r w:rsidRPr="00E12AC8">
        <w:rPr>
          <w:rFonts w:ascii="Times New Roman" w:eastAsiaTheme="minorEastAsia" w:hAnsi="Times New Roman" w:cstheme="minorBidi"/>
          <w:b/>
          <w:color w:val="auto"/>
          <w:sz w:val="28"/>
          <w:szCs w:val="28"/>
        </w:rPr>
        <w:t xml:space="preserve"> – 202</w:t>
      </w:r>
      <w:r w:rsidR="00101C87" w:rsidRPr="00E12AC8">
        <w:rPr>
          <w:rFonts w:ascii="Times New Roman" w:eastAsiaTheme="minorEastAsia" w:hAnsi="Times New Roman" w:cstheme="minorBidi"/>
          <w:b/>
          <w:color w:val="auto"/>
          <w:sz w:val="28"/>
          <w:szCs w:val="28"/>
        </w:rPr>
        <w:t>8</w:t>
      </w:r>
      <w:r w:rsidRPr="00E12AC8">
        <w:rPr>
          <w:rFonts w:ascii="Times New Roman" w:eastAsiaTheme="minorEastAsia" w:hAnsi="Times New Roman" w:cstheme="minorBidi"/>
          <w:b/>
          <w:color w:val="auto"/>
          <w:sz w:val="28"/>
          <w:szCs w:val="28"/>
        </w:rPr>
        <w:t xml:space="preserve"> годы</w:t>
      </w:r>
    </w:p>
    <w:p w14:paraId="63374616"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5A88A12B"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469BCD08"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621580A6"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6DF54ADA"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76457245"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613DC29E"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1960037D" w14:textId="77777777" w:rsidR="005379F0" w:rsidRPr="00E12AC8" w:rsidRDefault="005379F0" w:rsidP="005379F0">
      <w:pPr>
        <w:spacing w:after="200"/>
        <w:jc w:val="center"/>
        <w:rPr>
          <w:rFonts w:ascii="Times New Roman" w:eastAsia="Times New Roman" w:hAnsi="Times New Roman" w:cs="Times New Roman"/>
          <w:b/>
          <w:bCs/>
          <w:color w:val="auto"/>
          <w:sz w:val="28"/>
          <w:szCs w:val="28"/>
        </w:rPr>
      </w:pPr>
    </w:p>
    <w:p w14:paraId="13728EF5" w14:textId="77777777" w:rsidR="005379F0" w:rsidRDefault="005379F0" w:rsidP="005379F0">
      <w:pPr>
        <w:spacing w:after="200"/>
        <w:jc w:val="center"/>
        <w:rPr>
          <w:rFonts w:ascii="Times New Roman" w:eastAsia="Times New Roman" w:hAnsi="Times New Roman" w:cs="Times New Roman"/>
          <w:b/>
          <w:bCs/>
          <w:color w:val="auto"/>
          <w:sz w:val="28"/>
          <w:szCs w:val="28"/>
        </w:rPr>
      </w:pPr>
    </w:p>
    <w:p w14:paraId="6A42B783" w14:textId="77777777" w:rsidR="00777E6C" w:rsidRPr="00E12AC8" w:rsidRDefault="00777E6C" w:rsidP="005379F0">
      <w:pPr>
        <w:spacing w:after="200"/>
        <w:jc w:val="center"/>
        <w:rPr>
          <w:rFonts w:ascii="Times New Roman" w:eastAsia="Times New Roman" w:hAnsi="Times New Roman" w:cs="Times New Roman"/>
          <w:b/>
          <w:bCs/>
          <w:color w:val="auto"/>
          <w:sz w:val="28"/>
          <w:szCs w:val="28"/>
        </w:rPr>
      </w:pPr>
    </w:p>
    <w:p w14:paraId="2CE2F77D" w14:textId="4A43FAF0" w:rsidR="005379F0" w:rsidRPr="00E12AC8" w:rsidRDefault="005379F0" w:rsidP="005379F0">
      <w:pPr>
        <w:spacing w:line="276" w:lineRule="auto"/>
        <w:jc w:val="center"/>
        <w:rPr>
          <w:rFonts w:ascii="Times New Roman" w:eastAsiaTheme="minorHAnsi" w:hAnsi="Times New Roman" w:cs="Times New Roman"/>
          <w:color w:val="auto"/>
          <w:sz w:val="28"/>
          <w:szCs w:val="28"/>
          <w:lang w:eastAsia="en-US"/>
        </w:rPr>
      </w:pPr>
      <w:r w:rsidRPr="00E12AC8">
        <w:rPr>
          <w:rFonts w:ascii="Times New Roman" w:eastAsiaTheme="minorHAnsi" w:hAnsi="Times New Roman" w:cs="Times New Roman"/>
          <w:color w:val="auto"/>
          <w:sz w:val="28"/>
          <w:szCs w:val="28"/>
          <w:lang w:eastAsia="en-US"/>
        </w:rPr>
        <w:t>Ярославль, 202</w:t>
      </w:r>
      <w:r w:rsidR="00101C87" w:rsidRPr="00E12AC8">
        <w:rPr>
          <w:rFonts w:ascii="Times New Roman" w:eastAsiaTheme="minorHAnsi" w:hAnsi="Times New Roman" w:cs="Times New Roman"/>
          <w:color w:val="auto"/>
          <w:sz w:val="28"/>
          <w:szCs w:val="28"/>
          <w:lang w:eastAsia="en-US"/>
        </w:rPr>
        <w:t>4</w:t>
      </w:r>
    </w:p>
    <w:p w14:paraId="1A3D4FE1"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3D2E1992"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2C97BDAC" w14:textId="77777777" w:rsidR="005379F0" w:rsidRPr="00E12AC8" w:rsidRDefault="005379F0" w:rsidP="005379F0">
      <w:pPr>
        <w:ind w:right="-259"/>
        <w:jc w:val="center"/>
        <w:rPr>
          <w:rFonts w:ascii="Times New Roman" w:eastAsia="Times New Roman" w:hAnsi="Times New Roman" w:cs="Times New Roman"/>
          <w:b/>
          <w:bCs/>
          <w:color w:val="auto"/>
        </w:rPr>
      </w:pPr>
    </w:p>
    <w:p w14:paraId="54543BD6" w14:textId="77777777" w:rsidR="005379F0" w:rsidRPr="00E12AC8" w:rsidRDefault="005379F0" w:rsidP="005379F0">
      <w:pPr>
        <w:ind w:right="-259"/>
        <w:jc w:val="center"/>
        <w:rPr>
          <w:rFonts w:ascii="Times New Roman" w:eastAsia="Times New Roman" w:hAnsi="Times New Roman" w:cs="Times New Roman"/>
          <w:b/>
          <w:bCs/>
          <w:color w:val="auto"/>
        </w:rPr>
      </w:pPr>
    </w:p>
    <w:p w14:paraId="3E885E1A" w14:textId="77777777" w:rsidR="005379F0" w:rsidRPr="00E12AC8" w:rsidRDefault="005379F0" w:rsidP="005379F0">
      <w:pPr>
        <w:ind w:right="-259"/>
        <w:jc w:val="center"/>
        <w:rPr>
          <w:rFonts w:ascii="Times New Roman" w:eastAsia="Times New Roman" w:hAnsi="Times New Roman" w:cs="Times New Roman"/>
          <w:b/>
          <w:bCs/>
          <w:color w:val="auto"/>
        </w:rPr>
      </w:pPr>
    </w:p>
    <w:p w14:paraId="108EF1BA" w14:textId="77777777" w:rsidR="005379F0" w:rsidRPr="00E12AC8" w:rsidRDefault="005379F0" w:rsidP="005379F0">
      <w:pPr>
        <w:ind w:right="-259"/>
        <w:jc w:val="center"/>
        <w:rPr>
          <w:rFonts w:ascii="Times New Roman" w:eastAsia="Times New Roman" w:hAnsi="Times New Roman" w:cs="Times New Roman"/>
          <w:b/>
          <w:bCs/>
          <w:color w:val="auto"/>
        </w:rPr>
      </w:pPr>
      <w:r w:rsidRPr="00E12AC8">
        <w:rPr>
          <w:rFonts w:ascii="Times New Roman" w:eastAsia="Times New Roman" w:hAnsi="Times New Roman" w:cs="Times New Roman"/>
          <w:b/>
          <w:bCs/>
          <w:color w:val="auto"/>
        </w:rPr>
        <w:t>СОДЕРЖАНИЕ</w:t>
      </w:r>
    </w:p>
    <w:p w14:paraId="56DC1DB9" w14:textId="77777777" w:rsidR="005379F0" w:rsidRPr="00E12AC8" w:rsidRDefault="005379F0" w:rsidP="005379F0">
      <w:pPr>
        <w:ind w:right="-259"/>
        <w:jc w:val="center"/>
        <w:rPr>
          <w:rFonts w:ascii="Times New Roman" w:eastAsiaTheme="minorEastAsia" w:hAnsi="Times New Roman" w:cs="Times New Roman"/>
          <w:color w:val="auto"/>
          <w:sz w:val="20"/>
          <w:szCs w:val="20"/>
        </w:rPr>
      </w:pPr>
    </w:p>
    <w:p w14:paraId="556D220A" w14:textId="77777777" w:rsidR="005379F0" w:rsidRPr="00E12AC8" w:rsidRDefault="005379F0" w:rsidP="005379F0">
      <w:pPr>
        <w:ind w:right="-259" w:firstLine="567"/>
        <w:jc w:val="center"/>
        <w:rPr>
          <w:rFonts w:ascii="Times New Roman" w:eastAsiaTheme="minorEastAsia" w:hAnsi="Times New Roman" w:cs="Times New Roman"/>
          <w:color w:val="auto"/>
          <w:sz w:val="20"/>
          <w:szCs w:val="20"/>
        </w:rPr>
      </w:pPr>
    </w:p>
    <w:p w14:paraId="56BFBFAF" w14:textId="77777777" w:rsidR="005379F0" w:rsidRPr="00E12AC8" w:rsidRDefault="005379F0" w:rsidP="005379F0">
      <w:pPr>
        <w:spacing w:line="135" w:lineRule="exact"/>
        <w:rPr>
          <w:rFonts w:ascii="Times New Roman" w:eastAsiaTheme="minorEastAsia" w:hAnsi="Times New Roman" w:cs="Times New Roman"/>
          <w:color w:val="auto"/>
          <w:sz w:val="20"/>
          <w:szCs w:val="20"/>
        </w:rPr>
      </w:pPr>
    </w:p>
    <w:p w14:paraId="1529858D" w14:textId="77777777" w:rsidR="005379F0" w:rsidRPr="00E12AC8" w:rsidRDefault="005379F0" w:rsidP="005379F0">
      <w:pPr>
        <w:spacing w:line="36" w:lineRule="exact"/>
        <w:ind w:firstLine="993"/>
        <w:rPr>
          <w:rFonts w:ascii="Times New Roman" w:eastAsiaTheme="minorEastAsia" w:hAnsi="Times New Roman" w:cs="Times New Roman"/>
          <w:color w:val="auto"/>
          <w:sz w:val="20"/>
          <w:szCs w:val="20"/>
        </w:rPr>
      </w:pPr>
    </w:p>
    <w:tbl>
      <w:tblPr>
        <w:tblStyle w:val="14"/>
        <w:tblW w:w="9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708"/>
      </w:tblGrid>
      <w:tr w:rsidR="00E12AC8" w:rsidRPr="00E12AC8" w14:paraId="5014A4B4" w14:textId="77777777" w:rsidTr="00ED421B">
        <w:trPr>
          <w:trHeight w:val="303"/>
          <w:jc w:val="center"/>
        </w:trPr>
        <w:tc>
          <w:tcPr>
            <w:tcW w:w="8500" w:type="dxa"/>
          </w:tcPr>
          <w:p w14:paraId="74F5380E" w14:textId="20DD65E7"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1. Пояснительная записка</w:t>
            </w:r>
            <w:r w:rsidR="005D7D14">
              <w:rPr>
                <w:rFonts w:ascii="Times New Roman" w:eastAsia="Times New Roman" w:hAnsi="Times New Roman" w:cs="Times New Roman"/>
                <w:bCs/>
                <w:color w:val="auto"/>
                <w:sz w:val="26"/>
                <w:szCs w:val="26"/>
              </w:rPr>
              <w:t xml:space="preserve">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r w:rsidR="005D7D14">
              <w:rPr>
                <w:rFonts w:ascii="Times New Roman" w:eastAsia="Times New Roman" w:hAnsi="Times New Roman" w:cs="Times New Roman"/>
                <w:color w:val="auto"/>
                <w:sz w:val="26"/>
                <w:szCs w:val="26"/>
              </w:rPr>
              <w:t>.</w:t>
            </w:r>
          </w:p>
        </w:tc>
        <w:tc>
          <w:tcPr>
            <w:tcW w:w="708" w:type="dxa"/>
          </w:tcPr>
          <w:p w14:paraId="7E745603" w14:textId="3823A415" w:rsidR="005379F0" w:rsidRPr="00E12AC8" w:rsidRDefault="007A60BE"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75</w:t>
            </w:r>
          </w:p>
        </w:tc>
      </w:tr>
      <w:tr w:rsidR="00E12AC8" w:rsidRPr="00E12AC8" w14:paraId="7A1A11E3" w14:textId="77777777" w:rsidTr="00ED421B">
        <w:trPr>
          <w:trHeight w:val="303"/>
          <w:jc w:val="center"/>
        </w:trPr>
        <w:tc>
          <w:tcPr>
            <w:tcW w:w="8500" w:type="dxa"/>
          </w:tcPr>
          <w:p w14:paraId="42FF71B8" w14:textId="469F80C4"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 xml:space="preserve">2. </w:t>
            </w:r>
            <w:r w:rsidR="005830CE" w:rsidRPr="00E12AC8">
              <w:rPr>
                <w:rFonts w:ascii="Times New Roman" w:eastAsia="Times New Roman" w:hAnsi="Times New Roman" w:cs="Times New Roman"/>
                <w:bCs/>
                <w:color w:val="auto"/>
                <w:sz w:val="26"/>
                <w:szCs w:val="26"/>
              </w:rPr>
              <w:t>Особенности организуемого воспитательного</w:t>
            </w:r>
            <w:r w:rsidRPr="00E12AC8">
              <w:rPr>
                <w:rFonts w:ascii="Times New Roman" w:eastAsia="Times New Roman" w:hAnsi="Times New Roman" w:cs="Times New Roman"/>
                <w:bCs/>
                <w:color w:val="auto"/>
                <w:sz w:val="26"/>
                <w:szCs w:val="26"/>
              </w:rPr>
              <w:t xml:space="preserve"> процесса………………</w:t>
            </w:r>
          </w:p>
        </w:tc>
        <w:tc>
          <w:tcPr>
            <w:tcW w:w="708" w:type="dxa"/>
          </w:tcPr>
          <w:p w14:paraId="5CBA8200" w14:textId="0E8DA324" w:rsidR="005379F0" w:rsidRPr="00E12AC8" w:rsidRDefault="007A60BE"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75</w:t>
            </w:r>
          </w:p>
        </w:tc>
      </w:tr>
      <w:tr w:rsidR="00E12AC8" w:rsidRPr="00E12AC8" w14:paraId="30A47187" w14:textId="77777777" w:rsidTr="00ED421B">
        <w:trPr>
          <w:trHeight w:val="303"/>
          <w:jc w:val="center"/>
        </w:trPr>
        <w:tc>
          <w:tcPr>
            <w:tcW w:w="8500" w:type="dxa"/>
          </w:tcPr>
          <w:p w14:paraId="552D3424" w14:textId="4DD4154C"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3. Цель и задачи воспитания</w:t>
            </w:r>
            <w:r w:rsidRPr="00E12AC8">
              <w:rPr>
                <w:rFonts w:ascii="Times New Roman" w:eastAsia="Times New Roman" w:hAnsi="Times New Roman" w:cs="Times New Roman"/>
                <w:color w:val="auto"/>
                <w:sz w:val="26"/>
                <w:szCs w:val="26"/>
              </w:rPr>
              <w:t>………………………………………………</w:t>
            </w:r>
            <w:r w:rsidR="005D7D14">
              <w:rPr>
                <w:rFonts w:ascii="Times New Roman" w:eastAsia="Times New Roman" w:hAnsi="Times New Roman" w:cs="Times New Roman"/>
                <w:color w:val="auto"/>
                <w:sz w:val="26"/>
                <w:szCs w:val="26"/>
              </w:rPr>
              <w:t>..</w:t>
            </w:r>
          </w:p>
        </w:tc>
        <w:tc>
          <w:tcPr>
            <w:tcW w:w="708" w:type="dxa"/>
          </w:tcPr>
          <w:p w14:paraId="42361A86" w14:textId="3DC7D5A0" w:rsidR="005379F0" w:rsidRPr="00E12AC8" w:rsidRDefault="007A60BE"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77</w:t>
            </w:r>
          </w:p>
        </w:tc>
      </w:tr>
      <w:tr w:rsidR="00E12AC8" w:rsidRPr="00E12AC8" w14:paraId="6B152439" w14:textId="77777777" w:rsidTr="00ED421B">
        <w:trPr>
          <w:trHeight w:val="303"/>
          <w:jc w:val="center"/>
        </w:trPr>
        <w:tc>
          <w:tcPr>
            <w:tcW w:w="8500" w:type="dxa"/>
          </w:tcPr>
          <w:p w14:paraId="2FA422A2" w14:textId="77777777"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4. Виды, формы и содержание деятельности</w:t>
            </w:r>
            <w:r w:rsidRPr="00E12AC8">
              <w:rPr>
                <w:rFonts w:ascii="Times New Roman" w:eastAsia="Times New Roman" w:hAnsi="Times New Roman" w:cs="Times New Roman"/>
                <w:color w:val="auto"/>
                <w:sz w:val="26"/>
                <w:szCs w:val="26"/>
              </w:rPr>
              <w:t>………………………………</w:t>
            </w:r>
          </w:p>
        </w:tc>
        <w:tc>
          <w:tcPr>
            <w:tcW w:w="708" w:type="dxa"/>
          </w:tcPr>
          <w:p w14:paraId="46D16B7B" w14:textId="65228CDB" w:rsidR="005379F0" w:rsidRPr="00E12AC8" w:rsidRDefault="007A60BE"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79</w:t>
            </w:r>
          </w:p>
        </w:tc>
      </w:tr>
      <w:tr w:rsidR="00E12AC8" w:rsidRPr="00E12AC8" w14:paraId="3ED1A80A" w14:textId="77777777" w:rsidTr="00ED421B">
        <w:trPr>
          <w:trHeight w:val="303"/>
          <w:jc w:val="center"/>
        </w:trPr>
        <w:tc>
          <w:tcPr>
            <w:tcW w:w="8500" w:type="dxa"/>
          </w:tcPr>
          <w:p w14:paraId="251B970B" w14:textId="77777777" w:rsidR="005379F0" w:rsidRPr="00E12AC8" w:rsidRDefault="005379F0" w:rsidP="005D7D14">
            <w:pPr>
              <w:ind w:right="-105" w:firstLine="447"/>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4.1 Инвариантные модули………………………………………………...</w:t>
            </w:r>
          </w:p>
        </w:tc>
        <w:tc>
          <w:tcPr>
            <w:tcW w:w="708" w:type="dxa"/>
          </w:tcPr>
          <w:p w14:paraId="2E7E500C" w14:textId="22D5A018" w:rsidR="005379F0" w:rsidRPr="00E12AC8" w:rsidRDefault="007A60BE"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79</w:t>
            </w:r>
          </w:p>
        </w:tc>
      </w:tr>
      <w:tr w:rsidR="00E12AC8" w:rsidRPr="00E12AC8" w14:paraId="074F6C47" w14:textId="77777777" w:rsidTr="00ED421B">
        <w:trPr>
          <w:trHeight w:val="303"/>
          <w:jc w:val="center"/>
        </w:trPr>
        <w:tc>
          <w:tcPr>
            <w:tcW w:w="8500" w:type="dxa"/>
          </w:tcPr>
          <w:p w14:paraId="0C284CA5" w14:textId="1929922E" w:rsidR="005379F0" w:rsidRPr="00E12AC8" w:rsidRDefault="005379F0" w:rsidP="005D7D14">
            <w:pPr>
              <w:ind w:right="-105" w:firstLine="873"/>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4.1.1 Модуль «Учебное </w:t>
            </w:r>
            <w:r w:rsidR="00C52972" w:rsidRPr="00E12AC8">
              <w:rPr>
                <w:rFonts w:ascii="Times New Roman" w:eastAsia="Times New Roman" w:hAnsi="Times New Roman" w:cs="Times New Roman"/>
                <w:color w:val="auto"/>
                <w:sz w:val="26"/>
                <w:szCs w:val="26"/>
              </w:rPr>
              <w:t>занятие»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p>
        </w:tc>
        <w:tc>
          <w:tcPr>
            <w:tcW w:w="708" w:type="dxa"/>
          </w:tcPr>
          <w:p w14:paraId="01111496" w14:textId="50559B78" w:rsidR="005379F0" w:rsidRPr="00E12AC8" w:rsidRDefault="007A60BE"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79</w:t>
            </w:r>
          </w:p>
        </w:tc>
      </w:tr>
      <w:tr w:rsidR="00E12AC8" w:rsidRPr="00E12AC8" w14:paraId="223DA22F" w14:textId="77777777" w:rsidTr="00ED421B">
        <w:trPr>
          <w:trHeight w:val="303"/>
          <w:jc w:val="center"/>
        </w:trPr>
        <w:tc>
          <w:tcPr>
            <w:tcW w:w="8500" w:type="dxa"/>
          </w:tcPr>
          <w:p w14:paraId="0CF99299" w14:textId="5F5A9D36" w:rsidR="005379F0" w:rsidRPr="00E12AC8" w:rsidRDefault="005379F0" w:rsidP="005D7D14">
            <w:pPr>
              <w:ind w:right="-105" w:firstLine="873"/>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4.1.2 Модуль «Детское </w:t>
            </w:r>
            <w:r w:rsidR="00C52972" w:rsidRPr="00E12AC8">
              <w:rPr>
                <w:rFonts w:ascii="Times New Roman" w:eastAsia="Times New Roman" w:hAnsi="Times New Roman" w:cs="Times New Roman"/>
                <w:color w:val="auto"/>
                <w:sz w:val="26"/>
                <w:szCs w:val="26"/>
              </w:rPr>
              <w:t>объединение»</w:t>
            </w:r>
            <w:r w:rsidR="005D7D14">
              <w:rPr>
                <w:rFonts w:ascii="Times New Roman" w:eastAsia="Times New Roman" w:hAnsi="Times New Roman" w:cs="Times New Roman"/>
                <w:color w:val="auto"/>
                <w:sz w:val="26"/>
                <w:szCs w:val="26"/>
              </w:rPr>
              <w:t xml:space="preserve"> </w:t>
            </w:r>
            <w:r w:rsidR="00C52972"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w:t>
            </w:r>
            <w:r w:rsidR="00C52972">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w:t>
            </w:r>
          </w:p>
        </w:tc>
        <w:tc>
          <w:tcPr>
            <w:tcW w:w="708" w:type="dxa"/>
          </w:tcPr>
          <w:p w14:paraId="5D79BC67" w14:textId="3DAB561F" w:rsidR="005379F0" w:rsidRPr="00E12AC8" w:rsidRDefault="007A60BE"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82</w:t>
            </w:r>
          </w:p>
        </w:tc>
      </w:tr>
      <w:tr w:rsidR="00E12AC8" w:rsidRPr="00E12AC8" w14:paraId="7D2B8BEB" w14:textId="77777777" w:rsidTr="00ED421B">
        <w:trPr>
          <w:trHeight w:val="303"/>
          <w:jc w:val="center"/>
        </w:trPr>
        <w:tc>
          <w:tcPr>
            <w:tcW w:w="8500" w:type="dxa"/>
          </w:tcPr>
          <w:p w14:paraId="3183B04E" w14:textId="7D2F8D3B"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4.1.3. Модуль «Воспитательная </w:t>
            </w:r>
            <w:r w:rsidR="00C52972" w:rsidRPr="00E12AC8">
              <w:rPr>
                <w:rFonts w:ascii="Times New Roman" w:eastAsia="Times New Roman" w:hAnsi="Times New Roman" w:cs="Times New Roman"/>
                <w:color w:val="auto"/>
                <w:sz w:val="26"/>
                <w:szCs w:val="26"/>
              </w:rPr>
              <w:t>среда»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w:t>
            </w:r>
          </w:p>
        </w:tc>
        <w:tc>
          <w:tcPr>
            <w:tcW w:w="708" w:type="dxa"/>
          </w:tcPr>
          <w:p w14:paraId="240F61E6" w14:textId="6CE730C8"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83</w:t>
            </w:r>
          </w:p>
        </w:tc>
      </w:tr>
      <w:tr w:rsidR="00E12AC8" w:rsidRPr="00E12AC8" w14:paraId="7BB174C0" w14:textId="77777777" w:rsidTr="00ED421B">
        <w:trPr>
          <w:trHeight w:val="317"/>
          <w:jc w:val="center"/>
        </w:trPr>
        <w:tc>
          <w:tcPr>
            <w:tcW w:w="8500" w:type="dxa"/>
          </w:tcPr>
          <w:p w14:paraId="0AA3AEA2" w14:textId="06218EE5"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4.1.4. Модуль «</w:t>
            </w:r>
            <w:r w:rsidRPr="00E12AC8">
              <w:rPr>
                <w:rFonts w:ascii="Times New Roman" w:eastAsia="Times New Roman" w:hAnsi="Times New Roman" w:cs="Times New Roman"/>
                <w:bCs/>
                <w:color w:val="auto"/>
                <w:sz w:val="26"/>
                <w:szCs w:val="26"/>
              </w:rPr>
              <w:t xml:space="preserve">Руководство творческим </w:t>
            </w:r>
            <w:r w:rsidR="00C52972" w:rsidRPr="00E12AC8">
              <w:rPr>
                <w:rFonts w:ascii="Times New Roman" w:eastAsia="Times New Roman" w:hAnsi="Times New Roman" w:cs="Times New Roman"/>
                <w:bCs/>
                <w:color w:val="auto"/>
                <w:sz w:val="26"/>
                <w:szCs w:val="26"/>
              </w:rPr>
              <w:t>объединением</w:t>
            </w:r>
            <w:r w:rsidR="00C52972" w:rsidRPr="00E12AC8">
              <w:rPr>
                <w:rFonts w:ascii="Times New Roman" w:eastAsia="Times New Roman" w:hAnsi="Times New Roman" w:cs="Times New Roman"/>
                <w:color w:val="auto"/>
                <w:sz w:val="26"/>
                <w:szCs w:val="26"/>
              </w:rPr>
              <w:t>» …</w:t>
            </w:r>
            <w:r w:rsidRPr="00E12AC8">
              <w:rPr>
                <w:rFonts w:ascii="Times New Roman" w:eastAsia="Times New Roman" w:hAnsi="Times New Roman" w:cs="Times New Roman"/>
                <w:color w:val="auto"/>
                <w:sz w:val="26"/>
                <w:szCs w:val="26"/>
              </w:rPr>
              <w:t>………</w:t>
            </w:r>
          </w:p>
        </w:tc>
        <w:tc>
          <w:tcPr>
            <w:tcW w:w="708" w:type="dxa"/>
          </w:tcPr>
          <w:p w14:paraId="446F44DC" w14:textId="58ABA765"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85</w:t>
            </w:r>
          </w:p>
        </w:tc>
      </w:tr>
      <w:tr w:rsidR="00E12AC8" w:rsidRPr="00E12AC8" w14:paraId="6835F240" w14:textId="77777777" w:rsidTr="00ED421B">
        <w:trPr>
          <w:trHeight w:val="317"/>
          <w:jc w:val="center"/>
        </w:trPr>
        <w:tc>
          <w:tcPr>
            <w:tcW w:w="8500" w:type="dxa"/>
          </w:tcPr>
          <w:p w14:paraId="61D8D8DE" w14:textId="1934CACE"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4.1.5. Модуль «</w:t>
            </w:r>
            <w:r w:rsidR="00C52972" w:rsidRPr="00E12AC8">
              <w:rPr>
                <w:rFonts w:ascii="Times New Roman" w:eastAsia="Times New Roman" w:hAnsi="Times New Roman" w:cs="Times New Roman"/>
                <w:color w:val="auto"/>
                <w:sz w:val="26"/>
                <w:szCs w:val="26"/>
              </w:rPr>
              <w:t>Профориентация и</w:t>
            </w:r>
            <w:r w:rsidRPr="00E12AC8">
              <w:rPr>
                <w:rFonts w:ascii="Times New Roman" w:eastAsia="Times New Roman" w:hAnsi="Times New Roman" w:cs="Times New Roman"/>
                <w:color w:val="auto"/>
                <w:sz w:val="26"/>
                <w:szCs w:val="26"/>
              </w:rPr>
              <w:t xml:space="preserve"> </w:t>
            </w:r>
            <w:r w:rsidR="00C52972" w:rsidRPr="00E12AC8">
              <w:rPr>
                <w:rFonts w:ascii="Times New Roman" w:eastAsia="Times New Roman" w:hAnsi="Times New Roman" w:cs="Times New Roman"/>
                <w:color w:val="auto"/>
                <w:sz w:val="26"/>
                <w:szCs w:val="26"/>
              </w:rPr>
              <w:t>самоопределение»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p>
        </w:tc>
        <w:tc>
          <w:tcPr>
            <w:tcW w:w="708" w:type="dxa"/>
          </w:tcPr>
          <w:p w14:paraId="5704A4DF" w14:textId="0F06CF99"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87</w:t>
            </w:r>
          </w:p>
        </w:tc>
      </w:tr>
      <w:tr w:rsidR="00E12AC8" w:rsidRPr="00E12AC8" w14:paraId="4260FC99" w14:textId="77777777" w:rsidTr="00ED421B">
        <w:trPr>
          <w:trHeight w:val="317"/>
          <w:jc w:val="center"/>
        </w:trPr>
        <w:tc>
          <w:tcPr>
            <w:tcW w:w="8500" w:type="dxa"/>
          </w:tcPr>
          <w:p w14:paraId="789B6906" w14:textId="3437D7DF" w:rsidR="005379F0" w:rsidRPr="00E12AC8" w:rsidRDefault="005379F0" w:rsidP="005D7D14">
            <w:pPr>
              <w:ind w:right="-105" w:firstLine="873"/>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4.1.6. Модуль «Безопасность и </w:t>
            </w:r>
            <w:r w:rsidR="00C52972" w:rsidRPr="00E12AC8">
              <w:rPr>
                <w:rFonts w:ascii="Times New Roman" w:eastAsia="Times New Roman" w:hAnsi="Times New Roman" w:cs="Times New Roman"/>
                <w:color w:val="auto"/>
                <w:sz w:val="26"/>
                <w:szCs w:val="26"/>
              </w:rPr>
              <w:t>профилактика»</w:t>
            </w:r>
            <w:r w:rsidR="005D7D14">
              <w:rPr>
                <w:rFonts w:ascii="Times New Roman" w:eastAsia="Times New Roman" w:hAnsi="Times New Roman" w:cs="Times New Roman"/>
                <w:color w:val="auto"/>
                <w:sz w:val="26"/>
                <w:szCs w:val="26"/>
              </w:rPr>
              <w:t xml:space="preserve"> ……………………</w:t>
            </w:r>
          </w:p>
        </w:tc>
        <w:tc>
          <w:tcPr>
            <w:tcW w:w="708" w:type="dxa"/>
          </w:tcPr>
          <w:p w14:paraId="7D18FAF8" w14:textId="04D2D7F8"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89</w:t>
            </w:r>
          </w:p>
        </w:tc>
      </w:tr>
      <w:tr w:rsidR="00E12AC8" w:rsidRPr="00E12AC8" w14:paraId="654933C9" w14:textId="77777777" w:rsidTr="00ED421B">
        <w:trPr>
          <w:trHeight w:val="319"/>
          <w:jc w:val="center"/>
        </w:trPr>
        <w:tc>
          <w:tcPr>
            <w:tcW w:w="8500" w:type="dxa"/>
          </w:tcPr>
          <w:p w14:paraId="1DC740D7" w14:textId="236C7FEE"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4.1.7 Модуль «Работа с родителями </w:t>
            </w:r>
            <w:r w:rsidR="005830CE" w:rsidRPr="00E12AC8">
              <w:rPr>
                <w:rFonts w:ascii="Times New Roman" w:eastAsia="Times New Roman" w:hAnsi="Times New Roman" w:cs="Times New Roman"/>
                <w:color w:val="auto"/>
                <w:sz w:val="26"/>
                <w:szCs w:val="26"/>
              </w:rPr>
              <w:t>обучающихся»</w:t>
            </w:r>
            <w:r w:rsidR="005D7D14">
              <w:rPr>
                <w:rFonts w:ascii="Times New Roman" w:eastAsia="Times New Roman" w:hAnsi="Times New Roman" w:cs="Times New Roman"/>
                <w:color w:val="auto"/>
                <w:sz w:val="26"/>
                <w:szCs w:val="26"/>
              </w:rPr>
              <w:t xml:space="preserve"> ………………</w:t>
            </w:r>
            <w:r w:rsidR="005830CE" w:rsidRPr="00E12AC8">
              <w:rPr>
                <w:rFonts w:ascii="Times New Roman" w:eastAsia="Times New Roman" w:hAnsi="Times New Roman" w:cs="Times New Roman"/>
                <w:color w:val="auto"/>
                <w:sz w:val="26"/>
                <w:szCs w:val="26"/>
              </w:rPr>
              <w:t xml:space="preserve"> </w:t>
            </w:r>
          </w:p>
        </w:tc>
        <w:tc>
          <w:tcPr>
            <w:tcW w:w="708" w:type="dxa"/>
          </w:tcPr>
          <w:p w14:paraId="000F47FC" w14:textId="4059336F"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91</w:t>
            </w:r>
          </w:p>
        </w:tc>
      </w:tr>
      <w:tr w:rsidR="00E12AC8" w:rsidRPr="00E12AC8" w14:paraId="4E89D7A7" w14:textId="77777777" w:rsidTr="00ED421B">
        <w:trPr>
          <w:trHeight w:val="317"/>
          <w:jc w:val="center"/>
        </w:trPr>
        <w:tc>
          <w:tcPr>
            <w:tcW w:w="8500" w:type="dxa"/>
          </w:tcPr>
          <w:p w14:paraId="44548A6D" w14:textId="25BB634E" w:rsidR="005379F0" w:rsidRPr="00E12AC8" w:rsidRDefault="005379F0" w:rsidP="005D7D14">
            <w:pPr>
              <w:ind w:right="-105" w:firstLine="306"/>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4.2. Вариативные модули……………………………………………</w:t>
            </w:r>
            <w:r w:rsidR="00C52972" w:rsidRPr="00E12AC8">
              <w:rPr>
                <w:rFonts w:ascii="Times New Roman" w:eastAsia="Times New Roman" w:hAnsi="Times New Roman" w:cs="Times New Roman"/>
                <w:color w:val="auto"/>
                <w:sz w:val="26"/>
                <w:szCs w:val="26"/>
              </w:rPr>
              <w:t>……</w:t>
            </w:r>
            <w:r w:rsidR="005D7D14">
              <w:rPr>
                <w:rFonts w:ascii="Times New Roman" w:eastAsia="Times New Roman" w:hAnsi="Times New Roman" w:cs="Times New Roman"/>
                <w:color w:val="auto"/>
                <w:sz w:val="26"/>
                <w:szCs w:val="26"/>
              </w:rPr>
              <w:t>.</w:t>
            </w:r>
          </w:p>
        </w:tc>
        <w:tc>
          <w:tcPr>
            <w:tcW w:w="708" w:type="dxa"/>
          </w:tcPr>
          <w:p w14:paraId="7A4F47FE" w14:textId="40E18AF3"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93</w:t>
            </w:r>
          </w:p>
        </w:tc>
      </w:tr>
      <w:tr w:rsidR="00E12AC8" w:rsidRPr="00E12AC8" w14:paraId="07AFDAA5" w14:textId="77777777" w:rsidTr="00ED421B">
        <w:trPr>
          <w:trHeight w:val="317"/>
          <w:jc w:val="center"/>
        </w:trPr>
        <w:tc>
          <w:tcPr>
            <w:tcW w:w="8500" w:type="dxa"/>
          </w:tcPr>
          <w:p w14:paraId="19230F97" w14:textId="2F3CE4F0"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4.2.1. Модуль «Ключевые </w:t>
            </w:r>
            <w:r w:rsidR="00C52972" w:rsidRPr="00E12AC8">
              <w:rPr>
                <w:rFonts w:ascii="Times New Roman" w:eastAsia="Times New Roman" w:hAnsi="Times New Roman" w:cs="Times New Roman"/>
                <w:color w:val="auto"/>
                <w:sz w:val="26"/>
                <w:szCs w:val="26"/>
              </w:rPr>
              <w:t>дела»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p>
        </w:tc>
        <w:tc>
          <w:tcPr>
            <w:tcW w:w="708" w:type="dxa"/>
          </w:tcPr>
          <w:p w14:paraId="7119D93D" w14:textId="36A75754"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93</w:t>
            </w:r>
          </w:p>
        </w:tc>
      </w:tr>
      <w:tr w:rsidR="00E12AC8" w:rsidRPr="00E12AC8" w14:paraId="0122B92E" w14:textId="77777777" w:rsidTr="00ED421B">
        <w:trPr>
          <w:trHeight w:val="317"/>
          <w:jc w:val="center"/>
        </w:trPr>
        <w:tc>
          <w:tcPr>
            <w:tcW w:w="8500" w:type="dxa"/>
          </w:tcPr>
          <w:p w14:paraId="0063AB8F" w14:textId="1F3BF1FE"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4.2.2. Модуль «Волонтерская </w:t>
            </w:r>
            <w:r w:rsidR="00C52972" w:rsidRPr="00E12AC8">
              <w:rPr>
                <w:rFonts w:ascii="Times New Roman" w:eastAsia="Times New Roman" w:hAnsi="Times New Roman" w:cs="Times New Roman"/>
                <w:color w:val="auto"/>
                <w:sz w:val="26"/>
                <w:szCs w:val="26"/>
              </w:rPr>
              <w:t>деятельность»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p>
        </w:tc>
        <w:tc>
          <w:tcPr>
            <w:tcW w:w="708" w:type="dxa"/>
          </w:tcPr>
          <w:p w14:paraId="0AB94899" w14:textId="176E358B"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95</w:t>
            </w:r>
          </w:p>
        </w:tc>
      </w:tr>
      <w:tr w:rsidR="00E12AC8" w:rsidRPr="00E12AC8" w14:paraId="60201F30" w14:textId="77777777" w:rsidTr="00ED421B">
        <w:trPr>
          <w:trHeight w:val="319"/>
          <w:jc w:val="center"/>
        </w:trPr>
        <w:tc>
          <w:tcPr>
            <w:tcW w:w="8500" w:type="dxa"/>
          </w:tcPr>
          <w:p w14:paraId="2C26BFEB" w14:textId="76557572"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4.2.3. Модуль «Наставничество и </w:t>
            </w:r>
            <w:r w:rsidR="005830CE" w:rsidRPr="00E12AC8">
              <w:rPr>
                <w:rFonts w:ascii="Times New Roman" w:eastAsia="Times New Roman" w:hAnsi="Times New Roman" w:cs="Times New Roman"/>
                <w:color w:val="auto"/>
                <w:sz w:val="26"/>
                <w:szCs w:val="26"/>
              </w:rPr>
              <w:t>тьюторство» …</w:t>
            </w:r>
            <w:r w:rsidRPr="00E12AC8">
              <w:rPr>
                <w:rFonts w:ascii="Times New Roman" w:eastAsia="Times New Roman" w:hAnsi="Times New Roman" w:cs="Times New Roman"/>
                <w:color w:val="auto"/>
                <w:sz w:val="26"/>
                <w:szCs w:val="26"/>
              </w:rPr>
              <w:t>…………………</w:t>
            </w:r>
          </w:p>
        </w:tc>
        <w:tc>
          <w:tcPr>
            <w:tcW w:w="708" w:type="dxa"/>
          </w:tcPr>
          <w:p w14:paraId="659D5704" w14:textId="40E7298A"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97</w:t>
            </w:r>
          </w:p>
        </w:tc>
      </w:tr>
      <w:tr w:rsidR="00E12AC8" w:rsidRPr="00E12AC8" w14:paraId="6CA4F5BB" w14:textId="77777777" w:rsidTr="00ED421B">
        <w:trPr>
          <w:trHeight w:val="317"/>
          <w:jc w:val="center"/>
        </w:trPr>
        <w:tc>
          <w:tcPr>
            <w:tcW w:w="8500" w:type="dxa"/>
          </w:tcPr>
          <w:p w14:paraId="4B5957CB" w14:textId="17576B77"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4.2.4. Модуль «Медиа </w:t>
            </w:r>
            <w:r w:rsidR="00C52972" w:rsidRPr="00E12AC8">
              <w:rPr>
                <w:rFonts w:ascii="Times New Roman" w:eastAsia="Times New Roman" w:hAnsi="Times New Roman" w:cs="Times New Roman"/>
                <w:color w:val="auto"/>
                <w:sz w:val="26"/>
                <w:szCs w:val="26"/>
              </w:rPr>
              <w:t>учреждения»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r w:rsidR="005D7D14">
              <w:rPr>
                <w:rFonts w:ascii="Times New Roman" w:eastAsia="Times New Roman" w:hAnsi="Times New Roman" w:cs="Times New Roman"/>
                <w:color w:val="auto"/>
                <w:sz w:val="26"/>
                <w:szCs w:val="26"/>
              </w:rPr>
              <w:t>..</w:t>
            </w:r>
          </w:p>
        </w:tc>
        <w:tc>
          <w:tcPr>
            <w:tcW w:w="708" w:type="dxa"/>
          </w:tcPr>
          <w:p w14:paraId="3D89DB0A" w14:textId="2191A202"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99</w:t>
            </w:r>
          </w:p>
        </w:tc>
      </w:tr>
      <w:tr w:rsidR="00C52972" w:rsidRPr="00E12AC8" w14:paraId="107C8147" w14:textId="77777777" w:rsidTr="00ED421B">
        <w:trPr>
          <w:trHeight w:val="317"/>
          <w:jc w:val="center"/>
        </w:trPr>
        <w:tc>
          <w:tcPr>
            <w:tcW w:w="8500" w:type="dxa"/>
          </w:tcPr>
          <w:p w14:paraId="6DF06250" w14:textId="31294561" w:rsidR="00C52972" w:rsidRPr="00E12AC8" w:rsidRDefault="00C52972" w:rsidP="005D7D14">
            <w:pPr>
              <w:ind w:right="-105" w:firstLine="873"/>
              <w:rPr>
                <w:rFonts w:ascii="Times New Roman" w:eastAsia="Times New Roman" w:hAnsi="Times New Roman" w:cs="Times New Roman"/>
                <w:color w:val="auto"/>
                <w:sz w:val="26"/>
                <w:szCs w:val="26"/>
              </w:rPr>
            </w:pPr>
            <w:r w:rsidRPr="00C52972">
              <w:rPr>
                <w:rFonts w:ascii="Times New Roman" w:eastAsia="Times New Roman" w:hAnsi="Times New Roman" w:cs="Times New Roman"/>
                <w:color w:val="auto"/>
                <w:sz w:val="26"/>
                <w:szCs w:val="26"/>
              </w:rPr>
              <w:t>4.2.5. Модуль «Экскурсии»</w:t>
            </w:r>
            <w:r w:rsidR="005D7D14">
              <w:rPr>
                <w:rFonts w:ascii="Times New Roman" w:eastAsia="Times New Roman" w:hAnsi="Times New Roman" w:cs="Times New Roman"/>
                <w:color w:val="auto"/>
                <w:sz w:val="26"/>
                <w:szCs w:val="26"/>
              </w:rPr>
              <w:t xml:space="preserve"> ………………………………………….</w:t>
            </w:r>
          </w:p>
        </w:tc>
        <w:tc>
          <w:tcPr>
            <w:tcW w:w="708" w:type="dxa"/>
          </w:tcPr>
          <w:p w14:paraId="39F89518" w14:textId="7FCCC927" w:rsidR="00C52972"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100</w:t>
            </w:r>
          </w:p>
        </w:tc>
      </w:tr>
      <w:tr w:rsidR="00E12AC8" w:rsidRPr="00E12AC8" w14:paraId="5A85A1B9" w14:textId="77777777" w:rsidTr="00ED421B">
        <w:trPr>
          <w:trHeight w:val="317"/>
          <w:jc w:val="center"/>
        </w:trPr>
        <w:tc>
          <w:tcPr>
            <w:tcW w:w="8500" w:type="dxa"/>
          </w:tcPr>
          <w:p w14:paraId="0F7404BE" w14:textId="676CC306"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4.2.</w:t>
            </w:r>
            <w:r w:rsidR="00C52972">
              <w:rPr>
                <w:rFonts w:ascii="Times New Roman" w:eastAsia="Times New Roman" w:hAnsi="Times New Roman" w:cs="Times New Roman"/>
                <w:color w:val="auto"/>
                <w:sz w:val="26"/>
                <w:szCs w:val="26"/>
              </w:rPr>
              <w:t>6</w:t>
            </w:r>
            <w:r w:rsidRPr="00E12AC8">
              <w:rPr>
                <w:rFonts w:ascii="Times New Roman" w:eastAsia="Times New Roman" w:hAnsi="Times New Roman" w:cs="Times New Roman"/>
                <w:color w:val="auto"/>
                <w:sz w:val="26"/>
                <w:szCs w:val="26"/>
              </w:rPr>
              <w:t xml:space="preserve">. Модуль «Организация предметно-эстетической </w:t>
            </w:r>
            <w:r w:rsidR="005D7D14" w:rsidRPr="00E12AC8">
              <w:rPr>
                <w:rFonts w:ascii="Times New Roman" w:eastAsia="Times New Roman" w:hAnsi="Times New Roman" w:cs="Times New Roman"/>
                <w:color w:val="auto"/>
                <w:sz w:val="26"/>
                <w:szCs w:val="26"/>
              </w:rPr>
              <w:t>среды»</w:t>
            </w:r>
            <w:proofErr w:type="gramStart"/>
            <w:r w:rsidR="005D7D14" w:rsidRPr="00E12AC8">
              <w:rPr>
                <w:rFonts w:ascii="Times New Roman" w:eastAsia="Times New Roman" w:hAnsi="Times New Roman" w:cs="Times New Roman"/>
                <w:color w:val="auto"/>
                <w:sz w:val="26"/>
                <w:szCs w:val="26"/>
              </w:rPr>
              <w:t xml:space="preserve"> </w:t>
            </w:r>
            <w:r w:rsidR="005D7D14">
              <w:rPr>
                <w:rFonts w:ascii="Times New Roman" w:eastAsia="Times New Roman" w:hAnsi="Times New Roman" w:cs="Times New Roman"/>
                <w:color w:val="auto"/>
                <w:sz w:val="26"/>
                <w:szCs w:val="26"/>
              </w:rPr>
              <w:t xml:space="preserve"> .</w:t>
            </w:r>
            <w:proofErr w:type="gramEnd"/>
            <w:r w:rsidR="005D7D14">
              <w:rPr>
                <w:rFonts w:ascii="Times New Roman" w:eastAsia="Times New Roman" w:hAnsi="Times New Roman" w:cs="Times New Roman"/>
                <w:color w:val="auto"/>
                <w:sz w:val="26"/>
                <w:szCs w:val="26"/>
              </w:rPr>
              <w:t>…</w:t>
            </w:r>
          </w:p>
        </w:tc>
        <w:tc>
          <w:tcPr>
            <w:tcW w:w="708" w:type="dxa"/>
          </w:tcPr>
          <w:p w14:paraId="70E69F99" w14:textId="5B1D3731"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101</w:t>
            </w:r>
          </w:p>
        </w:tc>
      </w:tr>
      <w:tr w:rsidR="00E12AC8" w:rsidRPr="00E12AC8" w14:paraId="7433928C" w14:textId="77777777" w:rsidTr="00ED421B">
        <w:trPr>
          <w:trHeight w:val="317"/>
          <w:jc w:val="center"/>
        </w:trPr>
        <w:tc>
          <w:tcPr>
            <w:tcW w:w="8500" w:type="dxa"/>
          </w:tcPr>
          <w:p w14:paraId="539A1AD6" w14:textId="5A21F638" w:rsidR="005379F0" w:rsidRPr="00E12AC8" w:rsidRDefault="005379F0" w:rsidP="005D7D14">
            <w:pPr>
              <w:ind w:right="-105" w:firstLine="873"/>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4.2.</w:t>
            </w:r>
            <w:r w:rsidR="00C52972">
              <w:rPr>
                <w:rFonts w:ascii="Times New Roman" w:eastAsia="Times New Roman" w:hAnsi="Times New Roman" w:cs="Times New Roman"/>
                <w:color w:val="auto"/>
                <w:sz w:val="26"/>
                <w:szCs w:val="26"/>
              </w:rPr>
              <w:t>7</w:t>
            </w:r>
            <w:r w:rsidRPr="00E12AC8">
              <w:rPr>
                <w:rFonts w:ascii="Times New Roman" w:eastAsia="Times New Roman" w:hAnsi="Times New Roman" w:cs="Times New Roman"/>
                <w:color w:val="auto"/>
                <w:sz w:val="26"/>
                <w:szCs w:val="26"/>
              </w:rPr>
              <w:t>. Модуль «</w:t>
            </w:r>
            <w:r w:rsidR="00C52972" w:rsidRPr="00E12AC8">
              <w:rPr>
                <w:rFonts w:ascii="Times New Roman" w:eastAsia="Times New Roman" w:hAnsi="Times New Roman" w:cs="Times New Roman"/>
                <w:color w:val="auto"/>
                <w:sz w:val="26"/>
                <w:szCs w:val="26"/>
              </w:rPr>
              <w:t>Каникулы»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r w:rsidR="00C52972">
              <w:rPr>
                <w:rFonts w:ascii="Times New Roman" w:eastAsia="Times New Roman" w:hAnsi="Times New Roman" w:cs="Times New Roman"/>
                <w:color w:val="auto"/>
                <w:sz w:val="26"/>
                <w:szCs w:val="26"/>
              </w:rPr>
              <w:t>….</w:t>
            </w:r>
          </w:p>
        </w:tc>
        <w:tc>
          <w:tcPr>
            <w:tcW w:w="708" w:type="dxa"/>
          </w:tcPr>
          <w:p w14:paraId="5A045B68" w14:textId="4977B811"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101</w:t>
            </w:r>
          </w:p>
        </w:tc>
      </w:tr>
      <w:tr w:rsidR="00E12AC8" w:rsidRPr="00E12AC8" w14:paraId="147342B8" w14:textId="77777777" w:rsidTr="00ED421B">
        <w:trPr>
          <w:trHeight w:val="319"/>
          <w:jc w:val="center"/>
        </w:trPr>
        <w:tc>
          <w:tcPr>
            <w:tcW w:w="8500" w:type="dxa"/>
          </w:tcPr>
          <w:p w14:paraId="798A0908" w14:textId="5C41E7F6" w:rsidR="005379F0" w:rsidRPr="00E12AC8" w:rsidRDefault="005379F0" w:rsidP="005D7D14">
            <w:pPr>
              <w:ind w:right="-105" w:firstLine="447"/>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 xml:space="preserve">       4.2.</w:t>
            </w:r>
            <w:r w:rsidR="00C52972">
              <w:rPr>
                <w:rFonts w:ascii="Times New Roman" w:eastAsia="Times New Roman" w:hAnsi="Times New Roman" w:cs="Times New Roman"/>
                <w:color w:val="auto"/>
                <w:sz w:val="26"/>
                <w:szCs w:val="26"/>
              </w:rPr>
              <w:t>8</w:t>
            </w:r>
            <w:r w:rsidRPr="00E12AC8">
              <w:rPr>
                <w:rFonts w:ascii="Times New Roman" w:eastAsia="Times New Roman" w:hAnsi="Times New Roman" w:cs="Times New Roman"/>
                <w:color w:val="auto"/>
                <w:sz w:val="26"/>
                <w:szCs w:val="26"/>
              </w:rPr>
              <w:t>. Модуль «</w:t>
            </w:r>
            <w:r w:rsidR="00C52972" w:rsidRPr="00E12AC8">
              <w:rPr>
                <w:rFonts w:ascii="Times New Roman" w:eastAsia="Times New Roman" w:hAnsi="Times New Roman" w:cs="Times New Roman"/>
                <w:color w:val="auto"/>
                <w:sz w:val="26"/>
                <w:szCs w:val="26"/>
              </w:rPr>
              <w:t>Самоуправление» …</w:t>
            </w:r>
            <w:r w:rsidRPr="00E12AC8">
              <w:rPr>
                <w:rFonts w:ascii="Times New Roman" w:eastAsia="Times New Roman" w:hAnsi="Times New Roman" w:cs="Times New Roman"/>
                <w:color w:val="auto"/>
                <w:sz w:val="26"/>
                <w:szCs w:val="26"/>
              </w:rPr>
              <w:t>…………………………</w:t>
            </w:r>
            <w:r w:rsidR="00C52972" w:rsidRPr="00E12AC8">
              <w:rPr>
                <w:rFonts w:ascii="Times New Roman" w:eastAsia="Times New Roman" w:hAnsi="Times New Roman" w:cs="Times New Roman"/>
                <w:color w:val="auto"/>
                <w:sz w:val="26"/>
                <w:szCs w:val="26"/>
              </w:rPr>
              <w:t>……</w:t>
            </w:r>
            <w:r w:rsidR="005D7D14">
              <w:rPr>
                <w:rFonts w:ascii="Times New Roman" w:eastAsia="Times New Roman" w:hAnsi="Times New Roman" w:cs="Times New Roman"/>
                <w:color w:val="auto"/>
                <w:sz w:val="26"/>
                <w:szCs w:val="26"/>
              </w:rPr>
              <w:t>.</w:t>
            </w:r>
          </w:p>
        </w:tc>
        <w:tc>
          <w:tcPr>
            <w:tcW w:w="708" w:type="dxa"/>
          </w:tcPr>
          <w:p w14:paraId="3F8961A1" w14:textId="7A058115" w:rsidR="005379F0" w:rsidRPr="00E12AC8" w:rsidRDefault="003C0622" w:rsidP="005379F0">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103</w:t>
            </w:r>
          </w:p>
        </w:tc>
      </w:tr>
      <w:tr w:rsidR="00E12AC8" w:rsidRPr="00E12AC8" w14:paraId="3F328F10" w14:textId="77777777" w:rsidTr="00ED421B">
        <w:trPr>
          <w:trHeight w:val="312"/>
          <w:jc w:val="center"/>
        </w:trPr>
        <w:tc>
          <w:tcPr>
            <w:tcW w:w="8500" w:type="dxa"/>
          </w:tcPr>
          <w:p w14:paraId="24D34F88" w14:textId="4787981D"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5. Основные направления самоанализа воспитательной работы…………</w:t>
            </w:r>
          </w:p>
        </w:tc>
        <w:tc>
          <w:tcPr>
            <w:tcW w:w="708" w:type="dxa"/>
          </w:tcPr>
          <w:p w14:paraId="599EE135" w14:textId="1984E561" w:rsidR="005379F0" w:rsidRPr="00E12AC8" w:rsidRDefault="003C0622"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104</w:t>
            </w:r>
          </w:p>
        </w:tc>
      </w:tr>
      <w:tr w:rsidR="005379F0" w:rsidRPr="00E12AC8" w14:paraId="0AFDC6EE" w14:textId="77777777" w:rsidTr="00ED421B">
        <w:trPr>
          <w:trHeight w:val="312"/>
          <w:jc w:val="center"/>
        </w:trPr>
        <w:tc>
          <w:tcPr>
            <w:tcW w:w="8500" w:type="dxa"/>
          </w:tcPr>
          <w:p w14:paraId="11A7265E" w14:textId="5282A448" w:rsidR="005379F0" w:rsidRPr="00E12AC8" w:rsidRDefault="005379F0" w:rsidP="005D7D14">
            <w:pPr>
              <w:ind w:right="-105" w:firstLine="164"/>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6. Приложение. План воспитательной работы………………………</w:t>
            </w:r>
            <w:r w:rsidR="00C52972" w:rsidRPr="00E12AC8">
              <w:rPr>
                <w:rFonts w:ascii="Times New Roman" w:eastAsia="Times New Roman" w:hAnsi="Times New Roman" w:cs="Times New Roman"/>
                <w:bCs/>
                <w:color w:val="auto"/>
                <w:sz w:val="26"/>
                <w:szCs w:val="26"/>
              </w:rPr>
              <w:t>……</w:t>
            </w:r>
            <w:r w:rsidR="005D7D14">
              <w:rPr>
                <w:rFonts w:ascii="Times New Roman" w:eastAsia="Times New Roman" w:hAnsi="Times New Roman" w:cs="Times New Roman"/>
                <w:bCs/>
                <w:color w:val="auto"/>
                <w:sz w:val="26"/>
                <w:szCs w:val="26"/>
              </w:rPr>
              <w:t>.</w:t>
            </w:r>
          </w:p>
        </w:tc>
        <w:tc>
          <w:tcPr>
            <w:tcW w:w="708" w:type="dxa"/>
          </w:tcPr>
          <w:p w14:paraId="5477978C" w14:textId="502FA2A0" w:rsidR="005379F0" w:rsidRPr="00E12AC8" w:rsidRDefault="003C0622" w:rsidP="005379F0">
            <w:pP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107</w:t>
            </w:r>
          </w:p>
        </w:tc>
      </w:tr>
    </w:tbl>
    <w:p w14:paraId="44C54F9C" w14:textId="77777777" w:rsidR="005379F0" w:rsidRPr="00E12AC8" w:rsidRDefault="005379F0" w:rsidP="005379F0">
      <w:pPr>
        <w:spacing w:line="48" w:lineRule="exact"/>
        <w:rPr>
          <w:rFonts w:ascii="Times New Roman" w:eastAsiaTheme="minorEastAsia" w:hAnsi="Times New Roman" w:cs="Times New Roman"/>
          <w:color w:val="auto"/>
          <w:sz w:val="26"/>
          <w:szCs w:val="26"/>
        </w:rPr>
      </w:pPr>
    </w:p>
    <w:p w14:paraId="608BE185"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7157A0F3"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49C69139"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61BE16CA"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547D307A"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61B9A424"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29DAE188"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4D0AD9D3"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34534F11"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7B0D09BA"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3E3B1A82"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7C74C377"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267BAF0F"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71F78B9E"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40B41CF1"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58C71CCC"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69A89061"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02B7C404" w14:textId="77777777"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5EE77AB5" w14:textId="5A42D4EC" w:rsidR="005379F0" w:rsidRPr="00E12AC8" w:rsidRDefault="005379F0" w:rsidP="005379F0">
      <w:pPr>
        <w:shd w:val="clear" w:color="auto" w:fill="FFFFFF"/>
        <w:ind w:firstLine="567"/>
        <w:jc w:val="center"/>
        <w:rPr>
          <w:rFonts w:ascii="Times New Roman" w:eastAsia="Times New Roman" w:hAnsi="Times New Roman" w:cs="Times New Roman"/>
          <w:b/>
          <w:bCs/>
          <w:color w:val="auto"/>
          <w:sz w:val="26"/>
          <w:szCs w:val="26"/>
        </w:rPr>
      </w:pPr>
    </w:p>
    <w:p w14:paraId="50EF47DC" w14:textId="06A4B2DE" w:rsidR="000062E5" w:rsidRPr="00E12AC8" w:rsidRDefault="000062E5" w:rsidP="005379F0">
      <w:pPr>
        <w:shd w:val="clear" w:color="auto" w:fill="FFFFFF"/>
        <w:ind w:firstLine="567"/>
        <w:jc w:val="center"/>
        <w:rPr>
          <w:rFonts w:ascii="Times New Roman" w:eastAsia="Times New Roman" w:hAnsi="Times New Roman" w:cs="Times New Roman"/>
          <w:b/>
          <w:bCs/>
          <w:color w:val="auto"/>
          <w:sz w:val="26"/>
          <w:szCs w:val="26"/>
        </w:rPr>
      </w:pPr>
    </w:p>
    <w:p w14:paraId="5A863FD1" w14:textId="778844D7" w:rsidR="005379F0" w:rsidRPr="008E6B91" w:rsidRDefault="005379F0" w:rsidP="00E7769F">
      <w:pPr>
        <w:pStyle w:val="a5"/>
        <w:numPr>
          <w:ilvl w:val="1"/>
          <w:numId w:val="97"/>
        </w:numPr>
        <w:shd w:val="clear" w:color="auto" w:fill="FFFFFF"/>
        <w:tabs>
          <w:tab w:val="clear" w:pos="1440"/>
          <w:tab w:val="num" w:pos="0"/>
        </w:tabs>
        <w:ind w:left="0" w:firstLine="0"/>
        <w:jc w:val="center"/>
        <w:rPr>
          <w:rFonts w:ascii="Times New Roman" w:eastAsia="Times New Roman" w:hAnsi="Times New Roman" w:cs="Times New Roman"/>
          <w:b/>
          <w:bCs/>
          <w:color w:val="auto"/>
          <w:sz w:val="16"/>
          <w:szCs w:val="16"/>
        </w:rPr>
      </w:pPr>
      <w:r w:rsidRPr="008E6B91">
        <w:rPr>
          <w:rFonts w:ascii="Times New Roman" w:eastAsia="Times New Roman" w:hAnsi="Times New Roman" w:cs="Times New Roman"/>
          <w:b/>
          <w:bCs/>
          <w:color w:val="auto"/>
          <w:sz w:val="26"/>
          <w:szCs w:val="26"/>
        </w:rPr>
        <w:lastRenderedPageBreak/>
        <w:t>Пояснительная записка</w:t>
      </w:r>
    </w:p>
    <w:p w14:paraId="6B4B27CA" w14:textId="77777777" w:rsidR="005379F0" w:rsidRPr="00E12AC8" w:rsidRDefault="005379F0" w:rsidP="00101C87">
      <w:pPr>
        <w:shd w:val="clear" w:color="auto" w:fill="FFFFFF"/>
        <w:ind w:firstLine="567"/>
        <w:jc w:val="center"/>
        <w:rPr>
          <w:rFonts w:ascii="Times New Roman" w:eastAsia="Times New Roman" w:hAnsi="Times New Roman" w:cs="Times New Roman"/>
          <w:color w:val="auto"/>
          <w:sz w:val="16"/>
          <w:szCs w:val="16"/>
        </w:rPr>
      </w:pPr>
    </w:p>
    <w:p w14:paraId="3D425BAE" w14:textId="77777777" w:rsidR="005379F0" w:rsidRPr="00E12AC8" w:rsidRDefault="005379F0" w:rsidP="00101C87">
      <w:pPr>
        <w:tabs>
          <w:tab w:val="left" w:pos="930"/>
        </w:tabs>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Воспитательная система </w:t>
      </w:r>
      <w:bookmarkStart w:id="33" w:name="_Hlk76725125"/>
      <w:r w:rsidRPr="00E12AC8">
        <w:rPr>
          <w:rFonts w:ascii="Times New Roman" w:eastAsia="Times New Roman" w:hAnsi="Times New Roman" w:cs="Times New Roman"/>
          <w:color w:val="auto"/>
          <w:sz w:val="26"/>
          <w:szCs w:val="26"/>
        </w:rPr>
        <w:t xml:space="preserve">муниципального образовательного учреждения дополнительного образования «Межшкольный учебный центр </w:t>
      </w:r>
      <w:r w:rsidRPr="00E12AC8">
        <w:rPr>
          <w:rFonts w:ascii="Times New Roman" w:eastAsia="Times New Roman" w:hAnsi="Times New Roman" w:cs="Times New Roman"/>
          <w:iCs/>
          <w:color w:val="auto"/>
          <w:sz w:val="26"/>
          <w:szCs w:val="26"/>
        </w:rPr>
        <w:t xml:space="preserve">Кировского и Ленинского районов» города Ярославля </w:t>
      </w:r>
      <w:bookmarkEnd w:id="33"/>
      <w:r w:rsidRPr="00E12AC8">
        <w:rPr>
          <w:rFonts w:ascii="Times New Roman" w:eastAsiaTheme="minorEastAsia" w:hAnsi="Times New Roman" w:cs="Times New Roman"/>
          <w:color w:val="auto"/>
          <w:sz w:val="26"/>
          <w:szCs w:val="26"/>
        </w:rPr>
        <w:t xml:space="preserve">разработана с учетом анализа образовательной и воспитательной ситуации в МУЦ, особенностей социума, потребностей, желаний обучающихся, родителей, педагогического коллектива, требований современного общества. </w:t>
      </w:r>
    </w:p>
    <w:p w14:paraId="35C4003F" w14:textId="77777777" w:rsidR="005379F0" w:rsidRPr="00E12AC8" w:rsidRDefault="005379F0" w:rsidP="00101C87">
      <w:pPr>
        <w:ind w:firstLine="567"/>
        <w:jc w:val="both"/>
        <w:rPr>
          <w:rFonts w:ascii="Times New Roman" w:eastAsia="Times New Roman" w:hAnsi="Times New Roman" w:cs="Times New Roman"/>
          <w:bCs/>
          <w:color w:val="auto"/>
          <w:sz w:val="26"/>
          <w:szCs w:val="26"/>
        </w:rPr>
      </w:pPr>
      <w:r w:rsidRPr="00E12AC8">
        <w:rPr>
          <w:rFonts w:ascii="Times New Roman" w:eastAsia="Times New Roman" w:hAnsi="Times New Roman" w:cs="Times New Roman"/>
          <w:bCs/>
          <w:color w:val="auto"/>
          <w:sz w:val="26"/>
          <w:szCs w:val="26"/>
        </w:rPr>
        <w:t xml:space="preserve">Специфика дополнительного образования детей заключается в том, что это особый вид образования, который направлен на всестороннее удовлетворение образовательных потребностей ребенка в интеллектуальном, духовно-нравственном, физическом и профессиональном совершенствовании. Это вызывает необходимость определения актуального для </w:t>
      </w:r>
      <w:r w:rsidRPr="00E12AC8">
        <w:rPr>
          <w:rFonts w:ascii="Times New Roman" w:eastAsia="Times New Roman" w:hAnsi="Times New Roman" w:cs="Times New Roman"/>
          <w:color w:val="auto"/>
          <w:sz w:val="26"/>
          <w:szCs w:val="26"/>
        </w:rPr>
        <w:t>Межшкольного учебного центра</w:t>
      </w:r>
      <w:r w:rsidRPr="00E12AC8">
        <w:rPr>
          <w:rFonts w:ascii="Times New Roman" w:eastAsia="Times New Roman" w:hAnsi="Times New Roman" w:cs="Times New Roman"/>
          <w:bCs/>
          <w:color w:val="auto"/>
          <w:sz w:val="26"/>
          <w:szCs w:val="26"/>
        </w:rPr>
        <w:t xml:space="preserve"> содержания воспитательной деятельности.</w:t>
      </w:r>
    </w:p>
    <w:p w14:paraId="3B4A4927" w14:textId="1B118253"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Программа воспитания МУЦ разработана в соответствии с ФЗ от 31 июля 2020</w:t>
      </w:r>
      <w:r w:rsidR="00AB7AA8" w:rsidRPr="00E12AC8">
        <w:rPr>
          <w:rFonts w:ascii="Times New Roman" w:eastAsia="Times New Roman" w:hAnsi="Times New Roman" w:cs="Times New Roman"/>
          <w:color w:val="auto"/>
          <w:sz w:val="26"/>
          <w:szCs w:val="26"/>
        </w:rPr>
        <w:t xml:space="preserve"> </w:t>
      </w:r>
      <w:r w:rsidRPr="00E12AC8">
        <w:rPr>
          <w:rFonts w:ascii="Times New Roman" w:eastAsia="Times New Roman" w:hAnsi="Times New Roman" w:cs="Times New Roman"/>
          <w:color w:val="auto"/>
          <w:sz w:val="26"/>
          <w:szCs w:val="26"/>
        </w:rPr>
        <w:t>г. №304-ФЗ  «О внесении изменений в Федеральный закон «Об образовании в Российской Федерации» по вопросам воспитания обучающихся», Концепцией духовно-нравственного развития и воспитания граждан России</w:t>
      </w:r>
      <w:r w:rsidR="00FC05E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Концепцией развития дополнительного образования</w:t>
      </w:r>
      <w:r w:rsidR="005830CE" w:rsidRPr="00E12AC8">
        <w:rPr>
          <w:rFonts w:ascii="Times New Roman" w:eastAsia="Times New Roman" w:hAnsi="Times New Roman" w:cs="Times New Roman"/>
          <w:color w:val="auto"/>
          <w:sz w:val="26"/>
          <w:szCs w:val="26"/>
        </w:rPr>
        <w:t xml:space="preserve"> до 2030 года</w:t>
      </w:r>
      <w:r w:rsidRPr="00E12AC8">
        <w:rPr>
          <w:rFonts w:ascii="Times New Roman" w:eastAsia="Times New Roman" w:hAnsi="Times New Roman" w:cs="Times New Roman"/>
          <w:color w:val="auto"/>
          <w:sz w:val="26"/>
          <w:szCs w:val="26"/>
        </w:rPr>
        <w:t>,</w:t>
      </w:r>
      <w:r w:rsidR="00FC05E8" w:rsidRPr="00FC05E8">
        <w:t xml:space="preserve"> </w:t>
      </w:r>
      <w:r w:rsidR="00FC05E8" w:rsidRPr="00FC05E8">
        <w:rPr>
          <w:rFonts w:ascii="Times New Roman" w:eastAsia="Times New Roman" w:hAnsi="Times New Roman" w:cs="Times New Roman"/>
          <w:color w:val="auto"/>
          <w:sz w:val="26"/>
          <w:szCs w:val="26"/>
        </w:rPr>
        <w:t>Программ</w:t>
      </w:r>
      <w:r w:rsidR="00E7769F">
        <w:rPr>
          <w:rFonts w:ascii="Times New Roman" w:eastAsia="Times New Roman" w:hAnsi="Times New Roman" w:cs="Times New Roman"/>
          <w:color w:val="auto"/>
          <w:sz w:val="26"/>
          <w:szCs w:val="26"/>
        </w:rPr>
        <w:t>ой</w:t>
      </w:r>
      <w:r w:rsidR="00FC05E8" w:rsidRPr="00FC05E8">
        <w:rPr>
          <w:rFonts w:ascii="Times New Roman" w:eastAsia="Times New Roman" w:hAnsi="Times New Roman" w:cs="Times New Roman"/>
          <w:color w:val="auto"/>
          <w:sz w:val="26"/>
          <w:szCs w:val="26"/>
        </w:rPr>
        <w:t xml:space="preserve"> Ярославской области </w:t>
      </w:r>
      <w:r w:rsidR="00FC05E8">
        <w:rPr>
          <w:rFonts w:ascii="Times New Roman" w:eastAsia="Times New Roman" w:hAnsi="Times New Roman" w:cs="Times New Roman"/>
          <w:color w:val="auto"/>
          <w:sz w:val="26"/>
          <w:szCs w:val="26"/>
        </w:rPr>
        <w:t>«</w:t>
      </w:r>
      <w:r w:rsidR="00FC05E8" w:rsidRPr="00FC05E8">
        <w:rPr>
          <w:rFonts w:ascii="Times New Roman" w:eastAsia="Times New Roman" w:hAnsi="Times New Roman" w:cs="Times New Roman"/>
          <w:color w:val="auto"/>
          <w:sz w:val="26"/>
          <w:szCs w:val="26"/>
        </w:rPr>
        <w:t>Развитие образования в Ярославской области</w:t>
      </w:r>
      <w:r w:rsidR="00FC05E8">
        <w:rPr>
          <w:rFonts w:ascii="Times New Roman" w:eastAsia="Times New Roman" w:hAnsi="Times New Roman" w:cs="Times New Roman"/>
          <w:color w:val="auto"/>
          <w:sz w:val="26"/>
          <w:szCs w:val="26"/>
        </w:rPr>
        <w:t>»</w:t>
      </w:r>
      <w:r w:rsidR="00FC05E8" w:rsidRPr="00FC05E8">
        <w:rPr>
          <w:rFonts w:ascii="Times New Roman" w:eastAsia="Times New Roman" w:hAnsi="Times New Roman" w:cs="Times New Roman"/>
          <w:color w:val="auto"/>
          <w:sz w:val="26"/>
          <w:szCs w:val="26"/>
        </w:rPr>
        <w:t xml:space="preserve"> на 2024 - 2030 годы</w:t>
      </w:r>
      <w:r w:rsidRPr="00E12AC8">
        <w:rPr>
          <w:rFonts w:ascii="Times New Roman" w:eastAsia="Times New Roman" w:hAnsi="Times New Roman" w:cs="Times New Roman"/>
          <w:color w:val="auto"/>
          <w:sz w:val="26"/>
          <w:szCs w:val="26"/>
        </w:rPr>
        <w:t xml:space="preserve">. </w:t>
      </w:r>
    </w:p>
    <w:p w14:paraId="2BE535F6" w14:textId="3A442EAC"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Данная программа воспитания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обучающимся личностных результатов</w:t>
      </w:r>
      <w:r w:rsidR="00E7769F" w:rsidRPr="00E12AC8">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формировать у них основы российской идентичности</w:t>
      </w:r>
      <w:r w:rsidR="00E7769F">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готовность к саморазвитию</w:t>
      </w:r>
      <w:r w:rsidR="00E7769F">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00101C87" w:rsidRPr="00E12AC8">
        <w:rPr>
          <w:rFonts w:ascii="Times New Roman" w:eastAsia="Times New Roman" w:hAnsi="Times New Roman" w:cs="Times New Roman"/>
          <w:color w:val="auto"/>
          <w:sz w:val="26"/>
          <w:szCs w:val="26"/>
        </w:rPr>
        <w:t>учреждения, и</w:t>
      </w:r>
      <w:r w:rsidRPr="00E12AC8">
        <w:rPr>
          <w:rFonts w:ascii="Times New Roman" w:eastAsia="Times New Roman" w:hAnsi="Times New Roman" w:cs="Times New Roman"/>
          <w:color w:val="auto"/>
          <w:sz w:val="26"/>
          <w:szCs w:val="26"/>
        </w:rPr>
        <w:t xml:space="preserve"> тем самым сделать Центр воспитывающей организацией.</w:t>
      </w:r>
    </w:p>
    <w:p w14:paraId="1353DB36" w14:textId="0732B5CE"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Воспитательная программа является обязательной частью основной образовательной программы муниципального образовательного учреждения дополнительного образования </w:t>
      </w:r>
      <w:bookmarkStart w:id="34" w:name="_Hlk76760205"/>
      <w:r w:rsidRPr="00E12AC8">
        <w:rPr>
          <w:rFonts w:ascii="Times New Roman" w:eastAsia="Times New Roman" w:hAnsi="Times New Roman" w:cs="Times New Roman"/>
          <w:color w:val="auto"/>
          <w:sz w:val="26"/>
          <w:szCs w:val="26"/>
        </w:rPr>
        <w:t xml:space="preserve">«Межшкольный учебный центр </w:t>
      </w:r>
      <w:bookmarkStart w:id="35" w:name="_Hlk76725826"/>
      <w:r w:rsidRPr="00E12AC8">
        <w:rPr>
          <w:rFonts w:ascii="Times New Roman" w:eastAsia="Times New Roman" w:hAnsi="Times New Roman" w:cs="Times New Roman"/>
          <w:iCs/>
          <w:color w:val="auto"/>
          <w:sz w:val="26"/>
          <w:szCs w:val="26"/>
        </w:rPr>
        <w:t>Кировского и Ленинского районов»</w:t>
      </w:r>
      <w:bookmarkEnd w:id="34"/>
      <w:bookmarkEnd w:id="35"/>
      <w:r w:rsidR="00101C87" w:rsidRPr="00E12AC8">
        <w:rPr>
          <w:rFonts w:ascii="Times New Roman" w:eastAsia="Times New Roman" w:hAnsi="Times New Roman" w:cs="Times New Roman"/>
          <w:iCs/>
          <w:color w:val="auto"/>
          <w:sz w:val="26"/>
          <w:szCs w:val="26"/>
        </w:rPr>
        <w:t xml:space="preserve"> </w:t>
      </w:r>
      <w:r w:rsidRPr="00E12AC8">
        <w:rPr>
          <w:rFonts w:ascii="Times New Roman" w:eastAsia="Times New Roman" w:hAnsi="Times New Roman" w:cs="Times New Roman"/>
          <w:iCs/>
          <w:color w:val="auto"/>
          <w:sz w:val="26"/>
          <w:szCs w:val="26"/>
        </w:rPr>
        <w:t xml:space="preserve">города Ярославля </w:t>
      </w:r>
      <w:r w:rsidRPr="00E12AC8">
        <w:rPr>
          <w:rFonts w:ascii="Times New Roman" w:eastAsia="Times New Roman" w:hAnsi="Times New Roman" w:cs="Times New Roman"/>
          <w:color w:val="auto"/>
          <w:sz w:val="26"/>
          <w:szCs w:val="26"/>
        </w:rPr>
        <w:t>и показывает его систему работы с обучающимися.</w:t>
      </w:r>
    </w:p>
    <w:p w14:paraId="130D6CFA" w14:textId="300FA4CC"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Срок реализации программы </w:t>
      </w:r>
      <w:r w:rsidR="00EC29AA" w:rsidRPr="00E12AC8">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 xml:space="preserve"> года (с 202</w:t>
      </w:r>
      <w:r w:rsidR="00EC29AA" w:rsidRPr="00E12AC8">
        <w:rPr>
          <w:rFonts w:ascii="Times New Roman" w:eastAsia="Times New Roman" w:hAnsi="Times New Roman" w:cs="Times New Roman"/>
          <w:color w:val="auto"/>
          <w:sz w:val="26"/>
          <w:szCs w:val="26"/>
        </w:rPr>
        <w:t>4</w:t>
      </w:r>
      <w:r w:rsidRPr="00E12AC8">
        <w:rPr>
          <w:rFonts w:ascii="Times New Roman" w:eastAsia="Times New Roman" w:hAnsi="Times New Roman" w:cs="Times New Roman"/>
          <w:color w:val="auto"/>
          <w:sz w:val="26"/>
          <w:szCs w:val="26"/>
        </w:rPr>
        <w:t>-202</w:t>
      </w:r>
      <w:r w:rsidR="00EC29AA" w:rsidRPr="00E12AC8">
        <w:rPr>
          <w:rFonts w:ascii="Times New Roman" w:eastAsia="Times New Roman" w:hAnsi="Times New Roman" w:cs="Times New Roman"/>
          <w:color w:val="auto"/>
          <w:sz w:val="26"/>
          <w:szCs w:val="26"/>
        </w:rPr>
        <w:t>5</w:t>
      </w:r>
      <w:r w:rsidRPr="00E12AC8">
        <w:rPr>
          <w:rFonts w:ascii="Times New Roman" w:eastAsia="Times New Roman" w:hAnsi="Times New Roman" w:cs="Times New Roman"/>
          <w:color w:val="auto"/>
          <w:sz w:val="26"/>
          <w:szCs w:val="26"/>
        </w:rPr>
        <w:t xml:space="preserve"> уч. года по 202</w:t>
      </w:r>
      <w:r w:rsidR="00EC29AA" w:rsidRPr="00E12AC8">
        <w:rPr>
          <w:rFonts w:ascii="Times New Roman" w:eastAsia="Times New Roman" w:hAnsi="Times New Roman" w:cs="Times New Roman"/>
          <w:color w:val="auto"/>
          <w:sz w:val="26"/>
          <w:szCs w:val="26"/>
        </w:rPr>
        <w:t>7</w:t>
      </w:r>
      <w:r w:rsidRPr="00E12AC8">
        <w:rPr>
          <w:rFonts w:ascii="Times New Roman" w:eastAsia="Times New Roman" w:hAnsi="Times New Roman" w:cs="Times New Roman"/>
          <w:color w:val="auto"/>
          <w:sz w:val="26"/>
          <w:szCs w:val="26"/>
        </w:rPr>
        <w:t>-202</w:t>
      </w:r>
      <w:r w:rsidR="00EC29AA" w:rsidRPr="00E12AC8">
        <w:rPr>
          <w:rFonts w:ascii="Times New Roman" w:eastAsia="Times New Roman" w:hAnsi="Times New Roman" w:cs="Times New Roman"/>
          <w:color w:val="auto"/>
          <w:sz w:val="26"/>
          <w:szCs w:val="26"/>
        </w:rPr>
        <w:t>8</w:t>
      </w:r>
      <w:r w:rsidRPr="00E12AC8">
        <w:rPr>
          <w:rFonts w:ascii="Times New Roman" w:eastAsia="Times New Roman" w:hAnsi="Times New Roman" w:cs="Times New Roman"/>
          <w:color w:val="auto"/>
          <w:sz w:val="26"/>
          <w:szCs w:val="26"/>
        </w:rPr>
        <w:t xml:space="preserve"> уч. год). Рабочая программа воспитания принимается на педагогическом совете и утверждается локальным актом Центра.</w:t>
      </w:r>
    </w:p>
    <w:p w14:paraId="051A7BCE" w14:textId="425B5038" w:rsidR="005379F0" w:rsidRPr="00E12AC8" w:rsidRDefault="008E6B91" w:rsidP="00101C87">
      <w:pPr>
        <w:shd w:val="clear" w:color="auto" w:fill="FFFFFF"/>
        <w:spacing w:before="100" w:beforeAutospacing="1"/>
        <w:ind w:left="567"/>
        <w:jc w:val="center"/>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2</w:t>
      </w:r>
      <w:r w:rsidR="005379F0" w:rsidRPr="00E12AC8">
        <w:rPr>
          <w:rFonts w:ascii="Times New Roman" w:eastAsia="Times New Roman" w:hAnsi="Times New Roman" w:cs="Times New Roman"/>
          <w:b/>
          <w:bCs/>
          <w:color w:val="auto"/>
          <w:sz w:val="26"/>
          <w:szCs w:val="26"/>
        </w:rPr>
        <w:t xml:space="preserve">. Особенности организуемого воспитательного процесса в </w:t>
      </w:r>
      <w:bookmarkStart w:id="36" w:name="_Hlk76748688"/>
      <w:r w:rsidR="005379F0" w:rsidRPr="00E12AC8">
        <w:rPr>
          <w:rFonts w:ascii="Times New Roman" w:eastAsia="Times New Roman" w:hAnsi="Times New Roman" w:cs="Times New Roman"/>
          <w:b/>
          <w:bCs/>
          <w:color w:val="auto"/>
          <w:sz w:val="26"/>
          <w:szCs w:val="26"/>
        </w:rPr>
        <w:t>МОУ ДО</w:t>
      </w:r>
    </w:p>
    <w:p w14:paraId="640C3E2A" w14:textId="77777777" w:rsidR="005379F0" w:rsidRPr="00E12AC8" w:rsidRDefault="005379F0" w:rsidP="00101C87">
      <w:pPr>
        <w:shd w:val="clear" w:color="auto" w:fill="FFFFFF"/>
        <w:ind w:left="567"/>
        <w:jc w:val="center"/>
        <w:rPr>
          <w:rFonts w:ascii="Times New Roman" w:eastAsia="Times New Roman" w:hAnsi="Times New Roman" w:cs="Times New Roman"/>
          <w:b/>
          <w:iCs/>
          <w:color w:val="auto"/>
          <w:sz w:val="16"/>
          <w:szCs w:val="16"/>
        </w:rPr>
      </w:pPr>
      <w:r w:rsidRPr="00E12AC8">
        <w:rPr>
          <w:rFonts w:ascii="Times New Roman" w:eastAsia="Times New Roman" w:hAnsi="Times New Roman" w:cs="Times New Roman"/>
          <w:b/>
          <w:bCs/>
          <w:color w:val="auto"/>
          <w:sz w:val="26"/>
          <w:szCs w:val="26"/>
        </w:rPr>
        <w:t xml:space="preserve"> «МУЦ</w:t>
      </w:r>
      <w:r w:rsidRPr="00E12AC8">
        <w:rPr>
          <w:rFonts w:ascii="Times New Roman" w:eastAsia="Times New Roman" w:hAnsi="Times New Roman" w:cs="Times New Roman"/>
          <w:b/>
          <w:iCs/>
          <w:color w:val="auto"/>
          <w:sz w:val="26"/>
          <w:szCs w:val="26"/>
        </w:rPr>
        <w:t xml:space="preserve"> Кировского и Ленинского районов»</w:t>
      </w:r>
    </w:p>
    <w:p w14:paraId="44B9B12B" w14:textId="77777777" w:rsidR="005379F0" w:rsidRPr="00E12AC8" w:rsidRDefault="005379F0" w:rsidP="00101C87">
      <w:pPr>
        <w:shd w:val="clear" w:color="auto" w:fill="FFFFFF"/>
        <w:ind w:left="567"/>
        <w:jc w:val="center"/>
        <w:rPr>
          <w:rFonts w:ascii="Times New Roman" w:eastAsia="Times New Roman" w:hAnsi="Times New Roman" w:cs="Times New Roman"/>
          <w:b/>
          <w:color w:val="auto"/>
          <w:sz w:val="16"/>
          <w:szCs w:val="16"/>
        </w:rPr>
      </w:pPr>
    </w:p>
    <w:bookmarkEnd w:id="36"/>
    <w:p w14:paraId="22CE8548" w14:textId="0223C04E"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Ведущая роль в решении задач воспитания принадлежит воспитательной системе образовательного учреждения, определяющей ценностно-смысловую направленность воспитательной деятельности, её технологичность и результативность. В дополнительном образовании воспитание неразрывно связано с образовательном процессом. Единство учебно</w:t>
      </w:r>
      <w:r w:rsidR="00B52DF2">
        <w:rPr>
          <w:rFonts w:ascii="Times New Roman" w:eastAsiaTheme="minorEastAsia" w:hAnsi="Times New Roman" w:cs="Times New Roman"/>
          <w:color w:val="auto"/>
          <w:sz w:val="26"/>
          <w:szCs w:val="26"/>
        </w:rPr>
        <w:t xml:space="preserve">го и </w:t>
      </w:r>
      <w:r w:rsidRPr="00E12AC8">
        <w:rPr>
          <w:rFonts w:ascii="Times New Roman" w:eastAsiaTheme="minorEastAsia" w:hAnsi="Times New Roman" w:cs="Times New Roman"/>
          <w:color w:val="auto"/>
          <w:sz w:val="26"/>
          <w:szCs w:val="26"/>
        </w:rPr>
        <w:t>воспитательного процесса определяется как целенаправленный процесс воспитания и обучения посредством реализации дополнительных образовательных программ.</w:t>
      </w:r>
    </w:p>
    <w:p w14:paraId="67DBD9A5"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lastRenderedPageBreak/>
        <w:t xml:space="preserve">При создании программы были определены особенности социокультурной и педагогической ситуации развития воспитания в </w:t>
      </w:r>
      <w:r w:rsidRPr="00E12AC8">
        <w:rPr>
          <w:rFonts w:ascii="Times New Roman" w:eastAsia="Times New Roman" w:hAnsi="Times New Roman" w:cs="Times New Roman"/>
          <w:bCs/>
          <w:color w:val="auto"/>
          <w:sz w:val="26"/>
          <w:szCs w:val="26"/>
        </w:rPr>
        <w:t>МОУ ДО «МУЦ</w:t>
      </w:r>
      <w:r w:rsidRPr="00E12AC8">
        <w:rPr>
          <w:rFonts w:ascii="Times New Roman" w:eastAsia="Times New Roman" w:hAnsi="Times New Roman" w:cs="Times New Roman"/>
          <w:iCs/>
          <w:color w:val="auto"/>
          <w:sz w:val="26"/>
          <w:szCs w:val="26"/>
        </w:rPr>
        <w:t xml:space="preserve"> </w:t>
      </w:r>
      <w:bookmarkStart w:id="37" w:name="_Hlk167706819"/>
      <w:r w:rsidRPr="00E12AC8">
        <w:rPr>
          <w:rFonts w:ascii="Times New Roman" w:eastAsia="Times New Roman" w:hAnsi="Times New Roman" w:cs="Times New Roman"/>
          <w:iCs/>
          <w:color w:val="auto"/>
          <w:sz w:val="26"/>
          <w:szCs w:val="26"/>
        </w:rPr>
        <w:t>Кировского и Ленинского</w:t>
      </w:r>
      <w:bookmarkEnd w:id="37"/>
      <w:r w:rsidRPr="00E12AC8">
        <w:rPr>
          <w:rFonts w:ascii="Times New Roman" w:eastAsia="Times New Roman" w:hAnsi="Times New Roman" w:cs="Times New Roman"/>
          <w:iCs/>
          <w:color w:val="auto"/>
          <w:sz w:val="26"/>
          <w:szCs w:val="26"/>
        </w:rPr>
        <w:t xml:space="preserve"> районов»</w:t>
      </w:r>
      <w:r w:rsidRPr="00E12AC8">
        <w:rPr>
          <w:rFonts w:ascii="Times New Roman" w:eastAsiaTheme="minorEastAsia" w:hAnsi="Times New Roman" w:cs="Times New Roman"/>
          <w:color w:val="auto"/>
          <w:sz w:val="26"/>
          <w:szCs w:val="26"/>
        </w:rPr>
        <w:t xml:space="preserve">: </w:t>
      </w:r>
    </w:p>
    <w:p w14:paraId="78397B82" w14:textId="77777777" w:rsidR="005379F0" w:rsidRPr="00E12AC8" w:rsidRDefault="005379F0" w:rsidP="00195DDF">
      <w:pPr>
        <w:numPr>
          <w:ilvl w:val="0"/>
          <w:numId w:val="151"/>
        </w:numPr>
        <w:shd w:val="clear" w:color="auto" w:fill="FFFFFF"/>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Центр находится в одном из центральных районов г. Ярославля на близком расстоянии от исторической части города, основных культурно-исторических учреждений (музеев, театров, выставочных залов), спортивных сооружений; </w:t>
      </w:r>
    </w:p>
    <w:p w14:paraId="504431FF" w14:textId="77777777" w:rsidR="005379F0" w:rsidRPr="00E12AC8" w:rsidRDefault="005379F0" w:rsidP="00195DDF">
      <w:pPr>
        <w:numPr>
          <w:ilvl w:val="0"/>
          <w:numId w:val="151"/>
        </w:numPr>
        <w:shd w:val="clear" w:color="auto" w:fill="FFFFFF"/>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МУЦ не имеет шефов из числа промышленных предприятий, не имеет дополнительных источников финансирования; </w:t>
      </w:r>
    </w:p>
    <w:p w14:paraId="633EE292" w14:textId="77777777" w:rsidR="005379F0" w:rsidRPr="00E12AC8" w:rsidRDefault="005379F0" w:rsidP="00195DDF">
      <w:pPr>
        <w:numPr>
          <w:ilvl w:val="0"/>
          <w:numId w:val="151"/>
        </w:numPr>
        <w:shd w:val="clear" w:color="auto" w:fill="FFFFFF"/>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организация оснащена необходимым для организации воспитательного процесса оборудованием, имеет необходимые педагогические кадры; </w:t>
      </w:r>
    </w:p>
    <w:p w14:paraId="7E86DA32" w14:textId="77777777" w:rsidR="005379F0" w:rsidRPr="00E12AC8" w:rsidRDefault="005379F0" w:rsidP="00195DDF">
      <w:pPr>
        <w:numPr>
          <w:ilvl w:val="0"/>
          <w:numId w:val="151"/>
        </w:numPr>
        <w:shd w:val="clear" w:color="auto" w:fill="FFFFFF"/>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образование ведется по всем направлениям дополнительного образования.</w:t>
      </w:r>
    </w:p>
    <w:p w14:paraId="166DA43B" w14:textId="12D91600"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Социальными партнерами в реализации задач воспитательного процесса </w:t>
      </w:r>
      <w:r w:rsidR="00DE2EF7" w:rsidRPr="00E12AC8">
        <w:rPr>
          <w:rFonts w:ascii="Times New Roman" w:eastAsiaTheme="minorEastAsia" w:hAnsi="Times New Roman" w:cs="Times New Roman"/>
          <w:color w:val="auto"/>
          <w:sz w:val="26"/>
          <w:szCs w:val="26"/>
        </w:rPr>
        <w:t>являются</w:t>
      </w:r>
      <w:r w:rsidRPr="00E12AC8">
        <w:rPr>
          <w:rFonts w:ascii="Times New Roman" w:eastAsiaTheme="minorEastAsia" w:hAnsi="Times New Roman" w:cs="Times New Roman"/>
          <w:color w:val="auto"/>
          <w:sz w:val="26"/>
          <w:szCs w:val="26"/>
        </w:rPr>
        <w:t xml:space="preserve"> образовательные организации </w:t>
      </w:r>
      <w:r w:rsidR="00B52DF2" w:rsidRPr="00E12AC8">
        <w:rPr>
          <w:rFonts w:ascii="Times New Roman" w:eastAsia="Times New Roman" w:hAnsi="Times New Roman" w:cs="Times New Roman"/>
          <w:iCs/>
          <w:color w:val="auto"/>
          <w:sz w:val="26"/>
          <w:szCs w:val="26"/>
        </w:rPr>
        <w:t>Кировского и Ленинского</w:t>
      </w:r>
      <w:r w:rsidR="00B52DF2"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районов, организации культуры и спорта, промышленные предприятия</w:t>
      </w:r>
      <w:r w:rsidR="00EC29AA" w:rsidRPr="00E12AC8">
        <w:rPr>
          <w:rFonts w:ascii="Times New Roman" w:eastAsiaTheme="minorEastAsia" w:hAnsi="Times New Roman" w:cs="Times New Roman"/>
          <w:color w:val="auto"/>
          <w:sz w:val="26"/>
          <w:szCs w:val="26"/>
        </w:rPr>
        <w:t xml:space="preserve"> города</w:t>
      </w:r>
      <w:r w:rsidRPr="00E12AC8">
        <w:rPr>
          <w:rFonts w:ascii="Times New Roman" w:eastAsiaTheme="minorEastAsia" w:hAnsi="Times New Roman" w:cs="Times New Roman"/>
          <w:color w:val="auto"/>
          <w:sz w:val="26"/>
          <w:szCs w:val="26"/>
        </w:rPr>
        <w:t>.</w:t>
      </w:r>
    </w:p>
    <w:p w14:paraId="07422CDA"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Выстраивая образовательный процесс в Центре, учреждение основывается на специфике дополнительного образования:</w:t>
      </w:r>
    </w:p>
    <w:p w14:paraId="10BF4A44"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деятельность педагогов строится на основе интеграции основного и дополнительного образования;</w:t>
      </w:r>
    </w:p>
    <w:p w14:paraId="1590C67B"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дополнительное образование детей - институт взросления и развития функциональной грамотности, формирования метапредметных компетенций и проектирования, обеспечения и сопровождения личностных результатов обучающихся;</w:t>
      </w:r>
    </w:p>
    <w:p w14:paraId="6E1B23DD"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особая образовательная среда как возможность для самореализации детей и раскрытия их талантов;</w:t>
      </w:r>
    </w:p>
    <w:p w14:paraId="223BC48E"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возможность объединения в творческие коллективы, разновозрастные группы, исходя из интересов и склонностей к какому-либо виду творческой деятельности;</w:t>
      </w:r>
    </w:p>
    <w:p w14:paraId="69F04B62"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участие в занятиях основывается на принципе добровольности;</w:t>
      </w:r>
    </w:p>
    <w:p w14:paraId="4288D999" w14:textId="748703B5"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разнообразие форм организации деятельности детей в зависимости от направленности </w:t>
      </w:r>
      <w:r w:rsidR="00DE2EF7" w:rsidRPr="00E12AC8">
        <w:rPr>
          <w:rFonts w:ascii="Times New Roman" w:eastAsiaTheme="minorHAnsi" w:hAnsi="Times New Roman" w:cs="Times New Roman"/>
          <w:color w:val="auto"/>
          <w:sz w:val="26"/>
          <w:szCs w:val="26"/>
          <w:lang w:eastAsia="en-US"/>
        </w:rPr>
        <w:t xml:space="preserve">дополнительных </w:t>
      </w:r>
      <w:r w:rsidRPr="00E12AC8">
        <w:rPr>
          <w:rFonts w:ascii="Times New Roman" w:eastAsiaTheme="minorHAnsi" w:hAnsi="Times New Roman" w:cs="Times New Roman"/>
          <w:color w:val="auto"/>
          <w:sz w:val="26"/>
          <w:szCs w:val="26"/>
          <w:lang w:eastAsia="en-US"/>
        </w:rPr>
        <w:t>образовательных программ;</w:t>
      </w:r>
    </w:p>
    <w:p w14:paraId="1710AB1C"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осуществление тесной взаимосвязи обучения и воспитания;</w:t>
      </w:r>
    </w:p>
    <w:p w14:paraId="7581138E" w14:textId="77777777"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реализация совместных творческих инициатив детей, педагогов, родителей;</w:t>
      </w:r>
    </w:p>
    <w:p w14:paraId="73D82C3D" w14:textId="2A562F5F" w:rsidR="005379F0" w:rsidRPr="00E12AC8" w:rsidRDefault="005379F0" w:rsidP="00195DDF">
      <w:pPr>
        <w:numPr>
          <w:ilvl w:val="0"/>
          <w:numId w:val="151"/>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деятельность учреждений дополнительного образования позволяет реализовывать разнообразные </w:t>
      </w:r>
      <w:r w:rsidR="00DE2EF7" w:rsidRPr="00E12AC8">
        <w:rPr>
          <w:rFonts w:ascii="Times New Roman" w:eastAsiaTheme="minorHAnsi" w:hAnsi="Times New Roman" w:cs="Times New Roman"/>
          <w:color w:val="auto"/>
          <w:sz w:val="26"/>
          <w:szCs w:val="26"/>
          <w:lang w:eastAsia="en-US"/>
        </w:rPr>
        <w:t xml:space="preserve">дополнительные </w:t>
      </w:r>
      <w:r w:rsidRPr="00E12AC8">
        <w:rPr>
          <w:rFonts w:ascii="Times New Roman" w:eastAsiaTheme="minorHAnsi" w:hAnsi="Times New Roman" w:cs="Times New Roman"/>
          <w:color w:val="auto"/>
          <w:sz w:val="26"/>
          <w:szCs w:val="26"/>
          <w:lang w:eastAsia="en-US"/>
        </w:rPr>
        <w:t>программы, рассчитанные на разные категории детей (творчески одаренные дети, дети с ОВЗ, дети с девиантным поведением и т.д.).</w:t>
      </w:r>
    </w:p>
    <w:p w14:paraId="47261187" w14:textId="1223E80E"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Основны</w:t>
      </w:r>
      <w:r w:rsidR="00DE2EF7" w:rsidRPr="00E12AC8">
        <w:rPr>
          <w:rFonts w:ascii="Times New Roman" w:eastAsia="Times New Roman" w:hAnsi="Times New Roman" w:cs="Times New Roman"/>
          <w:color w:val="auto"/>
          <w:sz w:val="26"/>
          <w:szCs w:val="26"/>
        </w:rPr>
        <w:t>е</w:t>
      </w:r>
      <w:r w:rsidRPr="00E12AC8">
        <w:rPr>
          <w:rFonts w:ascii="Times New Roman" w:eastAsia="Times New Roman" w:hAnsi="Times New Roman" w:cs="Times New Roman"/>
          <w:color w:val="auto"/>
          <w:sz w:val="26"/>
          <w:szCs w:val="26"/>
        </w:rPr>
        <w:t xml:space="preserve"> традиции воспитания в </w:t>
      </w:r>
      <w:bookmarkStart w:id="38" w:name="_Hlk76757026"/>
      <w:r w:rsidRPr="00E12AC8">
        <w:rPr>
          <w:rFonts w:ascii="Times New Roman" w:eastAsia="Times New Roman" w:hAnsi="Times New Roman" w:cs="Times New Roman"/>
          <w:bCs/>
          <w:color w:val="auto"/>
          <w:sz w:val="26"/>
          <w:szCs w:val="26"/>
        </w:rPr>
        <w:t>МОУ ДО «МУЦ</w:t>
      </w:r>
      <w:r w:rsidRPr="00E12AC8">
        <w:rPr>
          <w:rFonts w:ascii="Times New Roman" w:eastAsia="Times New Roman" w:hAnsi="Times New Roman" w:cs="Times New Roman"/>
          <w:iCs/>
          <w:color w:val="auto"/>
          <w:sz w:val="26"/>
          <w:szCs w:val="26"/>
        </w:rPr>
        <w:t xml:space="preserve"> Кировского и Ленинского </w:t>
      </w:r>
      <w:bookmarkEnd w:id="38"/>
      <w:r w:rsidRPr="00E12AC8">
        <w:rPr>
          <w:rFonts w:ascii="Times New Roman" w:eastAsia="Times New Roman" w:hAnsi="Times New Roman" w:cs="Times New Roman"/>
          <w:iCs/>
          <w:color w:val="auto"/>
          <w:sz w:val="26"/>
          <w:szCs w:val="26"/>
        </w:rPr>
        <w:t>районов»</w:t>
      </w:r>
      <w:r w:rsidRPr="00E12AC8">
        <w:rPr>
          <w:rFonts w:ascii="Times New Roman" w:eastAsia="Times New Roman" w:hAnsi="Times New Roman" w:cs="Times New Roman"/>
          <w:color w:val="auto"/>
          <w:sz w:val="26"/>
          <w:szCs w:val="26"/>
        </w:rPr>
        <w:t>:</w:t>
      </w:r>
    </w:p>
    <w:p w14:paraId="1A7B3B24" w14:textId="77777777" w:rsidR="005379F0" w:rsidRPr="00E12AC8" w:rsidRDefault="005379F0" w:rsidP="00101C87">
      <w:pPr>
        <w:shd w:val="clear" w:color="auto" w:fill="FFFFFF"/>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основой воспитательной работы учреждения являются совместные мероприятия, через которые осуществляется интеграция воспитательных усилий педагогических работников;</w:t>
      </w:r>
    </w:p>
    <w:p w14:paraId="0498986B" w14:textId="77777777" w:rsidR="005379F0" w:rsidRPr="00E12AC8" w:rsidRDefault="005379F0" w:rsidP="00101C87">
      <w:pPr>
        <w:shd w:val="clear" w:color="auto" w:fill="FFFFFF"/>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в учреждении создаются такие условия, при которых по мере взросления обучающегося увеличивается и его роль в совместных мероприятиях (от пассивного наблюдателя до организатора);</w:t>
      </w:r>
    </w:p>
    <w:p w14:paraId="6D1BE728" w14:textId="2D2DB29A" w:rsidR="005379F0" w:rsidRPr="00E12AC8" w:rsidRDefault="005379F0" w:rsidP="00101C87">
      <w:pPr>
        <w:shd w:val="clear" w:color="auto" w:fill="FFFFFF"/>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в проведении совместных мероприятий поощряется конструктивное взаимодействие обучающихся, а также их социальная активность;</w:t>
      </w:r>
    </w:p>
    <w:p w14:paraId="627FE2C3" w14:textId="77777777" w:rsidR="005379F0" w:rsidRPr="00E12AC8" w:rsidRDefault="005379F0" w:rsidP="00101C87">
      <w:pPr>
        <w:shd w:val="clear" w:color="auto" w:fill="FFFFFF"/>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педагогические работники учреждения ориентированы на формирование коллективов в рамках объединений на установление в них доброжелательных и товарищеских взаимоотношений;</w:t>
      </w:r>
    </w:p>
    <w:p w14:paraId="5F2B4F25" w14:textId="753E275B" w:rsidR="005379F0" w:rsidRPr="00E12AC8" w:rsidRDefault="005379F0" w:rsidP="00101C87">
      <w:pPr>
        <w:shd w:val="clear" w:color="auto" w:fill="FFFFFF"/>
        <w:ind w:firstLine="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 xml:space="preserve">-   ключевой фигурой воспитания в Центре является руководитель объединения, </w:t>
      </w:r>
      <w:r w:rsidR="0015555E">
        <w:rPr>
          <w:rFonts w:ascii="Times New Roman" w:eastAsia="Times New Roman" w:hAnsi="Times New Roman" w:cs="Times New Roman"/>
          <w:color w:val="auto"/>
          <w:sz w:val="26"/>
          <w:szCs w:val="26"/>
        </w:rPr>
        <w:t>осуществля</w:t>
      </w:r>
      <w:r w:rsidRPr="00E12AC8">
        <w:rPr>
          <w:rFonts w:ascii="Times New Roman" w:eastAsia="Times New Roman" w:hAnsi="Times New Roman" w:cs="Times New Roman"/>
          <w:color w:val="auto"/>
          <w:sz w:val="26"/>
          <w:szCs w:val="26"/>
        </w:rPr>
        <w:t xml:space="preserve">ющий по отношению к обучающимся </w:t>
      </w:r>
      <w:r w:rsidR="00BB12DC" w:rsidRPr="00E12AC8">
        <w:rPr>
          <w:rFonts w:ascii="Times New Roman" w:eastAsia="Times New Roman" w:hAnsi="Times New Roman" w:cs="Times New Roman"/>
          <w:color w:val="auto"/>
          <w:sz w:val="26"/>
          <w:szCs w:val="26"/>
        </w:rPr>
        <w:t xml:space="preserve">наставническую, </w:t>
      </w:r>
      <w:r w:rsidRPr="00E12AC8">
        <w:rPr>
          <w:rFonts w:ascii="Times New Roman" w:eastAsia="Times New Roman" w:hAnsi="Times New Roman" w:cs="Times New Roman"/>
          <w:color w:val="auto"/>
          <w:sz w:val="26"/>
          <w:szCs w:val="26"/>
        </w:rPr>
        <w:t>защитную, личностно-развивающую, организационную, посредническую (в разрешении конфликтов) функции.</w:t>
      </w:r>
    </w:p>
    <w:p w14:paraId="1B882565"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Процесс воспитания в Центре основан на следующих принципах взаимодействия педагогов и обучающихся:</w:t>
      </w:r>
    </w:p>
    <w:p w14:paraId="55772845" w14:textId="2E3BD2E6" w:rsidR="005379F0" w:rsidRPr="00E12AC8" w:rsidRDefault="005379F0" w:rsidP="00195DDF">
      <w:pPr>
        <w:numPr>
          <w:ilvl w:val="0"/>
          <w:numId w:val="152"/>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соблюдение законности и прав семьи и ребенка, конфиденциальности информации о ребенке и семье, приоритета безопасности обучающегося при нахождении в образовательном учреждении;</w:t>
      </w:r>
    </w:p>
    <w:p w14:paraId="5750C87D" w14:textId="77777777" w:rsidR="005379F0" w:rsidRPr="00E12AC8" w:rsidRDefault="005379F0" w:rsidP="00195DDF">
      <w:pPr>
        <w:numPr>
          <w:ilvl w:val="0"/>
          <w:numId w:val="152"/>
        </w:numPr>
        <w:spacing w:after="200"/>
        <w:ind w:left="426" w:right="-1"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ориентир на создание в учреждении психологически комфортной среды для каждого ребенка и взрослого;</w:t>
      </w:r>
    </w:p>
    <w:p w14:paraId="5128530D" w14:textId="59F78B13" w:rsidR="005379F0" w:rsidRPr="00E12AC8" w:rsidRDefault="005379F0" w:rsidP="00195DDF">
      <w:pPr>
        <w:numPr>
          <w:ilvl w:val="0"/>
          <w:numId w:val="152"/>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реализация процесса </w:t>
      </w:r>
      <w:r w:rsidR="008E6B91" w:rsidRPr="00E12AC8">
        <w:rPr>
          <w:rFonts w:ascii="Times New Roman" w:eastAsiaTheme="minorHAnsi" w:hAnsi="Times New Roman" w:cs="Times New Roman"/>
          <w:color w:val="auto"/>
          <w:sz w:val="26"/>
          <w:szCs w:val="26"/>
          <w:lang w:eastAsia="en-US"/>
        </w:rPr>
        <w:t>воспитания через</w:t>
      </w:r>
      <w:r w:rsidRPr="00E12AC8">
        <w:rPr>
          <w:rFonts w:ascii="Times New Roman" w:eastAsiaTheme="minorHAnsi" w:hAnsi="Times New Roman" w:cs="Times New Roman"/>
          <w:color w:val="auto"/>
          <w:sz w:val="26"/>
          <w:szCs w:val="26"/>
          <w:lang w:eastAsia="en-US"/>
        </w:rPr>
        <w:t xml:space="preserve"> создание в учреждении детско-взрослых общностей, которые бы объединяли детей и педагогов яркими и содержательными событиями, доверительными отношениями друг к другу;</w:t>
      </w:r>
    </w:p>
    <w:p w14:paraId="13070C4B" w14:textId="77777777" w:rsidR="005379F0" w:rsidRPr="00E12AC8" w:rsidRDefault="005379F0" w:rsidP="00195DDF">
      <w:pPr>
        <w:numPr>
          <w:ilvl w:val="0"/>
          <w:numId w:val="152"/>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организация основных совместных дел обучающихся и педагогов как предмета совместной заботы и взрослых, и детей;</w:t>
      </w:r>
    </w:p>
    <w:p w14:paraId="106F424F" w14:textId="77777777" w:rsidR="005379F0" w:rsidRPr="00E12AC8" w:rsidRDefault="005379F0" w:rsidP="00195DDF">
      <w:pPr>
        <w:numPr>
          <w:ilvl w:val="0"/>
          <w:numId w:val="152"/>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системность, целесообразность воспитания как условия его эффективности.</w:t>
      </w:r>
    </w:p>
    <w:p w14:paraId="174F98DC" w14:textId="77777777" w:rsidR="005379F0" w:rsidRPr="00E12AC8" w:rsidRDefault="005379F0" w:rsidP="00101C87">
      <w:pPr>
        <w:shd w:val="clear" w:color="auto" w:fill="FFFFFF"/>
        <w:ind w:left="284" w:hanging="284"/>
        <w:jc w:val="both"/>
        <w:rPr>
          <w:rFonts w:ascii="Times New Roman" w:eastAsia="Times New Roman" w:hAnsi="Times New Roman" w:cs="Times New Roman"/>
          <w:color w:val="auto"/>
          <w:sz w:val="32"/>
          <w:szCs w:val="32"/>
        </w:rPr>
      </w:pPr>
    </w:p>
    <w:p w14:paraId="63A7E053" w14:textId="4E8A3E2F" w:rsidR="005379F0" w:rsidRPr="00E12AC8" w:rsidRDefault="008E6B91" w:rsidP="00101C87">
      <w:pPr>
        <w:shd w:val="clear" w:color="auto" w:fill="FFFFFF"/>
        <w:jc w:val="center"/>
        <w:textAlignment w:val="baseline"/>
        <w:rPr>
          <w:rFonts w:ascii="Times New Roman" w:eastAsia="Times New Roman" w:hAnsi="Times New Roman" w:cs="Times New Roman"/>
          <w:color w:val="auto"/>
          <w:sz w:val="26"/>
          <w:szCs w:val="26"/>
        </w:rPr>
      </w:pPr>
      <w:r>
        <w:rPr>
          <w:rFonts w:ascii="Times New Roman" w:eastAsia="Times New Roman" w:hAnsi="Times New Roman" w:cs="Times New Roman"/>
          <w:b/>
          <w:bCs/>
          <w:color w:val="auto"/>
          <w:sz w:val="26"/>
          <w:szCs w:val="26"/>
        </w:rPr>
        <w:t>3</w:t>
      </w:r>
      <w:r w:rsidR="005379F0" w:rsidRPr="00E12AC8">
        <w:rPr>
          <w:rFonts w:ascii="Times New Roman" w:eastAsia="Times New Roman" w:hAnsi="Times New Roman" w:cs="Times New Roman"/>
          <w:b/>
          <w:bCs/>
          <w:color w:val="auto"/>
          <w:sz w:val="26"/>
          <w:szCs w:val="26"/>
        </w:rPr>
        <w:t>.  Цель и задачи   воспитания</w:t>
      </w:r>
    </w:p>
    <w:p w14:paraId="3A55B70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12"/>
          <w:szCs w:val="12"/>
        </w:rPr>
      </w:pPr>
    </w:p>
    <w:p w14:paraId="2D0D48C2" w14:textId="69B20070" w:rsidR="00BB12DC"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Современное дополнительное образование обеспечивает добровольный выбор деятельности ребёнком, выражающийся в удовлетворении его интересов, предпочтений, склонностей и способствующий его развитию социокультурной адаптации. Оно обладает особым потенциалом. Этот потенциал состоит в возможности обеспечения условий для приобщения обучающихся к личностно-значимым, социально-культурным ценностям через участие в различных видах созидательной деятельности; самоактуализации как способа воплощения собственных индивидуальных творческих интересов, а также саморазвития и личностного роста в социальных и культурно-значимых сферах жизнедеятельности общества. </w:t>
      </w:r>
    </w:p>
    <w:p w14:paraId="055B7072" w14:textId="16F75FB4"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Основой воспитательного процесса в </w:t>
      </w:r>
      <w:r w:rsidR="00BB12DC" w:rsidRPr="00E12AC8">
        <w:rPr>
          <w:rFonts w:ascii="Times New Roman" w:eastAsiaTheme="minorEastAsia" w:hAnsi="Times New Roman" w:cs="Times New Roman"/>
          <w:color w:val="auto"/>
          <w:sz w:val="26"/>
          <w:szCs w:val="26"/>
        </w:rPr>
        <w:t xml:space="preserve">нашей </w:t>
      </w:r>
      <w:r w:rsidRPr="00E12AC8">
        <w:rPr>
          <w:rFonts w:ascii="Times New Roman" w:eastAsiaTheme="minorEastAsia" w:hAnsi="Times New Roman" w:cs="Times New Roman"/>
          <w:color w:val="auto"/>
          <w:sz w:val="26"/>
          <w:szCs w:val="26"/>
        </w:rPr>
        <w:t>образовательн</w:t>
      </w:r>
      <w:r w:rsidR="00BB12DC" w:rsidRPr="00E12AC8">
        <w:rPr>
          <w:rFonts w:ascii="Times New Roman" w:eastAsiaTheme="minorEastAsia" w:hAnsi="Times New Roman" w:cs="Times New Roman"/>
          <w:color w:val="auto"/>
          <w:sz w:val="26"/>
          <w:szCs w:val="26"/>
        </w:rPr>
        <w:t>ой</w:t>
      </w:r>
      <w:r w:rsidRPr="00E12AC8">
        <w:rPr>
          <w:rFonts w:ascii="Times New Roman" w:eastAsiaTheme="minorEastAsia" w:hAnsi="Times New Roman" w:cs="Times New Roman"/>
          <w:color w:val="auto"/>
          <w:sz w:val="26"/>
          <w:szCs w:val="26"/>
        </w:rPr>
        <w:t xml:space="preserve"> организаци</w:t>
      </w:r>
      <w:r w:rsidR="00BB12DC" w:rsidRPr="00E12AC8">
        <w:rPr>
          <w:rFonts w:ascii="Times New Roman" w:eastAsiaTheme="minorEastAsia" w:hAnsi="Times New Roman" w:cs="Times New Roman"/>
          <w:color w:val="auto"/>
          <w:sz w:val="26"/>
          <w:szCs w:val="26"/>
        </w:rPr>
        <w:t>и</w:t>
      </w:r>
      <w:r w:rsidRPr="00E12AC8">
        <w:rPr>
          <w:rFonts w:ascii="Times New Roman" w:eastAsiaTheme="minorEastAsia" w:hAnsi="Times New Roman" w:cs="Times New Roman"/>
          <w:color w:val="auto"/>
          <w:sz w:val="26"/>
          <w:szCs w:val="26"/>
        </w:rPr>
        <w:t xml:space="preserve"> является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1FF5844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и специфики дополнительного образования, формулируется общая </w:t>
      </w:r>
      <w:r w:rsidRPr="00E12AC8">
        <w:rPr>
          <w:rFonts w:ascii="Times New Roman" w:eastAsiaTheme="minorEastAsia" w:hAnsi="Times New Roman" w:cs="Times New Roman"/>
          <w:b/>
          <w:color w:val="auto"/>
          <w:sz w:val="26"/>
          <w:szCs w:val="26"/>
        </w:rPr>
        <w:t>цель воспитания</w:t>
      </w:r>
      <w:r w:rsidRPr="00E12AC8">
        <w:rPr>
          <w:rFonts w:ascii="Times New Roman" w:eastAsiaTheme="minorEastAsia" w:hAnsi="Times New Roman" w:cs="Times New Roman"/>
          <w:color w:val="auto"/>
          <w:sz w:val="26"/>
          <w:szCs w:val="26"/>
        </w:rPr>
        <w:t xml:space="preserve"> в образовательном учреждении - личностное развитие обучающихся, проявляющееся: </w:t>
      </w:r>
    </w:p>
    <w:p w14:paraId="28E080D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1) в освоении обучающимися социальных знаний, которые общество выработало на основе общественных ценностей, в том числе о современных сферах человеческой деятельности (то есть, в освоении социально значимых знаний и приобретении опыта социального взаимодействия, направленных на формирование гражданской идентичности, патриотизма, гражданской ответственности, чувства гордости за историю России, воспитание культуры межнационального общения); </w:t>
      </w:r>
    </w:p>
    <w:p w14:paraId="47BBAB45"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2) в формировании опыта самоопределения (личностного и профессионального) в разных сферах человеческой жизни посредством участия в экономических, социокультурных, профессиональных пробах; </w:t>
      </w:r>
    </w:p>
    <w:p w14:paraId="05A656E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lastRenderedPageBreak/>
        <w:t xml:space="preserve">3) в овладении обучающимися способами саморазвития и самореализации в современном мире, в том числе формирования современных компетентностей и грамотностей, соответствующих основным направлениям стратегии социально-экономического развития страны, актуальным вызовам будущего. </w:t>
      </w:r>
    </w:p>
    <w:p w14:paraId="595F9CE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14:paraId="441409DD" w14:textId="16FFF03C"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Конкретизация общей цели воспитания применительно к возрастным особенностям обучающихся </w:t>
      </w:r>
      <w:r w:rsidR="00F1262C" w:rsidRPr="00E12AC8">
        <w:rPr>
          <w:rFonts w:ascii="Times New Roman" w:eastAsia="Times New Roman" w:hAnsi="Times New Roman" w:cs="Times New Roman"/>
          <w:color w:val="auto"/>
          <w:sz w:val="26"/>
          <w:szCs w:val="26"/>
        </w:rPr>
        <w:t xml:space="preserve">МУЦ </w:t>
      </w:r>
      <w:r w:rsidRPr="00E12AC8">
        <w:rPr>
          <w:rFonts w:ascii="Times New Roman" w:eastAsia="Times New Roman" w:hAnsi="Times New Roman" w:cs="Times New Roman"/>
          <w:color w:val="auto"/>
          <w:sz w:val="26"/>
          <w:szCs w:val="26"/>
        </w:rPr>
        <w:t>позволяет выделить в ней целевые приоритеты, связанны</w:t>
      </w:r>
      <w:r w:rsidR="00F1262C" w:rsidRPr="00E12AC8">
        <w:rPr>
          <w:rFonts w:ascii="Times New Roman" w:eastAsia="Times New Roman" w:hAnsi="Times New Roman" w:cs="Times New Roman"/>
          <w:color w:val="auto"/>
          <w:sz w:val="26"/>
          <w:szCs w:val="26"/>
        </w:rPr>
        <w:t>е</w:t>
      </w:r>
      <w:r w:rsidRPr="00E12AC8">
        <w:rPr>
          <w:rFonts w:ascii="Times New Roman" w:eastAsia="Times New Roman" w:hAnsi="Times New Roman" w:cs="Times New Roman"/>
          <w:color w:val="auto"/>
          <w:sz w:val="26"/>
          <w:szCs w:val="26"/>
        </w:rPr>
        <w:t xml:space="preserve"> с возрастными особенностями воспитанников. Приоритет – это то, чему педагогам, работающим с обучающимися конкретной возрастной категории, предстоит уделять первостепенное, но не единственное внимание. </w:t>
      </w:r>
    </w:p>
    <w:p w14:paraId="4FCB2DFD" w14:textId="73AFDA00"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bookmarkStart w:id="39" w:name="_Hlk76757366"/>
      <w:r w:rsidRPr="00E12AC8">
        <w:rPr>
          <w:rFonts w:ascii="Times New Roman" w:eastAsiaTheme="minorEastAsia" w:hAnsi="Times New Roman" w:cs="Times New Roman"/>
          <w:color w:val="auto"/>
          <w:sz w:val="26"/>
          <w:szCs w:val="26"/>
        </w:rPr>
        <w:t>Ответственная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bookmarkEnd w:id="39"/>
    <w:p w14:paraId="40B0206C"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Достижению поставленной цели воспитания обучающихся будет способствовать решение следующих основных </w:t>
      </w:r>
      <w:r w:rsidRPr="00E12AC8">
        <w:rPr>
          <w:rFonts w:ascii="Times New Roman" w:eastAsia="Times New Roman" w:hAnsi="Times New Roman" w:cs="Times New Roman"/>
          <w:b/>
          <w:bCs/>
          <w:iCs/>
          <w:color w:val="auto"/>
          <w:sz w:val="26"/>
          <w:szCs w:val="26"/>
        </w:rPr>
        <w:t>задач</w:t>
      </w:r>
      <w:r w:rsidRPr="00E12AC8">
        <w:rPr>
          <w:rFonts w:ascii="Times New Roman" w:eastAsia="Times New Roman" w:hAnsi="Times New Roman" w:cs="Times New Roman"/>
          <w:i/>
          <w:iCs/>
          <w:color w:val="auto"/>
          <w:sz w:val="26"/>
          <w:szCs w:val="26"/>
        </w:rPr>
        <w:t>:</w:t>
      </w:r>
    </w:p>
    <w:p w14:paraId="3FD89D16" w14:textId="3F755868"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w w:val="0"/>
          <w:sz w:val="26"/>
          <w:szCs w:val="26"/>
          <w:lang w:eastAsia="en-US"/>
        </w:rPr>
        <w:t>реализовывать воспитательные возможности</w:t>
      </w:r>
      <w:r w:rsidR="00101C87" w:rsidRPr="00E12AC8">
        <w:rPr>
          <w:rFonts w:ascii="Times New Roman" w:eastAsia="№Е" w:hAnsi="Times New Roman" w:cs="Times New Roman"/>
          <w:color w:val="auto"/>
          <w:w w:val="0"/>
          <w:sz w:val="26"/>
          <w:szCs w:val="26"/>
          <w:lang w:eastAsia="en-US"/>
        </w:rPr>
        <w:t xml:space="preserve"> </w:t>
      </w:r>
      <w:r w:rsidRPr="00E12AC8">
        <w:rPr>
          <w:rFonts w:ascii="Times New Roman" w:eastAsia="№Е" w:hAnsi="Times New Roman" w:cs="Times New Roman"/>
          <w:color w:val="auto"/>
          <w:w w:val="0"/>
          <w:sz w:val="26"/>
          <w:szCs w:val="26"/>
          <w:lang w:eastAsia="en-US"/>
        </w:rPr>
        <w:t xml:space="preserve">ключевых </w:t>
      </w:r>
      <w:r w:rsidRPr="00E12AC8">
        <w:rPr>
          <w:rFonts w:ascii="Times New Roman" w:eastAsia="№Е" w:hAnsi="Times New Roman" w:cs="Times New Roman"/>
          <w:color w:val="auto"/>
          <w:sz w:val="26"/>
          <w:szCs w:val="26"/>
          <w:lang w:eastAsia="en-US"/>
        </w:rPr>
        <w:t>дел Центра</w:t>
      </w:r>
      <w:r w:rsidRPr="00E12AC8">
        <w:rPr>
          <w:rFonts w:ascii="Times New Roman" w:eastAsia="№Е" w:hAnsi="Times New Roman" w:cs="Times New Roman"/>
          <w:color w:val="auto"/>
          <w:w w:val="0"/>
          <w:sz w:val="26"/>
          <w:szCs w:val="26"/>
          <w:lang w:eastAsia="en-US"/>
        </w:rPr>
        <w:t>,</w:t>
      </w:r>
      <w:r w:rsidRPr="00E12AC8">
        <w:rPr>
          <w:rFonts w:ascii="Times New Roman" w:eastAsia="№Е" w:hAnsi="Times New Roman" w:cs="Times New Roman"/>
          <w:color w:val="auto"/>
          <w:sz w:val="26"/>
          <w:szCs w:val="26"/>
          <w:lang w:eastAsia="en-US"/>
        </w:rPr>
        <w:t xml:space="preserve"> поддерживать традиции их </w:t>
      </w:r>
      <w:r w:rsidRPr="00E12AC8">
        <w:rPr>
          <w:rFonts w:ascii="Times New Roman" w:eastAsia="№Е" w:hAnsi="Times New Roman" w:cs="Times New Roman"/>
          <w:color w:val="auto"/>
          <w:w w:val="0"/>
          <w:sz w:val="26"/>
          <w:szCs w:val="26"/>
          <w:lang w:eastAsia="en-US"/>
        </w:rPr>
        <w:t>коллективного планирования, организации, проведения и анализа;</w:t>
      </w:r>
    </w:p>
    <w:p w14:paraId="740F2443" w14:textId="77777777"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реализовывать потенциал руководителя объединения в воспитании обучающихся, поддерживать активное участие их в жизни Центра;</w:t>
      </w:r>
    </w:p>
    <w:p w14:paraId="03EF254A" w14:textId="77777777"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 xml:space="preserve">использовать в воспитании детей возможности занятий по </w:t>
      </w:r>
      <w:r w:rsidRPr="00E12AC8">
        <w:rPr>
          <w:rFonts w:ascii="Times New Roman" w:eastAsiaTheme="minorHAnsi" w:hAnsi="Times New Roman" w:cs="Times New Roman"/>
          <w:color w:val="auto"/>
          <w:sz w:val="26"/>
          <w:szCs w:val="26"/>
          <w:lang w:eastAsia="en-US"/>
        </w:rPr>
        <w:t>дополнительным общеобразовательным программам</w:t>
      </w:r>
      <w:r w:rsidRPr="00E12AC8">
        <w:rPr>
          <w:rFonts w:ascii="Times New Roman" w:eastAsia="№Е" w:hAnsi="Times New Roman" w:cs="Times New Roman"/>
          <w:color w:val="auto"/>
          <w:sz w:val="26"/>
          <w:szCs w:val="26"/>
          <w:lang w:eastAsia="en-US"/>
        </w:rPr>
        <w:t xml:space="preserve">, поддерживать использование интерактивных форм занятий с </w:t>
      </w:r>
      <w:bookmarkStart w:id="40" w:name="_Hlk76758247"/>
      <w:r w:rsidRPr="00E12AC8">
        <w:rPr>
          <w:rFonts w:ascii="Times New Roman" w:eastAsia="№Е" w:hAnsi="Times New Roman" w:cs="Times New Roman"/>
          <w:color w:val="auto"/>
          <w:sz w:val="26"/>
          <w:szCs w:val="26"/>
          <w:lang w:eastAsia="en-US"/>
        </w:rPr>
        <w:t>обучающимися</w:t>
      </w:r>
      <w:bookmarkEnd w:id="40"/>
      <w:r w:rsidRPr="00E12AC8">
        <w:rPr>
          <w:rFonts w:ascii="Times New Roman" w:eastAsia="№Е" w:hAnsi="Times New Roman" w:cs="Times New Roman"/>
          <w:color w:val="auto"/>
          <w:sz w:val="26"/>
          <w:szCs w:val="26"/>
          <w:lang w:eastAsia="en-US"/>
        </w:rPr>
        <w:t xml:space="preserve">; </w:t>
      </w:r>
    </w:p>
    <w:p w14:paraId="0876409B" w14:textId="77777777"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 xml:space="preserve">инициировать и поддерживать ученическое самоуправление; </w:t>
      </w:r>
    </w:p>
    <w:p w14:paraId="3B99410B" w14:textId="77777777" w:rsidR="005379F0" w:rsidRPr="00E12AC8" w:rsidRDefault="005379F0" w:rsidP="00195DDF">
      <w:pPr>
        <w:numPr>
          <w:ilvl w:val="0"/>
          <w:numId w:val="153"/>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содействовать развитию и активной деятельности детских общественных объединений,</w:t>
      </w:r>
      <w:r w:rsidRPr="00E12AC8">
        <w:rPr>
          <w:rFonts w:ascii="Times New Roman" w:eastAsia="№Е" w:hAnsi="Times New Roman" w:cs="Times New Roman"/>
          <w:color w:val="auto"/>
          <w:sz w:val="26"/>
          <w:szCs w:val="26"/>
          <w:lang w:eastAsia="en-US"/>
        </w:rPr>
        <w:t xml:space="preserve"> функционирующих на базе МУЦ</w:t>
      </w:r>
      <w:r w:rsidRPr="00E12AC8">
        <w:rPr>
          <w:rFonts w:ascii="Times New Roman" w:eastAsiaTheme="minorHAnsi" w:hAnsi="Times New Roman" w:cs="Times New Roman"/>
          <w:color w:val="auto"/>
          <w:sz w:val="26"/>
          <w:szCs w:val="26"/>
          <w:lang w:eastAsia="en-US"/>
        </w:rPr>
        <w:t xml:space="preserve">; </w:t>
      </w:r>
    </w:p>
    <w:p w14:paraId="01610875" w14:textId="13CD6CF1"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 xml:space="preserve">организовывать для </w:t>
      </w:r>
      <w:bookmarkStart w:id="41" w:name="_Hlk76810685"/>
      <w:r w:rsidRPr="00E12AC8">
        <w:rPr>
          <w:rFonts w:ascii="Times New Roman" w:eastAsia="№Е" w:hAnsi="Times New Roman" w:cs="Times New Roman"/>
          <w:color w:val="auto"/>
          <w:sz w:val="26"/>
          <w:szCs w:val="26"/>
          <w:lang w:eastAsia="en-US"/>
        </w:rPr>
        <w:t>обучающихся</w:t>
      </w:r>
      <w:bookmarkEnd w:id="41"/>
      <w:r w:rsidR="00101C87" w:rsidRPr="00E12AC8">
        <w:rPr>
          <w:rFonts w:ascii="Times New Roman" w:eastAsia="№Е" w:hAnsi="Times New Roman" w:cs="Times New Roman"/>
          <w:color w:val="auto"/>
          <w:sz w:val="26"/>
          <w:szCs w:val="26"/>
          <w:lang w:eastAsia="en-US"/>
        </w:rPr>
        <w:t xml:space="preserve"> </w:t>
      </w:r>
      <w:r w:rsidRPr="00E12AC8">
        <w:rPr>
          <w:rFonts w:ascii="Times New Roman" w:eastAsia="№Е" w:hAnsi="Times New Roman" w:cs="Times New Roman"/>
          <w:color w:val="auto"/>
          <w:w w:val="0"/>
          <w:sz w:val="26"/>
          <w:szCs w:val="26"/>
          <w:lang w:eastAsia="en-US"/>
        </w:rPr>
        <w:t>экскурсии и реализовывать их воспитательный потенциал;</w:t>
      </w:r>
    </w:p>
    <w:p w14:paraId="028E3298" w14:textId="77777777" w:rsidR="005379F0" w:rsidRPr="00E12AC8" w:rsidRDefault="005379F0" w:rsidP="00195DDF">
      <w:pPr>
        <w:numPr>
          <w:ilvl w:val="0"/>
          <w:numId w:val="153"/>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 </w:t>
      </w:r>
    </w:p>
    <w:p w14:paraId="2437ACA4" w14:textId="0856EC44"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организовать работу медиа</w:t>
      </w:r>
      <w:r w:rsidRPr="00E12AC8">
        <w:rPr>
          <w:rFonts w:ascii="Times New Roman" w:eastAsia="№Е" w:hAnsi="Times New Roman" w:cs="Times New Roman"/>
          <w:color w:val="auto"/>
          <w:w w:val="0"/>
          <w:sz w:val="26"/>
          <w:szCs w:val="26"/>
          <w:lang w:eastAsia="en-US"/>
        </w:rPr>
        <w:t xml:space="preserve"> МУЦ</w:t>
      </w:r>
      <w:r w:rsidR="0025301A">
        <w:rPr>
          <w:rFonts w:ascii="Times New Roman" w:eastAsia="№Е" w:hAnsi="Times New Roman" w:cs="Times New Roman"/>
          <w:color w:val="auto"/>
          <w:sz w:val="26"/>
          <w:szCs w:val="26"/>
          <w:lang w:eastAsia="en-US"/>
        </w:rPr>
        <w:t xml:space="preserve"> и</w:t>
      </w:r>
      <w:r w:rsidRPr="00E12AC8">
        <w:rPr>
          <w:rFonts w:ascii="Times New Roman" w:eastAsia="№Е" w:hAnsi="Times New Roman" w:cs="Times New Roman"/>
          <w:color w:val="auto"/>
          <w:sz w:val="26"/>
          <w:szCs w:val="26"/>
          <w:lang w:eastAsia="en-US"/>
        </w:rPr>
        <w:t xml:space="preserve"> реализовывать их воспитательный потенциал; </w:t>
      </w:r>
    </w:p>
    <w:p w14:paraId="06E6D021" w14:textId="4AD92740"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 xml:space="preserve">развивать </w:t>
      </w:r>
      <w:r w:rsidRPr="00E12AC8">
        <w:rPr>
          <w:rFonts w:ascii="Times New Roman" w:eastAsia="№Е" w:hAnsi="Times New Roman" w:cs="Times New Roman"/>
          <w:color w:val="auto"/>
          <w:w w:val="0"/>
          <w:sz w:val="26"/>
          <w:szCs w:val="26"/>
          <w:lang w:eastAsia="en-US"/>
        </w:rPr>
        <w:t xml:space="preserve">предметно-эстетическую среду </w:t>
      </w:r>
      <w:r w:rsidRPr="00E12AC8">
        <w:rPr>
          <w:rFonts w:ascii="Times New Roman" w:eastAsia="№Е" w:hAnsi="Times New Roman" w:cs="Times New Roman"/>
          <w:color w:val="auto"/>
          <w:sz w:val="26"/>
          <w:szCs w:val="26"/>
          <w:lang w:eastAsia="en-US"/>
        </w:rPr>
        <w:t>Центра</w:t>
      </w:r>
      <w:r w:rsidR="00101C87" w:rsidRPr="00E12AC8">
        <w:rPr>
          <w:rFonts w:ascii="Times New Roman" w:eastAsia="№Е" w:hAnsi="Times New Roman" w:cs="Times New Roman"/>
          <w:color w:val="auto"/>
          <w:sz w:val="26"/>
          <w:szCs w:val="26"/>
          <w:lang w:eastAsia="en-US"/>
        </w:rPr>
        <w:t xml:space="preserve"> </w:t>
      </w:r>
      <w:r w:rsidRPr="00E12AC8">
        <w:rPr>
          <w:rFonts w:ascii="Times New Roman" w:eastAsia="№Е" w:hAnsi="Times New Roman" w:cs="Times New Roman"/>
          <w:color w:val="auto"/>
          <w:sz w:val="26"/>
          <w:szCs w:val="26"/>
          <w:lang w:eastAsia="en-US"/>
        </w:rPr>
        <w:t>и реализовывать ее воспитательные возможности;</w:t>
      </w:r>
    </w:p>
    <w:p w14:paraId="5FCB4430" w14:textId="77777777" w:rsidR="005379F0" w:rsidRPr="00E12AC8" w:rsidRDefault="005379F0" w:rsidP="00195DDF">
      <w:pPr>
        <w:numPr>
          <w:ilvl w:val="0"/>
          <w:numId w:val="153"/>
        </w:numPr>
        <w:tabs>
          <w:tab w:val="left" w:pos="1134"/>
        </w:tabs>
        <w:spacing w:after="200"/>
        <w:ind w:left="426" w:hanging="426"/>
        <w:contextualSpacing/>
        <w:jc w:val="both"/>
        <w:rPr>
          <w:rFonts w:ascii="Times New Roman" w:eastAsia="№Е" w:hAnsi="Times New Roman" w:cs="Times New Roman"/>
          <w:color w:val="auto"/>
          <w:sz w:val="26"/>
          <w:szCs w:val="26"/>
          <w:lang w:eastAsia="en-US"/>
        </w:rPr>
      </w:pPr>
      <w:r w:rsidRPr="00E12AC8">
        <w:rPr>
          <w:rFonts w:ascii="Times New Roman" w:eastAsia="№Е" w:hAnsi="Times New Roman" w:cs="Times New Roman"/>
          <w:color w:val="auto"/>
          <w:sz w:val="26"/>
          <w:szCs w:val="26"/>
          <w:lang w:eastAsia="en-US"/>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14:paraId="1403BE7E" w14:textId="77777777" w:rsidR="005379F0" w:rsidRPr="00E12AC8" w:rsidRDefault="005379F0" w:rsidP="00195DDF">
      <w:pPr>
        <w:numPr>
          <w:ilvl w:val="0"/>
          <w:numId w:val="153"/>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реализовывать потенциал наставничества в воспитании обучающихся, мотивировать к саморазвитию и самореализации на пользу людям;</w:t>
      </w:r>
    </w:p>
    <w:p w14:paraId="6EAFA9DC" w14:textId="5AA5C75B" w:rsidR="005379F0" w:rsidRPr="00E12AC8" w:rsidRDefault="005379F0" w:rsidP="00195DDF">
      <w:pPr>
        <w:numPr>
          <w:ilvl w:val="0"/>
          <w:numId w:val="153"/>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развивать социальное партнерство как один из способов достижения эффективности деятельности</w:t>
      </w:r>
      <w:r w:rsidR="00F1060A" w:rsidRPr="00E12AC8">
        <w:rPr>
          <w:rFonts w:ascii="Times New Roman" w:eastAsiaTheme="minorHAnsi" w:hAnsi="Times New Roman" w:cs="Times New Roman"/>
          <w:color w:val="auto"/>
          <w:sz w:val="26"/>
          <w:szCs w:val="26"/>
          <w:lang w:eastAsia="en-US"/>
        </w:rPr>
        <w:t xml:space="preserve"> учреждения</w:t>
      </w:r>
      <w:r w:rsidRPr="00E12AC8">
        <w:rPr>
          <w:rFonts w:ascii="Times New Roman" w:eastAsiaTheme="minorHAnsi" w:hAnsi="Times New Roman" w:cs="Times New Roman"/>
          <w:color w:val="auto"/>
          <w:sz w:val="26"/>
          <w:szCs w:val="26"/>
          <w:lang w:eastAsia="en-US"/>
        </w:rPr>
        <w:t>;</w:t>
      </w:r>
    </w:p>
    <w:p w14:paraId="64143EB4" w14:textId="77777777" w:rsidR="005379F0" w:rsidRPr="00E12AC8" w:rsidRDefault="005379F0" w:rsidP="00195DDF">
      <w:pPr>
        <w:numPr>
          <w:ilvl w:val="0"/>
          <w:numId w:val="192"/>
        </w:numPr>
        <w:spacing w:after="200"/>
        <w:ind w:left="426" w:hanging="426"/>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организовать полезный и содержательный каникулярный отдых детей, укрепление здоровья, удовлетворение потребностей в творческой самореализации, общении и самодеятельности, стимулирование процесса саморазвития личности ребёнка. </w:t>
      </w:r>
    </w:p>
    <w:p w14:paraId="77B65AE0"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Планомерная реализация поставленных задач позволит организовать в </w:t>
      </w:r>
      <w:r w:rsidRPr="00E12AC8">
        <w:rPr>
          <w:rFonts w:ascii="Times New Roman" w:eastAsia="Times New Roman" w:hAnsi="Times New Roman" w:cs="Times New Roman"/>
          <w:bCs/>
          <w:color w:val="auto"/>
          <w:sz w:val="26"/>
          <w:szCs w:val="26"/>
        </w:rPr>
        <w:t>МОУ ДО «МУЦ</w:t>
      </w:r>
      <w:r w:rsidRPr="00E12AC8">
        <w:rPr>
          <w:rFonts w:ascii="Times New Roman" w:eastAsia="Times New Roman" w:hAnsi="Times New Roman" w:cs="Times New Roman"/>
          <w:iCs/>
          <w:color w:val="auto"/>
          <w:sz w:val="26"/>
          <w:szCs w:val="26"/>
        </w:rPr>
        <w:t xml:space="preserve"> Кировского и Ленинского районов» </w:t>
      </w:r>
      <w:r w:rsidRPr="00E12AC8">
        <w:rPr>
          <w:rFonts w:ascii="Times New Roman" w:eastAsia="Times New Roman" w:hAnsi="Times New Roman" w:cs="Times New Roman"/>
          <w:color w:val="auto"/>
          <w:sz w:val="26"/>
          <w:szCs w:val="26"/>
        </w:rPr>
        <w:t>интересную и событийно-насыщенную жизнь обучающихся и педагогических работников.</w:t>
      </w:r>
    </w:p>
    <w:p w14:paraId="29C93B43"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8"/>
          <w:szCs w:val="28"/>
        </w:rPr>
      </w:pPr>
    </w:p>
    <w:p w14:paraId="27F344CB" w14:textId="610B4AC2" w:rsidR="005379F0" w:rsidRPr="00E12AC8" w:rsidRDefault="008E6B91" w:rsidP="00101C87">
      <w:pPr>
        <w:shd w:val="clear" w:color="auto" w:fill="FFFFFF"/>
        <w:ind w:left="567"/>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26"/>
          <w:szCs w:val="26"/>
        </w:rPr>
        <w:t>4</w:t>
      </w:r>
      <w:r w:rsidR="005379F0" w:rsidRPr="00E12AC8">
        <w:rPr>
          <w:rFonts w:ascii="Times New Roman" w:eastAsia="Times New Roman" w:hAnsi="Times New Roman" w:cs="Times New Roman"/>
          <w:b/>
          <w:bCs/>
          <w:color w:val="auto"/>
          <w:sz w:val="26"/>
          <w:szCs w:val="26"/>
        </w:rPr>
        <w:t>. Виды, формы и содержание деятельности</w:t>
      </w:r>
    </w:p>
    <w:p w14:paraId="3AA2F637" w14:textId="77777777" w:rsidR="005379F0" w:rsidRPr="00E12AC8" w:rsidRDefault="005379F0" w:rsidP="00101C87">
      <w:pPr>
        <w:shd w:val="clear" w:color="auto" w:fill="FFFFFF"/>
        <w:ind w:left="567"/>
        <w:jc w:val="center"/>
        <w:rPr>
          <w:rFonts w:ascii="Times New Roman" w:eastAsia="Times New Roman" w:hAnsi="Times New Roman" w:cs="Times New Roman"/>
          <w:color w:val="auto"/>
          <w:sz w:val="12"/>
          <w:szCs w:val="12"/>
          <w:highlight w:val="yellow"/>
        </w:rPr>
      </w:pPr>
    </w:p>
    <w:p w14:paraId="18CC66FD" w14:textId="0E63E925"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Практическая реализация цели и задач воспитания осуществляется в рамках </w:t>
      </w:r>
      <w:r w:rsidR="00F1060A" w:rsidRPr="00E12AC8">
        <w:rPr>
          <w:rFonts w:ascii="Times New Roman" w:eastAsia="Times New Roman" w:hAnsi="Times New Roman" w:cs="Times New Roman"/>
          <w:color w:val="auto"/>
          <w:sz w:val="26"/>
          <w:szCs w:val="26"/>
        </w:rPr>
        <w:t xml:space="preserve">различных </w:t>
      </w:r>
      <w:r w:rsidRPr="00E12AC8">
        <w:rPr>
          <w:rFonts w:ascii="Times New Roman" w:eastAsia="Times New Roman" w:hAnsi="Times New Roman" w:cs="Times New Roman"/>
          <w:color w:val="auto"/>
          <w:sz w:val="26"/>
          <w:szCs w:val="26"/>
        </w:rPr>
        <w:t>направлений воспитательной работы</w:t>
      </w:r>
      <w:r w:rsidRPr="00E12AC8">
        <w:rPr>
          <w:rFonts w:ascii="Times New Roman" w:eastAsia="Times New Roman" w:hAnsi="Times New Roman" w:cs="Times New Roman"/>
          <w:bCs/>
          <w:color w:val="auto"/>
          <w:sz w:val="26"/>
          <w:szCs w:val="26"/>
        </w:rPr>
        <w:t xml:space="preserve"> МОУ ДО «МУЦ</w:t>
      </w:r>
      <w:r w:rsidRPr="00E12AC8">
        <w:rPr>
          <w:rFonts w:ascii="Times New Roman" w:eastAsia="Times New Roman" w:hAnsi="Times New Roman" w:cs="Times New Roman"/>
          <w:iCs/>
          <w:color w:val="auto"/>
          <w:sz w:val="26"/>
          <w:szCs w:val="26"/>
        </w:rPr>
        <w:t xml:space="preserve"> Кировского и Ленинского районов»</w:t>
      </w:r>
      <w:r w:rsidRPr="00E12AC8">
        <w:rPr>
          <w:rFonts w:ascii="Times New Roman" w:eastAsia="Times New Roman" w:hAnsi="Times New Roman" w:cs="Times New Roman"/>
          <w:color w:val="auto"/>
          <w:sz w:val="26"/>
          <w:szCs w:val="26"/>
        </w:rPr>
        <w:t xml:space="preserve">. </w:t>
      </w:r>
    </w:p>
    <w:p w14:paraId="7497A491" w14:textId="363BB15C"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 </w:t>
      </w:r>
      <w:r w:rsidR="00F1060A" w:rsidRPr="00E12AC8">
        <w:rPr>
          <w:rFonts w:ascii="Times New Roman" w:eastAsia="Times New Roman" w:hAnsi="Times New Roman" w:cs="Times New Roman"/>
          <w:color w:val="auto"/>
          <w:sz w:val="26"/>
          <w:szCs w:val="26"/>
        </w:rPr>
        <w:t>основе структуры</w:t>
      </w:r>
      <w:r w:rsidRPr="00E12AC8">
        <w:rPr>
          <w:rFonts w:ascii="Times New Roman" w:eastAsia="Times New Roman" w:hAnsi="Times New Roman" w:cs="Times New Roman"/>
          <w:color w:val="auto"/>
          <w:sz w:val="26"/>
          <w:szCs w:val="26"/>
        </w:rPr>
        <w:t xml:space="preserve"> </w:t>
      </w:r>
      <w:r w:rsidR="00F1060A" w:rsidRPr="00E12AC8">
        <w:rPr>
          <w:rFonts w:ascii="Times New Roman" w:eastAsia="Times New Roman" w:hAnsi="Times New Roman" w:cs="Times New Roman"/>
          <w:color w:val="auto"/>
          <w:sz w:val="26"/>
          <w:szCs w:val="26"/>
        </w:rPr>
        <w:t xml:space="preserve">программы </w:t>
      </w:r>
      <w:r w:rsidRPr="00E12AC8">
        <w:rPr>
          <w:rFonts w:ascii="Times New Roman" w:eastAsia="Times New Roman" w:hAnsi="Times New Roman" w:cs="Times New Roman"/>
          <w:color w:val="auto"/>
          <w:sz w:val="26"/>
          <w:szCs w:val="26"/>
        </w:rPr>
        <w:t>используется модульный принцип построения: инвариантный (обязательный) и вариативный (</w:t>
      </w:r>
      <w:r w:rsidR="00F1060A" w:rsidRPr="00E12AC8">
        <w:rPr>
          <w:rFonts w:ascii="Times New Roman" w:eastAsia="Times New Roman" w:hAnsi="Times New Roman" w:cs="Times New Roman"/>
          <w:color w:val="auto"/>
          <w:sz w:val="26"/>
          <w:szCs w:val="26"/>
        </w:rPr>
        <w:t>п</w:t>
      </w:r>
      <w:r w:rsidRPr="00E12AC8">
        <w:rPr>
          <w:rFonts w:ascii="Times New Roman" w:eastAsia="Times New Roman" w:hAnsi="Times New Roman" w:cs="Times New Roman"/>
          <w:color w:val="auto"/>
          <w:sz w:val="26"/>
          <w:szCs w:val="26"/>
        </w:rPr>
        <w:t xml:space="preserve">о выбору образовательного учреждения). Каждый модуль ориентирован на решение конкретной задачи воспитания и соответствует одному из направлений воспитательной деятельности учреждения. </w:t>
      </w:r>
    </w:p>
    <w:p w14:paraId="78913267"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Структура модуля включает в себя: </w:t>
      </w:r>
    </w:p>
    <w:p w14:paraId="754790A0" w14:textId="77777777" w:rsidR="005379F0" w:rsidRPr="00E12AC8" w:rsidRDefault="005379F0" w:rsidP="00101C87">
      <w:pPr>
        <w:shd w:val="clear" w:color="auto" w:fill="FFFFFF"/>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краткую информацию о потенциале направления деятельности; </w:t>
      </w:r>
    </w:p>
    <w:p w14:paraId="55844A07" w14:textId="77777777" w:rsidR="005379F0" w:rsidRPr="00E12AC8" w:rsidRDefault="005379F0" w:rsidP="00101C87">
      <w:pPr>
        <w:shd w:val="clear" w:color="auto" w:fill="FFFFFF"/>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задачи; </w:t>
      </w:r>
    </w:p>
    <w:p w14:paraId="4F18CAC7" w14:textId="77777777" w:rsidR="005379F0" w:rsidRPr="00E12AC8" w:rsidRDefault="005379F0" w:rsidP="00101C87">
      <w:pPr>
        <w:shd w:val="clear" w:color="auto" w:fill="FFFFFF"/>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виды, формы, содержание деятельности; </w:t>
      </w:r>
    </w:p>
    <w:p w14:paraId="05282524" w14:textId="352E7F51" w:rsidR="005379F0" w:rsidRPr="00E12AC8" w:rsidRDefault="005379F0" w:rsidP="00101C87">
      <w:pPr>
        <w:shd w:val="clear" w:color="auto" w:fill="FFFFFF"/>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w:t>
      </w:r>
      <w:r w:rsidR="00F1060A" w:rsidRPr="00E12AC8">
        <w:rPr>
          <w:rFonts w:ascii="Times New Roman" w:eastAsia="Times New Roman" w:hAnsi="Times New Roman" w:cs="Times New Roman"/>
          <w:color w:val="auto"/>
          <w:sz w:val="26"/>
          <w:szCs w:val="26"/>
        </w:rPr>
        <w:t xml:space="preserve">примерные </w:t>
      </w:r>
      <w:r w:rsidRPr="00E12AC8">
        <w:rPr>
          <w:rFonts w:ascii="Times New Roman" w:eastAsia="Times New Roman" w:hAnsi="Times New Roman" w:cs="Times New Roman"/>
          <w:color w:val="auto"/>
          <w:sz w:val="26"/>
          <w:szCs w:val="26"/>
        </w:rPr>
        <w:t xml:space="preserve">мероприятия по реализации модуля (создается на один учебный год). </w:t>
      </w:r>
    </w:p>
    <w:p w14:paraId="70257851"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Выбор инвариантных модулей Центра обусловлен специфическими формами организации дополнительного образования, через которые успешно решаются задачи воспитания, и приоритетными направлениями, которые определяет государственная политика в области образования. Данные модули тесно связаны с деятельностью педагогов в рамках реализации дополнительных общеобразовательных программ.</w:t>
      </w:r>
    </w:p>
    <w:p w14:paraId="6885BC00" w14:textId="597E78A3"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bookmarkStart w:id="42" w:name="_Hlk167361005"/>
      <w:r w:rsidRPr="00E12AC8">
        <w:rPr>
          <w:rFonts w:ascii="Times New Roman" w:eastAsia="Times New Roman" w:hAnsi="Times New Roman" w:cs="Times New Roman"/>
          <w:color w:val="auto"/>
          <w:sz w:val="26"/>
          <w:szCs w:val="26"/>
        </w:rPr>
        <w:t xml:space="preserve"> Инвариантные модули: «Учебное занятие», «Детское объединение», «Воспитательная среда», «</w:t>
      </w:r>
      <w:r w:rsidRPr="00E12AC8">
        <w:rPr>
          <w:rFonts w:ascii="Times New Roman" w:eastAsia="Times New Roman" w:hAnsi="Times New Roman" w:cs="Times New Roman"/>
          <w:bCs/>
          <w:color w:val="auto"/>
          <w:sz w:val="26"/>
          <w:szCs w:val="26"/>
        </w:rPr>
        <w:t>Руководство объединением»,</w:t>
      </w:r>
      <w:r w:rsidRPr="00E12AC8">
        <w:rPr>
          <w:rFonts w:ascii="Times New Roman" w:eastAsia="Times New Roman" w:hAnsi="Times New Roman" w:cs="Times New Roman"/>
          <w:color w:val="auto"/>
          <w:sz w:val="26"/>
          <w:szCs w:val="26"/>
        </w:rPr>
        <w:t xml:space="preserve"> «Профориентация и самоопределение», «</w:t>
      </w:r>
      <w:r w:rsidR="00184946" w:rsidRPr="00E12AC8">
        <w:rPr>
          <w:rFonts w:ascii="Times New Roman" w:eastAsia="Times New Roman" w:hAnsi="Times New Roman" w:cs="Times New Roman"/>
          <w:color w:val="auto"/>
          <w:sz w:val="26"/>
          <w:szCs w:val="26"/>
        </w:rPr>
        <w:t>Безопасность и п</w:t>
      </w:r>
      <w:r w:rsidRPr="00E12AC8">
        <w:rPr>
          <w:rFonts w:ascii="Times New Roman" w:eastAsia="Times New Roman" w:hAnsi="Times New Roman" w:cs="Times New Roman"/>
          <w:color w:val="auto"/>
          <w:sz w:val="26"/>
          <w:szCs w:val="26"/>
        </w:rPr>
        <w:t xml:space="preserve">рофилактика», «Работа с родителями».   </w:t>
      </w:r>
    </w:p>
    <w:p w14:paraId="6D8A4083"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Выбор вариативных модулей обусловлен особенностями МУЦ и отражает его творческую инициативу.  Это модули: «Ключевые дела», «Волонтерство», «Медиа», «Наставничество и тьюторство», «Экскурсии», «Организация предметно-эстетической среды», «Каникулы», «Самоуправление».</w:t>
      </w:r>
    </w:p>
    <w:bookmarkEnd w:id="42"/>
    <w:p w14:paraId="72764C96" w14:textId="77777777" w:rsidR="004E4CF0" w:rsidRDefault="004E4CF0" w:rsidP="00101C87">
      <w:pPr>
        <w:shd w:val="clear" w:color="auto" w:fill="FFFFFF"/>
        <w:ind w:firstLine="567"/>
        <w:jc w:val="both"/>
        <w:rPr>
          <w:rFonts w:ascii="Times New Roman" w:eastAsiaTheme="minorEastAsia" w:hAnsi="Times New Roman" w:cs="Times New Roman"/>
          <w:strike/>
          <w:color w:val="auto"/>
          <w:sz w:val="26"/>
          <w:szCs w:val="26"/>
        </w:rPr>
      </w:pPr>
    </w:p>
    <w:p w14:paraId="1D903EE9" w14:textId="61FE51D6" w:rsidR="005379F0" w:rsidRPr="00885333" w:rsidRDefault="008E6B91" w:rsidP="00101C87">
      <w:pPr>
        <w:shd w:val="clear" w:color="auto" w:fill="FFFFFF"/>
        <w:jc w:val="center"/>
        <w:rPr>
          <w:rFonts w:ascii="Times New Roman" w:eastAsiaTheme="minorEastAsia" w:hAnsi="Times New Roman" w:cs="Times New Roman"/>
          <w:b/>
          <w:iCs/>
          <w:color w:val="auto"/>
          <w:sz w:val="12"/>
          <w:szCs w:val="12"/>
          <w:u w:val="single"/>
        </w:rPr>
      </w:pPr>
      <w:r w:rsidRPr="00885333">
        <w:rPr>
          <w:rFonts w:ascii="Times New Roman" w:eastAsiaTheme="minorEastAsia" w:hAnsi="Times New Roman" w:cs="Times New Roman"/>
          <w:b/>
          <w:iCs/>
          <w:color w:val="auto"/>
          <w:sz w:val="28"/>
          <w:szCs w:val="28"/>
          <w:u w:val="single"/>
        </w:rPr>
        <w:t xml:space="preserve">4.1. </w:t>
      </w:r>
      <w:r w:rsidR="005379F0" w:rsidRPr="00885333">
        <w:rPr>
          <w:rFonts w:ascii="Times New Roman" w:eastAsiaTheme="minorEastAsia" w:hAnsi="Times New Roman" w:cs="Times New Roman"/>
          <w:b/>
          <w:iCs/>
          <w:color w:val="auto"/>
          <w:sz w:val="28"/>
          <w:szCs w:val="28"/>
          <w:u w:val="single"/>
        </w:rPr>
        <w:t>Инвариантные модули</w:t>
      </w:r>
    </w:p>
    <w:p w14:paraId="6F61156A" w14:textId="77777777" w:rsidR="00885333" w:rsidRPr="00885333" w:rsidRDefault="00885333" w:rsidP="00101C87">
      <w:pPr>
        <w:shd w:val="clear" w:color="auto" w:fill="FFFFFF"/>
        <w:jc w:val="center"/>
        <w:rPr>
          <w:rFonts w:ascii="Times New Roman" w:eastAsiaTheme="minorEastAsia" w:hAnsi="Times New Roman" w:cs="Times New Roman"/>
          <w:b/>
          <w:iCs/>
          <w:color w:val="auto"/>
          <w:sz w:val="12"/>
          <w:szCs w:val="12"/>
          <w:u w:val="single"/>
        </w:rPr>
      </w:pPr>
    </w:p>
    <w:p w14:paraId="41CA38CD"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8"/>
          <w:szCs w:val="8"/>
        </w:rPr>
      </w:pPr>
    </w:p>
    <w:p w14:paraId="05F1E73E" w14:textId="73EC4BAB" w:rsidR="005379F0" w:rsidRDefault="008E6B91" w:rsidP="00101C87">
      <w:pPr>
        <w:shd w:val="clear" w:color="auto" w:fill="FFFFFF"/>
        <w:jc w:val="center"/>
        <w:rPr>
          <w:rFonts w:ascii="Times New Roman" w:eastAsiaTheme="minorEastAsia" w:hAnsi="Times New Roman" w:cs="Times New Roman"/>
          <w:b/>
          <w:color w:val="auto"/>
          <w:sz w:val="12"/>
          <w:szCs w:val="12"/>
        </w:rPr>
      </w:pPr>
      <w:r>
        <w:rPr>
          <w:rFonts w:ascii="Times New Roman" w:eastAsiaTheme="minorEastAsia" w:hAnsi="Times New Roman" w:cs="Times New Roman"/>
          <w:b/>
          <w:color w:val="auto"/>
          <w:sz w:val="26"/>
          <w:szCs w:val="26"/>
        </w:rPr>
        <w:t>4.1.</w:t>
      </w:r>
      <w:r w:rsidR="005379F0" w:rsidRPr="00E12AC8">
        <w:rPr>
          <w:rFonts w:ascii="Times New Roman" w:eastAsiaTheme="minorEastAsia" w:hAnsi="Times New Roman" w:cs="Times New Roman"/>
          <w:b/>
          <w:color w:val="auto"/>
          <w:sz w:val="26"/>
          <w:szCs w:val="26"/>
        </w:rPr>
        <w:t>1. Модуль «Учебное занятие»</w:t>
      </w:r>
    </w:p>
    <w:p w14:paraId="04CADE76" w14:textId="77777777" w:rsidR="00885333" w:rsidRPr="00885333" w:rsidRDefault="00885333" w:rsidP="00101C87">
      <w:pPr>
        <w:shd w:val="clear" w:color="auto" w:fill="FFFFFF"/>
        <w:jc w:val="center"/>
        <w:rPr>
          <w:rFonts w:ascii="Times New Roman" w:eastAsiaTheme="minorEastAsia" w:hAnsi="Times New Roman" w:cs="Times New Roman"/>
          <w:b/>
          <w:color w:val="auto"/>
          <w:sz w:val="12"/>
          <w:szCs w:val="12"/>
        </w:rPr>
      </w:pPr>
    </w:p>
    <w:p w14:paraId="2C40F60A" w14:textId="09B293AB"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Учебное занятие отражает специфику и потенциал системы дополнительного образования, является структурным элементом, из совокупности которых складывается весь образовательный процесс. В занятии проецируется новое качество образования, его эффективность и результативность, программная и технологическая обеспеченность. Занятие можно рассматривать как лабораторию, где происходит развитие личности ребенка, его социализация, совершенствуется профессиональное мастерство и компетентность педагога, где ребенок и педагог выступают равноправными субъектами образовательного процесса.</w:t>
      </w:r>
    </w:p>
    <w:p w14:paraId="532BA02B" w14:textId="1A4BBD54" w:rsidR="005379F0" w:rsidRPr="00E12AC8" w:rsidRDefault="004E4C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Педагогам важно ориентироваться на целевые приоритеты, связанные с возрастными особенностями обучающихся. </w:t>
      </w:r>
      <w:r w:rsidR="005379F0" w:rsidRPr="00E12AC8">
        <w:rPr>
          <w:rFonts w:ascii="Times New Roman" w:eastAsiaTheme="minorEastAsia" w:hAnsi="Times New Roman" w:cs="Times New Roman"/>
          <w:color w:val="auto"/>
          <w:sz w:val="26"/>
          <w:szCs w:val="26"/>
        </w:rPr>
        <w:t xml:space="preserve">Реализация педагогами воспитательного </w:t>
      </w:r>
      <w:r w:rsidR="005379F0" w:rsidRPr="00E12AC8">
        <w:rPr>
          <w:rFonts w:ascii="Times New Roman" w:eastAsiaTheme="minorEastAsia" w:hAnsi="Times New Roman" w:cs="Times New Roman"/>
          <w:color w:val="auto"/>
          <w:sz w:val="26"/>
          <w:szCs w:val="26"/>
        </w:rPr>
        <w:lastRenderedPageBreak/>
        <w:t xml:space="preserve">потенциала занятия предполагает создание условий для развития познавательной активности </w:t>
      </w:r>
      <w:bookmarkStart w:id="43" w:name="_Hlk76996067"/>
      <w:r w:rsidR="005379F0" w:rsidRPr="00E12AC8">
        <w:rPr>
          <w:rFonts w:ascii="Times New Roman" w:eastAsiaTheme="minorEastAsia" w:hAnsi="Times New Roman" w:cs="Times New Roman"/>
          <w:color w:val="auto"/>
          <w:sz w:val="26"/>
          <w:szCs w:val="26"/>
        </w:rPr>
        <w:t>обучающихся</w:t>
      </w:r>
      <w:bookmarkEnd w:id="43"/>
      <w:r w:rsidR="005379F0" w:rsidRPr="00E12AC8">
        <w:rPr>
          <w:rFonts w:ascii="Times New Roman" w:eastAsiaTheme="minorEastAsia" w:hAnsi="Times New Roman" w:cs="Times New Roman"/>
          <w:color w:val="auto"/>
          <w:sz w:val="26"/>
          <w:szCs w:val="26"/>
        </w:rPr>
        <w:t xml:space="preserve">, их творческой самореализации. </w:t>
      </w:r>
    </w:p>
    <w:p w14:paraId="33062998" w14:textId="1A0D83C9"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Реализация воспитательного потенциала учебного занятия в учреждении происходит в рамках освоения программ следующих, выбранных обучающимися, направленностей:</w:t>
      </w:r>
    </w:p>
    <w:p w14:paraId="498FCB9F" w14:textId="30E1182C"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1. Художественная направленность – занятия в рамках освоения программ этой направленности ориентированы на раскрытие творческих способностей обучающихся, нравственное и художественно-эстетическое развитие личности ребенка.</w:t>
      </w:r>
    </w:p>
    <w:p w14:paraId="2D4F18AC" w14:textId="6E8EED03"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2. Социально-гуманитарная направленность – занятия ориентированы на изучение психологических особенностей личности, познание мотивов своего поведения, изучение методик самоконтроля, адаптацию в коллективе, формирование личности как</w:t>
      </w:r>
    </w:p>
    <w:p w14:paraId="1F166F2D" w14:textId="77777777" w:rsidR="00C642CB" w:rsidRDefault="004E4CF0" w:rsidP="002679F8">
      <w:pPr>
        <w:shd w:val="clear" w:color="auto" w:fill="FFFFFF"/>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члена коллектива, в будущем - как члена общества, изучение межличностных взаимоотношений. </w:t>
      </w:r>
    </w:p>
    <w:p w14:paraId="3E4B95C6" w14:textId="77777777" w:rsidR="00C642CB" w:rsidRDefault="00C642CB" w:rsidP="00C642CB">
      <w:pPr>
        <w:shd w:val="clear" w:color="auto" w:fill="FFFFFF"/>
        <w:ind w:firstLine="567"/>
        <w:jc w:val="both"/>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Занятия с</w:t>
      </w:r>
      <w:r w:rsidRPr="00C642CB">
        <w:rPr>
          <w:rFonts w:ascii="Times New Roman" w:eastAsiaTheme="minorEastAsia" w:hAnsi="Times New Roman" w:cs="Times New Roman"/>
          <w:color w:val="auto"/>
          <w:sz w:val="26"/>
          <w:szCs w:val="26"/>
        </w:rPr>
        <w:t>оциально-гуманитарн</w:t>
      </w:r>
      <w:r>
        <w:rPr>
          <w:rFonts w:ascii="Times New Roman" w:eastAsiaTheme="minorEastAsia" w:hAnsi="Times New Roman" w:cs="Times New Roman"/>
          <w:color w:val="auto"/>
          <w:sz w:val="26"/>
          <w:szCs w:val="26"/>
        </w:rPr>
        <w:t>ой</w:t>
      </w:r>
      <w:r w:rsidRPr="00C642CB">
        <w:rPr>
          <w:rFonts w:ascii="Times New Roman" w:eastAsiaTheme="minorEastAsia" w:hAnsi="Times New Roman" w:cs="Times New Roman"/>
          <w:color w:val="auto"/>
          <w:sz w:val="26"/>
          <w:szCs w:val="26"/>
        </w:rPr>
        <w:t xml:space="preserve"> направленност</w:t>
      </w:r>
      <w:r>
        <w:rPr>
          <w:rFonts w:ascii="Times New Roman" w:eastAsiaTheme="minorEastAsia" w:hAnsi="Times New Roman" w:cs="Times New Roman"/>
          <w:color w:val="auto"/>
          <w:sz w:val="26"/>
          <w:szCs w:val="26"/>
        </w:rPr>
        <w:t>и реализуются через дополнительные программы профориентационного характера для обучающихся младшего, среднего и старшего школьного возраста.</w:t>
      </w:r>
    </w:p>
    <w:p w14:paraId="3D6B20F8" w14:textId="68D13E30" w:rsidR="004E4CF0" w:rsidRPr="00E12AC8" w:rsidRDefault="00C642CB" w:rsidP="00C642CB">
      <w:pPr>
        <w:shd w:val="clear" w:color="auto" w:fill="FFFFFF"/>
        <w:ind w:firstLine="567"/>
        <w:jc w:val="both"/>
        <w:rPr>
          <w:rFonts w:ascii="Times New Roman" w:eastAsiaTheme="minorEastAsia" w:hAnsi="Times New Roman" w:cs="Times New Roman"/>
          <w:color w:val="auto"/>
          <w:sz w:val="26"/>
          <w:szCs w:val="26"/>
        </w:rPr>
      </w:pPr>
      <w:r>
        <w:rPr>
          <w:rFonts w:ascii="Times New Roman" w:eastAsiaTheme="minorEastAsia" w:hAnsi="Times New Roman" w:cs="Times New Roman"/>
          <w:color w:val="auto"/>
          <w:sz w:val="26"/>
          <w:szCs w:val="26"/>
        </w:rPr>
        <w:t xml:space="preserve"> </w:t>
      </w:r>
      <w:r w:rsidR="004E4CF0" w:rsidRPr="00E12AC8">
        <w:rPr>
          <w:rFonts w:ascii="Times New Roman" w:eastAsiaTheme="minorEastAsia" w:hAnsi="Times New Roman" w:cs="Times New Roman"/>
          <w:color w:val="auto"/>
          <w:sz w:val="26"/>
          <w:szCs w:val="26"/>
        </w:rPr>
        <w:t>Большо</w:t>
      </w:r>
      <w:r>
        <w:rPr>
          <w:rFonts w:ascii="Times New Roman" w:eastAsiaTheme="minorEastAsia" w:hAnsi="Times New Roman" w:cs="Times New Roman"/>
          <w:color w:val="auto"/>
          <w:sz w:val="26"/>
          <w:szCs w:val="26"/>
        </w:rPr>
        <w:t>е количество</w:t>
      </w:r>
      <w:r w:rsidR="004E4CF0" w:rsidRPr="00E12AC8">
        <w:rPr>
          <w:rFonts w:ascii="Times New Roman" w:eastAsiaTheme="minorEastAsia" w:hAnsi="Times New Roman" w:cs="Times New Roman"/>
          <w:color w:val="auto"/>
          <w:sz w:val="26"/>
          <w:szCs w:val="26"/>
        </w:rPr>
        <w:t xml:space="preserve"> обучающихся по программам этой направленности</w:t>
      </w:r>
      <w:r w:rsidR="002679F8" w:rsidRPr="00E12AC8">
        <w:rPr>
          <w:rFonts w:ascii="Times New Roman" w:eastAsiaTheme="minorEastAsia" w:hAnsi="Times New Roman" w:cs="Times New Roman"/>
          <w:color w:val="auto"/>
          <w:sz w:val="26"/>
          <w:szCs w:val="26"/>
        </w:rPr>
        <w:t xml:space="preserve"> </w:t>
      </w:r>
      <w:r w:rsidR="004E4CF0" w:rsidRPr="00E12AC8">
        <w:rPr>
          <w:rFonts w:ascii="Times New Roman" w:eastAsiaTheme="minorEastAsia" w:hAnsi="Times New Roman" w:cs="Times New Roman"/>
          <w:color w:val="auto"/>
          <w:sz w:val="26"/>
          <w:szCs w:val="26"/>
        </w:rPr>
        <w:t>составляют дети дошкольного возраста. Воспитательный компонент учебного занятия с</w:t>
      </w:r>
      <w:r w:rsidR="002679F8" w:rsidRPr="00E12AC8">
        <w:rPr>
          <w:rFonts w:ascii="Times New Roman" w:eastAsiaTheme="minorEastAsia" w:hAnsi="Times New Roman" w:cs="Times New Roman"/>
          <w:color w:val="auto"/>
          <w:sz w:val="26"/>
          <w:szCs w:val="26"/>
        </w:rPr>
        <w:t xml:space="preserve"> </w:t>
      </w:r>
      <w:r w:rsidR="004E4CF0" w:rsidRPr="00E12AC8">
        <w:rPr>
          <w:rFonts w:ascii="Times New Roman" w:eastAsiaTheme="minorEastAsia" w:hAnsi="Times New Roman" w:cs="Times New Roman"/>
          <w:color w:val="auto"/>
          <w:sz w:val="26"/>
          <w:szCs w:val="26"/>
        </w:rPr>
        <w:t>такой возрастной группой полностью соответствует целевым ориентирам, прописанным в</w:t>
      </w:r>
      <w:r w:rsidR="002679F8" w:rsidRPr="00E12AC8">
        <w:rPr>
          <w:rFonts w:ascii="Times New Roman" w:eastAsiaTheme="minorEastAsia" w:hAnsi="Times New Roman" w:cs="Times New Roman"/>
          <w:color w:val="auto"/>
          <w:sz w:val="26"/>
          <w:szCs w:val="26"/>
        </w:rPr>
        <w:t xml:space="preserve"> </w:t>
      </w:r>
      <w:r w:rsidR="004E4CF0" w:rsidRPr="00E12AC8">
        <w:rPr>
          <w:rFonts w:ascii="Times New Roman" w:eastAsiaTheme="minorEastAsia" w:hAnsi="Times New Roman" w:cs="Times New Roman"/>
          <w:color w:val="auto"/>
          <w:sz w:val="26"/>
          <w:szCs w:val="26"/>
        </w:rPr>
        <w:t>федеральном государственном образовательном стандарте дошкольного образования.</w:t>
      </w:r>
    </w:p>
    <w:p w14:paraId="69CF3D86" w14:textId="0FF080FF"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3. Физкультурно-спортивная направленность – занятия ориентированы на</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физическое совершенствование обучающихся, приобщение их к здоровому образу жизни,</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воспитание спортивного резерва нации.</w:t>
      </w:r>
    </w:p>
    <w:p w14:paraId="498C30DA" w14:textId="7E477B3C"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4. Естественнонаучная направленность – занятия направлены на расширение</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интереса к изучению и охране природы, формирование представлений об экологической</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обстановке, изменениях в природной среде, развитие интереса к исследовательской</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деятельности.</w:t>
      </w:r>
    </w:p>
    <w:p w14:paraId="6D5ACA5A" w14:textId="6E5E87D8"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5. Туристско-краеведческая направленность – занятия способствуют изучению</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родной страны, ее исторического и культурного наследия, приобретению навыков</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проектной деятельности, развитию самостоятельности, выносливости, познавательных</w:t>
      </w:r>
    </w:p>
    <w:p w14:paraId="3520B663" w14:textId="60172D10" w:rsidR="004E4CF0" w:rsidRPr="00E12AC8" w:rsidRDefault="004E4CF0" w:rsidP="002679F8">
      <w:pPr>
        <w:shd w:val="clear" w:color="auto" w:fill="FFFFFF"/>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процессов; получению опыта работы в коллективе и социализации в обществе,</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безопасного общения с природной средой.</w:t>
      </w:r>
    </w:p>
    <w:p w14:paraId="4E52681C" w14:textId="744130EF" w:rsidR="004E4CF0" w:rsidRPr="00E12AC8" w:rsidRDefault="004E4CF0" w:rsidP="004E4CF0">
      <w:pPr>
        <w:shd w:val="clear" w:color="auto" w:fill="FFFFFF"/>
        <w:ind w:firstLine="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6. Техническая направленность – занятия ориентированы на развитие интереса</w:t>
      </w:r>
      <w:r w:rsidR="002679F8" w:rsidRPr="00E12AC8">
        <w:rPr>
          <w:rFonts w:ascii="Times New Roman" w:eastAsiaTheme="minorEastAsia" w:hAnsi="Times New Roman" w:cs="Times New Roman"/>
          <w:color w:val="auto"/>
          <w:sz w:val="26"/>
          <w:szCs w:val="26"/>
        </w:rPr>
        <w:t xml:space="preserve"> </w:t>
      </w:r>
      <w:r w:rsidRPr="00E12AC8">
        <w:rPr>
          <w:rFonts w:ascii="Times New Roman" w:eastAsiaTheme="minorEastAsia" w:hAnsi="Times New Roman" w:cs="Times New Roman"/>
          <w:color w:val="auto"/>
          <w:sz w:val="26"/>
          <w:szCs w:val="26"/>
        </w:rPr>
        <w:t xml:space="preserve">детей к инженерно-техническим и информационным технологиям, </w:t>
      </w:r>
      <w:r w:rsidR="002679F8" w:rsidRPr="00E12AC8">
        <w:rPr>
          <w:rFonts w:ascii="Times New Roman" w:eastAsiaTheme="minorEastAsia" w:hAnsi="Times New Roman" w:cs="Times New Roman"/>
          <w:color w:val="auto"/>
          <w:sz w:val="26"/>
          <w:szCs w:val="26"/>
        </w:rPr>
        <w:t>научно-исследовательской</w:t>
      </w:r>
      <w:r w:rsidRPr="00E12AC8">
        <w:rPr>
          <w:rFonts w:ascii="Times New Roman" w:eastAsiaTheme="minorEastAsia" w:hAnsi="Times New Roman" w:cs="Times New Roman"/>
          <w:color w:val="auto"/>
          <w:sz w:val="26"/>
          <w:szCs w:val="26"/>
        </w:rPr>
        <w:t xml:space="preserve"> и конструкторской деятельности.</w:t>
      </w:r>
    </w:p>
    <w:p w14:paraId="4BAC76D9" w14:textId="68C55FFC"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Задача</w:t>
      </w:r>
      <w:r w:rsidR="00C642CB">
        <w:rPr>
          <w:rFonts w:ascii="Times New Roman" w:eastAsiaTheme="minorEastAsia" w:hAnsi="Times New Roman" w:cs="Times New Roman"/>
          <w:b/>
          <w:color w:val="auto"/>
          <w:sz w:val="26"/>
          <w:szCs w:val="26"/>
        </w:rPr>
        <w:t xml:space="preserve"> модуля</w:t>
      </w:r>
      <w:r w:rsidRPr="00E12AC8">
        <w:rPr>
          <w:rFonts w:ascii="Times New Roman" w:eastAsiaTheme="minorEastAsia" w:hAnsi="Times New Roman" w:cs="Times New Roman"/>
          <w:b/>
          <w:color w:val="auto"/>
          <w:sz w:val="26"/>
          <w:szCs w:val="26"/>
        </w:rPr>
        <w:t>:</w:t>
      </w:r>
    </w:p>
    <w:p w14:paraId="32584BE2" w14:textId="5C2C1905" w:rsidR="005379F0" w:rsidRPr="00E12AC8" w:rsidRDefault="005379F0" w:rsidP="00195DDF">
      <w:pPr>
        <w:numPr>
          <w:ilvl w:val="0"/>
          <w:numId w:val="185"/>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использовать в воспитании детей возможности заняти</w:t>
      </w:r>
      <w:r w:rsidR="00C642CB">
        <w:rPr>
          <w:rFonts w:ascii="Times New Roman" w:eastAsiaTheme="minorHAnsi" w:hAnsi="Times New Roman" w:cs="Times New Roman"/>
          <w:color w:val="auto"/>
          <w:sz w:val="26"/>
          <w:szCs w:val="26"/>
          <w:lang w:eastAsia="en-US"/>
        </w:rPr>
        <w:t>й</w:t>
      </w:r>
      <w:r w:rsidRPr="00E12AC8">
        <w:rPr>
          <w:rFonts w:ascii="Times New Roman" w:eastAsiaTheme="minorHAnsi" w:hAnsi="Times New Roman" w:cs="Times New Roman"/>
          <w:color w:val="auto"/>
          <w:sz w:val="26"/>
          <w:szCs w:val="26"/>
          <w:lang w:eastAsia="en-US"/>
        </w:rPr>
        <w:t xml:space="preserve"> по дополнительным общеобразовательным программам как источник поддержки и развития интереса обучающихся к познанию и творчеству. </w:t>
      </w:r>
    </w:p>
    <w:p w14:paraId="0063E9E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Содержание деятельности</w:t>
      </w:r>
      <w:r w:rsidRPr="00E12AC8">
        <w:rPr>
          <w:rFonts w:ascii="Times New Roman" w:eastAsiaTheme="minorEastAsia" w:hAnsi="Times New Roman" w:cs="Times New Roman"/>
          <w:color w:val="auto"/>
          <w:sz w:val="26"/>
          <w:szCs w:val="26"/>
        </w:rPr>
        <w:t xml:space="preserve">: </w:t>
      </w:r>
    </w:p>
    <w:p w14:paraId="141123BA"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актуализация воспитательных практик (мероприятий, дел, игр и пр.) в процессе реализации ДООП; </w:t>
      </w:r>
    </w:p>
    <w:p w14:paraId="7094641F" w14:textId="0CC67C52"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обновление содержания совместной творческой деятельности педагога и обучающихся</w:t>
      </w:r>
      <w:r w:rsidR="00C642CB">
        <w:rPr>
          <w:rFonts w:ascii="Times New Roman" w:eastAsiaTheme="minorHAnsi" w:hAnsi="Times New Roman" w:cs="Times New Roman"/>
          <w:color w:val="auto"/>
          <w:sz w:val="26"/>
          <w:szCs w:val="26"/>
          <w:lang w:eastAsia="en-US"/>
        </w:rPr>
        <w:t>;</w:t>
      </w:r>
    </w:p>
    <w:p w14:paraId="07D1E166" w14:textId="5BF3DA25"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разработка современного образовательного и воспитательного контента</w:t>
      </w:r>
      <w:r w:rsidR="00C642CB">
        <w:rPr>
          <w:rFonts w:ascii="Times New Roman" w:eastAsiaTheme="minorHAnsi" w:hAnsi="Times New Roman" w:cs="Times New Roman"/>
          <w:color w:val="auto"/>
          <w:sz w:val="26"/>
          <w:szCs w:val="26"/>
          <w:lang w:eastAsia="en-US"/>
        </w:rPr>
        <w:t xml:space="preserve"> ДООП</w:t>
      </w:r>
      <w:r w:rsidRPr="00E12AC8">
        <w:rPr>
          <w:rFonts w:ascii="Times New Roman" w:eastAsiaTheme="minorHAnsi" w:hAnsi="Times New Roman" w:cs="Times New Roman"/>
          <w:color w:val="auto"/>
          <w:sz w:val="26"/>
          <w:szCs w:val="26"/>
          <w:lang w:eastAsia="en-US"/>
        </w:rPr>
        <w:t>;</w:t>
      </w:r>
    </w:p>
    <w:p w14:paraId="19C0AD8B"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проектирование дискуссионных образовательных пространств; </w:t>
      </w:r>
    </w:p>
    <w:p w14:paraId="0FCE7CC6"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организация игровых образовательных пространств; </w:t>
      </w:r>
    </w:p>
    <w:p w14:paraId="7F957225"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 xml:space="preserve">организация и педагогическая поддержка социально-значимой деятельности и социальных проб обучающихся; </w:t>
      </w:r>
    </w:p>
    <w:p w14:paraId="2348FAD1"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формирование и развитие сетевых (наука, бизнес, образование и т.д.) образовательных детско-взрослых сообществ; </w:t>
      </w:r>
    </w:p>
    <w:p w14:paraId="41CAE3B1" w14:textId="77777777" w:rsidR="005379F0" w:rsidRPr="00E12AC8" w:rsidRDefault="005379F0" w:rsidP="00195DDF">
      <w:pPr>
        <w:numPr>
          <w:ilvl w:val="0"/>
          <w:numId w:val="183"/>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организация и педагогическая поддержка просветительской, исследовательской, поисковой, практико-ориентированной, рефлексивной деятельности обучающихся, направленной на освоение социальных знаний, формирование позитивного отношения к общественным ценностям, приобретения опыта социально-значимых дел. </w:t>
      </w:r>
    </w:p>
    <w:p w14:paraId="1F8DC6E2" w14:textId="5BB60CFB"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 xml:space="preserve">Виды и </w:t>
      </w:r>
      <w:r w:rsidR="00146A02" w:rsidRPr="00E12AC8">
        <w:rPr>
          <w:rFonts w:ascii="Times New Roman" w:eastAsiaTheme="minorEastAsia" w:hAnsi="Times New Roman" w:cs="Times New Roman"/>
          <w:b/>
          <w:color w:val="auto"/>
          <w:sz w:val="26"/>
          <w:szCs w:val="26"/>
        </w:rPr>
        <w:t>формы реализация</w:t>
      </w:r>
      <w:r w:rsidR="002679F8" w:rsidRPr="00E12AC8">
        <w:rPr>
          <w:rFonts w:ascii="Times New Roman" w:eastAsiaTheme="minorEastAsia" w:hAnsi="Times New Roman" w:cs="Times New Roman"/>
          <w:b/>
          <w:color w:val="auto"/>
          <w:sz w:val="26"/>
          <w:szCs w:val="26"/>
        </w:rPr>
        <w:t xml:space="preserve"> воспитательного потенциала модуля</w:t>
      </w:r>
      <w:r w:rsidRPr="00E12AC8">
        <w:rPr>
          <w:rFonts w:ascii="Times New Roman" w:eastAsiaTheme="minorEastAsia" w:hAnsi="Times New Roman" w:cs="Times New Roman"/>
          <w:b/>
          <w:color w:val="auto"/>
          <w:sz w:val="26"/>
          <w:szCs w:val="26"/>
        </w:rPr>
        <w:t>:</w:t>
      </w:r>
    </w:p>
    <w:p w14:paraId="1D138DD1"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демонстрация детям примеров ответственного, гражданского поведения, проявления человеколюбия и добросердечности; </w:t>
      </w:r>
    </w:p>
    <w:p w14:paraId="123449DE"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подбор соответствующих задач для решения, проблемных ситуаций для обсуждения на занятиях;</w:t>
      </w:r>
    </w:p>
    <w:p w14:paraId="7B02934D"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применение интерактивных форм работы, которые дают обучающимся возможность приобрести опыт ведения конструктивного диалога, командной работы и взаимодействия с другими детьми; </w:t>
      </w:r>
    </w:p>
    <w:p w14:paraId="2CD9E005"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включение в занятие игровых технологий, которые помогают поддержать мотивацию детей к получению знаний, налаживанию позитивных межличностных отношений в объединении, помогают установлению доброжелательной атмосферы во время занятия;</w:t>
      </w:r>
    </w:p>
    <w:p w14:paraId="3D73DAC9"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включение проектных технологий, позволяющих обучающимся приобрести навык генерирования и оформления собственных идей, навык самостоятельного решения проблемы, навык публичного выступления перед аудиторией, аргументирования и отстаивания своей точки зрения и т.д.; </w:t>
      </w:r>
    </w:p>
    <w:p w14:paraId="209D28FD"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применение ролевого подхода к созданию организационной структуры детского творческого коллектива; </w:t>
      </w:r>
    </w:p>
    <w:p w14:paraId="483A2ED4" w14:textId="261A602B"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групповая работа или работ</w:t>
      </w:r>
      <w:r w:rsidR="009C7E0C">
        <w:rPr>
          <w:rFonts w:ascii="Times New Roman" w:eastAsiaTheme="minorHAnsi" w:hAnsi="Times New Roman" w:cs="Times New Roman"/>
          <w:color w:val="auto"/>
          <w:sz w:val="26"/>
          <w:szCs w:val="26"/>
          <w:lang w:eastAsia="en-US"/>
        </w:rPr>
        <w:t>а</w:t>
      </w:r>
      <w:r w:rsidRPr="00E12AC8">
        <w:rPr>
          <w:rFonts w:ascii="Times New Roman" w:eastAsiaTheme="minorHAnsi" w:hAnsi="Times New Roman" w:cs="Times New Roman"/>
          <w:color w:val="auto"/>
          <w:sz w:val="26"/>
          <w:szCs w:val="26"/>
          <w:lang w:eastAsia="en-US"/>
        </w:rPr>
        <w:t xml:space="preserve"> в парах, которые учат обучающихся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14:paraId="7B234857" w14:textId="77777777" w:rsidR="005379F0" w:rsidRPr="00E12AC8" w:rsidRDefault="005379F0" w:rsidP="00195DDF">
      <w:pPr>
        <w:numPr>
          <w:ilvl w:val="1"/>
          <w:numId w:val="196"/>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включение в образовательный процесс технологий самодиагностики, рефлексии, позволяющих ребенку освоить навык выражения личностного отношения к различным явлениям и событиям.</w:t>
      </w:r>
    </w:p>
    <w:p w14:paraId="139B1CD5" w14:textId="6246C943" w:rsidR="005379F0" w:rsidRPr="00E12AC8" w:rsidRDefault="005379F0" w:rsidP="00101C87">
      <w:pPr>
        <w:shd w:val="clear" w:color="auto" w:fill="FFFFFF"/>
        <w:ind w:left="1287" w:hanging="720"/>
        <w:contextualSpacing/>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b/>
          <w:color w:val="auto"/>
          <w:sz w:val="26"/>
          <w:szCs w:val="26"/>
          <w:lang w:eastAsia="en-US"/>
        </w:rPr>
        <w:t>Основные мероприяти</w:t>
      </w:r>
      <w:r w:rsidR="008E6B0A" w:rsidRPr="00E12AC8">
        <w:rPr>
          <w:rFonts w:ascii="Times New Roman" w:eastAsiaTheme="minorHAnsi" w:hAnsi="Times New Roman" w:cs="Times New Roman"/>
          <w:b/>
          <w:color w:val="auto"/>
          <w:sz w:val="26"/>
          <w:szCs w:val="26"/>
          <w:lang w:eastAsia="en-US"/>
        </w:rPr>
        <w:t>я</w:t>
      </w:r>
      <w:r w:rsidRPr="00E12AC8">
        <w:rPr>
          <w:rFonts w:ascii="Times New Roman" w:eastAsiaTheme="minorHAnsi" w:hAnsi="Times New Roman" w:cs="Times New Roman"/>
          <w:b/>
          <w:color w:val="auto"/>
          <w:sz w:val="26"/>
          <w:szCs w:val="26"/>
          <w:lang w:eastAsia="en-US"/>
        </w:rPr>
        <w:t>:</w:t>
      </w:r>
    </w:p>
    <w:p w14:paraId="5E6DB013" w14:textId="5CE82BC2" w:rsidR="002679F8" w:rsidRPr="00E12AC8" w:rsidRDefault="002679F8"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Тематические занятия в соответствии с календарем знаменательных и памятных дат</w:t>
      </w:r>
      <w:r w:rsidR="009C7E0C">
        <w:rPr>
          <w:rFonts w:ascii="Times New Roman" w:eastAsia="Times New Roman" w:hAnsi="Times New Roman" w:cs="Times New Roman"/>
          <w:bCs/>
          <w:color w:val="auto"/>
          <w:sz w:val="26"/>
          <w:szCs w:val="26"/>
          <w:lang w:eastAsia="en-US"/>
        </w:rPr>
        <w:t>.</w:t>
      </w:r>
    </w:p>
    <w:p w14:paraId="40ADC828" w14:textId="0203E4F4" w:rsidR="005379F0" w:rsidRPr="00E12AC8" w:rsidRDefault="005379F0"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Внутренние конкурсы Центра</w:t>
      </w:r>
      <w:r w:rsidR="009C7E0C">
        <w:rPr>
          <w:rFonts w:ascii="Times New Roman" w:eastAsia="Times New Roman" w:hAnsi="Times New Roman" w:cs="Times New Roman"/>
          <w:bCs/>
          <w:color w:val="auto"/>
          <w:sz w:val="26"/>
          <w:szCs w:val="26"/>
          <w:lang w:eastAsia="en-US"/>
        </w:rPr>
        <w:t>:</w:t>
      </w:r>
      <w:r w:rsidRPr="00E12AC8">
        <w:rPr>
          <w:rFonts w:ascii="Times New Roman" w:eastAsia="Times New Roman" w:hAnsi="Times New Roman" w:cs="Times New Roman"/>
          <w:bCs/>
          <w:color w:val="auto"/>
          <w:sz w:val="26"/>
          <w:szCs w:val="26"/>
          <w:lang w:eastAsia="en-US"/>
        </w:rPr>
        <w:t xml:space="preserve"> «Энциклопедия профессий», «Нереальная реальность», шахматный турнир «Два короля» и другие.</w:t>
      </w:r>
    </w:p>
    <w:p w14:paraId="65E489E2" w14:textId="7A11CA40" w:rsidR="005379F0" w:rsidRPr="00E12AC8" w:rsidRDefault="005379F0"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 xml:space="preserve">Мастер-классы </w:t>
      </w:r>
      <w:r w:rsidR="00146A02" w:rsidRPr="00E12AC8">
        <w:rPr>
          <w:rFonts w:ascii="Times New Roman" w:eastAsia="Times New Roman" w:hAnsi="Times New Roman" w:cs="Times New Roman"/>
          <w:bCs/>
          <w:color w:val="auto"/>
          <w:sz w:val="26"/>
          <w:szCs w:val="26"/>
          <w:lang w:eastAsia="en-US"/>
        </w:rPr>
        <w:t>«</w:t>
      </w:r>
      <w:r w:rsidR="004E4CF0" w:rsidRPr="00E12AC8">
        <w:rPr>
          <w:rFonts w:ascii="Times New Roman" w:eastAsia="Times New Roman" w:hAnsi="Times New Roman" w:cs="Times New Roman"/>
          <w:bCs/>
          <w:color w:val="auto"/>
          <w:sz w:val="26"/>
          <w:szCs w:val="26"/>
          <w:lang w:eastAsia="en-US"/>
        </w:rPr>
        <w:t xml:space="preserve">Открытка учителю», </w:t>
      </w:r>
      <w:r w:rsidRPr="00E12AC8">
        <w:rPr>
          <w:rFonts w:ascii="Times New Roman" w:eastAsia="Times New Roman" w:hAnsi="Times New Roman" w:cs="Times New Roman"/>
          <w:bCs/>
          <w:color w:val="auto"/>
          <w:sz w:val="26"/>
          <w:szCs w:val="26"/>
          <w:lang w:eastAsia="en-US"/>
        </w:rPr>
        <w:t xml:space="preserve">«Открытка ветерану», </w:t>
      </w:r>
      <w:r w:rsidR="009C7E0C">
        <w:rPr>
          <w:rFonts w:ascii="Times New Roman" w:eastAsia="Times New Roman" w:hAnsi="Times New Roman" w:cs="Times New Roman"/>
          <w:bCs/>
          <w:color w:val="auto"/>
          <w:sz w:val="26"/>
          <w:szCs w:val="26"/>
          <w:lang w:eastAsia="en-US"/>
        </w:rPr>
        <w:t xml:space="preserve">«Письмо солдату», </w:t>
      </w:r>
      <w:r w:rsidRPr="00E12AC8">
        <w:rPr>
          <w:rFonts w:ascii="Times New Roman" w:eastAsia="Times New Roman" w:hAnsi="Times New Roman" w:cs="Times New Roman"/>
          <w:bCs/>
          <w:color w:val="auto"/>
          <w:sz w:val="26"/>
          <w:szCs w:val="26"/>
          <w:lang w:eastAsia="en-US"/>
        </w:rPr>
        <w:t>«Кормушка для птиц».</w:t>
      </w:r>
    </w:p>
    <w:p w14:paraId="53CFDE5F" w14:textId="1A995D2A" w:rsidR="00146A02" w:rsidRPr="00E12AC8" w:rsidRDefault="00146A02"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Профессиональные пробы.</w:t>
      </w:r>
    </w:p>
    <w:p w14:paraId="1B32303D" w14:textId="12D42806" w:rsidR="00146A02" w:rsidRPr="00E12AC8" w:rsidRDefault="00146A02"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Викторины.</w:t>
      </w:r>
    </w:p>
    <w:p w14:paraId="27D41CDC" w14:textId="008A2404" w:rsidR="00146A02" w:rsidRPr="00E12AC8" w:rsidRDefault="00146A02"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Турниры.</w:t>
      </w:r>
    </w:p>
    <w:p w14:paraId="396033BE" w14:textId="7450DC24" w:rsidR="00146A02" w:rsidRPr="00E12AC8" w:rsidRDefault="00146A02"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Экскурсии.</w:t>
      </w:r>
    </w:p>
    <w:p w14:paraId="0B8A9DC3" w14:textId="11D8DEAF" w:rsidR="005379F0" w:rsidRDefault="005379F0" w:rsidP="00195DDF">
      <w:pPr>
        <w:numPr>
          <w:ilvl w:val="0"/>
          <w:numId w:val="184"/>
        </w:numPr>
        <w:shd w:val="clear" w:color="auto" w:fill="FFFFFF"/>
        <w:spacing w:after="200"/>
        <w:ind w:left="426" w:hanging="568"/>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Открытые занятия для родителей «Пластилинография», «Техник</w:t>
      </w:r>
      <w:r w:rsidR="00146A02" w:rsidRPr="00E12AC8">
        <w:rPr>
          <w:rFonts w:ascii="Times New Roman" w:eastAsia="Times New Roman" w:hAnsi="Times New Roman" w:cs="Times New Roman"/>
          <w:bCs/>
          <w:color w:val="auto"/>
          <w:sz w:val="26"/>
          <w:szCs w:val="26"/>
          <w:lang w:eastAsia="en-US"/>
        </w:rPr>
        <w:t>и</w:t>
      </w:r>
      <w:r w:rsidRPr="00E12AC8">
        <w:rPr>
          <w:rFonts w:ascii="Times New Roman" w:eastAsia="Times New Roman" w:hAnsi="Times New Roman" w:cs="Times New Roman"/>
          <w:bCs/>
          <w:color w:val="auto"/>
          <w:sz w:val="26"/>
          <w:szCs w:val="26"/>
          <w:lang w:eastAsia="en-US"/>
        </w:rPr>
        <w:t xml:space="preserve"> рисования»</w:t>
      </w:r>
      <w:r w:rsidR="009C7E0C">
        <w:rPr>
          <w:rFonts w:ascii="Times New Roman" w:eastAsia="Times New Roman" w:hAnsi="Times New Roman" w:cs="Times New Roman"/>
          <w:bCs/>
          <w:color w:val="auto"/>
          <w:sz w:val="26"/>
          <w:szCs w:val="26"/>
          <w:lang w:eastAsia="en-US"/>
        </w:rPr>
        <w:t>, «Компьютерный рисунок».</w:t>
      </w:r>
    </w:p>
    <w:p w14:paraId="73809469" w14:textId="77777777" w:rsidR="007A60BE" w:rsidRPr="00E12AC8" w:rsidRDefault="007A60BE" w:rsidP="007A60BE">
      <w:pPr>
        <w:shd w:val="clear" w:color="auto" w:fill="FFFFFF"/>
        <w:spacing w:after="200"/>
        <w:ind w:left="426"/>
        <w:contextualSpacing/>
        <w:jc w:val="both"/>
        <w:rPr>
          <w:rFonts w:ascii="Times New Roman" w:eastAsia="Times New Roman" w:hAnsi="Times New Roman" w:cs="Times New Roman"/>
          <w:bCs/>
          <w:color w:val="auto"/>
          <w:sz w:val="26"/>
          <w:szCs w:val="26"/>
          <w:lang w:eastAsia="en-US"/>
        </w:rPr>
      </w:pPr>
    </w:p>
    <w:p w14:paraId="5FD30294" w14:textId="77777777" w:rsidR="005379F0" w:rsidRDefault="005379F0" w:rsidP="00101C87">
      <w:pPr>
        <w:shd w:val="clear" w:color="auto" w:fill="FFFFFF"/>
        <w:ind w:firstLine="567"/>
        <w:jc w:val="both"/>
        <w:rPr>
          <w:rFonts w:asciiTheme="minorHAnsi" w:eastAsiaTheme="minorEastAsia" w:hAnsiTheme="minorHAnsi" w:cstheme="minorBidi"/>
          <w:color w:val="auto"/>
          <w:sz w:val="22"/>
          <w:szCs w:val="22"/>
        </w:rPr>
      </w:pPr>
    </w:p>
    <w:p w14:paraId="3D16BF35" w14:textId="23E5AB1C" w:rsidR="005379F0" w:rsidRPr="00E12AC8" w:rsidRDefault="008E6B91" w:rsidP="00885333">
      <w:pPr>
        <w:shd w:val="clear" w:color="auto" w:fill="FFFFFF"/>
        <w:jc w:val="center"/>
        <w:rPr>
          <w:rFonts w:ascii="Times New Roman" w:eastAsiaTheme="minorEastAsia" w:hAnsi="Times New Roman" w:cs="Times New Roman"/>
          <w:b/>
          <w:color w:val="auto"/>
          <w:sz w:val="26"/>
          <w:szCs w:val="26"/>
        </w:rPr>
      </w:pPr>
      <w:r>
        <w:rPr>
          <w:rFonts w:ascii="Times New Roman" w:eastAsiaTheme="minorEastAsia" w:hAnsi="Times New Roman" w:cs="Times New Roman"/>
          <w:b/>
          <w:color w:val="auto"/>
          <w:sz w:val="26"/>
          <w:szCs w:val="26"/>
        </w:rPr>
        <w:lastRenderedPageBreak/>
        <w:t>4.1.</w:t>
      </w:r>
      <w:r w:rsidR="005379F0" w:rsidRPr="00E12AC8">
        <w:rPr>
          <w:rFonts w:ascii="Times New Roman" w:eastAsiaTheme="minorEastAsia" w:hAnsi="Times New Roman" w:cs="Times New Roman"/>
          <w:b/>
          <w:color w:val="auto"/>
          <w:sz w:val="26"/>
          <w:szCs w:val="26"/>
        </w:rPr>
        <w:t>2. Модуль «Детское объединение»</w:t>
      </w:r>
    </w:p>
    <w:p w14:paraId="2CB22D1F" w14:textId="77777777" w:rsidR="005379F0" w:rsidRPr="00E12AC8" w:rsidRDefault="005379F0" w:rsidP="00101C87">
      <w:pPr>
        <w:tabs>
          <w:tab w:val="left" w:pos="0"/>
        </w:tabs>
        <w:jc w:val="both"/>
        <w:rPr>
          <w:rFonts w:ascii="Times New Roman" w:eastAsia="Times New Roman" w:hAnsi="Times New Roman" w:cs="Times New Roman"/>
          <w:b/>
          <w:bCs/>
          <w:color w:val="auto"/>
          <w:sz w:val="16"/>
          <w:szCs w:val="16"/>
          <w:highlight w:val="green"/>
        </w:rPr>
      </w:pPr>
    </w:p>
    <w:p w14:paraId="4A79C212"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 учреждении дополнительного образования деятельность обучающихся осуществляется в одновозрастных и/или разновозрастных детских творческих объединениях, клубных объединениях, детских общественных объединениях. </w:t>
      </w:r>
    </w:p>
    <w:p w14:paraId="3C17152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i/>
          <w:color w:val="auto"/>
          <w:sz w:val="26"/>
          <w:szCs w:val="26"/>
        </w:rPr>
        <w:t>Детские творческие объединения</w:t>
      </w:r>
      <w:r w:rsidRPr="00E12AC8">
        <w:rPr>
          <w:rFonts w:ascii="Times New Roman" w:eastAsiaTheme="minorEastAsia" w:hAnsi="Times New Roman" w:cs="Times New Roman"/>
          <w:color w:val="auto"/>
          <w:sz w:val="26"/>
          <w:szCs w:val="26"/>
        </w:rPr>
        <w:t xml:space="preserve"> (коллективы) - кружок или группа - традиционная форма объединений детей по интересам. Приоритетны для них предметно-практические задачи освоения конкретного профиля деятельности, изучения одного учебного курса, соответствующего требованиям ДООП. Формами таких объединений могут быть лаборатории, студии, мастерские, школы и пр.</w:t>
      </w:r>
    </w:p>
    <w:p w14:paraId="52F161E4" w14:textId="77777777" w:rsidR="009C7E0C" w:rsidRDefault="009C7E0C" w:rsidP="00101C87">
      <w:pPr>
        <w:shd w:val="clear" w:color="auto" w:fill="FFFFFF"/>
        <w:ind w:firstLine="567"/>
        <w:jc w:val="both"/>
        <w:rPr>
          <w:rFonts w:ascii="Times New Roman" w:eastAsiaTheme="minorEastAsia" w:hAnsi="Times New Roman" w:cs="Times New Roman"/>
          <w:i/>
          <w:color w:val="auto"/>
          <w:sz w:val="26"/>
          <w:szCs w:val="26"/>
        </w:rPr>
      </w:pPr>
      <w:r w:rsidRPr="009C7E0C">
        <w:rPr>
          <w:rFonts w:ascii="Times New Roman" w:eastAsiaTheme="minorEastAsia" w:hAnsi="Times New Roman" w:cs="Times New Roman"/>
          <w:i/>
          <w:color w:val="auto"/>
          <w:sz w:val="26"/>
          <w:szCs w:val="26"/>
        </w:rPr>
        <w:t xml:space="preserve">Клубное формирование – </w:t>
      </w:r>
      <w:r w:rsidRPr="009C7E0C">
        <w:rPr>
          <w:rFonts w:ascii="Times New Roman" w:eastAsiaTheme="minorEastAsia" w:hAnsi="Times New Roman" w:cs="Times New Roman"/>
          <w:iCs/>
          <w:color w:val="auto"/>
          <w:sz w:val="26"/>
          <w:szCs w:val="26"/>
        </w:rPr>
        <w:t>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их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w:t>
      </w:r>
      <w:r w:rsidRPr="009C7E0C">
        <w:rPr>
          <w:rFonts w:ascii="Times New Roman" w:eastAsiaTheme="minorEastAsia" w:hAnsi="Times New Roman" w:cs="Times New Roman"/>
          <w:i/>
          <w:color w:val="auto"/>
          <w:sz w:val="26"/>
          <w:szCs w:val="26"/>
        </w:rPr>
        <w:t xml:space="preserve">. </w:t>
      </w:r>
    </w:p>
    <w:p w14:paraId="5C92CF6E" w14:textId="4265B584"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i/>
          <w:color w:val="auto"/>
          <w:sz w:val="26"/>
          <w:szCs w:val="26"/>
        </w:rPr>
        <w:t>Детское общественное объединение</w:t>
      </w:r>
      <w:r w:rsidRPr="00E12AC8">
        <w:rPr>
          <w:rFonts w:ascii="Times New Roman" w:eastAsiaTheme="minorEastAsia" w:hAnsi="Times New Roman" w:cs="Times New Roman"/>
          <w:color w:val="auto"/>
          <w:sz w:val="26"/>
          <w:szCs w:val="26"/>
        </w:rPr>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w:t>
      </w:r>
      <w:r w:rsidR="009C7E0C">
        <w:rPr>
          <w:rFonts w:ascii="Times New Roman" w:eastAsiaTheme="minorEastAsia" w:hAnsi="Times New Roman" w:cs="Times New Roman"/>
          <w:color w:val="auto"/>
          <w:sz w:val="26"/>
          <w:szCs w:val="26"/>
        </w:rPr>
        <w:t>У</w:t>
      </w:r>
      <w:r w:rsidRPr="00E12AC8">
        <w:rPr>
          <w:rFonts w:ascii="Times New Roman" w:eastAsiaTheme="minorEastAsia" w:hAnsi="Times New Roman" w:cs="Times New Roman"/>
          <w:color w:val="auto"/>
          <w:sz w:val="26"/>
          <w:szCs w:val="26"/>
        </w:rPr>
        <w:t xml:space="preserve">ставе общественного объединения (Закон РФ «Об общественных объединениях»). Деятельность детского общественного объединения любой формы организуется на основе устава или положения. Такие объединения имеют символику и атрибутику, свои традиции и творческие события и т.д. Детское общественное объединение учреждения дополнительного образования может быть создано в отдельном творческом коллективе или путем соединения групп различных творческих коллективов, объединенных какой-либо общей идеей. Также возможна организация работы актива группы (групп) одного объединения, которые совместно (несколько активов из нескольких групп одного объединения) собираются для решения задач по общим интересам. Состав актива может быть, как постоянным, так и формироваться стихийно, в том числе - поддерживаться педагогами. </w:t>
      </w:r>
    </w:p>
    <w:p w14:paraId="072CA880" w14:textId="090391BA"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Задача</w:t>
      </w:r>
      <w:r w:rsidR="009C7E0C">
        <w:rPr>
          <w:rFonts w:ascii="Times New Roman" w:eastAsiaTheme="minorEastAsia" w:hAnsi="Times New Roman" w:cs="Times New Roman"/>
          <w:b/>
          <w:color w:val="auto"/>
          <w:sz w:val="26"/>
          <w:szCs w:val="26"/>
        </w:rPr>
        <w:t xml:space="preserve"> модуля</w:t>
      </w:r>
      <w:r w:rsidRPr="00E12AC8">
        <w:rPr>
          <w:rFonts w:ascii="Times New Roman" w:eastAsiaTheme="minorEastAsia" w:hAnsi="Times New Roman" w:cs="Times New Roman"/>
          <w:b/>
          <w:color w:val="auto"/>
          <w:sz w:val="26"/>
          <w:szCs w:val="26"/>
        </w:rPr>
        <w:t>:</w:t>
      </w:r>
    </w:p>
    <w:p w14:paraId="5748DB70" w14:textId="336A5B46" w:rsidR="005379F0" w:rsidRPr="00E12AC8" w:rsidRDefault="005379F0" w:rsidP="00B207CB">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содействовать развитию и активной деятельности детских </w:t>
      </w:r>
      <w:r w:rsidR="005D7D14" w:rsidRPr="00E12AC8">
        <w:rPr>
          <w:rFonts w:ascii="Times New Roman" w:eastAsiaTheme="minorEastAsia" w:hAnsi="Times New Roman" w:cs="Times New Roman"/>
          <w:color w:val="auto"/>
          <w:sz w:val="26"/>
          <w:szCs w:val="26"/>
        </w:rPr>
        <w:t>объединений,</w:t>
      </w:r>
      <w:r w:rsidR="00B207CB" w:rsidRPr="00B207CB">
        <w:t xml:space="preserve"> </w:t>
      </w:r>
      <w:r w:rsidR="00B207CB" w:rsidRPr="00B207CB">
        <w:rPr>
          <w:rFonts w:ascii="Times New Roman" w:eastAsiaTheme="minorEastAsia" w:hAnsi="Times New Roman" w:cs="Times New Roman"/>
          <w:color w:val="auto"/>
          <w:sz w:val="26"/>
          <w:szCs w:val="26"/>
        </w:rPr>
        <w:t>использовани</w:t>
      </w:r>
      <w:r w:rsidR="007B108E">
        <w:rPr>
          <w:rFonts w:ascii="Times New Roman" w:eastAsiaTheme="minorEastAsia" w:hAnsi="Times New Roman" w:cs="Times New Roman"/>
          <w:color w:val="auto"/>
          <w:sz w:val="26"/>
          <w:szCs w:val="26"/>
        </w:rPr>
        <w:t>ю</w:t>
      </w:r>
      <w:r w:rsidR="00B207CB" w:rsidRPr="00B207CB">
        <w:rPr>
          <w:rFonts w:ascii="Times New Roman" w:eastAsiaTheme="minorEastAsia" w:hAnsi="Times New Roman" w:cs="Times New Roman"/>
          <w:color w:val="auto"/>
          <w:sz w:val="26"/>
          <w:szCs w:val="26"/>
        </w:rPr>
        <w:t xml:space="preserve"> возможности занятий по дополнительным</w:t>
      </w:r>
      <w:r w:rsidR="00B207CB">
        <w:rPr>
          <w:rFonts w:ascii="Times New Roman" w:eastAsiaTheme="minorEastAsia" w:hAnsi="Times New Roman" w:cs="Times New Roman"/>
          <w:color w:val="auto"/>
          <w:sz w:val="26"/>
          <w:szCs w:val="26"/>
        </w:rPr>
        <w:t xml:space="preserve"> </w:t>
      </w:r>
      <w:r w:rsidR="00B207CB" w:rsidRPr="00B207CB">
        <w:rPr>
          <w:rFonts w:ascii="Times New Roman" w:eastAsiaTheme="minorEastAsia" w:hAnsi="Times New Roman" w:cs="Times New Roman"/>
          <w:color w:val="auto"/>
          <w:sz w:val="26"/>
          <w:szCs w:val="26"/>
        </w:rPr>
        <w:t>общеобразовательным программам</w:t>
      </w:r>
      <w:r w:rsidR="007B108E">
        <w:rPr>
          <w:rFonts w:ascii="Times New Roman" w:eastAsiaTheme="minorEastAsia" w:hAnsi="Times New Roman" w:cs="Times New Roman"/>
          <w:color w:val="auto"/>
          <w:sz w:val="26"/>
          <w:szCs w:val="26"/>
        </w:rPr>
        <w:t>;</w:t>
      </w:r>
      <w:r w:rsidR="005D7D14" w:rsidRPr="00E12AC8">
        <w:rPr>
          <w:rFonts w:ascii="Times New Roman" w:eastAsiaTheme="minorEastAsia" w:hAnsi="Times New Roman" w:cs="Times New Roman"/>
          <w:color w:val="auto"/>
          <w:sz w:val="26"/>
          <w:szCs w:val="26"/>
        </w:rPr>
        <w:t xml:space="preserve"> приобретению</w:t>
      </w:r>
      <w:r w:rsidRPr="00E12AC8">
        <w:rPr>
          <w:rFonts w:ascii="Times New Roman" w:eastAsiaTheme="minorEastAsia" w:hAnsi="Times New Roman" w:cs="Times New Roman"/>
          <w:color w:val="auto"/>
          <w:sz w:val="26"/>
          <w:szCs w:val="26"/>
        </w:rPr>
        <w:t xml:space="preserve"> опыта личностного и профессионального самоопределения на основе личностных проб в совместной деятельности и социальных практиках. </w:t>
      </w:r>
    </w:p>
    <w:p w14:paraId="21174695" w14:textId="4F9C8E61" w:rsidR="005379F0" w:rsidRPr="00E12AC8" w:rsidRDefault="005379F0" w:rsidP="00101C87">
      <w:pPr>
        <w:shd w:val="clear" w:color="auto" w:fill="FFFFFF"/>
        <w:ind w:firstLine="567"/>
        <w:jc w:val="both"/>
        <w:rPr>
          <w:rFonts w:ascii="Times New Roman" w:eastAsia="Times New Roman" w:hAnsi="Times New Roman" w:cs="Times New Roman"/>
          <w:b/>
          <w:bCs/>
          <w:color w:val="auto"/>
          <w:sz w:val="26"/>
          <w:szCs w:val="26"/>
        </w:rPr>
      </w:pPr>
      <w:r w:rsidRPr="00E12AC8">
        <w:rPr>
          <w:rFonts w:ascii="Times New Roman" w:eastAsiaTheme="minorEastAsia" w:hAnsi="Times New Roman" w:cs="Times New Roman"/>
          <w:color w:val="auto"/>
          <w:sz w:val="26"/>
          <w:szCs w:val="26"/>
        </w:rPr>
        <w:t xml:space="preserve">В учреждении действуют </w:t>
      </w:r>
      <w:r w:rsidR="009C7E0C">
        <w:rPr>
          <w:rFonts w:ascii="Times New Roman" w:eastAsiaTheme="minorEastAsia" w:hAnsi="Times New Roman" w:cs="Times New Roman"/>
          <w:color w:val="auto"/>
          <w:sz w:val="26"/>
          <w:szCs w:val="26"/>
        </w:rPr>
        <w:t xml:space="preserve">38 детских объединений по интересам и </w:t>
      </w:r>
      <w:r w:rsidRPr="00E12AC8">
        <w:rPr>
          <w:rFonts w:ascii="Times New Roman" w:eastAsiaTheme="minorEastAsia" w:hAnsi="Times New Roman" w:cs="Times New Roman"/>
          <w:color w:val="auto"/>
          <w:sz w:val="26"/>
          <w:szCs w:val="26"/>
        </w:rPr>
        <w:t>детск</w:t>
      </w:r>
      <w:r w:rsidR="008E6B0A" w:rsidRPr="00E12AC8">
        <w:rPr>
          <w:rFonts w:ascii="Times New Roman" w:eastAsiaTheme="minorEastAsia" w:hAnsi="Times New Roman" w:cs="Times New Roman"/>
          <w:color w:val="auto"/>
          <w:sz w:val="26"/>
          <w:szCs w:val="26"/>
        </w:rPr>
        <w:t>о</w:t>
      </w:r>
      <w:r w:rsidRPr="00E12AC8">
        <w:rPr>
          <w:rFonts w:ascii="Times New Roman" w:eastAsiaTheme="minorEastAsia" w:hAnsi="Times New Roman" w:cs="Times New Roman"/>
          <w:color w:val="auto"/>
          <w:sz w:val="26"/>
          <w:szCs w:val="26"/>
        </w:rPr>
        <w:t>е общественн</w:t>
      </w:r>
      <w:r w:rsidR="008E6B0A" w:rsidRPr="00E12AC8">
        <w:rPr>
          <w:rFonts w:ascii="Times New Roman" w:eastAsiaTheme="minorEastAsia" w:hAnsi="Times New Roman" w:cs="Times New Roman"/>
          <w:color w:val="auto"/>
          <w:sz w:val="26"/>
          <w:szCs w:val="26"/>
        </w:rPr>
        <w:t>о</w:t>
      </w:r>
      <w:r w:rsidRPr="00E12AC8">
        <w:rPr>
          <w:rFonts w:ascii="Times New Roman" w:eastAsiaTheme="minorEastAsia" w:hAnsi="Times New Roman" w:cs="Times New Roman"/>
          <w:color w:val="auto"/>
          <w:sz w:val="26"/>
          <w:szCs w:val="26"/>
        </w:rPr>
        <w:t>е объединени</w:t>
      </w:r>
      <w:r w:rsidR="008E6B0A" w:rsidRPr="00E12AC8">
        <w:rPr>
          <w:rFonts w:ascii="Times New Roman" w:eastAsiaTheme="minorEastAsia" w:hAnsi="Times New Roman" w:cs="Times New Roman"/>
          <w:color w:val="auto"/>
          <w:sz w:val="26"/>
          <w:szCs w:val="26"/>
        </w:rPr>
        <w:t>е</w:t>
      </w:r>
      <w:r w:rsidRPr="00E12AC8">
        <w:rPr>
          <w:rFonts w:ascii="Times New Roman" w:eastAsiaTheme="minorEastAsia" w:hAnsi="Times New Roman" w:cs="Times New Roman"/>
          <w:color w:val="auto"/>
          <w:sz w:val="26"/>
          <w:szCs w:val="26"/>
        </w:rPr>
        <w:t xml:space="preserve"> «</w:t>
      </w:r>
      <w:r w:rsidR="00885333">
        <w:rPr>
          <w:rFonts w:ascii="Times New Roman" w:eastAsiaTheme="minorEastAsia" w:hAnsi="Times New Roman" w:cs="Times New Roman"/>
          <w:color w:val="auto"/>
          <w:sz w:val="26"/>
          <w:szCs w:val="26"/>
        </w:rPr>
        <w:t>Наше будущее</w:t>
      </w:r>
      <w:r w:rsidRPr="00E12AC8">
        <w:rPr>
          <w:rFonts w:ascii="Times New Roman" w:eastAsiaTheme="minorEastAsia" w:hAnsi="Times New Roman" w:cs="Times New Roman"/>
          <w:color w:val="auto"/>
          <w:sz w:val="26"/>
          <w:szCs w:val="26"/>
        </w:rPr>
        <w:t>».</w:t>
      </w:r>
    </w:p>
    <w:p w14:paraId="14FB9561" w14:textId="6DC072CF" w:rsidR="005379F0"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 xml:space="preserve">Виды, содержание </w:t>
      </w:r>
      <w:r w:rsidR="00146A02" w:rsidRPr="00E12AC8">
        <w:rPr>
          <w:rFonts w:ascii="Times New Roman" w:eastAsiaTheme="minorEastAsia" w:hAnsi="Times New Roman" w:cs="Times New Roman"/>
          <w:b/>
          <w:color w:val="auto"/>
          <w:sz w:val="26"/>
          <w:szCs w:val="26"/>
        </w:rPr>
        <w:t xml:space="preserve">и формы реализация воспитательного потенциала модуля </w:t>
      </w:r>
      <w:r w:rsidRPr="00E12AC8">
        <w:rPr>
          <w:rFonts w:ascii="Times New Roman" w:eastAsiaTheme="minorEastAsia" w:hAnsi="Times New Roman" w:cs="Times New Roman"/>
          <w:color w:val="auto"/>
          <w:sz w:val="26"/>
          <w:szCs w:val="26"/>
        </w:rPr>
        <w:t>Содержание деятельности определяется приоритетными направлениями государственной образовательной политики, особенностями региональной образовательной и культурной политики, интересами, памятными событиями, традициями, государственными и народными праздниками, деятельностью учреждения дополнительного образования.</w:t>
      </w:r>
    </w:p>
    <w:p w14:paraId="6E029EE2" w14:textId="4896B560" w:rsidR="00E85F94" w:rsidRPr="00E85F94" w:rsidRDefault="00E85F94" w:rsidP="00E85F94">
      <w:pPr>
        <w:shd w:val="clear" w:color="auto" w:fill="FFFFFF"/>
        <w:ind w:firstLine="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 xml:space="preserve">Реализуются следующие </w:t>
      </w:r>
      <w:r w:rsidRPr="00E85F94">
        <w:rPr>
          <w:rFonts w:ascii="Times New Roman" w:eastAsiaTheme="minorEastAsia" w:hAnsi="Times New Roman" w:cs="Times New Roman"/>
          <w:b/>
          <w:bCs/>
          <w:color w:val="auto"/>
          <w:sz w:val="26"/>
          <w:szCs w:val="26"/>
        </w:rPr>
        <w:t>виды</w:t>
      </w:r>
      <w:r w:rsidRPr="00E85F94">
        <w:rPr>
          <w:rFonts w:ascii="Times New Roman" w:eastAsiaTheme="minorEastAsia" w:hAnsi="Times New Roman" w:cs="Times New Roman"/>
          <w:color w:val="auto"/>
          <w:sz w:val="26"/>
          <w:szCs w:val="26"/>
        </w:rPr>
        <w:t xml:space="preserve"> воспитательной деятельности в детских</w:t>
      </w:r>
      <w:r>
        <w:rPr>
          <w:rFonts w:ascii="Times New Roman" w:eastAsiaTheme="minorEastAsia" w:hAnsi="Times New Roman" w:cs="Times New Roman"/>
          <w:color w:val="auto"/>
          <w:sz w:val="26"/>
          <w:szCs w:val="26"/>
        </w:rPr>
        <w:t xml:space="preserve"> </w:t>
      </w:r>
      <w:r w:rsidRPr="00E85F94">
        <w:rPr>
          <w:rFonts w:ascii="Times New Roman" w:eastAsiaTheme="minorEastAsia" w:hAnsi="Times New Roman" w:cs="Times New Roman"/>
          <w:color w:val="auto"/>
          <w:sz w:val="26"/>
          <w:szCs w:val="26"/>
        </w:rPr>
        <w:t>объединения:</w:t>
      </w:r>
    </w:p>
    <w:p w14:paraId="1D0CF7F3" w14:textId="181AEAD3"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познавательная (индивидуальные конкурсы и соревнования, дискуссии, технологии развития критического мышления, мастерские),</w:t>
      </w:r>
    </w:p>
    <w:p w14:paraId="6070BE02" w14:textId="3BFE43E1"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lastRenderedPageBreak/>
        <w:t>трудовая (встречи со специалистами различных профессий, экскурсии на производство</w:t>
      </w:r>
      <w:r>
        <w:rPr>
          <w:rFonts w:ascii="Times New Roman" w:eastAsiaTheme="minorEastAsia" w:hAnsi="Times New Roman" w:cs="Times New Roman"/>
          <w:color w:val="auto"/>
          <w:sz w:val="26"/>
          <w:szCs w:val="26"/>
        </w:rPr>
        <w:t>,</w:t>
      </w:r>
      <w:r w:rsidRPr="00E85F94">
        <w:rPr>
          <w:rFonts w:ascii="Times New Roman" w:eastAsiaTheme="minorEastAsia" w:hAnsi="Times New Roman" w:cs="Times New Roman"/>
          <w:color w:val="auto"/>
          <w:sz w:val="26"/>
          <w:szCs w:val="26"/>
        </w:rPr>
        <w:t xml:space="preserve"> оформление кабинета, беседы, дискуссии, подготовка подарков для младших детей, родителей, про</w:t>
      </w:r>
      <w:r>
        <w:rPr>
          <w:rFonts w:ascii="Times New Roman" w:eastAsiaTheme="minorEastAsia" w:hAnsi="Times New Roman" w:cs="Times New Roman"/>
          <w:color w:val="auto"/>
          <w:sz w:val="26"/>
          <w:szCs w:val="26"/>
        </w:rPr>
        <w:t>ф.</w:t>
      </w:r>
      <w:r w:rsidRPr="00E85F94">
        <w:rPr>
          <w:rFonts w:ascii="Times New Roman" w:eastAsiaTheme="minorEastAsia" w:hAnsi="Times New Roman" w:cs="Times New Roman"/>
          <w:color w:val="auto"/>
          <w:sz w:val="26"/>
          <w:szCs w:val="26"/>
        </w:rPr>
        <w:t xml:space="preserve"> пробы),</w:t>
      </w:r>
    </w:p>
    <w:p w14:paraId="7B92B38C" w14:textId="30055781"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художественно-эстетическая (экскурсии, беседы, встречи с творческими людьми, конкурсы, выставки творческих работ, творческие поздравления, творческие конкурсы),</w:t>
      </w:r>
    </w:p>
    <w:p w14:paraId="45FEF45A" w14:textId="51066F6D"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игровая (конкурсы, квесты, квизы, театрализации, интеллектуальные игры),</w:t>
      </w:r>
    </w:p>
    <w:p w14:paraId="056770CF" w14:textId="6D45BE35"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спортивно-оздоровительная (спортивные соревнования различного уровня, с оздоровительные прогулки, походы, беседы, дискуссии о правилах здорового образа жизни, тестирование, мастер-классы, тренинги),</w:t>
      </w:r>
    </w:p>
    <w:p w14:paraId="25BAC9F1" w14:textId="01545F0A" w:rsidR="00E85F94"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ценностно-ориентационная (наставничество, тьюторство, адресное обслуживание),</w:t>
      </w:r>
    </w:p>
    <w:p w14:paraId="40D6A827" w14:textId="0E95D46E" w:rsidR="00B207CB" w:rsidRPr="00E85F94" w:rsidRDefault="00E85F94" w:rsidP="00195DDF">
      <w:pPr>
        <w:pStyle w:val="a5"/>
        <w:numPr>
          <w:ilvl w:val="0"/>
          <w:numId w:val="214"/>
        </w:numPr>
        <w:shd w:val="clear" w:color="auto" w:fill="FFFFFF"/>
        <w:ind w:left="567" w:hanging="567"/>
        <w:jc w:val="both"/>
        <w:rPr>
          <w:rFonts w:ascii="Times New Roman" w:eastAsiaTheme="minorEastAsia" w:hAnsi="Times New Roman" w:cs="Times New Roman"/>
          <w:color w:val="auto"/>
          <w:sz w:val="26"/>
          <w:szCs w:val="26"/>
        </w:rPr>
      </w:pPr>
      <w:r w:rsidRPr="00E85F94">
        <w:rPr>
          <w:rFonts w:ascii="Times New Roman" w:eastAsiaTheme="minorEastAsia" w:hAnsi="Times New Roman" w:cs="Times New Roman"/>
          <w:color w:val="auto"/>
          <w:sz w:val="26"/>
          <w:szCs w:val="26"/>
        </w:rPr>
        <w:t>коммуникативная деятельность (беседы, консультации).</w:t>
      </w:r>
    </w:p>
    <w:p w14:paraId="129E5626"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Возможны следующие </w:t>
      </w:r>
      <w:r w:rsidRPr="00E12AC8">
        <w:rPr>
          <w:rFonts w:ascii="Times New Roman" w:eastAsiaTheme="minorEastAsia" w:hAnsi="Times New Roman" w:cs="Times New Roman"/>
          <w:b/>
          <w:color w:val="auto"/>
          <w:sz w:val="26"/>
          <w:szCs w:val="26"/>
        </w:rPr>
        <w:t xml:space="preserve">формы </w:t>
      </w:r>
      <w:r w:rsidRPr="00E12AC8">
        <w:rPr>
          <w:rFonts w:ascii="Times New Roman" w:eastAsiaTheme="minorEastAsia" w:hAnsi="Times New Roman" w:cs="Times New Roman"/>
          <w:color w:val="auto"/>
          <w:sz w:val="26"/>
          <w:szCs w:val="26"/>
        </w:rPr>
        <w:t xml:space="preserve">воспитательной работы: </w:t>
      </w:r>
    </w:p>
    <w:p w14:paraId="5F5BB436" w14:textId="2DA31274" w:rsidR="005379F0" w:rsidRPr="00E12AC8" w:rsidRDefault="005379F0" w:rsidP="00101C87">
      <w:pPr>
        <w:shd w:val="clear" w:color="auto" w:fill="FFFFFF"/>
        <w:tabs>
          <w:tab w:val="left" w:pos="567"/>
        </w:tabs>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1) коллективные формы (зрелищные программы): тематические концерты, спектакли, литературно-музыкальные композиция, ярмарки, праздники, парады, акции, флэшмобы, батлы</w:t>
      </w:r>
      <w:r w:rsidR="00B207CB">
        <w:rPr>
          <w:rFonts w:ascii="Times New Roman" w:eastAsiaTheme="minorEastAsia" w:hAnsi="Times New Roman" w:cs="Times New Roman"/>
          <w:color w:val="auto"/>
          <w:sz w:val="26"/>
          <w:szCs w:val="26"/>
        </w:rPr>
        <w:t>;</w:t>
      </w:r>
    </w:p>
    <w:p w14:paraId="5C1D7599" w14:textId="77777777" w:rsidR="005379F0" w:rsidRPr="00E12AC8" w:rsidRDefault="005379F0" w:rsidP="00101C87">
      <w:pPr>
        <w:shd w:val="clear" w:color="auto" w:fill="FFFFFF"/>
        <w:tabs>
          <w:tab w:val="left" w:pos="567"/>
        </w:tabs>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2) групповые формы: а) досуговые, развлекательные: </w:t>
      </w:r>
    </w:p>
    <w:p w14:paraId="713563B1" w14:textId="77777777" w:rsidR="005379F0" w:rsidRPr="00E12AC8" w:rsidRDefault="005379F0" w:rsidP="00195DDF">
      <w:pPr>
        <w:numPr>
          <w:ilvl w:val="0"/>
          <w:numId w:val="186"/>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тематические вечера, салоны, гостиные (отличительная черта камерность и общность интересов участников); </w:t>
      </w:r>
    </w:p>
    <w:p w14:paraId="283E79D5" w14:textId="77777777" w:rsidR="005379F0" w:rsidRPr="00E12AC8" w:rsidRDefault="005379F0" w:rsidP="00195DDF">
      <w:pPr>
        <w:numPr>
          <w:ilvl w:val="0"/>
          <w:numId w:val="186"/>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игровые программы: конкурсы, квесты, квизы, театрализации, интеллектуальные игры; </w:t>
      </w:r>
    </w:p>
    <w:p w14:paraId="7FD4B605" w14:textId="68EDBA23" w:rsidR="005379F0" w:rsidRPr="00E12AC8" w:rsidRDefault="005379F0" w:rsidP="00195DDF">
      <w:pPr>
        <w:numPr>
          <w:ilvl w:val="0"/>
          <w:numId w:val="186"/>
        </w:numPr>
        <w:shd w:val="clear" w:color="auto" w:fill="FFFFFF"/>
        <w:tabs>
          <w:tab w:val="left" w:pos="567"/>
        </w:tabs>
        <w:spacing w:after="200"/>
        <w:ind w:left="567" w:hanging="283"/>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информационно-просветительские познавательного характера: выставки, экскурсии, круглые столы, мастер-классы, тематические </w:t>
      </w:r>
      <w:r w:rsidR="00B207CB">
        <w:rPr>
          <w:rFonts w:ascii="Times New Roman" w:eastAsiaTheme="minorHAnsi" w:hAnsi="Times New Roman" w:cs="Times New Roman"/>
          <w:color w:val="auto"/>
          <w:sz w:val="26"/>
          <w:szCs w:val="26"/>
          <w:lang w:eastAsia="en-US"/>
        </w:rPr>
        <w:t xml:space="preserve">занятия и </w:t>
      </w:r>
      <w:r w:rsidRPr="00E12AC8">
        <w:rPr>
          <w:rFonts w:ascii="Times New Roman" w:eastAsiaTheme="minorHAnsi" w:hAnsi="Times New Roman" w:cs="Times New Roman"/>
          <w:color w:val="auto"/>
          <w:sz w:val="26"/>
          <w:szCs w:val="26"/>
          <w:lang w:eastAsia="en-US"/>
        </w:rPr>
        <w:t>программы, агитбригады;</w:t>
      </w:r>
    </w:p>
    <w:p w14:paraId="1E57CF43" w14:textId="1970242A" w:rsidR="005379F0" w:rsidRPr="00E12AC8" w:rsidRDefault="005379F0" w:rsidP="00101C87">
      <w:pPr>
        <w:shd w:val="clear" w:color="auto" w:fill="FFFFFF"/>
        <w:tabs>
          <w:tab w:val="left" w:pos="567"/>
        </w:tabs>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3) индивидуальны</w:t>
      </w:r>
      <w:r w:rsidR="008E6B0A" w:rsidRPr="00E12AC8">
        <w:rPr>
          <w:rFonts w:ascii="Times New Roman" w:eastAsiaTheme="minorEastAsia" w:hAnsi="Times New Roman" w:cs="Times New Roman"/>
          <w:color w:val="auto"/>
          <w:sz w:val="26"/>
          <w:szCs w:val="26"/>
        </w:rPr>
        <w:t>е</w:t>
      </w:r>
      <w:r w:rsidRPr="00E12AC8">
        <w:rPr>
          <w:rFonts w:ascii="Times New Roman" w:eastAsiaTheme="minorEastAsia" w:hAnsi="Times New Roman" w:cs="Times New Roman"/>
          <w:color w:val="auto"/>
          <w:sz w:val="26"/>
          <w:szCs w:val="26"/>
        </w:rPr>
        <w:t xml:space="preserve"> формы: беседы, консультации, наставничество, тьюторство, адресное обслуживание (для людей с инвалидностью и ОВЗ). </w:t>
      </w:r>
    </w:p>
    <w:p w14:paraId="29B6F11E" w14:textId="2D7916E5" w:rsidR="005379F0" w:rsidRPr="00E12AC8" w:rsidRDefault="005379F0" w:rsidP="00101C87">
      <w:pPr>
        <w:shd w:val="clear" w:color="auto" w:fill="FFFFFF"/>
        <w:ind w:firstLine="567"/>
        <w:jc w:val="both"/>
        <w:rPr>
          <w:rFonts w:ascii="Times New Roman" w:eastAsia="Times New Roman" w:hAnsi="Times New Roman" w:cs="Times New Roman"/>
          <w:b/>
          <w:bCs/>
          <w:color w:val="auto"/>
          <w:sz w:val="26"/>
          <w:szCs w:val="26"/>
        </w:rPr>
      </w:pPr>
      <w:r w:rsidRPr="00E12AC8">
        <w:rPr>
          <w:rFonts w:ascii="Times New Roman" w:eastAsiaTheme="minorEastAsia" w:hAnsi="Times New Roman" w:cs="Times New Roman"/>
          <w:b/>
          <w:color w:val="auto"/>
          <w:sz w:val="26"/>
          <w:szCs w:val="26"/>
        </w:rPr>
        <w:t>Основные мероприяти</w:t>
      </w:r>
      <w:r w:rsidR="008E6B0A" w:rsidRPr="00E12AC8">
        <w:rPr>
          <w:rFonts w:ascii="Times New Roman" w:eastAsiaTheme="minorEastAsia" w:hAnsi="Times New Roman" w:cs="Times New Roman"/>
          <w:b/>
          <w:color w:val="auto"/>
          <w:sz w:val="26"/>
          <w:szCs w:val="26"/>
        </w:rPr>
        <w:t>я</w:t>
      </w:r>
      <w:r w:rsidRPr="00E12AC8">
        <w:rPr>
          <w:rFonts w:ascii="Times New Roman" w:eastAsiaTheme="minorEastAsia" w:hAnsi="Times New Roman" w:cs="Times New Roman"/>
          <w:b/>
          <w:color w:val="auto"/>
          <w:sz w:val="26"/>
          <w:szCs w:val="26"/>
        </w:rPr>
        <w:t xml:space="preserve">: </w:t>
      </w:r>
    </w:p>
    <w:p w14:paraId="6A4CD314" w14:textId="77777777" w:rsidR="005379F0" w:rsidRPr="00E12AC8" w:rsidRDefault="005379F0"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Родительские собрания.</w:t>
      </w:r>
    </w:p>
    <w:p w14:paraId="204A9589" w14:textId="528EAC8D" w:rsidR="005379F0" w:rsidRDefault="005379F0"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Конкурсы</w:t>
      </w:r>
      <w:r w:rsidR="00B207CB" w:rsidRPr="00B207CB">
        <w:rPr>
          <w:rFonts w:ascii="Times New Roman" w:eastAsia="Times New Roman" w:hAnsi="Times New Roman" w:cs="Times New Roman"/>
          <w:bCs/>
          <w:color w:val="auto"/>
          <w:sz w:val="26"/>
          <w:szCs w:val="26"/>
          <w:lang w:eastAsia="en-US"/>
        </w:rPr>
        <w:t>, викторины</w:t>
      </w:r>
      <w:r w:rsidR="00B207CB" w:rsidRPr="00E12AC8">
        <w:rPr>
          <w:rFonts w:ascii="Times New Roman" w:eastAsia="Times New Roman" w:hAnsi="Times New Roman" w:cs="Times New Roman"/>
          <w:bCs/>
          <w:color w:val="auto"/>
          <w:sz w:val="26"/>
          <w:szCs w:val="26"/>
          <w:lang w:eastAsia="en-US"/>
        </w:rPr>
        <w:t xml:space="preserve"> </w:t>
      </w:r>
      <w:r w:rsidRPr="00E12AC8">
        <w:rPr>
          <w:rFonts w:ascii="Times New Roman" w:eastAsia="Times New Roman" w:hAnsi="Times New Roman" w:cs="Times New Roman"/>
          <w:bCs/>
          <w:color w:val="auto"/>
          <w:sz w:val="26"/>
          <w:szCs w:val="26"/>
          <w:lang w:eastAsia="en-US"/>
        </w:rPr>
        <w:t>по тематике объединения.</w:t>
      </w:r>
    </w:p>
    <w:p w14:paraId="7E67FE6F" w14:textId="0D2FD93C" w:rsidR="00B207CB" w:rsidRPr="00E12AC8" w:rsidRDefault="00B207CB"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Pr>
          <w:rFonts w:ascii="Times New Roman" w:eastAsia="Times New Roman" w:hAnsi="Times New Roman" w:cs="Times New Roman"/>
          <w:bCs/>
          <w:color w:val="auto"/>
          <w:sz w:val="26"/>
          <w:szCs w:val="26"/>
          <w:lang w:eastAsia="en-US"/>
        </w:rPr>
        <w:t>Социально-значимые проекты.</w:t>
      </w:r>
    </w:p>
    <w:p w14:paraId="6857787E" w14:textId="77777777" w:rsidR="005379F0" w:rsidRPr="00E12AC8" w:rsidRDefault="005379F0"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Мастер-классы по тематике объединения.</w:t>
      </w:r>
    </w:p>
    <w:p w14:paraId="7EB65DCD" w14:textId="09F560D6" w:rsidR="005379F0" w:rsidRDefault="00FC6028"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Тематические м</w:t>
      </w:r>
      <w:r w:rsidR="005379F0" w:rsidRPr="00E12AC8">
        <w:rPr>
          <w:rFonts w:ascii="Times New Roman" w:eastAsia="Times New Roman" w:hAnsi="Times New Roman" w:cs="Times New Roman"/>
          <w:bCs/>
          <w:color w:val="auto"/>
          <w:sz w:val="26"/>
          <w:szCs w:val="26"/>
          <w:lang w:eastAsia="en-US"/>
        </w:rPr>
        <w:t>ероприятия к знаменательным датам.</w:t>
      </w:r>
    </w:p>
    <w:p w14:paraId="7AC506F8" w14:textId="7D521672" w:rsidR="00B207CB" w:rsidRDefault="00B207CB"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sidRPr="00B207CB">
        <w:rPr>
          <w:rFonts w:ascii="Times New Roman" w:eastAsia="Times New Roman" w:hAnsi="Times New Roman" w:cs="Times New Roman"/>
          <w:bCs/>
          <w:color w:val="auto"/>
          <w:sz w:val="26"/>
          <w:szCs w:val="26"/>
          <w:lang w:eastAsia="en-US"/>
        </w:rPr>
        <w:t>Социальные и экологические акции.</w:t>
      </w:r>
    </w:p>
    <w:p w14:paraId="54157AD6" w14:textId="13A378B8" w:rsidR="00B207CB" w:rsidRDefault="00B207CB" w:rsidP="00195DDF">
      <w:pPr>
        <w:numPr>
          <w:ilvl w:val="0"/>
          <w:numId w:val="187"/>
        </w:numPr>
        <w:shd w:val="clear" w:color="auto" w:fill="FFFFFF"/>
        <w:spacing w:after="200"/>
        <w:ind w:left="567" w:hanging="567"/>
        <w:contextualSpacing/>
        <w:jc w:val="both"/>
        <w:rPr>
          <w:rFonts w:ascii="Times New Roman" w:eastAsia="Times New Roman" w:hAnsi="Times New Roman" w:cs="Times New Roman"/>
          <w:bCs/>
          <w:color w:val="auto"/>
          <w:sz w:val="26"/>
          <w:szCs w:val="26"/>
          <w:lang w:eastAsia="en-US"/>
        </w:rPr>
      </w:pPr>
      <w:r>
        <w:rPr>
          <w:rFonts w:ascii="Times New Roman" w:eastAsia="Times New Roman" w:hAnsi="Times New Roman" w:cs="Times New Roman"/>
          <w:bCs/>
          <w:color w:val="auto"/>
          <w:sz w:val="26"/>
          <w:szCs w:val="26"/>
          <w:lang w:eastAsia="en-US"/>
        </w:rPr>
        <w:t>Выставки.</w:t>
      </w:r>
    </w:p>
    <w:p w14:paraId="35396E1F" w14:textId="77777777" w:rsidR="005379F0" w:rsidRPr="00E12AC8" w:rsidRDefault="005379F0" w:rsidP="00101C87">
      <w:pPr>
        <w:shd w:val="clear" w:color="auto" w:fill="FFFFFF"/>
        <w:ind w:firstLine="567"/>
        <w:jc w:val="both"/>
        <w:rPr>
          <w:rFonts w:ascii="Times New Roman" w:eastAsia="Times New Roman" w:hAnsi="Times New Roman" w:cs="Times New Roman"/>
          <w:b/>
          <w:bCs/>
          <w:color w:val="auto"/>
          <w:sz w:val="26"/>
          <w:szCs w:val="26"/>
          <w:highlight w:val="green"/>
        </w:rPr>
      </w:pPr>
    </w:p>
    <w:p w14:paraId="77425D6C" w14:textId="1684E010" w:rsidR="005379F0" w:rsidRPr="00E12AC8" w:rsidRDefault="008E6B91" w:rsidP="00101C87">
      <w:pPr>
        <w:shd w:val="clear" w:color="auto" w:fill="FFFFFF"/>
        <w:ind w:firstLine="567"/>
        <w:jc w:val="center"/>
        <w:rPr>
          <w:rFonts w:ascii="Times New Roman" w:eastAsiaTheme="minorEastAsia" w:hAnsi="Times New Roman" w:cs="Times New Roman"/>
          <w:b/>
          <w:color w:val="auto"/>
          <w:sz w:val="26"/>
          <w:szCs w:val="26"/>
        </w:rPr>
      </w:pPr>
      <w:r>
        <w:rPr>
          <w:rFonts w:ascii="Times New Roman" w:eastAsiaTheme="minorEastAsia" w:hAnsi="Times New Roman" w:cs="Times New Roman"/>
          <w:b/>
          <w:color w:val="auto"/>
          <w:sz w:val="26"/>
          <w:szCs w:val="26"/>
        </w:rPr>
        <w:t>4.1.</w:t>
      </w:r>
      <w:r w:rsidR="005379F0" w:rsidRPr="00E12AC8">
        <w:rPr>
          <w:rFonts w:ascii="Times New Roman" w:eastAsiaTheme="minorEastAsia" w:hAnsi="Times New Roman" w:cs="Times New Roman"/>
          <w:b/>
          <w:color w:val="auto"/>
          <w:sz w:val="26"/>
          <w:szCs w:val="26"/>
        </w:rPr>
        <w:t>3. «Воспитательная среда»</w:t>
      </w:r>
    </w:p>
    <w:p w14:paraId="4806E0FC" w14:textId="77777777" w:rsidR="005379F0" w:rsidRPr="00E12AC8" w:rsidRDefault="005379F0" w:rsidP="00101C87">
      <w:pPr>
        <w:tabs>
          <w:tab w:val="left" w:pos="0"/>
        </w:tabs>
        <w:jc w:val="both"/>
        <w:rPr>
          <w:rFonts w:ascii="Times New Roman" w:eastAsia="Times New Roman" w:hAnsi="Times New Roman" w:cs="Times New Roman"/>
          <w:b/>
          <w:bCs/>
          <w:color w:val="auto"/>
          <w:sz w:val="8"/>
          <w:szCs w:val="8"/>
          <w:highlight w:val="green"/>
        </w:rPr>
      </w:pPr>
    </w:p>
    <w:p w14:paraId="4AF1FAF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Воспитание в МУЦ строится как целенаправленно организованная деятельность детей, вовлекающая их во взаимодействие с социальной и природной средой и формирующая у них систему ценностных отношений. </w:t>
      </w:r>
    </w:p>
    <w:p w14:paraId="403694C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Воспитательная среда как педагогическое явление есть совокупность условий, в которых разворачивается воспитательный процесс и с которыми вступают во взаимодействие включенные в него люди. </w:t>
      </w:r>
    </w:p>
    <w:p w14:paraId="08F65A1B"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Воспитательная среда должна как можно больше соответствовать запросам и интересам обучающихся, быть средой личностного роста, душевного комфорта и социальной защищенности для участников образовательного процесса. Спецификой осуществления воспитательного процесса в МОУ ДО «МУЦ Кировского и Ленинского районов» является создание особой воспитательной среды, которая задает </w:t>
      </w:r>
      <w:r w:rsidRPr="00E12AC8">
        <w:rPr>
          <w:rFonts w:ascii="Times New Roman" w:eastAsiaTheme="minorEastAsia" w:hAnsi="Times New Roman" w:cs="Times New Roman"/>
          <w:color w:val="auto"/>
          <w:sz w:val="26"/>
          <w:szCs w:val="26"/>
        </w:rPr>
        <w:lastRenderedPageBreak/>
        <w:t xml:space="preserve">нравственные нормы и интеллектуальный фон жизни, формирует уровень притязаний личности и ее достижений; среды, в которой ребенок учится уважительному и продуктивному взаимодействию с другими людьми, получает опыт социально-значимой коллективной творческой деятельности. Основой организации воспитательного процесса в Центре чаще всего становится совместная деятельность (социально-значимая, исследовательская, досуговая и т.д.) педагогов и обучающихся, направленная на приобретение опыта решения жизненно важных проблем. </w:t>
      </w:r>
    </w:p>
    <w:p w14:paraId="6DEB800B"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Усиление воспитательного потенциала Центра происходит через включение обучающихся в коллективные общественно полезные практики, создание новых возможностей для использования получаемых знаний.</w:t>
      </w:r>
    </w:p>
    <w:p w14:paraId="7E9C15B6"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Структура воспитательной среды: </w:t>
      </w:r>
    </w:p>
    <w:p w14:paraId="44F9E0BA" w14:textId="09768C39" w:rsidR="005379F0" w:rsidRPr="007B108E" w:rsidRDefault="005379F0" w:rsidP="00195DDF">
      <w:pPr>
        <w:pStyle w:val="a5"/>
        <w:numPr>
          <w:ilvl w:val="0"/>
          <w:numId w:val="216"/>
        </w:numPr>
        <w:shd w:val="clear" w:color="auto" w:fill="FFFFFF"/>
        <w:ind w:left="284" w:hanging="284"/>
        <w:jc w:val="both"/>
        <w:rPr>
          <w:rFonts w:ascii="Times New Roman" w:eastAsiaTheme="minorEastAsia" w:hAnsi="Times New Roman" w:cs="Times New Roman"/>
          <w:color w:val="auto"/>
          <w:sz w:val="26"/>
          <w:szCs w:val="26"/>
        </w:rPr>
      </w:pPr>
      <w:r w:rsidRPr="007B108E">
        <w:rPr>
          <w:rFonts w:ascii="Times New Roman" w:eastAsiaTheme="minorEastAsia" w:hAnsi="Times New Roman" w:cs="Times New Roman"/>
          <w:color w:val="auto"/>
          <w:sz w:val="26"/>
          <w:szCs w:val="26"/>
        </w:rPr>
        <w:t>воспитательный компонент - дополнительные общеобразовательные программы, учебно-методические разработки педагогов по вопросам воспитания</w:t>
      </w:r>
      <w:r w:rsidR="005D7D14" w:rsidRPr="007B108E">
        <w:rPr>
          <w:rFonts w:ascii="Times New Roman" w:eastAsiaTheme="minorEastAsia" w:hAnsi="Times New Roman" w:cs="Times New Roman"/>
          <w:color w:val="auto"/>
          <w:sz w:val="26"/>
          <w:szCs w:val="26"/>
        </w:rPr>
        <w:t>, тематические воспитательные мероприятия центра</w:t>
      </w:r>
      <w:r w:rsidRPr="007B108E">
        <w:rPr>
          <w:rFonts w:ascii="Times New Roman" w:eastAsiaTheme="minorEastAsia" w:hAnsi="Times New Roman" w:cs="Times New Roman"/>
          <w:color w:val="auto"/>
          <w:sz w:val="26"/>
          <w:szCs w:val="26"/>
        </w:rPr>
        <w:t xml:space="preserve">; </w:t>
      </w:r>
    </w:p>
    <w:p w14:paraId="412F11EB" w14:textId="55D462FA" w:rsidR="005379F0" w:rsidRPr="007B108E" w:rsidRDefault="005379F0" w:rsidP="00195DDF">
      <w:pPr>
        <w:pStyle w:val="a5"/>
        <w:numPr>
          <w:ilvl w:val="0"/>
          <w:numId w:val="216"/>
        </w:numPr>
        <w:shd w:val="clear" w:color="auto" w:fill="FFFFFF"/>
        <w:ind w:left="284" w:hanging="284"/>
        <w:jc w:val="both"/>
        <w:rPr>
          <w:rFonts w:ascii="Times New Roman" w:eastAsiaTheme="minorEastAsia" w:hAnsi="Times New Roman" w:cs="Times New Roman"/>
          <w:color w:val="auto"/>
          <w:sz w:val="26"/>
          <w:szCs w:val="26"/>
        </w:rPr>
      </w:pPr>
      <w:r w:rsidRPr="007B108E">
        <w:rPr>
          <w:rFonts w:ascii="Times New Roman" w:eastAsiaTheme="minorEastAsia" w:hAnsi="Times New Roman" w:cs="Times New Roman"/>
          <w:color w:val="auto"/>
          <w:sz w:val="26"/>
          <w:szCs w:val="26"/>
        </w:rPr>
        <w:t xml:space="preserve">духовный или субъектный компонент - сложившиеся в учреждении отношения, ценности, традиции, привлекательные для обучающихся, педагогов, родителей; </w:t>
      </w:r>
    </w:p>
    <w:p w14:paraId="45CF2FC0" w14:textId="46A63BD2" w:rsidR="005379F0" w:rsidRPr="007B108E" w:rsidRDefault="005379F0" w:rsidP="00195DDF">
      <w:pPr>
        <w:pStyle w:val="a5"/>
        <w:numPr>
          <w:ilvl w:val="0"/>
          <w:numId w:val="216"/>
        </w:numPr>
        <w:shd w:val="clear" w:color="auto" w:fill="FFFFFF"/>
        <w:ind w:left="284" w:hanging="284"/>
        <w:jc w:val="both"/>
        <w:rPr>
          <w:rFonts w:ascii="Times New Roman" w:eastAsiaTheme="minorEastAsia" w:hAnsi="Times New Roman" w:cs="Times New Roman"/>
          <w:color w:val="auto"/>
          <w:sz w:val="26"/>
          <w:szCs w:val="26"/>
        </w:rPr>
      </w:pPr>
      <w:r w:rsidRPr="007B108E">
        <w:rPr>
          <w:rFonts w:ascii="Times New Roman" w:eastAsiaTheme="minorEastAsia" w:hAnsi="Times New Roman" w:cs="Times New Roman"/>
          <w:color w:val="auto"/>
          <w:sz w:val="26"/>
          <w:szCs w:val="26"/>
        </w:rPr>
        <w:t xml:space="preserve">предметно-материальный компонент учреждения – материальная база МУЦ. </w:t>
      </w:r>
    </w:p>
    <w:p w14:paraId="3867A840" w14:textId="0DAE9A78"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Задача</w:t>
      </w:r>
      <w:r w:rsidR="007B108E" w:rsidRPr="007B108E">
        <w:t xml:space="preserve"> </w:t>
      </w:r>
      <w:r w:rsidR="007B108E" w:rsidRPr="007B108E">
        <w:rPr>
          <w:rFonts w:ascii="Times New Roman" w:eastAsiaTheme="minorEastAsia" w:hAnsi="Times New Roman" w:cs="Times New Roman"/>
          <w:b/>
          <w:color w:val="auto"/>
          <w:sz w:val="26"/>
          <w:szCs w:val="26"/>
        </w:rPr>
        <w:t>модуля:</w:t>
      </w:r>
    </w:p>
    <w:p w14:paraId="7BAE6E5F" w14:textId="77777777" w:rsidR="005379F0" w:rsidRPr="00E12AC8" w:rsidRDefault="005379F0" w:rsidP="00195DDF">
      <w:pPr>
        <w:numPr>
          <w:ilvl w:val="0"/>
          <w:numId w:val="192"/>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создавать воспитательное пространство возможностей для приобретения опыта социального взаимодействия и продуктивной деятельности, личного самоопределения. </w:t>
      </w:r>
    </w:p>
    <w:p w14:paraId="6DCD2B85"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 xml:space="preserve">Виды, формы, содержание деятельности </w:t>
      </w:r>
    </w:p>
    <w:p w14:paraId="730B74A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Виды и формы деятельности можно разделить на два больших блока. </w:t>
      </w:r>
    </w:p>
    <w:p w14:paraId="1986A40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1. Формы коллективной деятельности детей и взрослых, где воспитательное взаимодействие осуществляется скрыто, незаметно по ходу общей работы: коллективные творческие дела, коллективные творческие праздники, коллективные творческие игры. Они эмоционально и ценностно привлекательны для ребят и предоставляют возможность каждому внести свой личный вклад в общее дело, позволяют приобретать разнообразный социальный опыт в различных видах деятельности. Все это создает творческую природу, особую природу социального творчества, когда дети и взрослые создают форму нового, лучшего способа взаимодействия. </w:t>
      </w:r>
    </w:p>
    <w:p w14:paraId="5D4E678B"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2. Формы прямого открытого воспитательного воздействия - воспитательные мероприятия и воспитательные занятия, где педагог целенаправленно формирует какое-либо общественно значимое нравственно обусловленное свойство личности или конкретное мнение (например, проектная и исследовательская деятельность). </w:t>
      </w:r>
    </w:p>
    <w:p w14:paraId="23E72DA5"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Воспитание в МУЦ строится как целенаправленно организованная деятельность детей, вовлекающая их во взаимодействие с социальной и природной средой и формирующая у них систему ценностных отношений. В каждом из них педагогам важно ориентироваться на целевые приоритеты, связанные с возрастными и личностными особенностями воспитанников. </w:t>
      </w:r>
    </w:p>
    <w:p w14:paraId="76CEC6D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i/>
          <w:color w:val="auto"/>
          <w:sz w:val="26"/>
          <w:szCs w:val="26"/>
        </w:rPr>
        <w:t>На уровне учреждения</w:t>
      </w:r>
      <w:r w:rsidRPr="00E12AC8">
        <w:rPr>
          <w:rFonts w:ascii="Times New Roman" w:eastAsiaTheme="minorEastAsia" w:hAnsi="Times New Roman" w:cs="Times New Roman"/>
          <w:color w:val="auto"/>
          <w:sz w:val="26"/>
          <w:szCs w:val="26"/>
        </w:rPr>
        <w:t xml:space="preserve">: разновозрастные сборы; традиционные творческие праздники; торжественные ритуалы; КТД совместно с родительским сообществом; социальные проекты, праздники, представления и др. </w:t>
      </w:r>
    </w:p>
    <w:p w14:paraId="75B007C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 воспитательном процессе Центра большую роль играют традиции, сложившиеся в детских творческих объединениях и учреждении - традиции, позволяющие продолжать и углублять освоение содержания ДООП, устанавливать, развивать, усложнять позитивные воспитательные отношения. Рождение и закрепление традиций, их поддержание может быть реализовано как во внешних формах (эмблема, </w:t>
      </w:r>
      <w:r w:rsidRPr="00E12AC8">
        <w:rPr>
          <w:rFonts w:ascii="Times New Roman" w:eastAsiaTheme="minorEastAsia" w:hAnsi="Times New Roman" w:cs="Times New Roman"/>
          <w:color w:val="auto"/>
          <w:sz w:val="26"/>
          <w:szCs w:val="26"/>
        </w:rPr>
        <w:lastRenderedPageBreak/>
        <w:t xml:space="preserve">форма, символы и ритуалы жизни), так и в событийных (традиционные дела к определенным датам и событиям жизни коллектива и учреждения). </w:t>
      </w:r>
    </w:p>
    <w:p w14:paraId="7D26D13A" w14:textId="6A6867EC" w:rsidR="005379F0" w:rsidRPr="00E12AC8" w:rsidRDefault="006C35F0" w:rsidP="00101C87">
      <w:pPr>
        <w:shd w:val="clear" w:color="auto" w:fill="FFFFFF"/>
        <w:ind w:firstLine="567"/>
        <w:contextualSpacing/>
        <w:jc w:val="both"/>
        <w:rPr>
          <w:rFonts w:ascii="Times New Roman" w:eastAsiaTheme="minorHAnsi" w:hAnsi="Times New Roman" w:cs="Times New Roman"/>
          <w:color w:val="auto"/>
          <w:sz w:val="26"/>
          <w:szCs w:val="26"/>
          <w:lang w:eastAsia="en-US"/>
        </w:rPr>
      </w:pPr>
      <w:bookmarkStart w:id="44" w:name="_Hlk77613703"/>
      <w:r w:rsidRPr="00E12AC8">
        <w:rPr>
          <w:rFonts w:ascii="Times New Roman" w:eastAsiaTheme="minorEastAsia" w:hAnsi="Times New Roman" w:cs="Times New Roman"/>
          <w:i/>
          <w:color w:val="auto"/>
          <w:sz w:val="26"/>
          <w:szCs w:val="26"/>
        </w:rPr>
        <w:t xml:space="preserve">На уровне </w:t>
      </w:r>
      <w:r>
        <w:rPr>
          <w:rFonts w:ascii="Times New Roman" w:eastAsiaTheme="minorEastAsia" w:hAnsi="Times New Roman" w:cs="Times New Roman"/>
          <w:i/>
          <w:color w:val="auto"/>
          <w:sz w:val="26"/>
          <w:szCs w:val="26"/>
        </w:rPr>
        <w:t xml:space="preserve">объединения: </w:t>
      </w:r>
      <w:r w:rsidRPr="006C35F0">
        <w:rPr>
          <w:rFonts w:ascii="Times New Roman" w:eastAsiaTheme="minorEastAsia" w:hAnsi="Times New Roman" w:cs="Times New Roman"/>
          <w:iCs/>
          <w:color w:val="auto"/>
          <w:sz w:val="26"/>
          <w:szCs w:val="26"/>
        </w:rPr>
        <w:t>р</w:t>
      </w:r>
      <w:r w:rsidR="005379F0" w:rsidRPr="00E12AC8">
        <w:rPr>
          <w:rFonts w:ascii="Times New Roman" w:eastAsiaTheme="minorHAnsi" w:hAnsi="Times New Roman" w:cs="Times New Roman"/>
          <w:color w:val="auto"/>
          <w:sz w:val="26"/>
          <w:szCs w:val="26"/>
          <w:lang w:eastAsia="en-US"/>
        </w:rPr>
        <w:t xml:space="preserve">еализация воспитательного потенциала ДООП происходит в рамках выбранных ее видов. </w:t>
      </w:r>
    </w:p>
    <w:p w14:paraId="6EE752C7" w14:textId="168393EF" w:rsidR="005379F0" w:rsidRDefault="005379F0" w:rsidP="00101C87">
      <w:pPr>
        <w:shd w:val="clear" w:color="auto" w:fill="FFFFFF"/>
        <w:ind w:firstLine="567"/>
        <w:jc w:val="both"/>
        <w:rPr>
          <w:rFonts w:ascii="Times New Roman" w:eastAsiaTheme="minorEastAsia" w:hAnsi="Times New Roman" w:cs="Times New Roman"/>
          <w:b/>
          <w:color w:val="auto"/>
          <w:sz w:val="26"/>
          <w:szCs w:val="26"/>
        </w:rPr>
      </w:pPr>
      <w:bookmarkStart w:id="45" w:name="_Hlk78369136"/>
      <w:r w:rsidRPr="00E12AC8">
        <w:rPr>
          <w:rFonts w:ascii="Times New Roman" w:eastAsiaTheme="minorEastAsia" w:hAnsi="Times New Roman" w:cs="Times New Roman"/>
          <w:b/>
          <w:color w:val="auto"/>
          <w:sz w:val="26"/>
          <w:szCs w:val="26"/>
        </w:rPr>
        <w:t>Основные</w:t>
      </w:r>
      <w:bookmarkEnd w:id="45"/>
      <w:r w:rsidRPr="00E12AC8">
        <w:rPr>
          <w:rFonts w:ascii="Times New Roman" w:eastAsiaTheme="minorEastAsia" w:hAnsi="Times New Roman" w:cs="Times New Roman"/>
          <w:b/>
          <w:color w:val="auto"/>
          <w:sz w:val="26"/>
          <w:szCs w:val="26"/>
        </w:rPr>
        <w:t xml:space="preserve"> мероприяти</w:t>
      </w:r>
      <w:r w:rsidR="008E6B0A" w:rsidRPr="00E12AC8">
        <w:rPr>
          <w:rFonts w:ascii="Times New Roman" w:eastAsiaTheme="minorEastAsia" w:hAnsi="Times New Roman" w:cs="Times New Roman"/>
          <w:b/>
          <w:color w:val="auto"/>
          <w:sz w:val="26"/>
          <w:szCs w:val="26"/>
        </w:rPr>
        <w:t>я</w:t>
      </w:r>
      <w:r w:rsidRPr="00E12AC8">
        <w:rPr>
          <w:rFonts w:ascii="Times New Roman" w:eastAsiaTheme="minorEastAsia" w:hAnsi="Times New Roman" w:cs="Times New Roman"/>
          <w:b/>
          <w:color w:val="auto"/>
          <w:sz w:val="26"/>
          <w:szCs w:val="26"/>
        </w:rPr>
        <w:t xml:space="preserve"> </w:t>
      </w:r>
    </w:p>
    <w:p w14:paraId="43EBB921" w14:textId="2A4A3F9B"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размещение на стенах учреждения регулярно сменяемых экспозиций: творческих работ обучающихся объединений изобразительного и декоративно -прикладного творчества, позволяющих им реализовать свой творческий потенциал, а также знакомящих их с работами друг друга;</w:t>
      </w:r>
    </w:p>
    <w:p w14:paraId="78CA6709" w14:textId="56595E82"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участие в ключевых общих делах и акциях (озеленение, благоустройство и уборка территории);</w:t>
      </w:r>
    </w:p>
    <w:p w14:paraId="36D4DCBB" w14:textId="04F5427D"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благоустройство и оформление учебных кабинетов, осуществляемое педагогами совместно с обучающимися объединений, позволяющее им проявить свои фантазию и творческие способности, и создающее повод для длительного общения педагога с детьми;</w:t>
      </w:r>
    </w:p>
    <w:p w14:paraId="68914D1A" w14:textId="462A62C2"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событийный дизайн – оформление пространства проведения конкретных событий образовательной организации (праздников, церемоний, выставок, собраний, конференций и т.п.);</w:t>
      </w:r>
    </w:p>
    <w:p w14:paraId="4EA3266C" w14:textId="061070EC"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тематические мероприятия и праздники не только общероссийского праздничного календаря (День знаний, День учителя, День защитника Отечества, День Победы и т.д.), но и различные праздники народного календаря- фольклорные праздники;</w:t>
      </w:r>
    </w:p>
    <w:p w14:paraId="63482F89" w14:textId="568002C6" w:rsidR="008105D3" w:rsidRPr="008105D3" w:rsidRDefault="008105D3" w:rsidP="00195DDF">
      <w:pPr>
        <w:pStyle w:val="a5"/>
        <w:numPr>
          <w:ilvl w:val="0"/>
          <w:numId w:val="215"/>
        </w:numPr>
        <w:shd w:val="clear" w:color="auto" w:fill="FFFFFF"/>
        <w:ind w:left="426" w:hanging="426"/>
        <w:jc w:val="both"/>
        <w:rPr>
          <w:rFonts w:ascii="Times New Roman" w:eastAsiaTheme="minorEastAsia" w:hAnsi="Times New Roman" w:cs="Times New Roman"/>
          <w:bCs/>
          <w:color w:val="auto"/>
          <w:sz w:val="26"/>
          <w:szCs w:val="26"/>
        </w:rPr>
      </w:pPr>
      <w:r w:rsidRPr="008105D3">
        <w:rPr>
          <w:rFonts w:ascii="Times New Roman" w:eastAsiaTheme="minorEastAsia" w:hAnsi="Times New Roman" w:cs="Times New Roman"/>
          <w:bCs/>
          <w:color w:val="auto"/>
          <w:sz w:val="26"/>
          <w:szCs w:val="26"/>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14:paraId="47EAD0B2" w14:textId="77777777" w:rsidR="005830CE" w:rsidRPr="00E12AC8" w:rsidRDefault="005830CE" w:rsidP="005830CE">
      <w:pPr>
        <w:ind w:left="284"/>
        <w:jc w:val="both"/>
        <w:rPr>
          <w:rFonts w:ascii="Times New Roman" w:eastAsiaTheme="minorEastAsia" w:hAnsi="Times New Roman" w:cs="Times New Roman"/>
          <w:color w:val="auto"/>
          <w:sz w:val="26"/>
          <w:szCs w:val="26"/>
        </w:rPr>
      </w:pPr>
    </w:p>
    <w:bookmarkEnd w:id="44"/>
    <w:p w14:paraId="3E27262E" w14:textId="639181E0" w:rsidR="005379F0" w:rsidRPr="00E12AC8" w:rsidRDefault="008E6B91" w:rsidP="00101C87">
      <w:pPr>
        <w:shd w:val="clear" w:color="auto" w:fill="FFFFFF"/>
        <w:ind w:firstLine="567"/>
        <w:jc w:val="center"/>
        <w:rPr>
          <w:rFonts w:ascii="Times New Roman" w:eastAsia="Times New Roman" w:hAnsi="Times New Roman" w:cs="Times New Roman"/>
          <w:b/>
          <w:bCs/>
          <w:color w:val="auto"/>
          <w:sz w:val="12"/>
          <w:szCs w:val="12"/>
        </w:rPr>
      </w:pPr>
      <w:r>
        <w:rPr>
          <w:rFonts w:ascii="Times New Roman" w:eastAsia="Times New Roman" w:hAnsi="Times New Roman" w:cs="Times New Roman"/>
          <w:b/>
          <w:bCs/>
          <w:color w:val="auto"/>
          <w:sz w:val="26"/>
          <w:szCs w:val="26"/>
        </w:rPr>
        <w:t>4.1.</w:t>
      </w:r>
      <w:r w:rsidR="005379F0" w:rsidRPr="00E12AC8">
        <w:rPr>
          <w:rFonts w:ascii="Times New Roman" w:eastAsia="Times New Roman" w:hAnsi="Times New Roman" w:cs="Times New Roman"/>
          <w:b/>
          <w:bCs/>
          <w:color w:val="auto"/>
          <w:sz w:val="26"/>
          <w:szCs w:val="26"/>
        </w:rPr>
        <w:t>4.  Модуль «Руководство объединением»</w:t>
      </w:r>
    </w:p>
    <w:p w14:paraId="7EF08833" w14:textId="77777777" w:rsidR="005379F0" w:rsidRPr="00E12AC8" w:rsidRDefault="005379F0" w:rsidP="00101C87">
      <w:pPr>
        <w:shd w:val="clear" w:color="auto" w:fill="FFFFFF"/>
        <w:ind w:firstLine="567"/>
        <w:jc w:val="center"/>
        <w:rPr>
          <w:rFonts w:ascii="Times New Roman" w:eastAsia="Times New Roman" w:hAnsi="Times New Roman" w:cs="Times New Roman"/>
          <w:color w:val="auto"/>
          <w:sz w:val="12"/>
          <w:szCs w:val="12"/>
        </w:rPr>
      </w:pPr>
    </w:p>
    <w:p w14:paraId="6CA61665" w14:textId="3676A2BA"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Осуществляя работу в объединении, </w:t>
      </w:r>
      <w:r w:rsidR="008E6B91" w:rsidRPr="00E12AC8">
        <w:rPr>
          <w:rFonts w:ascii="Times New Roman" w:eastAsia="Times New Roman" w:hAnsi="Times New Roman" w:cs="Times New Roman"/>
          <w:color w:val="auto"/>
          <w:sz w:val="26"/>
          <w:szCs w:val="26"/>
        </w:rPr>
        <w:t>педагог организует</w:t>
      </w:r>
      <w:r w:rsidRPr="00E12AC8">
        <w:rPr>
          <w:rFonts w:ascii="Times New Roman" w:eastAsia="Times New Roman" w:hAnsi="Times New Roman" w:cs="Times New Roman"/>
          <w:color w:val="auto"/>
          <w:sz w:val="26"/>
          <w:szCs w:val="26"/>
        </w:rPr>
        <w:t xml:space="preserve"> работу с коллективом; индивидуальную работу с обучающимися вверенного </w:t>
      </w:r>
      <w:r w:rsidR="008E6B91" w:rsidRPr="00E12AC8">
        <w:rPr>
          <w:rFonts w:ascii="Times New Roman" w:eastAsia="Times New Roman" w:hAnsi="Times New Roman" w:cs="Times New Roman"/>
          <w:color w:val="auto"/>
          <w:sz w:val="26"/>
          <w:szCs w:val="26"/>
        </w:rPr>
        <w:t>ему объединения</w:t>
      </w:r>
      <w:r w:rsidRPr="00E12AC8">
        <w:rPr>
          <w:rFonts w:ascii="Times New Roman" w:eastAsia="Times New Roman" w:hAnsi="Times New Roman" w:cs="Times New Roman"/>
          <w:color w:val="auto"/>
          <w:sz w:val="26"/>
          <w:szCs w:val="26"/>
        </w:rPr>
        <w:t>; с педагогами-организаторами, работу с родителями обучающихся или их законными представителями.</w:t>
      </w:r>
    </w:p>
    <w:p w14:paraId="3AB602EC" w14:textId="018AB860"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Задачи</w:t>
      </w:r>
      <w:r w:rsidR="007B108E" w:rsidRPr="007B108E">
        <w:t xml:space="preserve"> </w:t>
      </w:r>
      <w:r w:rsidR="007B108E" w:rsidRPr="007B108E">
        <w:rPr>
          <w:rFonts w:ascii="Times New Roman" w:eastAsiaTheme="minorEastAsia" w:hAnsi="Times New Roman" w:cs="Times New Roman"/>
          <w:b/>
          <w:color w:val="auto"/>
          <w:sz w:val="26"/>
          <w:szCs w:val="26"/>
        </w:rPr>
        <w:t>модуля:</w:t>
      </w:r>
    </w:p>
    <w:p w14:paraId="739AF6AA" w14:textId="58DD88D5" w:rsidR="005379F0" w:rsidRPr="00E12AC8" w:rsidRDefault="005379F0" w:rsidP="00195DDF">
      <w:pPr>
        <w:numPr>
          <w:ilvl w:val="0"/>
          <w:numId w:val="192"/>
        </w:numPr>
        <w:spacing w:after="200"/>
        <w:ind w:left="284" w:hanging="284"/>
        <w:contextualSpacing/>
        <w:jc w:val="both"/>
        <w:rPr>
          <w:rFonts w:ascii="Times New Roman" w:eastAsiaTheme="minorHAnsi" w:hAnsi="Times New Roman" w:cs="Times New Roman"/>
          <w:color w:val="auto"/>
          <w:sz w:val="26"/>
          <w:szCs w:val="26"/>
          <w:shd w:val="clear" w:color="auto" w:fill="FFFFFF"/>
          <w:lang w:eastAsia="en-US"/>
        </w:rPr>
      </w:pPr>
      <w:r w:rsidRPr="00E12AC8">
        <w:rPr>
          <w:rFonts w:ascii="Times New Roman" w:eastAsiaTheme="minorHAnsi" w:hAnsi="Times New Roman" w:cs="Times New Roman"/>
          <w:color w:val="auto"/>
          <w:sz w:val="26"/>
          <w:szCs w:val="26"/>
          <w:shd w:val="clear" w:color="auto" w:fill="FFFFFF"/>
          <w:lang w:eastAsia="en-US"/>
        </w:rPr>
        <w:t>формировать и развивать детский коллектив, его инициативу, самостоятельность, формировать доброжелательный, дружественный микроклимат в </w:t>
      </w:r>
      <w:r w:rsidRPr="00E12AC8">
        <w:rPr>
          <w:rFonts w:ascii="Times New Roman" w:eastAsiaTheme="minorHAnsi" w:hAnsi="Times New Roman" w:cs="Times New Roman"/>
          <w:bCs/>
          <w:color w:val="auto"/>
          <w:sz w:val="26"/>
          <w:szCs w:val="26"/>
          <w:shd w:val="clear" w:color="auto" w:fill="FFFFFF"/>
          <w:lang w:eastAsia="en-US"/>
        </w:rPr>
        <w:t>объединении</w:t>
      </w:r>
      <w:r w:rsidRPr="00E12AC8">
        <w:rPr>
          <w:rFonts w:ascii="Times New Roman" w:eastAsiaTheme="minorHAnsi" w:hAnsi="Times New Roman" w:cs="Times New Roman"/>
          <w:color w:val="auto"/>
          <w:sz w:val="26"/>
          <w:szCs w:val="26"/>
          <w:shd w:val="clear" w:color="auto" w:fill="FFFFFF"/>
          <w:lang w:eastAsia="en-US"/>
        </w:rPr>
        <w:t xml:space="preserve">; </w:t>
      </w:r>
    </w:p>
    <w:p w14:paraId="1AF5DD48" w14:textId="77777777" w:rsidR="005379F0" w:rsidRPr="00E12AC8" w:rsidRDefault="005379F0" w:rsidP="00195DDF">
      <w:pPr>
        <w:numPr>
          <w:ilvl w:val="0"/>
          <w:numId w:val="192"/>
        </w:numPr>
        <w:spacing w:after="200"/>
        <w:ind w:left="284" w:hanging="284"/>
        <w:contextualSpacing/>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color w:val="auto"/>
          <w:sz w:val="26"/>
          <w:szCs w:val="26"/>
          <w:shd w:val="clear" w:color="auto" w:fill="FFFFFF"/>
          <w:lang w:eastAsia="en-US"/>
        </w:rPr>
        <w:t>создать благоприятные психолого-педагогические условия для индивидуального самовыражения, сохранения неповторимости и раскрытия возможностей личности каждого обучающегося.</w:t>
      </w:r>
    </w:p>
    <w:p w14:paraId="6536E101"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 xml:space="preserve">Содержание деятельности </w:t>
      </w:r>
    </w:p>
    <w:p w14:paraId="0562D901" w14:textId="77777777" w:rsidR="005379F0" w:rsidRPr="00E12AC8" w:rsidRDefault="005379F0" w:rsidP="00101C87">
      <w:pPr>
        <w:shd w:val="clear" w:color="auto" w:fill="FFFFFF"/>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color w:val="auto"/>
          <w:sz w:val="26"/>
          <w:szCs w:val="26"/>
        </w:rPr>
        <w:t>Работа с коллективом объединения</w:t>
      </w:r>
      <w:r w:rsidRPr="00E12AC8">
        <w:rPr>
          <w:rFonts w:ascii="Times New Roman" w:eastAsia="Times New Roman" w:hAnsi="Times New Roman" w:cs="Times New Roman"/>
          <w:color w:val="auto"/>
          <w:sz w:val="26"/>
          <w:szCs w:val="26"/>
        </w:rPr>
        <w:t>:</w:t>
      </w:r>
    </w:p>
    <w:p w14:paraId="3C2BB595" w14:textId="77777777" w:rsidR="005379F0" w:rsidRPr="00E12AC8" w:rsidRDefault="005379F0" w:rsidP="00195DDF">
      <w:pPr>
        <w:numPr>
          <w:ilvl w:val="0"/>
          <w:numId w:val="197"/>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инициирование и поддержка участия объединения в общих ключевых делах, оказание необходимой помощи детям в их подготовке, проведении и анализе;</w:t>
      </w:r>
    </w:p>
    <w:p w14:paraId="73E1F423" w14:textId="77777777" w:rsidR="005379F0" w:rsidRPr="00E12AC8" w:rsidRDefault="005379F0" w:rsidP="00195DDF">
      <w:pPr>
        <w:numPr>
          <w:ilvl w:val="0"/>
          <w:numId w:val="197"/>
        </w:numPr>
        <w:shd w:val="clear" w:color="auto" w:fill="FFFFFF"/>
        <w:tabs>
          <w:tab w:val="num" w:pos="284"/>
        </w:tabs>
        <w:spacing w:before="100" w:beforeAutospacing="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организация интересных и полезных для личностного развития ребенка совместных дел с обучающимися вверенного ему объединения (познавательной, трудовой, спортивно-оздоровительной, духовно-нравственной, патриотической, творческой, профориентационной направленностей), позволяющая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объединения, стать для них значимым взрослым, задающим образцы поведения в обществе.</w:t>
      </w:r>
    </w:p>
    <w:p w14:paraId="3E5FC8D8" w14:textId="77777777" w:rsidR="005379F0" w:rsidRPr="00E12AC8" w:rsidRDefault="005379F0" w:rsidP="00195DDF">
      <w:pPr>
        <w:numPr>
          <w:ilvl w:val="0"/>
          <w:numId w:val="197"/>
        </w:numPr>
        <w:shd w:val="clear" w:color="auto" w:fill="FFFFFF"/>
        <w:tabs>
          <w:tab w:val="num" w:pos="284"/>
        </w:tabs>
        <w:spacing w:before="100" w:beforeAutospacing="1" w:after="100" w:afterAutospacing="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сплочение коллектива объединения через: игры и тренинги на сплочение и командообразование; экскурсии, организуемые руководителями объединений и родителями; вечера, дающие каждому обучающемуся возможность рефлексии собственного участия в жизни объединения.</w:t>
      </w:r>
    </w:p>
    <w:p w14:paraId="7BA8D01F" w14:textId="77777777" w:rsidR="005379F0" w:rsidRPr="00E12AC8" w:rsidRDefault="005379F0" w:rsidP="00195DDF">
      <w:pPr>
        <w:numPr>
          <w:ilvl w:val="0"/>
          <w:numId w:val="197"/>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выработка совместно с обучающимися законов объединения, помогающих детям освоить нормы и правила общения, которым они должны следовать в учреждении.</w:t>
      </w:r>
    </w:p>
    <w:p w14:paraId="1645244F" w14:textId="56F8A860"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color w:val="auto"/>
          <w:sz w:val="26"/>
          <w:szCs w:val="26"/>
        </w:rPr>
        <w:t>Индивидуальная работа</w:t>
      </w:r>
      <w:r w:rsidR="005830CE" w:rsidRPr="00E12AC8">
        <w:rPr>
          <w:rFonts w:ascii="Times New Roman" w:eastAsia="Times New Roman" w:hAnsi="Times New Roman" w:cs="Times New Roman"/>
          <w:i/>
          <w:color w:val="auto"/>
          <w:sz w:val="26"/>
          <w:szCs w:val="26"/>
        </w:rPr>
        <w:t xml:space="preserve"> </w:t>
      </w:r>
      <w:r w:rsidRPr="00E12AC8">
        <w:rPr>
          <w:rFonts w:ascii="Times New Roman" w:eastAsia="Times New Roman" w:hAnsi="Times New Roman" w:cs="Times New Roman"/>
          <w:i/>
          <w:color w:val="auto"/>
          <w:sz w:val="26"/>
          <w:szCs w:val="26"/>
        </w:rPr>
        <w:t>с обучающимися</w:t>
      </w:r>
      <w:r w:rsidRPr="00E12AC8">
        <w:rPr>
          <w:rFonts w:ascii="Times New Roman" w:eastAsia="Times New Roman" w:hAnsi="Times New Roman" w:cs="Times New Roman"/>
          <w:color w:val="auto"/>
          <w:sz w:val="26"/>
          <w:szCs w:val="26"/>
        </w:rPr>
        <w:t>:</w:t>
      </w:r>
    </w:p>
    <w:p w14:paraId="758EA5AA" w14:textId="77777777" w:rsidR="005379F0" w:rsidRPr="00E12AC8" w:rsidRDefault="005379F0" w:rsidP="00195DDF">
      <w:pPr>
        <w:numPr>
          <w:ilvl w:val="0"/>
          <w:numId w:val="198"/>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изучение особенностей личностного развития обучающихся объединения через наблюдение за поведением детей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14:paraId="7C766915" w14:textId="77777777" w:rsidR="005379F0" w:rsidRPr="00E12AC8" w:rsidRDefault="005379F0" w:rsidP="00195DDF">
      <w:pPr>
        <w:numPr>
          <w:ilvl w:val="0"/>
          <w:numId w:val="198"/>
        </w:numPr>
        <w:shd w:val="clear" w:color="auto" w:fill="FFFFFF"/>
        <w:spacing w:before="100" w:beforeAutospacing="1" w:after="100" w:afterAutospacing="1"/>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поддержка ребенка в решении важных для него жизненных проблем (налаживание взаимоотношений со сверстниками или учителями, выбор профессии, успеваемость и т.п.), когда каждая проблема трансформируется руководителем объединения в задачу для обучающегося, которую они совместно стараются решить;</w:t>
      </w:r>
    </w:p>
    <w:p w14:paraId="65AA546C" w14:textId="77777777" w:rsidR="005379F0" w:rsidRPr="00E12AC8" w:rsidRDefault="005379F0" w:rsidP="00195DDF">
      <w:pPr>
        <w:numPr>
          <w:ilvl w:val="0"/>
          <w:numId w:val="198"/>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коррекция поведения ребенка через частные беседы с ним, его родителями или законными представителями, с другими обучающимися объединения; через предложение взять на себя ответственность за то или иное поручение в объединении.</w:t>
      </w:r>
    </w:p>
    <w:p w14:paraId="52758E92" w14:textId="77777777" w:rsidR="005379F0" w:rsidRPr="00E12AC8" w:rsidRDefault="005379F0" w:rsidP="00101C87">
      <w:pPr>
        <w:shd w:val="clear" w:color="auto" w:fill="FFFFFF"/>
        <w:ind w:firstLine="567"/>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Работа с педагогами учреждения:</w:t>
      </w:r>
    </w:p>
    <w:p w14:paraId="02EB60FE" w14:textId="77777777" w:rsidR="005379F0" w:rsidRPr="00E12AC8" w:rsidRDefault="005379F0" w:rsidP="00195DDF">
      <w:pPr>
        <w:numPr>
          <w:ilvl w:val="0"/>
          <w:numId w:val="199"/>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регулярные консультации руководителя объединения с педагогами учреждения,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педагогами и обучающимися;</w:t>
      </w:r>
    </w:p>
    <w:p w14:paraId="1AF49D9C" w14:textId="77777777" w:rsidR="005379F0" w:rsidRPr="00E12AC8" w:rsidRDefault="005379F0" w:rsidP="00195DDF">
      <w:pPr>
        <w:numPr>
          <w:ilvl w:val="0"/>
          <w:numId w:val="199"/>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проведение совещаний, направленных на решение конкретных проблем объединений и интеграцию воспитательных влияний на обучающихся;</w:t>
      </w:r>
    </w:p>
    <w:p w14:paraId="354F1908" w14:textId="77777777" w:rsidR="005379F0" w:rsidRPr="00E12AC8" w:rsidRDefault="005379F0" w:rsidP="00195DDF">
      <w:pPr>
        <w:numPr>
          <w:ilvl w:val="0"/>
          <w:numId w:val="199"/>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привлечение педагогов Центра к участию в делах объединения, дающих педагогам возможность лучше узнавать и понимать своих обучающихся, увидев их в иной, отличной от занятий, обстановке;</w:t>
      </w:r>
    </w:p>
    <w:p w14:paraId="36800A98" w14:textId="77777777" w:rsidR="005379F0" w:rsidRPr="00E12AC8" w:rsidRDefault="005379F0" w:rsidP="00195DDF">
      <w:pPr>
        <w:numPr>
          <w:ilvl w:val="0"/>
          <w:numId w:val="199"/>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привлечение педагогов учреждения к участию в родительских собраниях для объединения усилий в деле обучения и воспитания детей.</w:t>
      </w:r>
    </w:p>
    <w:p w14:paraId="69233605" w14:textId="77777777" w:rsidR="005379F0" w:rsidRPr="00E12AC8" w:rsidRDefault="005379F0" w:rsidP="00101C87">
      <w:pPr>
        <w:shd w:val="clear" w:color="auto" w:fill="FFFFFF"/>
        <w:ind w:firstLine="567"/>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Работа с родителями обучающихся или их законными представителями:</w:t>
      </w:r>
    </w:p>
    <w:p w14:paraId="06DC3EA1" w14:textId="77777777" w:rsidR="005379F0" w:rsidRPr="00E12AC8" w:rsidRDefault="005379F0" w:rsidP="00195DDF">
      <w:pPr>
        <w:numPr>
          <w:ilvl w:val="0"/>
          <w:numId w:val="200"/>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регулярное информирование родителей об успехах и проблемах их детей, о жизни объединения и учреждения в целом;</w:t>
      </w:r>
    </w:p>
    <w:p w14:paraId="4A5B4DAD" w14:textId="77777777" w:rsidR="005379F0" w:rsidRPr="00E12AC8" w:rsidRDefault="005379F0" w:rsidP="00195DDF">
      <w:pPr>
        <w:numPr>
          <w:ilvl w:val="0"/>
          <w:numId w:val="200"/>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помощь родителям обучающихся или их законным представителям в регулировании отношений между ними, администрацией и педагогами МУЦ;</w:t>
      </w:r>
    </w:p>
    <w:p w14:paraId="2BBFBF9D" w14:textId="77777777" w:rsidR="005379F0" w:rsidRPr="00E12AC8" w:rsidRDefault="005379F0" w:rsidP="00195DDF">
      <w:pPr>
        <w:numPr>
          <w:ilvl w:val="0"/>
          <w:numId w:val="200"/>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организация родительских собраний, происходящих в режиме обсуждения наиболее острых проблем обучения и воспитания обучающихся;</w:t>
      </w:r>
    </w:p>
    <w:p w14:paraId="7626B4BC" w14:textId="77777777" w:rsidR="005379F0" w:rsidRPr="00E12AC8" w:rsidRDefault="005379F0" w:rsidP="00195DDF">
      <w:pPr>
        <w:numPr>
          <w:ilvl w:val="0"/>
          <w:numId w:val="200"/>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создание и организация работы родительских активов объединения, участвующих в управлении учреждения дополнительного образования и решении вопросов воспитания и обучения их детей;</w:t>
      </w:r>
    </w:p>
    <w:p w14:paraId="45F0942C" w14:textId="77777777" w:rsidR="005379F0" w:rsidRPr="00E12AC8" w:rsidRDefault="005379F0" w:rsidP="00195DDF">
      <w:pPr>
        <w:numPr>
          <w:ilvl w:val="0"/>
          <w:numId w:val="200"/>
        </w:numPr>
        <w:shd w:val="clear" w:color="auto" w:fill="FFFFFF"/>
        <w:tabs>
          <w:tab w:val="num" w:pos="284"/>
        </w:tabs>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привлечение членов семей </w:t>
      </w:r>
      <w:bookmarkStart w:id="46" w:name="_Hlk78281510"/>
      <w:r w:rsidRPr="00E12AC8">
        <w:rPr>
          <w:rFonts w:ascii="Times New Roman" w:eastAsia="Times New Roman" w:hAnsi="Times New Roman" w:cs="Times New Roman"/>
          <w:color w:val="auto"/>
          <w:sz w:val="26"/>
          <w:szCs w:val="26"/>
        </w:rPr>
        <w:t>обучающихся</w:t>
      </w:r>
      <w:bookmarkEnd w:id="46"/>
      <w:r w:rsidRPr="00E12AC8">
        <w:rPr>
          <w:rFonts w:ascii="Times New Roman" w:eastAsia="Times New Roman" w:hAnsi="Times New Roman" w:cs="Times New Roman"/>
          <w:color w:val="auto"/>
          <w:sz w:val="26"/>
          <w:szCs w:val="26"/>
        </w:rPr>
        <w:t xml:space="preserve"> к организации и проведению дел объединения.</w:t>
      </w:r>
    </w:p>
    <w:p w14:paraId="397129D6" w14:textId="12959A28"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Виды и формы</w:t>
      </w:r>
      <w:r w:rsidR="005830CE" w:rsidRPr="00E12AC8">
        <w:rPr>
          <w:rFonts w:ascii="Times New Roman" w:eastAsiaTheme="minorEastAsia" w:hAnsi="Times New Roman" w:cs="Times New Roman"/>
          <w:b/>
          <w:color w:val="auto"/>
          <w:sz w:val="26"/>
          <w:szCs w:val="26"/>
        </w:rPr>
        <w:t xml:space="preserve"> </w:t>
      </w:r>
      <w:r w:rsidRPr="00E12AC8">
        <w:rPr>
          <w:rFonts w:ascii="Times New Roman" w:eastAsiaTheme="minorEastAsia" w:hAnsi="Times New Roman" w:cs="Times New Roman"/>
          <w:b/>
          <w:color w:val="auto"/>
          <w:sz w:val="26"/>
          <w:szCs w:val="26"/>
        </w:rPr>
        <w:t>работы</w:t>
      </w:r>
    </w:p>
    <w:p w14:paraId="455EC60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Воспитание на занятиях по дополнительным образовательным программам идёт преимущественно через: </w:t>
      </w:r>
    </w:p>
    <w:p w14:paraId="5FDF6809" w14:textId="77777777" w:rsidR="005379F0" w:rsidRPr="00E12AC8" w:rsidRDefault="005379F0" w:rsidP="00195DDF">
      <w:pPr>
        <w:numPr>
          <w:ilvl w:val="0"/>
          <w:numId w:val="182"/>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вовлечение </w:t>
      </w:r>
      <w:r w:rsidRPr="00E12AC8">
        <w:rPr>
          <w:rFonts w:ascii="Times New Roman" w:eastAsia="Times New Roman"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в интересную и полезную для них деятельность, которая предоставит им возможность самореализоваться в ней, приобрести социально </w:t>
      </w:r>
      <w:r w:rsidRPr="00E12AC8">
        <w:rPr>
          <w:rFonts w:ascii="Times New Roman" w:eastAsiaTheme="minorHAnsi" w:hAnsi="Times New Roman" w:cs="Times New Roman"/>
          <w:color w:val="auto"/>
          <w:sz w:val="26"/>
          <w:szCs w:val="26"/>
          <w:lang w:eastAsia="en-US"/>
        </w:rPr>
        <w:lastRenderedPageBreak/>
        <w:t xml:space="preserve">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8A70048" w14:textId="77777777" w:rsidR="005379F0" w:rsidRPr="00E12AC8" w:rsidRDefault="005379F0" w:rsidP="00195DDF">
      <w:pPr>
        <w:numPr>
          <w:ilvl w:val="0"/>
          <w:numId w:val="182"/>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формирование в объединениях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9C289EB" w14:textId="77777777" w:rsidR="005379F0" w:rsidRPr="00E12AC8" w:rsidRDefault="005379F0" w:rsidP="00195DDF">
      <w:pPr>
        <w:numPr>
          <w:ilvl w:val="0"/>
          <w:numId w:val="182"/>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создание в детских коллективах традиций, задающих их членам определенные социально значимые формы поведения; </w:t>
      </w:r>
    </w:p>
    <w:p w14:paraId="1731EC51" w14:textId="77777777" w:rsidR="005379F0" w:rsidRPr="00E12AC8" w:rsidRDefault="005379F0" w:rsidP="00195DDF">
      <w:pPr>
        <w:numPr>
          <w:ilvl w:val="0"/>
          <w:numId w:val="182"/>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поддержку </w:t>
      </w:r>
      <w:r w:rsidRPr="00E12AC8">
        <w:rPr>
          <w:rFonts w:ascii="Times New Roman" w:eastAsia="Times New Roman"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с ярко выраженной лидерской позицией и установкой на сохранение и поддержание накопленных социально значимых традиций;</w:t>
      </w:r>
    </w:p>
    <w:p w14:paraId="7143A123" w14:textId="77777777" w:rsidR="005379F0" w:rsidRPr="00E12AC8" w:rsidRDefault="005379F0" w:rsidP="00195DDF">
      <w:pPr>
        <w:numPr>
          <w:ilvl w:val="0"/>
          <w:numId w:val="182"/>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 xml:space="preserve">поощрение детских инициатив и детского самоуправления. </w:t>
      </w:r>
    </w:p>
    <w:p w14:paraId="4A89A104" w14:textId="77777777" w:rsidR="005379F0" w:rsidRPr="00E12AC8" w:rsidRDefault="005379F0" w:rsidP="00885333">
      <w:pPr>
        <w:shd w:val="clear" w:color="auto" w:fill="FFFFFF"/>
        <w:tabs>
          <w:tab w:val="left" w:pos="0"/>
          <w:tab w:val="left" w:pos="1716"/>
        </w:tabs>
        <w:ind w:left="1287" w:hanging="720"/>
        <w:contextualSpacing/>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b/>
          <w:color w:val="auto"/>
          <w:sz w:val="26"/>
          <w:szCs w:val="26"/>
          <w:lang w:eastAsia="en-US"/>
        </w:rPr>
        <w:t xml:space="preserve">Основные мероприятия </w:t>
      </w:r>
    </w:p>
    <w:p w14:paraId="1CF30679" w14:textId="77F43127" w:rsidR="005379F0" w:rsidRPr="00E12AC8" w:rsidRDefault="005379F0" w:rsidP="00195DDF">
      <w:pPr>
        <w:numPr>
          <w:ilvl w:val="0"/>
          <w:numId w:val="201"/>
        </w:numPr>
        <w:shd w:val="clear" w:color="auto" w:fill="FFFFFF"/>
        <w:tabs>
          <w:tab w:val="left" w:pos="0"/>
          <w:tab w:val="left" w:pos="1716"/>
        </w:tabs>
        <w:spacing w:after="200"/>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Беседы</w:t>
      </w:r>
      <w:r w:rsidR="002D5364">
        <w:rPr>
          <w:rFonts w:ascii="Times New Roman" w:eastAsia="Times New Roman" w:hAnsi="Times New Roman" w:cs="Times New Roman"/>
          <w:bCs/>
          <w:color w:val="auto"/>
          <w:sz w:val="26"/>
          <w:szCs w:val="26"/>
          <w:lang w:eastAsia="en-US"/>
        </w:rPr>
        <w:t>.</w:t>
      </w:r>
    </w:p>
    <w:p w14:paraId="324C18A3" w14:textId="6E0EAD63" w:rsidR="005379F0" w:rsidRPr="00E12AC8" w:rsidRDefault="005379F0" w:rsidP="00195DDF">
      <w:pPr>
        <w:numPr>
          <w:ilvl w:val="0"/>
          <w:numId w:val="201"/>
        </w:numPr>
        <w:shd w:val="clear" w:color="auto" w:fill="FFFFFF"/>
        <w:tabs>
          <w:tab w:val="left" w:pos="0"/>
          <w:tab w:val="left" w:pos="1716"/>
        </w:tabs>
        <w:spacing w:after="200"/>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Мастер-классы</w:t>
      </w:r>
      <w:r w:rsidR="002D5364">
        <w:rPr>
          <w:rFonts w:ascii="Times New Roman" w:eastAsia="Times New Roman" w:hAnsi="Times New Roman" w:cs="Times New Roman"/>
          <w:bCs/>
          <w:color w:val="auto"/>
          <w:sz w:val="26"/>
          <w:szCs w:val="26"/>
          <w:lang w:eastAsia="en-US"/>
        </w:rPr>
        <w:t>.</w:t>
      </w:r>
    </w:p>
    <w:p w14:paraId="2C5A0666" w14:textId="441E917F" w:rsidR="005379F0" w:rsidRPr="00E12AC8" w:rsidRDefault="005379F0" w:rsidP="00195DDF">
      <w:pPr>
        <w:numPr>
          <w:ilvl w:val="0"/>
          <w:numId w:val="201"/>
        </w:numPr>
        <w:shd w:val="clear" w:color="auto" w:fill="FFFFFF"/>
        <w:tabs>
          <w:tab w:val="left" w:pos="0"/>
          <w:tab w:val="left" w:pos="1716"/>
        </w:tabs>
        <w:spacing w:after="200"/>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Квесты, игры</w:t>
      </w:r>
      <w:r w:rsidR="002D5364">
        <w:rPr>
          <w:rFonts w:ascii="Times New Roman" w:eastAsia="Times New Roman" w:hAnsi="Times New Roman" w:cs="Times New Roman"/>
          <w:bCs/>
          <w:color w:val="auto"/>
          <w:sz w:val="26"/>
          <w:szCs w:val="26"/>
          <w:lang w:eastAsia="en-US"/>
        </w:rPr>
        <w:t>.</w:t>
      </w:r>
    </w:p>
    <w:p w14:paraId="14B44116" w14:textId="63C08994" w:rsidR="005379F0" w:rsidRPr="00E12AC8" w:rsidRDefault="005379F0" w:rsidP="00195DDF">
      <w:pPr>
        <w:numPr>
          <w:ilvl w:val="0"/>
          <w:numId w:val="201"/>
        </w:numPr>
        <w:shd w:val="clear" w:color="auto" w:fill="FFFFFF"/>
        <w:tabs>
          <w:tab w:val="left" w:pos="0"/>
          <w:tab w:val="left" w:pos="1716"/>
        </w:tabs>
        <w:spacing w:after="200"/>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Конкурсы</w:t>
      </w:r>
      <w:r w:rsidR="002D5364">
        <w:rPr>
          <w:rFonts w:ascii="Times New Roman" w:eastAsia="Times New Roman" w:hAnsi="Times New Roman" w:cs="Times New Roman"/>
          <w:bCs/>
          <w:color w:val="auto"/>
          <w:sz w:val="26"/>
          <w:szCs w:val="26"/>
          <w:lang w:eastAsia="en-US"/>
        </w:rPr>
        <w:t>.</w:t>
      </w:r>
    </w:p>
    <w:p w14:paraId="6231AE26" w14:textId="6C6AE7CD" w:rsidR="005379F0" w:rsidRPr="00E12AC8" w:rsidRDefault="005379F0" w:rsidP="00195DDF">
      <w:pPr>
        <w:numPr>
          <w:ilvl w:val="0"/>
          <w:numId w:val="201"/>
        </w:numPr>
        <w:shd w:val="clear" w:color="auto" w:fill="FFFFFF"/>
        <w:tabs>
          <w:tab w:val="left" w:pos="0"/>
          <w:tab w:val="left" w:pos="1716"/>
        </w:tabs>
        <w:spacing w:after="200"/>
        <w:contextualSpacing/>
        <w:jc w:val="both"/>
        <w:rPr>
          <w:rFonts w:ascii="Times New Roman" w:eastAsia="Times New Roman" w:hAnsi="Times New Roman" w:cs="Times New Roman"/>
          <w:b/>
          <w:bCs/>
          <w:color w:val="auto"/>
          <w:sz w:val="26"/>
          <w:szCs w:val="26"/>
          <w:lang w:eastAsia="en-US"/>
        </w:rPr>
      </w:pPr>
      <w:r w:rsidRPr="00E12AC8">
        <w:rPr>
          <w:rFonts w:ascii="Times New Roman" w:eastAsia="Times New Roman" w:hAnsi="Times New Roman" w:cs="Times New Roman"/>
          <w:bCs/>
          <w:color w:val="auto"/>
          <w:sz w:val="26"/>
          <w:szCs w:val="26"/>
          <w:lang w:eastAsia="en-US"/>
        </w:rPr>
        <w:t>Викторины</w:t>
      </w:r>
      <w:r w:rsidR="002D5364">
        <w:rPr>
          <w:rFonts w:ascii="Times New Roman" w:eastAsia="Times New Roman" w:hAnsi="Times New Roman" w:cs="Times New Roman"/>
          <w:bCs/>
          <w:color w:val="auto"/>
          <w:sz w:val="26"/>
          <w:szCs w:val="26"/>
          <w:lang w:eastAsia="en-US"/>
        </w:rPr>
        <w:t>.</w:t>
      </w:r>
    </w:p>
    <w:p w14:paraId="26F2DABF" w14:textId="77777777" w:rsidR="005379F0" w:rsidRPr="007A60BE" w:rsidRDefault="005379F0" w:rsidP="00101C87">
      <w:pPr>
        <w:shd w:val="clear" w:color="auto" w:fill="FFFFFF"/>
        <w:tabs>
          <w:tab w:val="left" w:pos="0"/>
          <w:tab w:val="left" w:pos="1716"/>
        </w:tabs>
        <w:ind w:left="1287" w:hanging="1287"/>
        <w:contextualSpacing/>
        <w:jc w:val="both"/>
        <w:rPr>
          <w:rFonts w:ascii="Times New Roman" w:eastAsia="Times New Roman" w:hAnsi="Times New Roman" w:cs="Times New Roman"/>
          <w:b/>
          <w:bCs/>
          <w:color w:val="auto"/>
          <w:sz w:val="26"/>
          <w:szCs w:val="26"/>
          <w:lang w:eastAsia="en-US"/>
        </w:rPr>
      </w:pPr>
    </w:p>
    <w:p w14:paraId="4DBE9D4A" w14:textId="1505FC26" w:rsidR="005379F0" w:rsidRPr="00E12AC8" w:rsidRDefault="00747E0B" w:rsidP="00101C87">
      <w:pPr>
        <w:shd w:val="clear" w:color="auto" w:fill="FFFFFF"/>
        <w:jc w:val="center"/>
        <w:rPr>
          <w:rFonts w:ascii="Times New Roman" w:eastAsia="Times New Roman" w:hAnsi="Times New Roman" w:cs="Times New Roman"/>
          <w:b/>
          <w:bCs/>
          <w:color w:val="auto"/>
          <w:sz w:val="8"/>
          <w:szCs w:val="8"/>
          <w:highlight w:val="blue"/>
        </w:rPr>
      </w:pPr>
      <w:bookmarkStart w:id="47" w:name="_Hlk167447662"/>
      <w:r>
        <w:rPr>
          <w:rFonts w:ascii="Times New Roman" w:eastAsia="Times New Roman" w:hAnsi="Times New Roman" w:cs="Times New Roman"/>
          <w:b/>
          <w:bCs/>
          <w:color w:val="auto"/>
          <w:sz w:val="26"/>
          <w:szCs w:val="26"/>
        </w:rPr>
        <w:t>4.1.</w:t>
      </w:r>
      <w:bookmarkEnd w:id="47"/>
      <w:r w:rsidR="005379F0" w:rsidRPr="00E12AC8">
        <w:rPr>
          <w:rFonts w:ascii="Times New Roman" w:eastAsia="Times New Roman" w:hAnsi="Times New Roman" w:cs="Times New Roman"/>
          <w:b/>
          <w:bCs/>
          <w:color w:val="auto"/>
          <w:sz w:val="26"/>
          <w:szCs w:val="26"/>
        </w:rPr>
        <w:t>5. Модуль «Профориентация</w:t>
      </w:r>
      <w:r w:rsidR="00184946" w:rsidRPr="00E12AC8">
        <w:rPr>
          <w:rFonts w:ascii="Times New Roman" w:eastAsia="Times New Roman" w:hAnsi="Times New Roman" w:cs="Times New Roman"/>
          <w:b/>
          <w:bCs/>
          <w:color w:val="auto"/>
          <w:sz w:val="26"/>
          <w:szCs w:val="26"/>
        </w:rPr>
        <w:t xml:space="preserve"> </w:t>
      </w:r>
      <w:r w:rsidR="005379F0" w:rsidRPr="00E12AC8">
        <w:rPr>
          <w:rFonts w:ascii="Times New Roman" w:eastAsiaTheme="minorHAnsi" w:hAnsi="Times New Roman" w:cs="Times New Roman"/>
          <w:b/>
          <w:color w:val="auto"/>
          <w:sz w:val="26"/>
          <w:szCs w:val="26"/>
          <w:lang w:eastAsia="en-US"/>
        </w:rPr>
        <w:t>и самоопределение</w:t>
      </w:r>
      <w:r w:rsidR="005379F0" w:rsidRPr="00E12AC8">
        <w:rPr>
          <w:rFonts w:ascii="Times New Roman" w:eastAsia="Times New Roman" w:hAnsi="Times New Roman" w:cs="Times New Roman"/>
          <w:b/>
          <w:bCs/>
          <w:color w:val="auto"/>
          <w:sz w:val="26"/>
          <w:szCs w:val="26"/>
        </w:rPr>
        <w:t>»</w:t>
      </w:r>
    </w:p>
    <w:p w14:paraId="24A4F9CC" w14:textId="77777777" w:rsidR="005379F0" w:rsidRPr="00E12AC8" w:rsidRDefault="005379F0" w:rsidP="00101C87">
      <w:pPr>
        <w:shd w:val="clear" w:color="auto" w:fill="FFFFFF"/>
        <w:jc w:val="center"/>
        <w:rPr>
          <w:rFonts w:ascii="Times New Roman" w:eastAsia="Times New Roman" w:hAnsi="Times New Roman" w:cs="Times New Roman"/>
          <w:color w:val="auto"/>
          <w:sz w:val="12"/>
          <w:szCs w:val="12"/>
        </w:rPr>
      </w:pPr>
    </w:p>
    <w:p w14:paraId="680FDFBF" w14:textId="3088AF5E" w:rsidR="005379F0" w:rsidRPr="00E12AC8" w:rsidRDefault="005379F0" w:rsidP="00101C87">
      <w:pPr>
        <w:shd w:val="clear" w:color="auto" w:fill="FFFFFF"/>
        <w:tabs>
          <w:tab w:val="left" w:pos="0"/>
        </w:tabs>
        <w:ind w:firstLine="567"/>
        <w:jc w:val="both"/>
        <w:textAlignment w:val="baseline"/>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Совместная деятельность педагогов и </w:t>
      </w:r>
      <w:r w:rsidR="008C587F">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по направлению «профориентация» включает в себя профессиональное просвещение </w:t>
      </w:r>
      <w:r w:rsidR="008C587F">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диагностику и консультирование по проблемам профориентации, организацию профессиональных проб </w:t>
      </w:r>
      <w:r w:rsidR="008C587F">
        <w:rPr>
          <w:rFonts w:ascii="Times New Roman" w:eastAsia="Times New Roman" w:hAnsi="Times New Roman" w:cs="Times New Roman"/>
          <w:color w:val="auto"/>
          <w:sz w:val="26"/>
          <w:szCs w:val="26"/>
        </w:rPr>
        <w:t>обучающихся</w:t>
      </w:r>
      <w:r w:rsidRPr="00E12AC8">
        <w:rPr>
          <w:rFonts w:ascii="Times New Roman" w:eastAsia="Times New Roman" w:hAnsi="Times New Roman" w:cs="Times New Roman"/>
          <w:color w:val="auto"/>
          <w:sz w:val="26"/>
          <w:szCs w:val="26"/>
        </w:rPr>
        <w:t xml:space="preserve">.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00184946" w:rsidRPr="00E12AC8">
        <w:rPr>
          <w:rFonts w:ascii="Times New Roman" w:eastAsia="Times New Roman" w:hAnsi="Times New Roman" w:cs="Times New Roman"/>
          <w:color w:val="auto"/>
          <w:sz w:val="26"/>
          <w:szCs w:val="26"/>
        </w:rPr>
        <w:t>вне профессиональную</w:t>
      </w:r>
      <w:r w:rsidRPr="00E12AC8">
        <w:rPr>
          <w:rFonts w:ascii="Times New Roman" w:eastAsia="Times New Roman" w:hAnsi="Times New Roman" w:cs="Times New Roman"/>
          <w:color w:val="auto"/>
          <w:sz w:val="26"/>
          <w:szCs w:val="26"/>
        </w:rPr>
        <w:t xml:space="preserve"> составляющие такой деятельности.</w:t>
      </w:r>
    </w:p>
    <w:p w14:paraId="44079E05" w14:textId="4101A89A" w:rsidR="005379F0" w:rsidRPr="00E12AC8" w:rsidRDefault="005379F0" w:rsidP="00101C87">
      <w:pPr>
        <w:shd w:val="clear" w:color="auto" w:fill="FFFFFF" w:themeFill="background1"/>
        <w:tabs>
          <w:tab w:val="left" w:pos="0"/>
        </w:tabs>
        <w:ind w:firstLine="567"/>
        <w:jc w:val="both"/>
        <w:textAlignment w:val="baseline"/>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kern w:val="2"/>
          <w:sz w:val="26"/>
          <w:szCs w:val="26"/>
          <w:lang w:eastAsia="ko-KR"/>
        </w:rPr>
        <w:t xml:space="preserve">Работа строится на взаимодействии педагога и педагога-психолога с </w:t>
      </w:r>
      <w:r w:rsidR="006C22AE">
        <w:rPr>
          <w:rFonts w:ascii="Times New Roman" w:eastAsia="Times New Roman" w:hAnsi="Times New Roman" w:cs="Times New Roman"/>
          <w:color w:val="auto"/>
          <w:kern w:val="2"/>
          <w:sz w:val="26"/>
          <w:szCs w:val="26"/>
          <w:lang w:eastAsia="ko-KR"/>
        </w:rPr>
        <w:t>обучающимися</w:t>
      </w:r>
      <w:r w:rsidRPr="00E12AC8">
        <w:rPr>
          <w:rFonts w:ascii="Times New Roman" w:eastAsia="Times New Roman" w:hAnsi="Times New Roman" w:cs="Times New Roman"/>
          <w:color w:val="auto"/>
          <w:kern w:val="2"/>
          <w:sz w:val="26"/>
          <w:szCs w:val="26"/>
          <w:lang w:eastAsia="ko-KR"/>
        </w:rPr>
        <w:t xml:space="preserve"> и родителями.</w:t>
      </w:r>
    </w:p>
    <w:p w14:paraId="7345F46A" w14:textId="21EF6670" w:rsidR="005379F0" w:rsidRPr="00E12AC8" w:rsidRDefault="005379F0" w:rsidP="00101C87">
      <w:pPr>
        <w:shd w:val="clear" w:color="auto" w:fill="FFFFFF"/>
        <w:tabs>
          <w:tab w:val="left" w:pos="0"/>
        </w:tabs>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Задачи</w:t>
      </w:r>
      <w:r w:rsidR="007B108E">
        <w:rPr>
          <w:rFonts w:ascii="Times New Roman" w:eastAsiaTheme="minorEastAsia" w:hAnsi="Times New Roman" w:cs="Times New Roman"/>
          <w:b/>
          <w:color w:val="auto"/>
          <w:sz w:val="26"/>
          <w:szCs w:val="26"/>
        </w:rPr>
        <w:t xml:space="preserve"> модуля</w:t>
      </w:r>
      <w:r w:rsidRPr="00E12AC8">
        <w:rPr>
          <w:rFonts w:ascii="Times New Roman" w:eastAsiaTheme="minorEastAsia" w:hAnsi="Times New Roman" w:cs="Times New Roman"/>
          <w:color w:val="auto"/>
          <w:sz w:val="26"/>
          <w:szCs w:val="26"/>
        </w:rPr>
        <w:t xml:space="preserve">: </w:t>
      </w:r>
    </w:p>
    <w:p w14:paraId="5DBE751A" w14:textId="77777777" w:rsidR="005379F0" w:rsidRPr="00E12AC8" w:rsidRDefault="005379F0" w:rsidP="00195DDF">
      <w:pPr>
        <w:numPr>
          <w:ilvl w:val="0"/>
          <w:numId w:val="179"/>
        </w:numPr>
        <w:shd w:val="clear" w:color="auto" w:fill="FFFFFF"/>
        <w:tabs>
          <w:tab w:val="left" w:pos="0"/>
        </w:tabs>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 </w:t>
      </w:r>
    </w:p>
    <w:p w14:paraId="6E9F442E" w14:textId="77777777" w:rsidR="005379F0" w:rsidRPr="00E12AC8" w:rsidRDefault="005379F0" w:rsidP="00195DDF">
      <w:pPr>
        <w:numPr>
          <w:ilvl w:val="0"/>
          <w:numId w:val="179"/>
        </w:numPr>
        <w:tabs>
          <w:tab w:val="left" w:pos="0"/>
          <w:tab w:val="left" w:pos="851"/>
        </w:tabs>
        <w:spacing w:after="200"/>
        <w:ind w:left="284" w:hanging="284"/>
        <w:contextualSpacing/>
        <w:jc w:val="both"/>
        <w:rPr>
          <w:rFonts w:ascii="Times New Roman" w:eastAsia="Times New Roman" w:hAnsi="Times New Roman" w:cs="Times New Roman"/>
          <w:color w:val="auto"/>
          <w:kern w:val="2"/>
          <w:sz w:val="26"/>
          <w:szCs w:val="26"/>
          <w:lang w:eastAsia="ko-KR"/>
        </w:rPr>
      </w:pPr>
      <w:r w:rsidRPr="00E12AC8">
        <w:rPr>
          <w:rFonts w:ascii="Times New Roman" w:eastAsia="Times New Roman" w:hAnsi="Times New Roman" w:cs="Times New Roman"/>
          <w:color w:val="auto"/>
          <w:kern w:val="2"/>
          <w:sz w:val="26"/>
          <w:szCs w:val="26"/>
          <w:lang w:eastAsia="ko-KR"/>
        </w:rPr>
        <w:t xml:space="preserve">подготовить обучающимся к осознанному выбору своей будущей профессиональной деятельности, учитывая потребности территории в кадрах и востребованность профессий в современном мире;  </w:t>
      </w:r>
    </w:p>
    <w:p w14:paraId="6F077B77" w14:textId="4477B507" w:rsidR="005379F0" w:rsidRPr="00E12AC8" w:rsidRDefault="005379F0" w:rsidP="00195DDF">
      <w:pPr>
        <w:numPr>
          <w:ilvl w:val="0"/>
          <w:numId w:val="179"/>
        </w:numPr>
        <w:shd w:val="clear" w:color="auto" w:fill="FFFFFF"/>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формирова</w:t>
      </w:r>
      <w:r w:rsidR="007B108E">
        <w:rPr>
          <w:rFonts w:ascii="Times New Roman" w:eastAsia="Times New Roman" w:hAnsi="Times New Roman" w:cs="Times New Roman"/>
          <w:bCs/>
          <w:color w:val="auto"/>
          <w:sz w:val="26"/>
          <w:szCs w:val="26"/>
        </w:rPr>
        <w:t>ть</w:t>
      </w:r>
      <w:r w:rsidRPr="00E12AC8">
        <w:rPr>
          <w:rFonts w:ascii="Times New Roman" w:eastAsia="Times New Roman" w:hAnsi="Times New Roman" w:cs="Times New Roman"/>
          <w:bCs/>
          <w:color w:val="auto"/>
          <w:sz w:val="26"/>
          <w:szCs w:val="26"/>
        </w:rPr>
        <w:t xml:space="preserve"> у </w:t>
      </w:r>
      <w:r w:rsidR="008C587F">
        <w:rPr>
          <w:rFonts w:ascii="Times New Roman" w:eastAsia="Times New Roman" w:hAnsi="Times New Roman" w:cs="Times New Roman"/>
          <w:bCs/>
          <w:color w:val="auto"/>
          <w:sz w:val="26"/>
          <w:szCs w:val="26"/>
        </w:rPr>
        <w:t>обучающихся</w:t>
      </w:r>
      <w:r w:rsidRPr="00E12AC8">
        <w:rPr>
          <w:rFonts w:ascii="Times New Roman" w:eastAsia="Times New Roman" w:hAnsi="Times New Roman" w:cs="Times New Roman"/>
          <w:bCs/>
          <w:color w:val="auto"/>
          <w:sz w:val="26"/>
          <w:szCs w:val="26"/>
        </w:rPr>
        <w:t xml:space="preserve"> устойчив</w:t>
      </w:r>
      <w:r w:rsidR="007B108E">
        <w:rPr>
          <w:rFonts w:ascii="Times New Roman" w:eastAsia="Times New Roman" w:hAnsi="Times New Roman" w:cs="Times New Roman"/>
          <w:bCs/>
          <w:color w:val="auto"/>
          <w:sz w:val="26"/>
          <w:szCs w:val="26"/>
        </w:rPr>
        <w:t>ый</w:t>
      </w:r>
      <w:r w:rsidRPr="00E12AC8">
        <w:rPr>
          <w:rFonts w:ascii="Times New Roman" w:eastAsia="Times New Roman" w:hAnsi="Times New Roman" w:cs="Times New Roman"/>
          <w:bCs/>
          <w:color w:val="auto"/>
          <w:sz w:val="26"/>
          <w:szCs w:val="26"/>
        </w:rPr>
        <w:t xml:space="preserve"> интерес к профессиональной деятельности;</w:t>
      </w:r>
    </w:p>
    <w:p w14:paraId="0D186DA8" w14:textId="798E0833" w:rsidR="005379F0" w:rsidRPr="00E12AC8" w:rsidRDefault="005379F0" w:rsidP="00195DDF">
      <w:pPr>
        <w:numPr>
          <w:ilvl w:val="0"/>
          <w:numId w:val="179"/>
        </w:numPr>
        <w:shd w:val="clear" w:color="auto" w:fill="FFFFFF"/>
        <w:spacing w:after="200"/>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Cs/>
          <w:color w:val="auto"/>
          <w:sz w:val="26"/>
          <w:szCs w:val="26"/>
        </w:rPr>
        <w:t>оказ</w:t>
      </w:r>
      <w:r w:rsidR="007B108E">
        <w:rPr>
          <w:rFonts w:ascii="Times New Roman" w:eastAsia="Times New Roman" w:hAnsi="Times New Roman" w:cs="Times New Roman"/>
          <w:bCs/>
          <w:color w:val="auto"/>
          <w:sz w:val="26"/>
          <w:szCs w:val="26"/>
        </w:rPr>
        <w:t>ывать</w:t>
      </w:r>
      <w:r w:rsidRPr="00E12AC8">
        <w:rPr>
          <w:rFonts w:ascii="Times New Roman" w:eastAsia="Times New Roman" w:hAnsi="Times New Roman" w:cs="Times New Roman"/>
          <w:bCs/>
          <w:color w:val="auto"/>
          <w:sz w:val="26"/>
          <w:szCs w:val="26"/>
        </w:rPr>
        <w:t xml:space="preserve"> дополнительн</w:t>
      </w:r>
      <w:r w:rsidR="007B108E">
        <w:rPr>
          <w:rFonts w:ascii="Times New Roman" w:eastAsia="Times New Roman" w:hAnsi="Times New Roman" w:cs="Times New Roman"/>
          <w:bCs/>
          <w:color w:val="auto"/>
          <w:sz w:val="26"/>
          <w:szCs w:val="26"/>
        </w:rPr>
        <w:t>ую</w:t>
      </w:r>
      <w:r w:rsidRPr="00E12AC8">
        <w:rPr>
          <w:rFonts w:ascii="Times New Roman" w:eastAsia="Times New Roman" w:hAnsi="Times New Roman" w:cs="Times New Roman"/>
          <w:bCs/>
          <w:color w:val="auto"/>
          <w:sz w:val="26"/>
          <w:szCs w:val="26"/>
        </w:rPr>
        <w:t xml:space="preserve"> поддержк</w:t>
      </w:r>
      <w:r w:rsidR="007B108E">
        <w:rPr>
          <w:rFonts w:ascii="Times New Roman" w:eastAsia="Times New Roman" w:hAnsi="Times New Roman" w:cs="Times New Roman"/>
          <w:bCs/>
          <w:color w:val="auto"/>
          <w:sz w:val="26"/>
          <w:szCs w:val="26"/>
        </w:rPr>
        <w:t>у</w:t>
      </w:r>
      <w:r w:rsidRPr="00E12AC8">
        <w:rPr>
          <w:rFonts w:ascii="Times New Roman" w:eastAsia="Times New Roman" w:hAnsi="Times New Roman" w:cs="Times New Roman"/>
          <w:bCs/>
          <w:color w:val="auto"/>
          <w:sz w:val="26"/>
          <w:szCs w:val="26"/>
        </w:rPr>
        <w:t xml:space="preserve"> </w:t>
      </w:r>
      <w:r w:rsidR="003D5675">
        <w:rPr>
          <w:rFonts w:ascii="Times New Roman" w:eastAsia="Times New Roman" w:hAnsi="Times New Roman" w:cs="Times New Roman"/>
          <w:bCs/>
          <w:color w:val="auto"/>
          <w:sz w:val="26"/>
          <w:szCs w:val="26"/>
        </w:rPr>
        <w:t>об</w:t>
      </w:r>
      <w:r w:rsidRPr="00E12AC8">
        <w:rPr>
          <w:rFonts w:ascii="Times New Roman" w:eastAsia="Times New Roman" w:hAnsi="Times New Roman" w:cs="Times New Roman"/>
          <w:bCs/>
          <w:color w:val="auto"/>
          <w:sz w:val="26"/>
          <w:szCs w:val="26"/>
        </w:rPr>
        <w:t>уча</w:t>
      </w:r>
      <w:r w:rsidR="003D5675">
        <w:rPr>
          <w:rFonts w:ascii="Times New Roman" w:eastAsia="Times New Roman" w:hAnsi="Times New Roman" w:cs="Times New Roman"/>
          <w:bCs/>
          <w:color w:val="auto"/>
          <w:sz w:val="26"/>
          <w:szCs w:val="26"/>
        </w:rPr>
        <w:t>ю</w:t>
      </w:r>
      <w:r w:rsidRPr="00E12AC8">
        <w:rPr>
          <w:rFonts w:ascii="Times New Roman" w:eastAsia="Times New Roman" w:hAnsi="Times New Roman" w:cs="Times New Roman"/>
          <w:bCs/>
          <w:color w:val="auto"/>
          <w:sz w:val="26"/>
          <w:szCs w:val="26"/>
        </w:rPr>
        <w:t>щимся, испытывающим затруднения при выборе профессии.</w:t>
      </w:r>
    </w:p>
    <w:p w14:paraId="7D338F62" w14:textId="64ABD365" w:rsidR="005379F0" w:rsidRPr="00E12AC8" w:rsidRDefault="005379F0" w:rsidP="00101C87">
      <w:pPr>
        <w:shd w:val="clear" w:color="auto" w:fill="FFFFFF"/>
        <w:tabs>
          <w:tab w:val="left" w:pos="0"/>
        </w:tabs>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Содержание деятельности</w:t>
      </w:r>
      <w:r w:rsidR="007B108E">
        <w:rPr>
          <w:rFonts w:ascii="Times New Roman" w:eastAsiaTheme="minorEastAsia" w:hAnsi="Times New Roman" w:cs="Times New Roman"/>
          <w:b/>
          <w:color w:val="auto"/>
          <w:sz w:val="26"/>
          <w:szCs w:val="26"/>
        </w:rPr>
        <w:t>:</w:t>
      </w:r>
    </w:p>
    <w:p w14:paraId="3E109C23" w14:textId="48B08360"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реализация профориентационных программ, направленных на подготовку </w:t>
      </w:r>
      <w:r w:rsidR="003D5675" w:rsidRPr="003D5675">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к осознанному планированию и реализацию своего профессионального будущего; </w:t>
      </w:r>
    </w:p>
    <w:p w14:paraId="1E42B62C"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педагогическая поддержка обучающихся в осознании вызовов времени, связанных с многообразием и многовариантностью выбора; </w:t>
      </w:r>
    </w:p>
    <w:p w14:paraId="00536618"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педагогическое сопровождение обучающихся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14:paraId="1A804B5C"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сопровождение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w:t>
      </w:r>
    </w:p>
    <w:p w14:paraId="46D7DB72"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помощь и поддержка потребностей и интересов детей и подростков, направленных на освоение ими различных способов деятельности;</w:t>
      </w:r>
    </w:p>
    <w:p w14:paraId="620A7025"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стратегий достижения жизненных планов;</w:t>
      </w:r>
    </w:p>
    <w:p w14:paraId="457D35A6"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развитие системы индивидуальной помощи и сопровождения детей;</w:t>
      </w:r>
    </w:p>
    <w:p w14:paraId="6F8004F5" w14:textId="77777777" w:rsidR="005379F0" w:rsidRPr="00E12AC8" w:rsidRDefault="005379F0"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реализация профориентационных досуговых программ, направленных на подготовку обучающихся к осознанному планированию и реализацию своего профессионального будущего;</w:t>
      </w:r>
    </w:p>
    <w:p w14:paraId="1D4B1B2D" w14:textId="459912F2" w:rsidR="005379F0" w:rsidRPr="00E12AC8" w:rsidRDefault="003D5675"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п</w:t>
      </w:r>
      <w:r w:rsidR="005379F0" w:rsidRPr="00E12AC8">
        <w:rPr>
          <w:rFonts w:ascii="Times New Roman" w:eastAsiaTheme="minorHAnsi" w:hAnsi="Times New Roman" w:cs="Times New Roman"/>
          <w:color w:val="auto"/>
          <w:sz w:val="26"/>
          <w:szCs w:val="26"/>
          <w:lang w:eastAsia="en-US"/>
        </w:rPr>
        <w:t>роведение внутренних мероприятий, направленных на освоение детьми дополнительных знаний о мире профессий и формирование практических навыков в той или иной профессиональной деятельности (КТД «Город мастеров», «</w:t>
      </w:r>
      <w:proofErr w:type="spellStart"/>
      <w:r w:rsidR="005379F0" w:rsidRPr="00E12AC8">
        <w:rPr>
          <w:rFonts w:ascii="Times New Roman" w:eastAsiaTheme="minorHAnsi" w:hAnsi="Times New Roman" w:cs="Times New Roman"/>
          <w:color w:val="auto"/>
          <w:sz w:val="26"/>
          <w:szCs w:val="26"/>
          <w:lang w:eastAsia="en-US"/>
        </w:rPr>
        <w:t>ПрофиБУМ</w:t>
      </w:r>
      <w:proofErr w:type="spellEnd"/>
      <w:r w:rsidR="005379F0" w:rsidRPr="00E12AC8">
        <w:rPr>
          <w:rFonts w:ascii="Times New Roman" w:eastAsiaTheme="minorHAnsi" w:hAnsi="Times New Roman" w:cs="Times New Roman"/>
          <w:color w:val="auto"/>
          <w:sz w:val="26"/>
          <w:szCs w:val="26"/>
          <w:lang w:eastAsia="en-US"/>
        </w:rPr>
        <w:t>», познавательные игры «Калейдоскоп профессий» и др.)</w:t>
      </w:r>
      <w:r>
        <w:rPr>
          <w:rFonts w:ascii="Times New Roman" w:eastAsiaTheme="minorHAnsi" w:hAnsi="Times New Roman" w:cs="Times New Roman"/>
          <w:color w:val="auto"/>
          <w:sz w:val="26"/>
          <w:szCs w:val="26"/>
          <w:lang w:eastAsia="en-US"/>
        </w:rPr>
        <w:t>;</w:t>
      </w:r>
      <w:r w:rsidR="005379F0" w:rsidRPr="00E12AC8">
        <w:rPr>
          <w:rFonts w:ascii="Times New Roman" w:eastAsiaTheme="minorHAnsi" w:hAnsi="Times New Roman" w:cs="Times New Roman"/>
          <w:color w:val="auto"/>
          <w:sz w:val="26"/>
          <w:szCs w:val="26"/>
          <w:lang w:eastAsia="en-US"/>
        </w:rPr>
        <w:t xml:space="preserve"> </w:t>
      </w:r>
    </w:p>
    <w:p w14:paraId="655E3DAD" w14:textId="31C77E34" w:rsidR="005379F0" w:rsidRPr="00E12AC8" w:rsidRDefault="003D5675"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п</w:t>
      </w:r>
      <w:r w:rsidR="005379F0" w:rsidRPr="00E12AC8">
        <w:rPr>
          <w:rFonts w:ascii="Times New Roman" w:eastAsiaTheme="minorHAnsi" w:hAnsi="Times New Roman" w:cs="Times New Roman"/>
          <w:color w:val="auto"/>
          <w:sz w:val="26"/>
          <w:szCs w:val="26"/>
          <w:lang w:eastAsia="en-US"/>
        </w:rPr>
        <w:t>осещение профориентационных выставок, ярмарок профессий, дней открытых дверей в средних учебных заведениях и вузах</w:t>
      </w:r>
      <w:r>
        <w:rPr>
          <w:rFonts w:ascii="Times New Roman" w:eastAsiaTheme="minorHAnsi" w:hAnsi="Times New Roman" w:cs="Times New Roman"/>
          <w:color w:val="auto"/>
          <w:sz w:val="26"/>
          <w:szCs w:val="26"/>
          <w:lang w:eastAsia="en-US"/>
        </w:rPr>
        <w:t>;</w:t>
      </w:r>
      <w:r w:rsidR="005379F0" w:rsidRPr="00E12AC8">
        <w:rPr>
          <w:rFonts w:ascii="Times New Roman" w:eastAsiaTheme="minorHAnsi" w:hAnsi="Times New Roman" w:cs="Times New Roman"/>
          <w:color w:val="auto"/>
          <w:sz w:val="26"/>
          <w:szCs w:val="26"/>
          <w:lang w:eastAsia="en-US"/>
        </w:rPr>
        <w:t xml:space="preserve"> </w:t>
      </w:r>
    </w:p>
    <w:p w14:paraId="6B70F5C1" w14:textId="5B1BF08B" w:rsidR="005379F0" w:rsidRPr="00E12AC8" w:rsidRDefault="003D5675"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п</w:t>
      </w:r>
      <w:r w:rsidR="005379F0" w:rsidRPr="00E12AC8">
        <w:rPr>
          <w:rFonts w:ascii="Times New Roman" w:eastAsiaTheme="minorHAnsi" w:hAnsi="Times New Roman" w:cs="Times New Roman"/>
          <w:color w:val="auto"/>
          <w:sz w:val="26"/>
          <w:szCs w:val="26"/>
          <w:lang w:eastAsia="en-US"/>
        </w:rPr>
        <w:t xml:space="preserve">роведение профориентационных игр: симуляции, деловые игры, квесты, решение кейсов (ситуаций, в которых необходимо принять решение, занять определенную позицию), расширяющие знания </w:t>
      </w:r>
      <w:r w:rsidR="008C587F">
        <w:rPr>
          <w:rFonts w:ascii="Times New Roman" w:eastAsiaTheme="minorHAnsi" w:hAnsi="Times New Roman" w:cs="Times New Roman"/>
          <w:color w:val="auto"/>
          <w:sz w:val="26"/>
          <w:szCs w:val="26"/>
          <w:lang w:eastAsia="en-US"/>
        </w:rPr>
        <w:t>обучающихся</w:t>
      </w:r>
      <w:r w:rsidR="005379F0" w:rsidRPr="00E12AC8">
        <w:rPr>
          <w:rFonts w:ascii="Times New Roman" w:eastAsiaTheme="minorHAnsi" w:hAnsi="Times New Roman" w:cs="Times New Roman"/>
          <w:color w:val="auto"/>
          <w:sz w:val="26"/>
          <w:szCs w:val="26"/>
          <w:lang w:eastAsia="en-US"/>
        </w:rPr>
        <w:t xml:space="preserve"> о типах профессий, о способах выбора профессий, о достоинствах и недостатках той или иной интересной </w:t>
      </w:r>
      <w:r w:rsidR="00B216F1">
        <w:rPr>
          <w:rFonts w:ascii="Times New Roman" w:eastAsiaTheme="minorHAnsi" w:hAnsi="Times New Roman" w:cs="Times New Roman"/>
          <w:color w:val="auto"/>
          <w:sz w:val="26"/>
          <w:szCs w:val="26"/>
          <w:lang w:eastAsia="en-US"/>
        </w:rPr>
        <w:t>обучающимся</w:t>
      </w:r>
      <w:r w:rsidR="005379F0" w:rsidRPr="00E12AC8">
        <w:rPr>
          <w:rFonts w:ascii="Times New Roman" w:eastAsiaTheme="minorHAnsi" w:hAnsi="Times New Roman" w:cs="Times New Roman"/>
          <w:color w:val="auto"/>
          <w:sz w:val="26"/>
          <w:szCs w:val="26"/>
          <w:lang w:eastAsia="en-US"/>
        </w:rPr>
        <w:t xml:space="preserve"> профессиональной деятельности</w:t>
      </w:r>
      <w:r>
        <w:rPr>
          <w:rFonts w:ascii="Times New Roman" w:eastAsiaTheme="minorHAnsi" w:hAnsi="Times New Roman" w:cs="Times New Roman"/>
          <w:color w:val="auto"/>
          <w:sz w:val="26"/>
          <w:szCs w:val="26"/>
          <w:lang w:eastAsia="en-US"/>
        </w:rPr>
        <w:t>;</w:t>
      </w:r>
    </w:p>
    <w:p w14:paraId="6790DA22" w14:textId="6277504B" w:rsidR="005379F0" w:rsidRPr="00E12AC8" w:rsidRDefault="003D5675" w:rsidP="00195DDF">
      <w:pPr>
        <w:numPr>
          <w:ilvl w:val="0"/>
          <w:numId w:val="180"/>
        </w:numPr>
        <w:shd w:val="clear" w:color="auto" w:fill="FFFFFF"/>
        <w:tabs>
          <w:tab w:val="left" w:pos="0"/>
        </w:tabs>
        <w:spacing w:after="200"/>
        <w:ind w:left="426" w:hanging="426"/>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о</w:t>
      </w:r>
      <w:r w:rsidR="005379F0" w:rsidRPr="00E12AC8">
        <w:rPr>
          <w:rFonts w:ascii="Times New Roman" w:eastAsiaTheme="minorHAnsi" w:hAnsi="Times New Roman" w:cs="Times New Roman"/>
          <w:color w:val="auto"/>
          <w:sz w:val="26"/>
          <w:szCs w:val="26"/>
          <w:lang w:eastAsia="en-US"/>
        </w:rPr>
        <w:t>рганизация на базе летнего лагеря профориентационных мероприятий, которые позволяют обучающимся глубже познакомиться с профессиями и получить представления об их специфике</w:t>
      </w:r>
      <w:r>
        <w:rPr>
          <w:rFonts w:ascii="Times New Roman" w:eastAsiaTheme="minorHAnsi" w:hAnsi="Times New Roman" w:cs="Times New Roman"/>
          <w:color w:val="auto"/>
          <w:sz w:val="26"/>
          <w:szCs w:val="26"/>
          <w:lang w:eastAsia="en-US"/>
        </w:rPr>
        <w:t>;</w:t>
      </w:r>
      <w:r w:rsidR="005379F0" w:rsidRPr="00E12AC8">
        <w:rPr>
          <w:rFonts w:ascii="Times New Roman" w:eastAsiaTheme="minorHAnsi" w:hAnsi="Times New Roman" w:cs="Times New Roman"/>
          <w:color w:val="auto"/>
          <w:sz w:val="26"/>
          <w:szCs w:val="26"/>
          <w:lang w:eastAsia="en-US"/>
        </w:rPr>
        <w:t xml:space="preserve"> </w:t>
      </w:r>
    </w:p>
    <w:p w14:paraId="3B0D2F48" w14:textId="435586C7" w:rsidR="005379F0" w:rsidRPr="00E12AC8" w:rsidRDefault="005379F0" w:rsidP="00195DDF">
      <w:pPr>
        <w:numPr>
          <w:ilvl w:val="0"/>
          <w:numId w:val="180"/>
        </w:numPr>
        <w:spacing w:before="100" w:beforeAutospacing="1" w:after="100" w:afterAutospacing="1"/>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w:t>
      </w:r>
      <w:r w:rsidR="003D5675">
        <w:rPr>
          <w:rFonts w:ascii="Times New Roman" w:eastAsia="Times New Roman" w:hAnsi="Times New Roman" w:cs="Times New Roman"/>
          <w:color w:val="auto"/>
          <w:sz w:val="26"/>
          <w:szCs w:val="26"/>
        </w:rPr>
        <w:t>п</w:t>
      </w:r>
      <w:r w:rsidRPr="00E12AC8">
        <w:rPr>
          <w:rFonts w:ascii="Times New Roman" w:eastAsia="Times New Roman" w:hAnsi="Times New Roman" w:cs="Times New Roman"/>
          <w:color w:val="auto"/>
          <w:sz w:val="26"/>
          <w:szCs w:val="26"/>
        </w:rPr>
        <w:t>роведение профессиональной диагностики, направленной на выявление интересов и способностей личности к той или иной профессии</w:t>
      </w:r>
      <w:r w:rsidR="003D5675">
        <w:rPr>
          <w:rFonts w:ascii="Times New Roman" w:eastAsia="Times New Roman" w:hAnsi="Times New Roman" w:cs="Times New Roman"/>
          <w:color w:val="auto"/>
          <w:sz w:val="26"/>
          <w:szCs w:val="26"/>
        </w:rPr>
        <w:t>;</w:t>
      </w:r>
    </w:p>
    <w:p w14:paraId="03DBAA56" w14:textId="4820BF33" w:rsidR="005379F0" w:rsidRPr="00E12AC8" w:rsidRDefault="003D5675" w:rsidP="00195DDF">
      <w:pPr>
        <w:numPr>
          <w:ilvl w:val="0"/>
          <w:numId w:val="180"/>
        </w:numPr>
        <w:spacing w:before="100" w:beforeAutospacing="1" w:after="100" w:afterAutospacing="1"/>
        <w:ind w:left="426" w:hanging="426"/>
        <w:jc w:val="both"/>
        <w:rPr>
          <w:rFonts w:ascii="Times New Roman" w:eastAsia="Times New Roman" w:hAnsi="Times New Roman" w:cs="Times New Roman"/>
          <w:color w:val="auto"/>
          <w:sz w:val="26"/>
          <w:szCs w:val="26"/>
        </w:rPr>
      </w:pPr>
      <w:r>
        <w:rPr>
          <w:rFonts w:ascii="Times New Roman" w:eastAsia="Calibri" w:hAnsi="Times New Roman" w:cs="Times New Roman"/>
          <w:color w:val="auto"/>
          <w:sz w:val="26"/>
          <w:szCs w:val="26"/>
        </w:rPr>
        <w:t>о</w:t>
      </w:r>
      <w:r w:rsidR="005379F0" w:rsidRPr="00E12AC8">
        <w:rPr>
          <w:rFonts w:ascii="Times New Roman" w:eastAsia="Calibri" w:hAnsi="Times New Roman" w:cs="Times New Roman"/>
          <w:color w:val="auto"/>
          <w:sz w:val="26"/>
          <w:szCs w:val="26"/>
        </w:rPr>
        <w:t>рганизация</w:t>
      </w:r>
      <w:r w:rsidR="005379F0" w:rsidRPr="00E12AC8">
        <w:rPr>
          <w:rFonts w:ascii="Times New Roman" w:eastAsia="Times New Roman" w:hAnsi="Times New Roman" w:cs="Times New Roman"/>
          <w:color w:val="auto"/>
          <w:sz w:val="26"/>
          <w:szCs w:val="26"/>
        </w:rPr>
        <w:t xml:space="preserve"> консультаций, направленных на оказание индивидуальной помощи в выборе профессии</w:t>
      </w:r>
      <w:r>
        <w:rPr>
          <w:rFonts w:ascii="Times New Roman" w:eastAsia="Times New Roman" w:hAnsi="Times New Roman" w:cs="Times New Roman"/>
          <w:color w:val="auto"/>
          <w:sz w:val="26"/>
          <w:szCs w:val="26"/>
        </w:rPr>
        <w:t>;</w:t>
      </w:r>
    </w:p>
    <w:p w14:paraId="1D225C2B" w14:textId="2B53E94F" w:rsidR="005379F0" w:rsidRPr="00E12AC8" w:rsidRDefault="003D5675" w:rsidP="00195DDF">
      <w:pPr>
        <w:numPr>
          <w:ilvl w:val="0"/>
          <w:numId w:val="180"/>
        </w:numPr>
        <w:spacing w:before="100" w:beforeAutospacing="1" w:after="100" w:afterAutospacing="1"/>
        <w:ind w:left="426" w:hanging="426"/>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w:t>
      </w:r>
      <w:r w:rsidR="005379F0" w:rsidRPr="00E12AC8">
        <w:rPr>
          <w:rFonts w:ascii="Times New Roman" w:eastAsia="Times New Roman" w:hAnsi="Times New Roman" w:cs="Times New Roman"/>
          <w:color w:val="auto"/>
          <w:sz w:val="26"/>
          <w:szCs w:val="26"/>
        </w:rPr>
        <w:t>пределение профессиональной пригодности обучающихся по выбранной ими профессии для выявления наибольшей вероятности успешного её освоения и выполнения связанных с ней трудовых функций</w:t>
      </w:r>
      <w:r>
        <w:rPr>
          <w:rFonts w:ascii="Times New Roman" w:eastAsia="Times New Roman" w:hAnsi="Times New Roman" w:cs="Times New Roman"/>
          <w:color w:val="auto"/>
          <w:sz w:val="26"/>
          <w:szCs w:val="26"/>
        </w:rPr>
        <w:t>;</w:t>
      </w:r>
    </w:p>
    <w:p w14:paraId="4A369691" w14:textId="6C5CBE16" w:rsidR="005379F0" w:rsidRPr="00E12AC8" w:rsidRDefault="003D5675" w:rsidP="00195DDF">
      <w:pPr>
        <w:numPr>
          <w:ilvl w:val="0"/>
          <w:numId w:val="180"/>
        </w:numPr>
        <w:ind w:left="426" w:hanging="426"/>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с</w:t>
      </w:r>
      <w:r w:rsidR="005379F0" w:rsidRPr="00E12AC8">
        <w:rPr>
          <w:rFonts w:ascii="Times New Roman" w:eastAsia="Times New Roman" w:hAnsi="Times New Roman" w:cs="Times New Roman"/>
          <w:color w:val="auto"/>
          <w:sz w:val="26"/>
          <w:szCs w:val="26"/>
        </w:rPr>
        <w:t>оциально-трудовая адаптация обучающихся через профессиональные пробы</w:t>
      </w:r>
      <w:r>
        <w:rPr>
          <w:rFonts w:ascii="Times New Roman" w:eastAsia="Times New Roman" w:hAnsi="Times New Roman" w:cs="Times New Roman"/>
          <w:color w:val="auto"/>
          <w:sz w:val="26"/>
          <w:szCs w:val="26"/>
        </w:rPr>
        <w:t>;</w:t>
      </w:r>
    </w:p>
    <w:p w14:paraId="2B3B1451" w14:textId="44865039" w:rsidR="005379F0" w:rsidRPr="00E12AC8" w:rsidRDefault="003D5675" w:rsidP="00195DDF">
      <w:pPr>
        <w:numPr>
          <w:ilvl w:val="0"/>
          <w:numId w:val="180"/>
        </w:numPr>
        <w:spacing w:after="200"/>
        <w:ind w:left="426" w:hanging="426"/>
        <w:jc w:val="both"/>
        <w:rPr>
          <w:rFonts w:ascii="Times New Roman" w:eastAsia="Times New Roman" w:hAnsi="Times New Roman" w:cs="Times New Roman"/>
          <w:color w:val="auto"/>
          <w:sz w:val="26"/>
          <w:szCs w:val="26"/>
        </w:rPr>
      </w:pPr>
      <w:r>
        <w:rPr>
          <w:rFonts w:ascii="Times New Roman" w:eastAsia="Calibri" w:hAnsi="Times New Roman" w:cs="Times New Roman"/>
          <w:color w:val="auto"/>
          <w:sz w:val="26"/>
          <w:szCs w:val="26"/>
        </w:rPr>
        <w:t>о</w:t>
      </w:r>
      <w:r w:rsidR="005379F0" w:rsidRPr="00E12AC8">
        <w:rPr>
          <w:rFonts w:ascii="Times New Roman" w:eastAsia="Calibri" w:hAnsi="Times New Roman" w:cs="Times New Roman"/>
          <w:color w:val="auto"/>
          <w:sz w:val="26"/>
          <w:szCs w:val="26"/>
        </w:rPr>
        <w:t>рганизация ран</w:t>
      </w:r>
      <w:r w:rsidR="005379F0" w:rsidRPr="00E12AC8">
        <w:rPr>
          <w:rFonts w:ascii="Times New Roman" w:eastAsiaTheme="minorEastAsia" w:hAnsi="Times New Roman" w:cstheme="minorBidi"/>
          <w:color w:val="auto"/>
          <w:sz w:val="26"/>
          <w:szCs w:val="26"/>
        </w:rPr>
        <w:t xml:space="preserve">него профессионального воспитание </w:t>
      </w:r>
      <w:r w:rsidR="005379F0" w:rsidRPr="00E12AC8">
        <w:rPr>
          <w:rFonts w:ascii="Times New Roman" w:eastAsia="Calibri" w:hAnsi="Times New Roman" w:cs="Times New Roman"/>
          <w:color w:val="auto"/>
          <w:sz w:val="26"/>
          <w:szCs w:val="26"/>
        </w:rPr>
        <w:t>через формирование у обучающихся позитивного отношения к труду, чувства долга, ответственности, профессиональной чести и достоинства.</w:t>
      </w:r>
    </w:p>
    <w:p w14:paraId="14872086" w14:textId="77777777" w:rsidR="005379F0" w:rsidRPr="00E12AC8" w:rsidRDefault="005379F0" w:rsidP="00101C87">
      <w:pPr>
        <w:tabs>
          <w:tab w:val="left" w:pos="0"/>
          <w:tab w:val="left" w:pos="851"/>
        </w:tabs>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 xml:space="preserve">Формы деятельности: </w:t>
      </w:r>
    </w:p>
    <w:p w14:paraId="1EF777E5" w14:textId="77777777" w:rsidR="005379F0" w:rsidRPr="00E12AC8" w:rsidRDefault="005379F0" w:rsidP="00195DDF">
      <w:pPr>
        <w:numPr>
          <w:ilvl w:val="0"/>
          <w:numId w:val="181"/>
        </w:numPr>
        <w:tabs>
          <w:tab w:val="left" w:pos="0"/>
          <w:tab w:val="left" w:pos="851"/>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профориентационные занятия в объединениях;</w:t>
      </w:r>
    </w:p>
    <w:p w14:paraId="16BF3D0C" w14:textId="77777777" w:rsidR="005379F0" w:rsidRPr="00E12AC8" w:rsidRDefault="005379F0" w:rsidP="00195DDF">
      <w:pPr>
        <w:numPr>
          <w:ilvl w:val="0"/>
          <w:numId w:val="181"/>
        </w:numPr>
        <w:shd w:val="clear" w:color="auto" w:fill="FFFFFF"/>
        <w:tabs>
          <w:tab w:val="left" w:pos="426"/>
        </w:tabs>
        <w:spacing w:after="200"/>
        <w:ind w:left="426" w:hanging="426"/>
        <w:contextualSpacing/>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просмотр видеоуроков; </w:t>
      </w:r>
    </w:p>
    <w:p w14:paraId="4195B952" w14:textId="77777777" w:rsidR="005379F0" w:rsidRPr="00E12AC8" w:rsidRDefault="005379F0" w:rsidP="00195DDF">
      <w:pPr>
        <w:numPr>
          <w:ilvl w:val="0"/>
          <w:numId w:val="181"/>
        </w:numPr>
        <w:tabs>
          <w:tab w:val="left"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профориентационные игры;  </w:t>
      </w:r>
    </w:p>
    <w:p w14:paraId="27F34EF7" w14:textId="77777777" w:rsidR="005379F0" w:rsidRPr="00E12AC8" w:rsidRDefault="005379F0" w:rsidP="00195DDF">
      <w:pPr>
        <w:numPr>
          <w:ilvl w:val="0"/>
          <w:numId w:val="181"/>
        </w:numPr>
        <w:tabs>
          <w:tab w:val="left"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экскурсии на предприятия города Ярославля, фирмы, организации (в том числе места работы родителей обучающихся), встречи с профессионалами, представителями и руководителями предприятий, в том числе в онлайн режиме;</w:t>
      </w:r>
    </w:p>
    <w:p w14:paraId="3C291AD8" w14:textId="28D54BB5" w:rsidR="005379F0" w:rsidRPr="00E12AC8" w:rsidRDefault="005379F0" w:rsidP="00195DDF">
      <w:pPr>
        <w:widowControl w:val="0"/>
        <w:numPr>
          <w:ilvl w:val="0"/>
          <w:numId w:val="181"/>
        </w:numPr>
        <w:tabs>
          <w:tab w:val="left" w:pos="426"/>
          <w:tab w:val="left" w:pos="885"/>
        </w:tabs>
        <w:autoSpaceDE w:val="0"/>
        <w:autoSpaceDN w:val="0"/>
        <w:spacing w:after="200"/>
        <w:ind w:left="426" w:hanging="426"/>
        <w:contextualSpacing/>
        <w:jc w:val="both"/>
        <w:rPr>
          <w:rFonts w:ascii="Times New Roman" w:eastAsia="Calibri" w:hAnsi="Times New Roman" w:cs="Times New Roman"/>
          <w:color w:val="auto"/>
          <w:kern w:val="2"/>
          <w:sz w:val="26"/>
          <w:szCs w:val="26"/>
          <w:lang w:eastAsia="ko-KR"/>
        </w:rPr>
      </w:pPr>
      <w:r w:rsidRPr="00E12AC8">
        <w:rPr>
          <w:rFonts w:ascii="Times New Roman" w:eastAsiaTheme="minorHAnsi" w:hAnsi="Times New Roman" w:cs="Times New Roman"/>
          <w:color w:val="auto"/>
          <w:sz w:val="26"/>
          <w:szCs w:val="26"/>
          <w:lang w:eastAsia="en-US"/>
        </w:rPr>
        <w:t>участие в профориентационных конкурсах различного уровня</w:t>
      </w:r>
      <w:r w:rsidR="003D5675">
        <w:rPr>
          <w:rFonts w:ascii="Times New Roman" w:eastAsiaTheme="minorHAnsi" w:hAnsi="Times New Roman" w:cs="Times New Roman"/>
          <w:color w:val="auto"/>
          <w:sz w:val="26"/>
          <w:szCs w:val="26"/>
          <w:lang w:eastAsia="en-US"/>
        </w:rPr>
        <w:t>;</w:t>
      </w:r>
    </w:p>
    <w:p w14:paraId="0FF7A464" w14:textId="77777777" w:rsidR="005379F0" w:rsidRPr="00E12AC8" w:rsidRDefault="005379F0" w:rsidP="00195DDF">
      <w:pPr>
        <w:widowControl w:val="0"/>
        <w:numPr>
          <w:ilvl w:val="0"/>
          <w:numId w:val="181"/>
        </w:numPr>
        <w:tabs>
          <w:tab w:val="left" w:pos="426"/>
          <w:tab w:val="left" w:pos="885"/>
        </w:tabs>
        <w:autoSpaceDE w:val="0"/>
        <w:autoSpaceDN w:val="0"/>
        <w:spacing w:after="200"/>
        <w:ind w:left="426" w:hanging="426"/>
        <w:contextualSpacing/>
        <w:jc w:val="both"/>
        <w:rPr>
          <w:rFonts w:ascii="Times New Roman" w:eastAsia="Calibri" w:hAnsi="Times New Roman" w:cs="Times New Roman"/>
          <w:color w:val="auto"/>
          <w:kern w:val="2"/>
          <w:sz w:val="26"/>
          <w:szCs w:val="26"/>
          <w:lang w:eastAsia="ko-KR"/>
        </w:rPr>
      </w:pPr>
      <w:r w:rsidRPr="00E12AC8">
        <w:rPr>
          <w:rFonts w:ascii="Times New Roman" w:eastAsia="Times New Roman" w:hAnsi="Times New Roman" w:cs="Times New Roman"/>
          <w:color w:val="auto"/>
          <w:kern w:val="2"/>
          <w:sz w:val="26"/>
          <w:szCs w:val="26"/>
          <w:lang w:eastAsia="ko-KR"/>
        </w:rPr>
        <w:lastRenderedPageBreak/>
        <w:t>организацию профессиональных проб и практик в каникулярное время в разных формах: групповых, индивидуальных;</w:t>
      </w:r>
    </w:p>
    <w:p w14:paraId="2A6A5497" w14:textId="77777777" w:rsidR="005379F0" w:rsidRPr="00E12AC8" w:rsidRDefault="005379F0" w:rsidP="00195DDF">
      <w:pPr>
        <w:numPr>
          <w:ilvl w:val="0"/>
          <w:numId w:val="181"/>
        </w:numPr>
        <w:tabs>
          <w:tab w:val="left" w:pos="426"/>
        </w:tabs>
        <w:spacing w:after="200"/>
        <w:ind w:left="426" w:hanging="426"/>
        <w:contextualSpacing/>
        <w:jc w:val="both"/>
        <w:rPr>
          <w:rFonts w:ascii="Times New Roman" w:eastAsiaTheme="minorHAnsi" w:hAnsi="Times New Roman" w:cs="Times New Roman"/>
          <w:iCs/>
          <w:color w:val="auto"/>
          <w:sz w:val="26"/>
          <w:szCs w:val="26"/>
          <w:lang w:eastAsia="en-US"/>
        </w:rPr>
      </w:pPr>
      <w:r w:rsidRPr="00E12AC8">
        <w:rPr>
          <w:rFonts w:ascii="Times New Roman" w:eastAsia="Times New Roman" w:hAnsi="Times New Roman" w:cs="Times New Roman"/>
          <w:color w:val="auto"/>
          <w:kern w:val="2"/>
          <w:sz w:val="26"/>
          <w:szCs w:val="26"/>
          <w:lang w:eastAsia="ko-KR"/>
        </w:rPr>
        <w:t>консультации психолога для обучающихся и их родителей;</w:t>
      </w:r>
    </w:p>
    <w:p w14:paraId="4C3BEA8A" w14:textId="77777777" w:rsidR="005379F0" w:rsidRPr="00E12AC8" w:rsidRDefault="005379F0" w:rsidP="00195DDF">
      <w:pPr>
        <w:numPr>
          <w:ilvl w:val="0"/>
          <w:numId w:val="181"/>
        </w:numPr>
        <w:tabs>
          <w:tab w:val="left" w:pos="426"/>
        </w:tabs>
        <w:spacing w:after="200"/>
        <w:ind w:left="426" w:hanging="426"/>
        <w:contextualSpacing/>
        <w:jc w:val="both"/>
        <w:rPr>
          <w:rFonts w:ascii="Times New Roman" w:eastAsiaTheme="minorHAnsi" w:hAnsi="Times New Roman" w:cs="Times New Roman"/>
          <w:iCs/>
          <w:color w:val="auto"/>
          <w:sz w:val="26"/>
          <w:szCs w:val="26"/>
          <w:lang w:eastAsia="en-US"/>
        </w:rPr>
      </w:pPr>
      <w:r w:rsidRPr="00E12AC8">
        <w:rPr>
          <w:rFonts w:ascii="Times New Roman" w:eastAsiaTheme="minorHAnsi" w:hAnsi="Times New Roman" w:cs="Times New Roman"/>
          <w:color w:val="auto"/>
          <w:sz w:val="26"/>
          <w:szCs w:val="26"/>
          <w:lang w:eastAsia="en-US"/>
        </w:rPr>
        <w:t>тематические стенды;</w:t>
      </w:r>
    </w:p>
    <w:p w14:paraId="31A18720" w14:textId="77777777" w:rsidR="005379F0" w:rsidRDefault="005379F0" w:rsidP="00195DDF">
      <w:pPr>
        <w:numPr>
          <w:ilvl w:val="0"/>
          <w:numId w:val="181"/>
        </w:numPr>
        <w:shd w:val="clear" w:color="auto" w:fill="FFFFFF"/>
        <w:tabs>
          <w:tab w:val="left" w:pos="426"/>
        </w:tabs>
        <w:spacing w:after="200"/>
        <w:ind w:left="426" w:hanging="426"/>
        <w:contextualSpacing/>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родительские собрания.</w:t>
      </w:r>
    </w:p>
    <w:p w14:paraId="5F1ACE94" w14:textId="77777777" w:rsidR="003D5675" w:rsidRPr="003D5675" w:rsidRDefault="003D5675" w:rsidP="003D5675">
      <w:pPr>
        <w:shd w:val="clear" w:color="auto" w:fill="FFFFFF"/>
        <w:tabs>
          <w:tab w:val="left" w:pos="426"/>
        </w:tabs>
        <w:ind w:left="426"/>
        <w:contextualSpacing/>
        <w:jc w:val="both"/>
        <w:rPr>
          <w:rFonts w:ascii="Times New Roman" w:eastAsia="Times New Roman" w:hAnsi="Times New Roman" w:cs="Times New Roman"/>
          <w:color w:val="auto"/>
          <w:sz w:val="16"/>
          <w:szCs w:val="16"/>
        </w:rPr>
      </w:pPr>
    </w:p>
    <w:p w14:paraId="1CC9AC0C" w14:textId="1D343855" w:rsidR="005379F0" w:rsidRPr="00E12AC8" w:rsidRDefault="00E7769F" w:rsidP="00101C87">
      <w:pPr>
        <w:shd w:val="clear" w:color="auto" w:fill="FFFFFF"/>
        <w:tabs>
          <w:tab w:val="left" w:pos="0"/>
          <w:tab w:val="left" w:pos="1716"/>
        </w:tabs>
        <w:ind w:firstLine="709"/>
        <w:jc w:val="both"/>
        <w:rPr>
          <w:rFonts w:ascii="Times New Roman" w:eastAsia="Times New Roman" w:hAnsi="Times New Roman" w:cs="Times New Roman"/>
          <w:b/>
          <w:bCs/>
          <w:color w:val="auto"/>
          <w:sz w:val="26"/>
          <w:szCs w:val="26"/>
        </w:rPr>
      </w:pPr>
      <w:r w:rsidRPr="00E12AC8">
        <w:rPr>
          <w:rFonts w:ascii="Times New Roman" w:eastAsiaTheme="minorEastAsia" w:hAnsi="Times New Roman" w:cs="Times New Roman"/>
          <w:b/>
          <w:color w:val="auto"/>
          <w:sz w:val="26"/>
          <w:szCs w:val="26"/>
        </w:rPr>
        <w:t>Основные мероприятия</w:t>
      </w:r>
    </w:p>
    <w:p w14:paraId="7FD9FE87" w14:textId="77777777" w:rsidR="005379F0" w:rsidRDefault="005379F0" w:rsidP="00195DDF">
      <w:pPr>
        <w:numPr>
          <w:ilvl w:val="0"/>
          <w:numId w:val="188"/>
        </w:numPr>
        <w:tabs>
          <w:tab w:val="left" w:pos="426"/>
        </w:tabs>
        <w:spacing w:after="200"/>
        <w:ind w:left="426" w:hanging="426"/>
        <w:contextualSpacing/>
        <w:jc w:val="both"/>
        <w:rPr>
          <w:rFonts w:ascii="Times New Roman" w:eastAsia="Calibri" w:hAnsi="Times New Roman" w:cs="Times New Roman"/>
          <w:color w:val="auto"/>
          <w:sz w:val="26"/>
          <w:szCs w:val="26"/>
          <w:lang w:eastAsia="en-US"/>
        </w:rPr>
      </w:pPr>
      <w:r w:rsidRPr="00E12AC8">
        <w:rPr>
          <w:rFonts w:ascii="Times New Roman" w:eastAsia="Calibri" w:hAnsi="Times New Roman" w:cs="Times New Roman"/>
          <w:color w:val="auto"/>
          <w:sz w:val="26"/>
          <w:szCs w:val="26"/>
          <w:lang w:eastAsia="en-US"/>
        </w:rPr>
        <w:t>Беседы о профессиях в рамках дополнительных общеобразовательных общеразвивающих программ.</w:t>
      </w:r>
    </w:p>
    <w:p w14:paraId="49DF45ED" w14:textId="5FDCA9AE" w:rsidR="003D5675" w:rsidRPr="00E12AC8" w:rsidRDefault="003D5675" w:rsidP="00195DDF">
      <w:pPr>
        <w:numPr>
          <w:ilvl w:val="0"/>
          <w:numId w:val="188"/>
        </w:numPr>
        <w:tabs>
          <w:tab w:val="left" w:pos="426"/>
        </w:tabs>
        <w:spacing w:after="200"/>
        <w:ind w:left="426" w:hanging="426"/>
        <w:contextualSpacing/>
        <w:jc w:val="both"/>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Проект «Моя будущая профессия».</w:t>
      </w:r>
    </w:p>
    <w:p w14:paraId="69068DC2" w14:textId="77777777" w:rsidR="005379F0" w:rsidRPr="00E12AC8" w:rsidRDefault="005379F0" w:rsidP="00195DDF">
      <w:pPr>
        <w:numPr>
          <w:ilvl w:val="0"/>
          <w:numId w:val="188"/>
        </w:numPr>
        <w:tabs>
          <w:tab w:val="left" w:pos="426"/>
        </w:tabs>
        <w:spacing w:after="200"/>
        <w:ind w:left="426" w:hanging="426"/>
        <w:contextualSpacing/>
        <w:jc w:val="both"/>
        <w:rPr>
          <w:rFonts w:ascii="Times New Roman" w:eastAsia="Calibri" w:hAnsi="Times New Roman" w:cs="Times New Roman"/>
          <w:color w:val="auto"/>
          <w:sz w:val="26"/>
          <w:szCs w:val="26"/>
          <w:lang w:eastAsia="en-US"/>
        </w:rPr>
      </w:pPr>
      <w:r w:rsidRPr="00E12AC8">
        <w:rPr>
          <w:rFonts w:ascii="Times New Roman" w:eastAsia="Calibri" w:hAnsi="Times New Roman" w:cs="Times New Roman"/>
          <w:color w:val="auto"/>
          <w:sz w:val="26"/>
          <w:szCs w:val="26"/>
          <w:lang w:eastAsia="en-US"/>
        </w:rPr>
        <w:t>Конкурс водителей транспортных средств категории «В».</w:t>
      </w:r>
    </w:p>
    <w:p w14:paraId="3B792A1D" w14:textId="77777777"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Всероссийская программа «Арт – Профи Форум».</w:t>
      </w:r>
    </w:p>
    <w:p w14:paraId="32515DD2" w14:textId="77777777" w:rsidR="005379F0" w:rsidRPr="00E12AC8" w:rsidRDefault="005379F0" w:rsidP="00195DDF">
      <w:pPr>
        <w:numPr>
          <w:ilvl w:val="0"/>
          <w:numId w:val="188"/>
        </w:numPr>
        <w:tabs>
          <w:tab w:val="left" w:pos="426"/>
        </w:tabs>
        <w:spacing w:after="200"/>
        <w:ind w:left="426" w:hanging="426"/>
        <w:contextualSpacing/>
        <w:jc w:val="both"/>
        <w:rPr>
          <w:rFonts w:ascii="Times New Roman" w:eastAsia="Times New Roman" w:hAnsi="Times New Roman" w:cs="Times New Roman"/>
          <w:b/>
          <w:bCs/>
          <w:color w:val="auto"/>
          <w:sz w:val="26"/>
          <w:szCs w:val="26"/>
          <w:u w:val="single"/>
          <w:lang w:eastAsia="en-US"/>
        </w:rPr>
      </w:pPr>
      <w:r w:rsidRPr="00E12AC8">
        <w:rPr>
          <w:rFonts w:ascii="Times New Roman" w:eastAsiaTheme="minorHAnsi" w:hAnsi="Times New Roman" w:cs="Times New Roman"/>
          <w:color w:val="auto"/>
          <w:sz w:val="26"/>
          <w:szCs w:val="26"/>
          <w:bdr w:val="none" w:sz="0" w:space="0" w:color="auto" w:frame="1"/>
          <w:lang w:eastAsia="en-US"/>
        </w:rPr>
        <w:t>Форум общественных объединений детей и молодежи г. Ярославля «ЯрСтарт».</w:t>
      </w:r>
    </w:p>
    <w:p w14:paraId="76891F79" w14:textId="254F8921"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Профессиональные пробы: «</w:t>
      </w:r>
      <w:r w:rsidR="003D5675">
        <w:rPr>
          <w:rFonts w:ascii="Times New Roman" w:eastAsiaTheme="minorHAnsi" w:hAnsi="Times New Roman" w:cs="Times New Roman"/>
          <w:color w:val="auto"/>
          <w:sz w:val="26"/>
          <w:szCs w:val="26"/>
          <w:lang w:eastAsia="en-US"/>
        </w:rPr>
        <w:t>Тележ</w:t>
      </w:r>
      <w:r w:rsidRPr="00E12AC8">
        <w:rPr>
          <w:rFonts w:ascii="Times New Roman" w:eastAsiaTheme="minorHAnsi" w:hAnsi="Times New Roman" w:cs="Times New Roman"/>
          <w:color w:val="auto"/>
          <w:sz w:val="26"/>
          <w:szCs w:val="26"/>
          <w:lang w:eastAsia="en-US"/>
        </w:rPr>
        <w:t>урналист», «Инженер-эколог», «Криминалист», «Аниматор», «Официант», «Медицинский работник», «</w:t>
      </w:r>
      <w:r w:rsidR="00E7769F">
        <w:rPr>
          <w:rFonts w:ascii="Times New Roman" w:eastAsiaTheme="minorHAnsi" w:hAnsi="Times New Roman" w:cs="Times New Roman"/>
          <w:color w:val="auto"/>
          <w:sz w:val="26"/>
          <w:szCs w:val="26"/>
          <w:lang w:eastAsia="en-US"/>
        </w:rPr>
        <w:t>Повар</w:t>
      </w:r>
      <w:r w:rsidRPr="00E12AC8">
        <w:rPr>
          <w:rFonts w:ascii="Times New Roman" w:eastAsiaTheme="minorHAnsi" w:hAnsi="Times New Roman" w:cs="Times New Roman"/>
          <w:color w:val="auto"/>
          <w:sz w:val="26"/>
          <w:szCs w:val="26"/>
          <w:lang w:eastAsia="en-US"/>
        </w:rPr>
        <w:t>», «Электромонтажник», «Мастер-плиточник</w:t>
      </w:r>
      <w:r w:rsidR="00E7769F" w:rsidRPr="00E12AC8">
        <w:rPr>
          <w:rFonts w:ascii="Times New Roman" w:eastAsiaTheme="minorHAnsi" w:hAnsi="Times New Roman" w:cs="Times New Roman"/>
          <w:color w:val="auto"/>
          <w:sz w:val="26"/>
          <w:szCs w:val="26"/>
          <w:lang w:eastAsia="en-US"/>
        </w:rPr>
        <w:t>», «</w:t>
      </w:r>
      <w:r w:rsidRPr="00E12AC8">
        <w:rPr>
          <w:rFonts w:ascii="Times New Roman" w:eastAsiaTheme="minorHAnsi" w:hAnsi="Times New Roman" w:cs="Times New Roman"/>
          <w:color w:val="auto"/>
          <w:sz w:val="26"/>
          <w:szCs w:val="26"/>
          <w:lang w:eastAsia="en-US"/>
        </w:rPr>
        <w:t>Инженер-физик»</w:t>
      </w:r>
      <w:r w:rsidR="003D5675">
        <w:rPr>
          <w:rFonts w:ascii="Times New Roman" w:eastAsiaTheme="minorHAnsi" w:hAnsi="Times New Roman" w:cs="Times New Roman"/>
          <w:color w:val="auto"/>
          <w:sz w:val="26"/>
          <w:szCs w:val="26"/>
          <w:lang w:eastAsia="en-US"/>
        </w:rPr>
        <w:t xml:space="preserve"> и другие.</w:t>
      </w:r>
      <w:r w:rsidRPr="00E12AC8">
        <w:rPr>
          <w:rFonts w:ascii="Times New Roman" w:eastAsiaTheme="minorHAnsi" w:hAnsi="Times New Roman" w:cs="Times New Roman"/>
          <w:color w:val="auto"/>
          <w:sz w:val="26"/>
          <w:szCs w:val="26"/>
          <w:lang w:eastAsia="en-US"/>
        </w:rPr>
        <w:t xml:space="preserve">  </w:t>
      </w:r>
    </w:p>
    <w:p w14:paraId="05894B2A" w14:textId="77777777"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Деловая игра «Моя будущая профессия. Основы выбора».</w:t>
      </w:r>
    </w:p>
    <w:p w14:paraId="7F153470" w14:textId="7408E611"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Городской </w:t>
      </w:r>
      <w:r w:rsidR="00E7769F" w:rsidRPr="00E12AC8">
        <w:rPr>
          <w:rFonts w:ascii="Times New Roman" w:eastAsiaTheme="minorHAnsi" w:hAnsi="Times New Roman" w:cs="Times New Roman"/>
          <w:color w:val="auto"/>
          <w:sz w:val="26"/>
          <w:szCs w:val="26"/>
          <w:lang w:eastAsia="en-US"/>
        </w:rPr>
        <w:t>конкурс «</w:t>
      </w:r>
      <w:r w:rsidRPr="00E12AC8">
        <w:rPr>
          <w:rFonts w:ascii="Times New Roman" w:eastAsiaTheme="minorHAnsi" w:hAnsi="Times New Roman" w:cs="Times New Roman"/>
          <w:color w:val="auto"/>
          <w:sz w:val="26"/>
          <w:szCs w:val="26"/>
          <w:lang w:eastAsia="en-US"/>
        </w:rPr>
        <w:t>Энциклопедия профессий», «Парад профессий»</w:t>
      </w:r>
      <w:r w:rsidR="00E7769F">
        <w:rPr>
          <w:rFonts w:ascii="Times New Roman" w:eastAsiaTheme="minorHAnsi" w:hAnsi="Times New Roman" w:cs="Times New Roman"/>
          <w:color w:val="auto"/>
          <w:sz w:val="26"/>
          <w:szCs w:val="26"/>
          <w:lang w:eastAsia="en-US"/>
        </w:rPr>
        <w:t>.</w:t>
      </w:r>
    </w:p>
    <w:p w14:paraId="6B89B701" w14:textId="55C68EA9"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Городские профориентационные мероприятия: «Проектируем будущее!», «Стремление к </w:t>
      </w:r>
      <w:r w:rsidR="00E7769F" w:rsidRPr="00E12AC8">
        <w:rPr>
          <w:rFonts w:ascii="Times New Roman" w:eastAsiaTheme="minorHAnsi" w:hAnsi="Times New Roman" w:cs="Times New Roman"/>
          <w:color w:val="auto"/>
          <w:sz w:val="26"/>
          <w:szCs w:val="26"/>
          <w:lang w:eastAsia="en-US"/>
        </w:rPr>
        <w:t>успеху, форум</w:t>
      </w:r>
      <w:r w:rsidRPr="00E12AC8">
        <w:rPr>
          <w:rFonts w:ascii="Times New Roman" w:eastAsiaTheme="minorHAnsi" w:hAnsi="Times New Roman" w:cs="Times New Roman"/>
          <w:color w:val="auto"/>
          <w:sz w:val="26"/>
          <w:szCs w:val="26"/>
          <w:lang w:eastAsia="en-US"/>
        </w:rPr>
        <w:t xml:space="preserve"> для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«Фестиваль профессий»</w:t>
      </w:r>
      <w:r w:rsidR="00BF7B34">
        <w:rPr>
          <w:rFonts w:ascii="Times New Roman" w:eastAsiaTheme="minorHAnsi" w:hAnsi="Times New Roman" w:cs="Times New Roman"/>
          <w:color w:val="auto"/>
          <w:sz w:val="26"/>
          <w:szCs w:val="26"/>
          <w:lang w:eastAsia="en-US"/>
        </w:rPr>
        <w:t>.</w:t>
      </w:r>
    </w:p>
    <w:p w14:paraId="1D3E8731" w14:textId="46CF656C" w:rsidR="005379F0" w:rsidRPr="00E12AC8" w:rsidRDefault="005379F0" w:rsidP="00195DDF">
      <w:pPr>
        <w:numPr>
          <w:ilvl w:val="0"/>
          <w:numId w:val="18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Профориентационная игра "Город мастеров", "Здравствуй, доктор"</w:t>
      </w:r>
      <w:r w:rsidR="00BF7B34">
        <w:rPr>
          <w:rFonts w:ascii="Times New Roman" w:eastAsiaTheme="minorHAnsi" w:hAnsi="Times New Roman" w:cs="Times New Roman"/>
          <w:color w:val="auto"/>
          <w:sz w:val="26"/>
          <w:szCs w:val="26"/>
          <w:lang w:eastAsia="en-US"/>
        </w:rPr>
        <w:t>.</w:t>
      </w:r>
    </w:p>
    <w:p w14:paraId="02D536F3" w14:textId="77777777"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Экскурсии в учебные заведения города: градостроительный, университетский колледжи, колледж сервиса и дизайна, техникум управления, ЯГПУ им. К.Д. Ушинского, ЯГУ им. Демидова, МУБИНТ.</w:t>
      </w:r>
    </w:p>
    <w:p w14:paraId="48A9BB14" w14:textId="01E3C5A1" w:rsidR="005379F0" w:rsidRPr="00E12AC8" w:rsidRDefault="005379F0" w:rsidP="00195DDF">
      <w:pPr>
        <w:numPr>
          <w:ilvl w:val="0"/>
          <w:numId w:val="188"/>
        </w:numPr>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Экскурсии в организации и на предприятия: АО «Автодизель», ЯШЗ, театр им Ф. Волкова, ТЮЗ, </w:t>
      </w:r>
      <w:r w:rsidR="00E7769F" w:rsidRPr="00E12AC8">
        <w:rPr>
          <w:rFonts w:ascii="Times New Roman" w:eastAsiaTheme="minorHAnsi" w:hAnsi="Times New Roman" w:cs="Times New Roman"/>
          <w:color w:val="auto"/>
          <w:sz w:val="26"/>
          <w:szCs w:val="26"/>
          <w:lang w:eastAsia="en-US"/>
        </w:rPr>
        <w:t>ГТРК «</w:t>
      </w:r>
      <w:r w:rsidRPr="00E12AC8">
        <w:rPr>
          <w:rFonts w:ascii="Times New Roman" w:eastAsiaTheme="minorHAnsi" w:hAnsi="Times New Roman" w:cs="Times New Roman"/>
          <w:color w:val="auto"/>
          <w:sz w:val="26"/>
          <w:szCs w:val="26"/>
          <w:lang w:eastAsia="en-US"/>
        </w:rPr>
        <w:t xml:space="preserve">Ярославия», </w:t>
      </w:r>
      <w:r w:rsidR="00E7769F" w:rsidRPr="00E12AC8">
        <w:rPr>
          <w:rFonts w:ascii="Times New Roman" w:eastAsiaTheme="minorHAnsi" w:hAnsi="Times New Roman" w:cs="Times New Roman"/>
          <w:color w:val="auto"/>
          <w:sz w:val="26"/>
          <w:szCs w:val="26"/>
          <w:lang w:eastAsia="en-US"/>
        </w:rPr>
        <w:t>Бассейн «</w:t>
      </w:r>
      <w:r w:rsidRPr="00E12AC8">
        <w:rPr>
          <w:rFonts w:ascii="Times New Roman" w:eastAsiaTheme="minorHAnsi" w:hAnsi="Times New Roman" w:cs="Times New Roman"/>
          <w:color w:val="auto"/>
          <w:sz w:val="26"/>
          <w:szCs w:val="26"/>
          <w:lang w:eastAsia="en-US"/>
        </w:rPr>
        <w:t>SportLine», Муниципальная пожарная охрана, ОАО Российские железные дороги, ОАО «Ярославский речной порт».</w:t>
      </w:r>
    </w:p>
    <w:p w14:paraId="327ACDF4" w14:textId="01B98FD4" w:rsidR="005379F0" w:rsidRPr="00E12AC8" w:rsidRDefault="005379F0" w:rsidP="00195DDF">
      <w:pPr>
        <w:numPr>
          <w:ilvl w:val="0"/>
          <w:numId w:val="209"/>
        </w:numPr>
        <w:spacing w:after="200"/>
        <w:ind w:left="426" w:hanging="426"/>
        <w:contextualSpacing/>
        <w:jc w:val="both"/>
        <w:rPr>
          <w:rFonts w:ascii="Times New Roman" w:eastAsiaTheme="minorHAnsi" w:hAnsi="Times New Roman" w:cs="Times New Roman"/>
          <w:bCs/>
          <w:color w:val="auto"/>
          <w:sz w:val="26"/>
          <w:szCs w:val="26"/>
          <w:lang w:eastAsia="en-US"/>
        </w:rPr>
      </w:pPr>
      <w:r w:rsidRPr="00E12AC8">
        <w:rPr>
          <w:rFonts w:ascii="Times New Roman" w:eastAsiaTheme="minorHAnsi" w:hAnsi="Times New Roman" w:cs="Times New Roman"/>
          <w:color w:val="auto"/>
          <w:sz w:val="26"/>
          <w:szCs w:val="26"/>
          <w:shd w:val="clear" w:color="auto" w:fill="FFFFFF"/>
          <w:lang w:eastAsia="en-US"/>
        </w:rPr>
        <w:t>Дистанционный конкурс эссе, видео – скрайбингов «Мой день через 20 лет»</w:t>
      </w:r>
      <w:r w:rsidR="00BF7B34">
        <w:rPr>
          <w:rFonts w:ascii="Times New Roman" w:eastAsiaTheme="minorHAnsi" w:hAnsi="Times New Roman" w:cs="Times New Roman"/>
          <w:color w:val="auto"/>
          <w:sz w:val="26"/>
          <w:szCs w:val="26"/>
          <w:shd w:val="clear" w:color="auto" w:fill="FFFFFF"/>
          <w:lang w:eastAsia="en-US"/>
        </w:rPr>
        <w:t>.</w:t>
      </w:r>
    </w:p>
    <w:p w14:paraId="2C3BD266" w14:textId="5B77104F" w:rsidR="005379F0" w:rsidRPr="00E12AC8" w:rsidRDefault="005379F0" w:rsidP="00195DDF">
      <w:pPr>
        <w:numPr>
          <w:ilvl w:val="0"/>
          <w:numId w:val="209"/>
        </w:numPr>
        <w:spacing w:after="200"/>
        <w:ind w:left="426" w:hanging="426"/>
        <w:contextualSpacing/>
        <w:jc w:val="both"/>
        <w:rPr>
          <w:rFonts w:ascii="Times New Roman" w:eastAsiaTheme="minorHAnsi" w:hAnsi="Times New Roman" w:cs="Times New Roman"/>
          <w:bCs/>
          <w:color w:val="auto"/>
          <w:sz w:val="26"/>
          <w:szCs w:val="26"/>
          <w:lang w:eastAsia="en-US"/>
        </w:rPr>
      </w:pPr>
      <w:r w:rsidRPr="00E12AC8">
        <w:rPr>
          <w:rFonts w:ascii="Times New Roman" w:eastAsiaTheme="minorHAnsi" w:hAnsi="Times New Roman" w:cs="Times New Roman"/>
          <w:color w:val="auto"/>
          <w:sz w:val="26"/>
          <w:szCs w:val="26"/>
          <w:lang w:eastAsia="en-US"/>
        </w:rPr>
        <w:t>Квест «Люди Х – путешествие в мир профессий»</w:t>
      </w:r>
      <w:r w:rsidR="00BF7B34">
        <w:rPr>
          <w:rFonts w:ascii="Times New Roman" w:eastAsiaTheme="minorHAnsi" w:hAnsi="Times New Roman" w:cs="Times New Roman"/>
          <w:color w:val="auto"/>
          <w:sz w:val="26"/>
          <w:szCs w:val="26"/>
          <w:lang w:eastAsia="en-US"/>
        </w:rPr>
        <w:t>.</w:t>
      </w:r>
    </w:p>
    <w:p w14:paraId="0E0354D8" w14:textId="79415C18" w:rsidR="005379F0" w:rsidRPr="00E12AC8" w:rsidRDefault="005379F0" w:rsidP="00195DDF">
      <w:pPr>
        <w:numPr>
          <w:ilvl w:val="0"/>
          <w:numId w:val="209"/>
        </w:numPr>
        <w:spacing w:after="200"/>
        <w:ind w:left="426" w:hanging="426"/>
        <w:contextualSpacing/>
        <w:jc w:val="both"/>
        <w:rPr>
          <w:rFonts w:ascii="Times New Roman" w:eastAsiaTheme="minorHAnsi" w:hAnsi="Times New Roman" w:cs="Times New Roman"/>
          <w:bCs/>
          <w:color w:val="auto"/>
          <w:sz w:val="26"/>
          <w:szCs w:val="26"/>
          <w:lang w:eastAsia="en-US"/>
        </w:rPr>
      </w:pPr>
      <w:r w:rsidRPr="00E12AC8">
        <w:rPr>
          <w:rFonts w:ascii="Times New Roman" w:eastAsiaTheme="minorHAnsi" w:hAnsi="Times New Roman" w:cs="Times New Roman"/>
          <w:color w:val="auto"/>
          <w:sz w:val="26"/>
          <w:szCs w:val="26"/>
          <w:shd w:val="clear" w:color="auto" w:fill="FFFFFF"/>
          <w:lang w:eastAsia="en-US"/>
        </w:rPr>
        <w:t>Профориентационная онлайн - викторина «Я в теме»</w:t>
      </w:r>
      <w:r w:rsidR="00BF7B34">
        <w:rPr>
          <w:rFonts w:ascii="Times New Roman" w:eastAsiaTheme="minorHAnsi" w:hAnsi="Times New Roman" w:cs="Times New Roman"/>
          <w:color w:val="auto"/>
          <w:sz w:val="26"/>
          <w:szCs w:val="26"/>
          <w:shd w:val="clear" w:color="auto" w:fill="FFFFFF"/>
          <w:lang w:eastAsia="en-US"/>
        </w:rPr>
        <w:t>.</w:t>
      </w:r>
    </w:p>
    <w:p w14:paraId="30DAA861" w14:textId="387846D0" w:rsidR="005379F0" w:rsidRPr="00E12AC8" w:rsidRDefault="005379F0" w:rsidP="00195DDF">
      <w:pPr>
        <w:numPr>
          <w:ilvl w:val="0"/>
          <w:numId w:val="209"/>
        </w:numPr>
        <w:spacing w:after="200"/>
        <w:ind w:left="426" w:hanging="426"/>
        <w:contextualSpacing/>
        <w:jc w:val="both"/>
        <w:rPr>
          <w:rFonts w:ascii="Times New Roman" w:eastAsiaTheme="minorHAnsi" w:hAnsi="Times New Roman" w:cs="Times New Roman"/>
          <w:bCs/>
          <w:color w:val="auto"/>
          <w:sz w:val="26"/>
          <w:szCs w:val="26"/>
          <w:lang w:eastAsia="en-US"/>
        </w:rPr>
      </w:pPr>
      <w:r w:rsidRPr="00E12AC8">
        <w:rPr>
          <w:rFonts w:ascii="Times New Roman" w:eastAsiaTheme="minorHAnsi" w:hAnsi="Times New Roman" w:cs="Times New Roman"/>
          <w:color w:val="auto"/>
          <w:sz w:val="26"/>
          <w:szCs w:val="26"/>
          <w:shd w:val="clear" w:color="auto" w:fill="FFFFFF"/>
          <w:lang w:eastAsia="en-US"/>
        </w:rPr>
        <w:t>Дистанционный конкурс «Будущее время Поколения М»</w:t>
      </w:r>
      <w:r w:rsidR="00BF7B34">
        <w:rPr>
          <w:rFonts w:ascii="Times New Roman" w:eastAsiaTheme="minorHAnsi" w:hAnsi="Times New Roman" w:cs="Times New Roman"/>
          <w:color w:val="auto"/>
          <w:sz w:val="26"/>
          <w:szCs w:val="26"/>
          <w:shd w:val="clear" w:color="auto" w:fill="FFFFFF"/>
          <w:lang w:eastAsia="en-US"/>
        </w:rPr>
        <w:t>.</w:t>
      </w:r>
    </w:p>
    <w:p w14:paraId="4F7A56C5" w14:textId="27A322BC" w:rsidR="005379F0" w:rsidRPr="00E12AC8" w:rsidRDefault="005379F0" w:rsidP="00195DDF">
      <w:pPr>
        <w:numPr>
          <w:ilvl w:val="0"/>
          <w:numId w:val="209"/>
        </w:numPr>
        <w:tabs>
          <w:tab w:val="left" w:pos="426"/>
        </w:tabs>
        <w:ind w:left="426" w:right="75" w:hanging="426"/>
        <w:jc w:val="both"/>
        <w:textAlignment w:val="baseline"/>
        <w:outlineLvl w:val="2"/>
        <w:rPr>
          <w:rFonts w:ascii="Times New Roman" w:eastAsiaTheme="majorEastAsia" w:hAnsi="Times New Roman" w:cs="Times New Roman"/>
          <w:bCs/>
          <w:color w:val="auto"/>
          <w:sz w:val="26"/>
          <w:szCs w:val="26"/>
        </w:rPr>
      </w:pPr>
      <w:r w:rsidRPr="00E12AC8">
        <w:rPr>
          <w:rFonts w:ascii="Times New Roman" w:eastAsiaTheme="majorEastAsia" w:hAnsi="Times New Roman" w:cs="Times New Roman"/>
          <w:bCs/>
          <w:color w:val="auto"/>
          <w:sz w:val="26"/>
          <w:szCs w:val="26"/>
        </w:rPr>
        <w:t>Досуговая площадка «Люди Х – путешествие в мир профессий»</w:t>
      </w:r>
      <w:r w:rsidR="00BF7B34">
        <w:rPr>
          <w:rFonts w:ascii="Times New Roman" w:eastAsiaTheme="majorEastAsia" w:hAnsi="Times New Roman" w:cs="Times New Roman"/>
          <w:bCs/>
          <w:color w:val="auto"/>
          <w:sz w:val="26"/>
          <w:szCs w:val="26"/>
        </w:rPr>
        <w:t>.</w:t>
      </w:r>
    </w:p>
    <w:p w14:paraId="235FB2FD" w14:textId="69F98576" w:rsidR="005379F0" w:rsidRPr="00E12AC8" w:rsidRDefault="005379F0" w:rsidP="00195DDF">
      <w:pPr>
        <w:numPr>
          <w:ilvl w:val="0"/>
          <w:numId w:val="209"/>
        </w:numPr>
        <w:tabs>
          <w:tab w:val="left" w:pos="426"/>
        </w:tabs>
        <w:ind w:left="426" w:right="75" w:hanging="426"/>
        <w:jc w:val="both"/>
        <w:textAlignment w:val="baseline"/>
        <w:outlineLvl w:val="2"/>
        <w:rPr>
          <w:rFonts w:ascii="Times New Roman" w:eastAsiaTheme="majorEastAsia" w:hAnsi="Times New Roman" w:cs="Times New Roman"/>
          <w:bCs/>
          <w:color w:val="auto"/>
          <w:sz w:val="26"/>
          <w:szCs w:val="26"/>
        </w:rPr>
      </w:pPr>
      <w:r w:rsidRPr="00E12AC8">
        <w:rPr>
          <w:rFonts w:ascii="Times New Roman" w:eastAsiaTheme="majorEastAsia" w:hAnsi="Times New Roman" w:cs="Times New Roman"/>
          <w:bCs/>
          <w:color w:val="auto"/>
          <w:sz w:val="26"/>
          <w:szCs w:val="26"/>
          <w:bdr w:val="none" w:sz="0" w:space="0" w:color="auto" w:frame="1"/>
        </w:rPr>
        <w:t>Всероссийский конкурс лучших профориентационных практик «ПроеКТОрия»</w:t>
      </w:r>
      <w:r w:rsidR="00BF7B34">
        <w:rPr>
          <w:rFonts w:ascii="Times New Roman" w:eastAsiaTheme="majorEastAsia" w:hAnsi="Times New Roman" w:cs="Times New Roman"/>
          <w:bCs/>
          <w:color w:val="auto"/>
          <w:sz w:val="26"/>
          <w:szCs w:val="26"/>
          <w:bdr w:val="none" w:sz="0" w:space="0" w:color="auto" w:frame="1"/>
        </w:rPr>
        <w:t>.</w:t>
      </w:r>
    </w:p>
    <w:p w14:paraId="29624B35" w14:textId="77777777" w:rsidR="005379F0" w:rsidRPr="00BF7B34" w:rsidRDefault="005379F0" w:rsidP="00195DDF">
      <w:pPr>
        <w:numPr>
          <w:ilvl w:val="0"/>
          <w:numId w:val="209"/>
        </w:numPr>
        <w:tabs>
          <w:tab w:val="left" w:pos="426"/>
        </w:tabs>
        <w:ind w:left="426" w:hanging="426"/>
        <w:jc w:val="both"/>
        <w:textAlignment w:val="baseline"/>
        <w:outlineLvl w:val="2"/>
        <w:rPr>
          <w:rFonts w:ascii="Times New Roman" w:eastAsiaTheme="majorEastAsia" w:hAnsi="Times New Roman" w:cs="Times New Roman"/>
          <w:bCs/>
          <w:color w:val="auto"/>
          <w:sz w:val="26"/>
          <w:szCs w:val="26"/>
        </w:rPr>
      </w:pPr>
      <w:r w:rsidRPr="00E12AC8">
        <w:rPr>
          <w:rFonts w:ascii="Times New Roman" w:eastAsiaTheme="majorEastAsia" w:hAnsi="Times New Roman" w:cs="Times New Roman"/>
          <w:bCs/>
          <w:color w:val="auto"/>
          <w:sz w:val="26"/>
          <w:szCs w:val="26"/>
          <w:bdr w:val="none" w:sz="0" w:space="0" w:color="auto" w:frame="1"/>
        </w:rPr>
        <w:t>Всероссийский конкурс «Здесь нам жить!».</w:t>
      </w:r>
    </w:p>
    <w:p w14:paraId="55EC52C5" w14:textId="77777777" w:rsidR="00BF7B34" w:rsidRPr="00E12AC8" w:rsidRDefault="00BF7B34" w:rsidP="00BF7B34">
      <w:pPr>
        <w:tabs>
          <w:tab w:val="left" w:pos="426"/>
        </w:tabs>
        <w:ind w:left="426"/>
        <w:jc w:val="both"/>
        <w:textAlignment w:val="baseline"/>
        <w:outlineLvl w:val="2"/>
        <w:rPr>
          <w:rFonts w:ascii="Times New Roman" w:eastAsiaTheme="majorEastAsia" w:hAnsi="Times New Roman" w:cs="Times New Roman"/>
          <w:bCs/>
          <w:color w:val="auto"/>
          <w:sz w:val="26"/>
          <w:szCs w:val="26"/>
        </w:rPr>
      </w:pPr>
    </w:p>
    <w:p w14:paraId="3AEC0C0B" w14:textId="37EC21A5" w:rsidR="005379F0" w:rsidRPr="00E12AC8" w:rsidRDefault="00747E0B" w:rsidP="00101C87">
      <w:pPr>
        <w:shd w:val="clear" w:color="auto" w:fill="FFFFFF"/>
        <w:ind w:firstLine="567"/>
        <w:jc w:val="center"/>
        <w:rPr>
          <w:rFonts w:ascii="Times New Roman" w:eastAsiaTheme="minorEastAsia" w:hAnsi="Times New Roman" w:cs="Times New Roman"/>
          <w:b/>
          <w:color w:val="auto"/>
          <w:sz w:val="8"/>
          <w:szCs w:val="8"/>
        </w:rPr>
      </w:pPr>
      <w:r w:rsidRPr="00747E0B">
        <w:rPr>
          <w:rFonts w:ascii="Times New Roman" w:eastAsiaTheme="minorEastAsia" w:hAnsi="Times New Roman" w:cs="Times New Roman"/>
          <w:b/>
          <w:color w:val="auto"/>
          <w:sz w:val="26"/>
          <w:szCs w:val="26"/>
        </w:rPr>
        <w:t>4.1.</w:t>
      </w:r>
      <w:r w:rsidR="005379F0" w:rsidRPr="00E12AC8">
        <w:rPr>
          <w:rFonts w:ascii="Times New Roman" w:eastAsiaTheme="minorEastAsia" w:hAnsi="Times New Roman" w:cs="Times New Roman"/>
          <w:b/>
          <w:color w:val="auto"/>
          <w:sz w:val="26"/>
          <w:szCs w:val="26"/>
        </w:rPr>
        <w:t>6. «Безопасность и профилактика»</w:t>
      </w:r>
    </w:p>
    <w:p w14:paraId="0C96C908" w14:textId="77777777" w:rsidR="005379F0" w:rsidRPr="00E12AC8" w:rsidRDefault="005379F0" w:rsidP="00101C87">
      <w:pPr>
        <w:shd w:val="clear" w:color="auto" w:fill="FFFFFF"/>
        <w:ind w:firstLine="567"/>
        <w:jc w:val="center"/>
        <w:rPr>
          <w:rFonts w:ascii="Times New Roman" w:eastAsiaTheme="minorEastAsia" w:hAnsi="Times New Roman" w:cs="Times New Roman"/>
          <w:color w:val="auto"/>
          <w:sz w:val="8"/>
          <w:szCs w:val="8"/>
        </w:rPr>
      </w:pPr>
    </w:p>
    <w:p w14:paraId="0FAAF2E1" w14:textId="77777777"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Дополнительное образование детей по своей сути обладает социально-педагогическими особенностями, значимыми для профилактики отклоняющегося поведения детей и подростков, безопасности дорожного движения, пожарной безопасности, информационной безопасности и др. </w:t>
      </w:r>
    </w:p>
    <w:p w14:paraId="2C345358" w14:textId="7FB765F3"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Профилактическая работа </w:t>
      </w:r>
      <w:r w:rsidR="00E7769F" w:rsidRPr="00E12AC8">
        <w:rPr>
          <w:rFonts w:ascii="Times New Roman" w:eastAsiaTheme="minorEastAsia" w:hAnsi="Times New Roman" w:cs="Times New Roman"/>
          <w:color w:val="auto"/>
          <w:sz w:val="26"/>
          <w:szCs w:val="26"/>
        </w:rPr>
        <w:t>— это</w:t>
      </w:r>
      <w:r w:rsidRPr="00E12AC8">
        <w:rPr>
          <w:rFonts w:ascii="Times New Roman" w:eastAsiaTheme="minorEastAsia" w:hAnsi="Times New Roman" w:cs="Times New Roman"/>
          <w:color w:val="auto"/>
          <w:sz w:val="26"/>
          <w:szCs w:val="26"/>
        </w:rPr>
        <w:t xml:space="preserve"> один из значимых пунктов работы каждого педагога дополнительного образования в рамках воспитательной деятельности,</w:t>
      </w:r>
      <w:r w:rsidR="00BF7B34">
        <w:rPr>
          <w:rFonts w:ascii="Times New Roman" w:eastAsiaTheme="minorEastAsia" w:hAnsi="Times New Roman" w:cs="Times New Roman"/>
          <w:color w:val="auto"/>
          <w:sz w:val="26"/>
          <w:szCs w:val="26"/>
        </w:rPr>
        <w:t xml:space="preserve"> поэтому</w:t>
      </w:r>
      <w:r w:rsidRPr="00E12AC8">
        <w:rPr>
          <w:rFonts w:ascii="Times New Roman" w:eastAsiaTheme="minorEastAsia" w:hAnsi="Times New Roman" w:cs="Times New Roman"/>
          <w:color w:val="auto"/>
          <w:sz w:val="26"/>
          <w:szCs w:val="26"/>
        </w:rPr>
        <w:t xml:space="preserve"> каждый педагог дополнительного образования проводит профилактическую работу в своих детских творческих объединениях. </w:t>
      </w:r>
    </w:p>
    <w:p w14:paraId="6E6E13E2" w14:textId="4A2C1639"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Модуль реализуется </w:t>
      </w:r>
      <w:r w:rsidRPr="00E12AC8">
        <w:rPr>
          <w:rFonts w:ascii="Times New Roman" w:eastAsia="Times New Roman" w:hAnsi="Times New Roman" w:cs="Times New Roman"/>
          <w:color w:val="auto"/>
          <w:sz w:val="26"/>
          <w:szCs w:val="26"/>
        </w:rPr>
        <w:t xml:space="preserve">через систему занятий, общих мероприятий Центра, индивидуальных </w:t>
      </w:r>
      <w:r w:rsidR="005830CE" w:rsidRPr="00E12AC8">
        <w:rPr>
          <w:rFonts w:ascii="Times New Roman" w:eastAsia="Times New Roman" w:hAnsi="Times New Roman" w:cs="Times New Roman"/>
          <w:color w:val="auto"/>
          <w:sz w:val="26"/>
          <w:szCs w:val="26"/>
        </w:rPr>
        <w:t>бесед с</w:t>
      </w:r>
      <w:r w:rsidRPr="00E12AC8">
        <w:rPr>
          <w:rFonts w:ascii="Times New Roman" w:eastAsia="Times New Roman" w:hAnsi="Times New Roman" w:cs="Times New Roman"/>
          <w:color w:val="auto"/>
          <w:sz w:val="26"/>
          <w:szCs w:val="26"/>
        </w:rPr>
        <w:t xml:space="preserve"> обучающимися. Для каждого объединения разработан перечень мероприятий в рамках данного модуля.</w:t>
      </w:r>
    </w:p>
    <w:p w14:paraId="10EA9699" w14:textId="77777777" w:rsidR="00885333" w:rsidRDefault="00885333" w:rsidP="00101C87">
      <w:pPr>
        <w:shd w:val="clear" w:color="auto" w:fill="FFFFFF"/>
        <w:ind w:firstLine="567"/>
        <w:jc w:val="both"/>
        <w:rPr>
          <w:rFonts w:ascii="Times New Roman" w:eastAsiaTheme="minorEastAsia" w:hAnsi="Times New Roman" w:cs="Times New Roman"/>
          <w:b/>
          <w:color w:val="auto"/>
          <w:sz w:val="26"/>
          <w:szCs w:val="26"/>
        </w:rPr>
      </w:pPr>
    </w:p>
    <w:p w14:paraId="2355D9D0" w14:textId="77777777" w:rsidR="00885333" w:rsidRDefault="00885333" w:rsidP="00101C87">
      <w:pPr>
        <w:shd w:val="clear" w:color="auto" w:fill="FFFFFF"/>
        <w:ind w:firstLine="567"/>
        <w:jc w:val="both"/>
        <w:rPr>
          <w:rFonts w:ascii="Times New Roman" w:eastAsiaTheme="minorEastAsia" w:hAnsi="Times New Roman" w:cs="Times New Roman"/>
          <w:b/>
          <w:color w:val="auto"/>
          <w:sz w:val="26"/>
          <w:szCs w:val="26"/>
        </w:rPr>
      </w:pPr>
    </w:p>
    <w:p w14:paraId="0FFDB8CB" w14:textId="12A01BC4"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lastRenderedPageBreak/>
        <w:t xml:space="preserve">Задача </w:t>
      </w:r>
      <w:r w:rsidR="007B108E">
        <w:rPr>
          <w:rFonts w:ascii="Times New Roman" w:eastAsiaTheme="minorEastAsia" w:hAnsi="Times New Roman" w:cs="Times New Roman"/>
          <w:b/>
          <w:color w:val="auto"/>
          <w:sz w:val="26"/>
          <w:szCs w:val="26"/>
        </w:rPr>
        <w:t>модуля:</w:t>
      </w:r>
    </w:p>
    <w:p w14:paraId="13A7089C" w14:textId="3AF243CB" w:rsidR="005379F0" w:rsidRPr="00E12AC8" w:rsidRDefault="005379F0" w:rsidP="00195DDF">
      <w:pPr>
        <w:numPr>
          <w:ilvl w:val="0"/>
          <w:numId w:val="155"/>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формировать у детей и подростков нравственны</w:t>
      </w:r>
      <w:r w:rsidR="00BF7B34">
        <w:rPr>
          <w:rFonts w:ascii="Times New Roman" w:eastAsiaTheme="minorHAnsi" w:hAnsi="Times New Roman" w:cs="Times New Roman"/>
          <w:color w:val="auto"/>
          <w:sz w:val="26"/>
          <w:szCs w:val="26"/>
          <w:lang w:eastAsia="en-US"/>
        </w:rPr>
        <w:t>е</w:t>
      </w:r>
      <w:r w:rsidRPr="00E12AC8">
        <w:rPr>
          <w:rFonts w:ascii="Times New Roman" w:eastAsiaTheme="minorHAnsi" w:hAnsi="Times New Roman" w:cs="Times New Roman"/>
          <w:color w:val="auto"/>
          <w:sz w:val="26"/>
          <w:szCs w:val="26"/>
          <w:lang w:eastAsia="en-US"/>
        </w:rPr>
        <w:t xml:space="preserve"> ценност</w:t>
      </w:r>
      <w:r w:rsidR="00BF7B34">
        <w:rPr>
          <w:rFonts w:ascii="Times New Roman" w:eastAsiaTheme="minorHAnsi" w:hAnsi="Times New Roman" w:cs="Times New Roman"/>
          <w:color w:val="auto"/>
          <w:sz w:val="26"/>
          <w:szCs w:val="26"/>
          <w:lang w:eastAsia="en-US"/>
        </w:rPr>
        <w:t>и</w:t>
      </w:r>
      <w:r w:rsidRPr="00E12AC8">
        <w:rPr>
          <w:rFonts w:ascii="Times New Roman" w:eastAsiaTheme="minorHAnsi" w:hAnsi="Times New Roman" w:cs="Times New Roman"/>
          <w:color w:val="auto"/>
          <w:sz w:val="26"/>
          <w:szCs w:val="26"/>
          <w:lang w:eastAsia="en-US"/>
        </w:rPr>
        <w:t>, мотивации и способности к духовно-нравственному развитию, интерес</w:t>
      </w:r>
      <w:r w:rsidR="00BF7B34">
        <w:rPr>
          <w:rFonts w:ascii="Times New Roman" w:eastAsiaTheme="minorHAnsi" w:hAnsi="Times New Roman" w:cs="Times New Roman"/>
          <w:color w:val="auto"/>
          <w:sz w:val="26"/>
          <w:szCs w:val="26"/>
          <w:lang w:eastAsia="en-US"/>
        </w:rPr>
        <w:t>ы</w:t>
      </w:r>
      <w:r w:rsidRPr="00E12AC8">
        <w:rPr>
          <w:rFonts w:ascii="Times New Roman" w:eastAsiaTheme="minorHAnsi" w:hAnsi="Times New Roman" w:cs="Times New Roman"/>
          <w:color w:val="auto"/>
          <w:sz w:val="26"/>
          <w:szCs w:val="26"/>
          <w:lang w:eastAsia="en-US"/>
        </w:rPr>
        <w:t xml:space="preserve"> и личностны</w:t>
      </w:r>
      <w:r w:rsidR="00BF7B34">
        <w:rPr>
          <w:rFonts w:ascii="Times New Roman" w:eastAsiaTheme="minorHAnsi" w:hAnsi="Times New Roman" w:cs="Times New Roman"/>
          <w:color w:val="auto"/>
          <w:sz w:val="26"/>
          <w:szCs w:val="26"/>
          <w:lang w:eastAsia="en-US"/>
        </w:rPr>
        <w:t>е</w:t>
      </w:r>
      <w:r w:rsidRPr="00E12AC8">
        <w:rPr>
          <w:rFonts w:ascii="Times New Roman" w:eastAsiaTheme="minorHAnsi" w:hAnsi="Times New Roman" w:cs="Times New Roman"/>
          <w:color w:val="auto"/>
          <w:sz w:val="26"/>
          <w:szCs w:val="26"/>
          <w:lang w:eastAsia="en-US"/>
        </w:rPr>
        <w:t xml:space="preserve"> качеств</w:t>
      </w:r>
      <w:r w:rsidR="00BF7B34">
        <w:rPr>
          <w:rFonts w:ascii="Times New Roman" w:eastAsiaTheme="minorHAnsi" w:hAnsi="Times New Roman" w:cs="Times New Roman"/>
          <w:color w:val="auto"/>
          <w:sz w:val="26"/>
          <w:szCs w:val="26"/>
          <w:lang w:eastAsia="en-US"/>
        </w:rPr>
        <w:t>а</w:t>
      </w:r>
      <w:r w:rsidRPr="00E12AC8">
        <w:rPr>
          <w:rFonts w:ascii="Times New Roman" w:eastAsiaTheme="minorHAnsi" w:hAnsi="Times New Roman" w:cs="Times New Roman"/>
          <w:color w:val="auto"/>
          <w:sz w:val="26"/>
          <w:szCs w:val="26"/>
          <w:lang w:eastAsia="en-US"/>
        </w:rPr>
        <w:t>, обеспечивающи</w:t>
      </w:r>
      <w:r w:rsidR="007B108E">
        <w:rPr>
          <w:rFonts w:ascii="Times New Roman" w:eastAsiaTheme="minorHAnsi" w:hAnsi="Times New Roman" w:cs="Times New Roman"/>
          <w:color w:val="auto"/>
          <w:sz w:val="26"/>
          <w:szCs w:val="26"/>
          <w:lang w:eastAsia="en-US"/>
        </w:rPr>
        <w:t>е</w:t>
      </w:r>
      <w:r w:rsidRPr="00E12AC8">
        <w:rPr>
          <w:rFonts w:ascii="Times New Roman" w:eastAsiaTheme="minorHAnsi" w:hAnsi="Times New Roman" w:cs="Times New Roman"/>
          <w:color w:val="auto"/>
          <w:sz w:val="26"/>
          <w:szCs w:val="26"/>
          <w:lang w:eastAsia="en-US"/>
        </w:rPr>
        <w:t xml:space="preserve"> конструктивную, социально приемлемую самореализацию, позитивную социализацию, противодействие возможному негативному влиянию среды.</w:t>
      </w:r>
    </w:p>
    <w:p w14:paraId="0A01F96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Виды деятельности</w:t>
      </w:r>
    </w:p>
    <w:p w14:paraId="08C8B44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 целях профилактики учреждение </w:t>
      </w:r>
    </w:p>
    <w:p w14:paraId="16B846C2" w14:textId="77777777" w:rsidR="005379F0" w:rsidRPr="00E12AC8" w:rsidRDefault="005379F0" w:rsidP="00195DDF">
      <w:pPr>
        <w:numPr>
          <w:ilvl w:val="0"/>
          <w:numId w:val="175"/>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реализует ДООП «Здоровейка», «Юный стрелок», «Юный шахматист», направленные на повышение правовой грамотности и формирование бесконфликтной коммуникации несовершеннолетних, физкультурно-спортивной, которые могут препятствовать асоциальному поведению подростков;</w:t>
      </w:r>
    </w:p>
    <w:p w14:paraId="367F40D7" w14:textId="77777777" w:rsidR="005379F0" w:rsidRPr="00E12AC8" w:rsidRDefault="005379F0" w:rsidP="00195DDF">
      <w:pPr>
        <w:numPr>
          <w:ilvl w:val="0"/>
          <w:numId w:val="175"/>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реализует ДООП «Психологическая азбука», Азбука дорожной безопасности», «Психология чемпионов», «Технология успеха», в которые включены методы социально-педагогических и психологических тренингов с целью повышения уровня конструктивного поведения в конфликтной ситуации, противостояния манипуляциям, формирования у подростков социальной компетентности; </w:t>
      </w:r>
    </w:p>
    <w:p w14:paraId="4AE75311" w14:textId="77777777" w:rsidR="005379F0" w:rsidRPr="00E12AC8" w:rsidRDefault="005379F0" w:rsidP="00195DDF">
      <w:pPr>
        <w:numPr>
          <w:ilvl w:val="0"/>
          <w:numId w:val="175"/>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способствует участию обучающихся в конкурсах, соревнованиях, фестивалях, тем самым создавая ситуацию успеха, возможность самоутвердиться, повысить личностную самооценку.</w:t>
      </w:r>
    </w:p>
    <w:p w14:paraId="276AA0A6" w14:textId="77777777" w:rsidR="005379F0" w:rsidRPr="00E12AC8" w:rsidRDefault="005379F0" w:rsidP="00101C87">
      <w:pPr>
        <w:shd w:val="clear" w:color="auto" w:fill="FFFFFF"/>
        <w:ind w:left="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Содержание воспитательной работы:</w:t>
      </w:r>
    </w:p>
    <w:p w14:paraId="40A1C23E"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изучение возможностей социума для создания условий по формированию здорового образа жизни обучающихся;</w:t>
      </w:r>
    </w:p>
    <w:p w14:paraId="18A5985F"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изучение тем о здоровом образе жизни: личная гигиена, гигиена умственного труда, здоровое питание, оздоровительное значение физкультуры и спорта, профилактика инфекционных заболеваний, травматизма, вредных привычек; </w:t>
      </w:r>
    </w:p>
    <w:p w14:paraId="23D331CE"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изучение основ пожарной, дорожной, информационной безопасности; правового просвещения; </w:t>
      </w:r>
    </w:p>
    <w:p w14:paraId="782A75A3"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организация психолого-педагогического сопровождения обучающихся через проведение консультаций, бесед, тренингов по определенным тематикам.</w:t>
      </w:r>
    </w:p>
    <w:p w14:paraId="0FEFEB33"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участие и проведение спортивно-оздоровительных мероприятий (дней спорта, соревнований, турниров);</w:t>
      </w:r>
    </w:p>
    <w:p w14:paraId="021EB61C" w14:textId="77777777" w:rsidR="005379F0" w:rsidRPr="00E12AC8" w:rsidRDefault="005379F0" w:rsidP="00195DDF">
      <w:pPr>
        <w:numPr>
          <w:ilvl w:val="0"/>
          <w:numId w:val="17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разностороннее просвещение (здоровьесберегающее и санитарно-гигиеническое) и активное привлечение обучающихся к занятиям спортом.</w:t>
      </w:r>
    </w:p>
    <w:p w14:paraId="6F3CF496" w14:textId="77777777" w:rsidR="005379F0" w:rsidRPr="00E12AC8" w:rsidRDefault="005379F0" w:rsidP="00101C87">
      <w:pPr>
        <w:ind w:firstLine="426"/>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Формы работы:</w:t>
      </w:r>
    </w:p>
    <w:p w14:paraId="108002FA" w14:textId="77777777"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беседы, дискуссии, викторины по темам, связанным со спортом и ЗОЖ;</w:t>
      </w:r>
    </w:p>
    <w:p w14:paraId="19FEEB31" w14:textId="77777777"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спортивные соревнования;</w:t>
      </w:r>
    </w:p>
    <w:p w14:paraId="63917D62" w14:textId="77777777"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спортивные праздники, эстафеты, конкурсы;</w:t>
      </w:r>
    </w:p>
    <w:p w14:paraId="5F83F67C" w14:textId="09F7A17B"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спортивно-исторические, </w:t>
      </w:r>
      <w:r w:rsidR="00E7769F" w:rsidRPr="00E12AC8">
        <w:rPr>
          <w:rFonts w:ascii="Times New Roman" w:eastAsiaTheme="minorHAnsi" w:hAnsi="Times New Roman" w:cs="Times New Roman"/>
          <w:color w:val="auto"/>
          <w:sz w:val="26"/>
          <w:szCs w:val="26"/>
          <w:lang w:eastAsia="en-US"/>
        </w:rPr>
        <w:t>здоровьесберегающие викторины</w:t>
      </w:r>
      <w:r w:rsidRPr="00E12AC8">
        <w:rPr>
          <w:rFonts w:ascii="Times New Roman" w:eastAsiaTheme="minorHAnsi" w:hAnsi="Times New Roman" w:cs="Times New Roman"/>
          <w:color w:val="auto"/>
          <w:sz w:val="26"/>
          <w:szCs w:val="26"/>
          <w:lang w:eastAsia="en-US"/>
        </w:rPr>
        <w:t>;</w:t>
      </w:r>
    </w:p>
    <w:p w14:paraId="6493E3BD" w14:textId="77777777"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социальные проекты;</w:t>
      </w:r>
    </w:p>
    <w:p w14:paraId="1894AAB2" w14:textId="77777777" w:rsidR="005379F0" w:rsidRPr="00E12AC8" w:rsidRDefault="005379F0" w:rsidP="00195DDF">
      <w:pPr>
        <w:numPr>
          <w:ilvl w:val="0"/>
          <w:numId w:val="176"/>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оформление стендов по здоровьесберегающей тематике;</w:t>
      </w:r>
    </w:p>
    <w:p w14:paraId="1A652AC2" w14:textId="77777777" w:rsidR="005379F0" w:rsidRPr="00E12AC8" w:rsidRDefault="005379F0" w:rsidP="00195DDF">
      <w:pPr>
        <w:numPr>
          <w:ilvl w:val="0"/>
          <w:numId w:val="176"/>
        </w:numPr>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вовлечение семей обучающихся в культурно – оздоровительную деятельность. </w:t>
      </w:r>
    </w:p>
    <w:p w14:paraId="362621E1" w14:textId="77777777" w:rsidR="005379F0" w:rsidRPr="00E12AC8" w:rsidRDefault="005379F0" w:rsidP="00101C87">
      <w:pPr>
        <w:shd w:val="clear" w:color="auto" w:fill="FFFFFF"/>
        <w:ind w:firstLine="426"/>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Основные мероприятия:</w:t>
      </w:r>
    </w:p>
    <w:p w14:paraId="6FEE8090"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Квест-игра «Здоровый марафон». </w:t>
      </w:r>
    </w:p>
    <w:p w14:paraId="2BC70D9F" w14:textId="596DD16B"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Акции посвященной Всемирному дню памяти жертв ДТП, «Быть здоровым </w:t>
      </w:r>
      <w:r w:rsidR="00E7769F" w:rsidRPr="00E12AC8">
        <w:rPr>
          <w:rFonts w:ascii="Times New Roman" w:eastAsiaTheme="minorHAnsi" w:hAnsi="Times New Roman" w:cs="Times New Roman"/>
          <w:color w:val="auto"/>
          <w:sz w:val="26"/>
          <w:szCs w:val="26"/>
          <w:lang w:eastAsia="en-US"/>
        </w:rPr>
        <w:t>— это</w:t>
      </w:r>
      <w:r w:rsidRPr="00E12AC8">
        <w:rPr>
          <w:rFonts w:ascii="Times New Roman" w:eastAsiaTheme="minorHAnsi" w:hAnsi="Times New Roman" w:cs="Times New Roman"/>
          <w:color w:val="auto"/>
          <w:sz w:val="26"/>
          <w:szCs w:val="26"/>
          <w:lang w:eastAsia="en-US"/>
        </w:rPr>
        <w:t xml:space="preserve"> модно!». Акция – игра «Тонкий лед!»</w:t>
      </w:r>
    </w:p>
    <w:p w14:paraId="0E62699A"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Спортивное мероприятие «Праздник снега» </w:t>
      </w:r>
    </w:p>
    <w:p w14:paraId="7079EE71"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Интерактивные игры «Путешествие в страну Здоровячков», «Правила безопасного поведения на льду», «Час здоровья»</w:t>
      </w:r>
    </w:p>
    <w:p w14:paraId="10BD596B"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 xml:space="preserve"> Комплексные профилактические мероприятия «Внимание! Дети!», «Безопасное поведение в лесу и в ситуации возникновения пожара» «Безопасное поведение на улицах, дорогах в преддверии и в период школьных летних каникул»</w:t>
      </w:r>
    </w:p>
    <w:p w14:paraId="4B1C14CB"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Уроки -беседы «Террор - угроза 21 веку», «Правила безопасного поведения на улице зимой». «Дорожно-транспортные происшествия. Причины ДТП».</w:t>
      </w:r>
    </w:p>
    <w:p w14:paraId="0F568F0F"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Урок-викторина «При пожаре выход один – звони 01».</w:t>
      </w:r>
    </w:p>
    <w:p w14:paraId="06BAE7BA"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Практическая отработка действий на случай возникновения пожара (по сигналу АПС)</w:t>
      </w:r>
    </w:p>
    <w:p w14:paraId="4B5883AA" w14:textId="77777777" w:rsidR="005379F0" w:rsidRPr="00E12AC8"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Познавательная игровая программа для детей «Дорожный марафон».</w:t>
      </w:r>
    </w:p>
    <w:p w14:paraId="1DBFFA56" w14:textId="77777777" w:rsidR="005379F0" w:rsidRDefault="005379F0" w:rsidP="00195DDF">
      <w:pPr>
        <w:numPr>
          <w:ilvl w:val="0"/>
          <w:numId w:val="156"/>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Единый день безопасного поведения в сети Интернет «Наша безопасность», «Безопасный Интернет».  </w:t>
      </w:r>
    </w:p>
    <w:p w14:paraId="78FFFC0B" w14:textId="77777777" w:rsidR="00E7769F" w:rsidRDefault="00E7769F" w:rsidP="00E7769F">
      <w:pPr>
        <w:tabs>
          <w:tab w:val="left" w:pos="1095"/>
        </w:tabs>
        <w:spacing w:after="200"/>
        <w:ind w:left="426"/>
        <w:contextualSpacing/>
        <w:jc w:val="both"/>
        <w:rPr>
          <w:rFonts w:ascii="Times New Roman" w:eastAsiaTheme="minorHAnsi" w:hAnsi="Times New Roman" w:cs="Times New Roman"/>
          <w:color w:val="auto"/>
          <w:sz w:val="26"/>
          <w:szCs w:val="26"/>
          <w:lang w:eastAsia="en-US"/>
        </w:rPr>
      </w:pPr>
    </w:p>
    <w:p w14:paraId="5CA0910A" w14:textId="46C04E4A" w:rsidR="005379F0" w:rsidRDefault="00747E0B" w:rsidP="00101C87">
      <w:pPr>
        <w:tabs>
          <w:tab w:val="left" w:pos="1095"/>
        </w:tabs>
        <w:ind w:left="426"/>
        <w:contextualSpacing/>
        <w:jc w:val="center"/>
        <w:rPr>
          <w:rFonts w:ascii="Times New Roman" w:eastAsiaTheme="minorHAnsi" w:hAnsi="Times New Roman" w:cs="Times New Roman"/>
          <w:b/>
          <w:color w:val="auto"/>
          <w:sz w:val="12"/>
          <w:szCs w:val="12"/>
          <w:lang w:eastAsia="en-US"/>
        </w:rPr>
      </w:pPr>
      <w:r w:rsidRPr="00747E0B">
        <w:rPr>
          <w:rFonts w:ascii="Times New Roman" w:eastAsiaTheme="minorHAnsi" w:hAnsi="Times New Roman" w:cs="Times New Roman"/>
          <w:b/>
          <w:color w:val="auto"/>
          <w:sz w:val="26"/>
          <w:szCs w:val="26"/>
          <w:lang w:eastAsia="en-US"/>
        </w:rPr>
        <w:t>4.1.</w:t>
      </w:r>
      <w:r w:rsidR="005379F0" w:rsidRPr="00E12AC8">
        <w:rPr>
          <w:rFonts w:ascii="Times New Roman" w:eastAsiaTheme="minorHAnsi" w:hAnsi="Times New Roman" w:cs="Times New Roman"/>
          <w:b/>
          <w:color w:val="auto"/>
          <w:sz w:val="26"/>
          <w:szCs w:val="26"/>
          <w:lang w:eastAsia="en-US"/>
        </w:rPr>
        <w:t>7. Модуль «Работа с родителями»</w:t>
      </w:r>
    </w:p>
    <w:p w14:paraId="617A15FE" w14:textId="77777777" w:rsidR="00885333" w:rsidRPr="00885333" w:rsidRDefault="00885333" w:rsidP="00101C87">
      <w:pPr>
        <w:tabs>
          <w:tab w:val="left" w:pos="1095"/>
        </w:tabs>
        <w:ind w:left="426"/>
        <w:contextualSpacing/>
        <w:jc w:val="center"/>
        <w:rPr>
          <w:rFonts w:ascii="Times New Roman" w:eastAsiaTheme="minorHAnsi" w:hAnsi="Times New Roman" w:cs="Times New Roman"/>
          <w:color w:val="auto"/>
          <w:sz w:val="12"/>
          <w:szCs w:val="12"/>
          <w:lang w:eastAsia="en-US"/>
        </w:rPr>
      </w:pPr>
    </w:p>
    <w:p w14:paraId="16E9232C"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Система дополнительного образования согласно закону об образовании в Российской Федерации, является составляющей всей системы образования, что определяет необходимость для педагогического коллектива создавать условия для содержательного партнерства образовательного учреждения и семьи, при этом семья выступает уже не только как потребитель и заказчик образовательных услуг, но и как основной партнер. Работа с родителями или законными представителями обучающихся осуществляется для более эффективного достижения цели воспитания, а также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w:t>
      </w:r>
    </w:p>
    <w:p w14:paraId="08F7101A" w14:textId="67E4996A"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Основная идея модуля - разработка стратегии взаимодействия учреждения дополнительного образования с родителями (законными представителями) </w:t>
      </w:r>
      <w:r w:rsidR="006C22AE">
        <w:rPr>
          <w:rFonts w:ascii="Times New Roman" w:eastAsiaTheme="minorEastAsia" w:hAnsi="Times New Roman" w:cs="Times New Roman"/>
          <w:color w:val="auto"/>
          <w:sz w:val="26"/>
          <w:szCs w:val="26"/>
        </w:rPr>
        <w:t>обучающихся</w:t>
      </w:r>
      <w:r w:rsidRPr="00E12AC8">
        <w:rPr>
          <w:rFonts w:ascii="Times New Roman" w:eastAsiaTheme="minorEastAsia" w:hAnsi="Times New Roman" w:cs="Times New Roman"/>
          <w:color w:val="auto"/>
          <w:sz w:val="26"/>
          <w:szCs w:val="26"/>
        </w:rPr>
        <w:t>, направленная на создание оптимальных условий совершенствования культурно-образовательного пространства. В связи с этим в качестве одной из целей, стоящей перед педагогом, является необходимость осуществления психолого-педагогической поддержки семьи и повышение педагогической компетентности родителей, психологического сопровождения развития ребенка в условиях семьи и образовательного учреждения. Успешное достижение обозначенной цели возможно при условии выбора оптимальных форм взаимодействия с родителями по вопросам обучения и воспитания ребенка. Для достижения высоких результатов необходимо объединять усилия педагогов и родителей. Создание союза: педагог - дети - родители - один из актуальных вопросов на сегодняшний день.</w:t>
      </w:r>
    </w:p>
    <w:p w14:paraId="09316301" w14:textId="20BAB670"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 xml:space="preserve"> Задачи</w:t>
      </w:r>
      <w:r w:rsidR="007B108E" w:rsidRPr="007B108E">
        <w:t xml:space="preserve"> </w:t>
      </w:r>
      <w:r w:rsidR="007B108E" w:rsidRPr="007B108E">
        <w:rPr>
          <w:rFonts w:ascii="Times New Roman" w:eastAsiaTheme="minorEastAsia" w:hAnsi="Times New Roman" w:cs="Times New Roman"/>
          <w:b/>
          <w:bCs/>
          <w:color w:val="auto"/>
          <w:sz w:val="26"/>
          <w:szCs w:val="26"/>
        </w:rPr>
        <w:t>модуля:</w:t>
      </w:r>
      <w:r w:rsidRPr="00E12AC8">
        <w:rPr>
          <w:rFonts w:ascii="Times New Roman" w:eastAsiaTheme="minorEastAsia" w:hAnsi="Times New Roman" w:cs="Times New Roman"/>
          <w:color w:val="auto"/>
          <w:sz w:val="26"/>
          <w:szCs w:val="26"/>
        </w:rPr>
        <w:t xml:space="preserve"> </w:t>
      </w:r>
    </w:p>
    <w:p w14:paraId="46AFE19F" w14:textId="77777777" w:rsidR="005379F0" w:rsidRPr="00E12AC8" w:rsidRDefault="005379F0" w:rsidP="00195DDF">
      <w:pPr>
        <w:numPr>
          <w:ilvl w:val="0"/>
          <w:numId w:val="157"/>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обеспечить согласованность позиций семьи и Центра для более эффективного достижения цели воспитания;</w:t>
      </w:r>
    </w:p>
    <w:p w14:paraId="646F7CCE" w14:textId="77777777" w:rsidR="005379F0" w:rsidRPr="00E12AC8" w:rsidRDefault="005379F0" w:rsidP="00195DDF">
      <w:pPr>
        <w:numPr>
          <w:ilvl w:val="0"/>
          <w:numId w:val="157"/>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оказать методическую помощь в организации взаимодействия с родителями (законными представителями) обучающихся в системе дополнительного образования; </w:t>
      </w:r>
    </w:p>
    <w:p w14:paraId="2413E831" w14:textId="77777777" w:rsidR="005379F0" w:rsidRPr="00E12AC8" w:rsidRDefault="005379F0" w:rsidP="00195DDF">
      <w:pPr>
        <w:numPr>
          <w:ilvl w:val="0"/>
          <w:numId w:val="157"/>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повысить уровень коммуникативной компетентности родителей (законных представителей) в контексте семейного общения, исходя из ответственности за детей и их социализацию. </w:t>
      </w:r>
    </w:p>
    <w:p w14:paraId="2ABF7538"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bookmarkStart w:id="48" w:name="_Hlk77370403"/>
      <w:r w:rsidRPr="00E12AC8">
        <w:rPr>
          <w:rFonts w:ascii="Times New Roman" w:eastAsiaTheme="minorEastAsia" w:hAnsi="Times New Roman" w:cs="Times New Roman"/>
          <w:b/>
          <w:color w:val="auto"/>
          <w:sz w:val="26"/>
          <w:szCs w:val="26"/>
        </w:rPr>
        <w:t xml:space="preserve">Содержание деятельности </w:t>
      </w:r>
    </w:p>
    <w:bookmarkEnd w:id="48"/>
    <w:p w14:paraId="0E00C1E2"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1. Создание условий для постоянного совершенствования педагогической деятельности, приведение ее в соответствие с современными достижениями науки и практики. </w:t>
      </w:r>
    </w:p>
    <w:p w14:paraId="4E1ABB1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lastRenderedPageBreak/>
        <w:t xml:space="preserve">2.  Объединение содержания обучения и воспитания в целостную систему на основе преемственности учреждений дополнительного образования детей и молодежи. </w:t>
      </w:r>
    </w:p>
    <w:p w14:paraId="72883FD6"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3. Интеграция основного и дополнительного образования, способствующая сближению процессов взаимодействия семьи и учреждений дополнительного образования. </w:t>
      </w:r>
    </w:p>
    <w:p w14:paraId="7005F6D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4. Функционирование в режиме открытой социально-педагогической системы (поддержание партнерских связей и развитие взаимодействия с другими социальными институтами).</w:t>
      </w:r>
    </w:p>
    <w:p w14:paraId="2FDA965B"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Формы работы:</w:t>
      </w:r>
    </w:p>
    <w:p w14:paraId="6FC6E038" w14:textId="77777777" w:rsidR="005379F0" w:rsidRPr="00E12AC8" w:rsidRDefault="005379F0" w:rsidP="00101C87">
      <w:pPr>
        <w:shd w:val="clear" w:color="auto" w:fill="FFFFFF"/>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i/>
          <w:color w:val="auto"/>
          <w:sz w:val="26"/>
          <w:szCs w:val="26"/>
        </w:rPr>
        <w:t>На групповом уровне</w:t>
      </w:r>
      <w:r w:rsidRPr="00E12AC8">
        <w:rPr>
          <w:rFonts w:ascii="Times New Roman" w:eastAsiaTheme="minorEastAsia" w:hAnsi="Times New Roman" w:cs="Times New Roman"/>
          <w:color w:val="auto"/>
          <w:sz w:val="26"/>
          <w:szCs w:val="26"/>
        </w:rPr>
        <w:t xml:space="preserve">: </w:t>
      </w:r>
    </w:p>
    <w:p w14:paraId="3B94C944" w14:textId="35F5983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родительский комитет и/или Попечительский совет учреждения, участвующие в управлении образовательной организацией и решении вопросов воспитания и социализации детей; </w:t>
      </w:r>
    </w:p>
    <w:p w14:paraId="55FA188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мастер-классы и открытые занятия, во время которых родители могут посещать занятия для получения представления о ходе учебно-воспитательного процесса в учреждении; </w:t>
      </w:r>
    </w:p>
    <w:p w14:paraId="768C09A5"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общие родительские собрания, происходящие в режиме обсуждения наиболее острых проблем обучения и воспитания обучающихся; </w:t>
      </w:r>
    </w:p>
    <w:p w14:paraId="755B02E3"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организация на базе учреждения семейных конкурсов, направленных на сплочение семьи и учреждения; </w:t>
      </w:r>
    </w:p>
    <w:p w14:paraId="3F8AB9B9"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организация на базе учреждения совместной культурно-досуговой деятельности, направленной на сплочение семьи; </w:t>
      </w:r>
    </w:p>
    <w:p w14:paraId="4803C06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родительский форум в социальной сети и сайте учреждения, на которых обсуждаются интересующие родителей вопросы. </w:t>
      </w:r>
    </w:p>
    <w:p w14:paraId="52F91339" w14:textId="77777777" w:rsidR="005379F0" w:rsidRPr="00E12AC8" w:rsidRDefault="005379F0" w:rsidP="00101C87">
      <w:pPr>
        <w:shd w:val="clear" w:color="auto" w:fill="FFFFFF"/>
        <w:jc w:val="both"/>
        <w:rPr>
          <w:rFonts w:ascii="Times New Roman" w:eastAsiaTheme="minorEastAsia" w:hAnsi="Times New Roman" w:cs="Times New Roman"/>
          <w:i/>
          <w:color w:val="auto"/>
          <w:sz w:val="26"/>
          <w:szCs w:val="26"/>
        </w:rPr>
      </w:pPr>
      <w:r w:rsidRPr="00E12AC8">
        <w:rPr>
          <w:rFonts w:ascii="Times New Roman" w:eastAsiaTheme="minorEastAsia" w:hAnsi="Times New Roman" w:cs="Times New Roman"/>
          <w:i/>
          <w:color w:val="auto"/>
          <w:sz w:val="26"/>
          <w:szCs w:val="26"/>
        </w:rPr>
        <w:t xml:space="preserve">На индивидуальном уровне: </w:t>
      </w:r>
    </w:p>
    <w:p w14:paraId="38634973"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работа специалистов по запросу родителей для решения острых конфликтных ситуаций; </w:t>
      </w:r>
    </w:p>
    <w:p w14:paraId="54058F2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помощь со стороны родителей в подготовке и проведении мероприятий воспитательной направленности;</w:t>
      </w:r>
    </w:p>
    <w:p w14:paraId="7451A4DB" w14:textId="77777777" w:rsidR="005379F0" w:rsidRPr="00E12AC8" w:rsidRDefault="005379F0" w:rsidP="00101C87">
      <w:pPr>
        <w:shd w:val="clear" w:color="auto" w:fill="FFFFFF"/>
        <w:ind w:firstLine="567"/>
        <w:jc w:val="both"/>
        <w:rPr>
          <w:rFonts w:ascii="Times New Roman" w:eastAsia="Times New Roman" w:hAnsi="Times New Roman" w:cs="Times New Roman"/>
          <w:b/>
          <w:bCs/>
          <w:color w:val="auto"/>
          <w:sz w:val="26"/>
          <w:szCs w:val="26"/>
        </w:rPr>
      </w:pPr>
      <w:r w:rsidRPr="00E12AC8">
        <w:rPr>
          <w:rFonts w:ascii="Times New Roman" w:eastAsiaTheme="minorEastAsia" w:hAnsi="Times New Roman" w:cs="Times New Roman"/>
          <w:color w:val="auto"/>
          <w:sz w:val="26"/>
          <w:szCs w:val="26"/>
        </w:rPr>
        <w:t xml:space="preserve">• индивидуальное консультирование с целью координации воспитательных усилии педагогов и родителей. </w:t>
      </w:r>
    </w:p>
    <w:p w14:paraId="7B2E4FA7" w14:textId="77777777" w:rsidR="005379F0" w:rsidRPr="00E12AC8" w:rsidRDefault="005379F0" w:rsidP="00101C87">
      <w:pPr>
        <w:shd w:val="clear" w:color="auto" w:fill="FFFFFF"/>
        <w:ind w:left="567"/>
        <w:jc w:val="both"/>
        <w:rPr>
          <w:rFonts w:ascii="Times New Roman" w:eastAsia="Times New Roman" w:hAnsi="Times New Roman" w:cs="Times New Roman"/>
          <w:b/>
          <w:bCs/>
          <w:color w:val="auto"/>
          <w:sz w:val="26"/>
          <w:szCs w:val="26"/>
        </w:rPr>
      </w:pPr>
      <w:r w:rsidRPr="00E12AC8">
        <w:rPr>
          <w:rFonts w:ascii="Times New Roman" w:eastAsiaTheme="minorEastAsia" w:hAnsi="Times New Roman" w:cs="Times New Roman"/>
          <w:b/>
          <w:color w:val="auto"/>
          <w:sz w:val="26"/>
          <w:szCs w:val="26"/>
        </w:rPr>
        <w:t xml:space="preserve">Основные мероприятия </w:t>
      </w:r>
    </w:p>
    <w:p w14:paraId="3AB2C1AA"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Cs/>
          <w:color w:val="auto"/>
          <w:sz w:val="26"/>
          <w:szCs w:val="26"/>
          <w:lang w:eastAsia="en-US"/>
        </w:rPr>
      </w:pPr>
      <w:r w:rsidRPr="00E12AC8">
        <w:rPr>
          <w:rFonts w:ascii="Times New Roman" w:eastAsia="Times New Roman" w:hAnsi="Times New Roman" w:cs="Times New Roman"/>
          <w:bCs/>
          <w:color w:val="auto"/>
          <w:sz w:val="26"/>
          <w:szCs w:val="26"/>
          <w:lang w:eastAsia="en-US"/>
        </w:rPr>
        <w:t>Родительские собрания.</w:t>
      </w:r>
    </w:p>
    <w:p w14:paraId="76BC644E"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Консультативная помощь.</w:t>
      </w:r>
    </w:p>
    <w:p w14:paraId="34610477"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Информирование родителей о состоянии обучения, воспитания и проблемах детей.</w:t>
      </w:r>
    </w:p>
    <w:p w14:paraId="08F51416"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Включение родителей в совместную творческую деятельность, организацию детского досуга.</w:t>
      </w:r>
    </w:p>
    <w:p w14:paraId="3D105514" w14:textId="77777777" w:rsidR="005379F0" w:rsidRPr="00CA2F57"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Диагностика и мониторинг удовлетворенности родителей деятельностью МУЦ.</w:t>
      </w:r>
    </w:p>
    <w:p w14:paraId="20078DF1" w14:textId="7AE97492" w:rsidR="00CA2F57" w:rsidRPr="00CA2F57" w:rsidRDefault="00CA2F57" w:rsidP="00195DDF">
      <w:pPr>
        <w:numPr>
          <w:ilvl w:val="0"/>
          <w:numId w:val="207"/>
        </w:numPr>
        <w:shd w:val="clear" w:color="auto" w:fill="FFFFFF"/>
        <w:spacing w:after="200"/>
        <w:ind w:left="426" w:hanging="426"/>
        <w:contextualSpacing/>
        <w:jc w:val="both"/>
        <w:rPr>
          <w:rFonts w:ascii="Times New Roman" w:eastAsia="Times New Roman" w:hAnsi="Times New Roman" w:cs="Times New Roman"/>
          <w:color w:val="auto"/>
          <w:sz w:val="26"/>
          <w:szCs w:val="26"/>
          <w:lang w:eastAsia="en-US"/>
        </w:rPr>
      </w:pPr>
      <w:r w:rsidRPr="00CA2F57">
        <w:rPr>
          <w:rFonts w:ascii="Times New Roman" w:eastAsia="Times New Roman" w:hAnsi="Times New Roman" w:cs="Times New Roman"/>
          <w:color w:val="auto"/>
          <w:sz w:val="26"/>
          <w:szCs w:val="26"/>
          <w:lang w:eastAsia="en-US"/>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w:t>
      </w:r>
    </w:p>
    <w:p w14:paraId="369CA5E0"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Индивидуальные консультации педагогов специалистами социально - психологической службы.</w:t>
      </w:r>
    </w:p>
    <w:p w14:paraId="32945266"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Помощь со стороны родителей в подготовке и проведении мероприятий.</w:t>
      </w:r>
    </w:p>
    <w:p w14:paraId="7F29EC97" w14:textId="77777777" w:rsidR="005379F0" w:rsidRPr="00E12AC8" w:rsidRDefault="005379F0" w:rsidP="00195DDF">
      <w:pPr>
        <w:numPr>
          <w:ilvl w:val="0"/>
          <w:numId w:val="207"/>
        </w:numPr>
        <w:shd w:val="clear" w:color="auto" w:fill="FFFFFF"/>
        <w:spacing w:after="200"/>
        <w:ind w:left="426" w:hanging="426"/>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Мастер-классы и открытые занятия.</w:t>
      </w:r>
    </w:p>
    <w:p w14:paraId="64CF505C" w14:textId="77777777" w:rsidR="00885333" w:rsidRDefault="00885333" w:rsidP="00101C87">
      <w:pPr>
        <w:shd w:val="clear" w:color="auto" w:fill="FFFFFF"/>
        <w:jc w:val="center"/>
        <w:rPr>
          <w:rFonts w:ascii="Times New Roman" w:eastAsia="Times New Roman" w:hAnsi="Times New Roman" w:cs="Times New Roman"/>
          <w:b/>
          <w:bCs/>
          <w:color w:val="auto"/>
          <w:sz w:val="26"/>
          <w:szCs w:val="26"/>
          <w:u w:val="single"/>
        </w:rPr>
      </w:pPr>
      <w:bookmarkStart w:id="49" w:name="_Hlk167447697"/>
    </w:p>
    <w:p w14:paraId="4CD482A0" w14:textId="77777777" w:rsidR="00885333" w:rsidRDefault="00885333" w:rsidP="00101C87">
      <w:pPr>
        <w:shd w:val="clear" w:color="auto" w:fill="FFFFFF"/>
        <w:jc w:val="center"/>
        <w:rPr>
          <w:rFonts w:ascii="Times New Roman" w:eastAsia="Times New Roman" w:hAnsi="Times New Roman" w:cs="Times New Roman"/>
          <w:b/>
          <w:bCs/>
          <w:color w:val="auto"/>
          <w:sz w:val="26"/>
          <w:szCs w:val="26"/>
          <w:u w:val="single"/>
        </w:rPr>
      </w:pPr>
    </w:p>
    <w:p w14:paraId="21CD12E8" w14:textId="77777777" w:rsidR="00885333" w:rsidRDefault="00885333" w:rsidP="00101C87">
      <w:pPr>
        <w:shd w:val="clear" w:color="auto" w:fill="FFFFFF"/>
        <w:jc w:val="center"/>
        <w:rPr>
          <w:rFonts w:ascii="Times New Roman" w:eastAsia="Times New Roman" w:hAnsi="Times New Roman" w:cs="Times New Roman"/>
          <w:b/>
          <w:bCs/>
          <w:color w:val="auto"/>
          <w:sz w:val="26"/>
          <w:szCs w:val="26"/>
          <w:u w:val="single"/>
        </w:rPr>
      </w:pPr>
    </w:p>
    <w:p w14:paraId="66B551C2" w14:textId="77777777" w:rsidR="00885333" w:rsidRDefault="00885333" w:rsidP="00101C87">
      <w:pPr>
        <w:shd w:val="clear" w:color="auto" w:fill="FFFFFF"/>
        <w:jc w:val="center"/>
        <w:rPr>
          <w:rFonts w:ascii="Times New Roman" w:eastAsia="Times New Roman" w:hAnsi="Times New Roman" w:cs="Times New Roman"/>
          <w:b/>
          <w:bCs/>
          <w:color w:val="auto"/>
          <w:sz w:val="26"/>
          <w:szCs w:val="26"/>
          <w:u w:val="single"/>
        </w:rPr>
      </w:pPr>
    </w:p>
    <w:p w14:paraId="02A54302" w14:textId="535B0AAC" w:rsidR="005379F0" w:rsidRPr="00E12AC8" w:rsidRDefault="00747E0B" w:rsidP="00101C87">
      <w:pPr>
        <w:shd w:val="clear" w:color="auto" w:fill="FFFFFF"/>
        <w:jc w:val="center"/>
        <w:rPr>
          <w:rFonts w:ascii="Times New Roman" w:eastAsia="Times New Roman" w:hAnsi="Times New Roman" w:cs="Times New Roman"/>
          <w:b/>
          <w:bCs/>
          <w:color w:val="auto"/>
          <w:sz w:val="26"/>
          <w:szCs w:val="26"/>
          <w:u w:val="single"/>
        </w:rPr>
      </w:pPr>
      <w:r w:rsidRPr="00747E0B">
        <w:rPr>
          <w:rFonts w:ascii="Times New Roman" w:eastAsia="Times New Roman" w:hAnsi="Times New Roman" w:cs="Times New Roman"/>
          <w:b/>
          <w:bCs/>
          <w:color w:val="auto"/>
          <w:sz w:val="26"/>
          <w:szCs w:val="26"/>
          <w:u w:val="single"/>
        </w:rPr>
        <w:lastRenderedPageBreak/>
        <w:t>4.</w:t>
      </w:r>
      <w:r>
        <w:rPr>
          <w:rFonts w:ascii="Times New Roman" w:eastAsia="Times New Roman" w:hAnsi="Times New Roman" w:cs="Times New Roman"/>
          <w:b/>
          <w:bCs/>
          <w:color w:val="auto"/>
          <w:sz w:val="26"/>
          <w:szCs w:val="26"/>
          <w:u w:val="single"/>
        </w:rPr>
        <w:t>2</w:t>
      </w:r>
      <w:r w:rsidRPr="00747E0B">
        <w:rPr>
          <w:rFonts w:ascii="Times New Roman" w:eastAsia="Times New Roman" w:hAnsi="Times New Roman" w:cs="Times New Roman"/>
          <w:b/>
          <w:bCs/>
          <w:color w:val="auto"/>
          <w:sz w:val="26"/>
          <w:szCs w:val="26"/>
          <w:u w:val="single"/>
        </w:rPr>
        <w:t>.</w:t>
      </w:r>
      <w:bookmarkEnd w:id="49"/>
      <w:r>
        <w:rPr>
          <w:rFonts w:ascii="Times New Roman" w:eastAsia="Times New Roman" w:hAnsi="Times New Roman" w:cs="Times New Roman"/>
          <w:b/>
          <w:bCs/>
          <w:color w:val="auto"/>
          <w:sz w:val="26"/>
          <w:szCs w:val="26"/>
          <w:u w:val="single"/>
        </w:rPr>
        <w:t xml:space="preserve"> </w:t>
      </w:r>
      <w:r w:rsidR="005379F0" w:rsidRPr="00E12AC8">
        <w:rPr>
          <w:rFonts w:ascii="Times New Roman" w:eastAsia="Times New Roman" w:hAnsi="Times New Roman" w:cs="Times New Roman"/>
          <w:b/>
          <w:bCs/>
          <w:color w:val="auto"/>
          <w:sz w:val="26"/>
          <w:szCs w:val="26"/>
          <w:u w:val="single"/>
        </w:rPr>
        <w:t>Вариативные модули</w:t>
      </w:r>
    </w:p>
    <w:p w14:paraId="19084EF7" w14:textId="77777777" w:rsidR="005379F0" w:rsidRPr="00E12AC8" w:rsidRDefault="005379F0" w:rsidP="00101C87">
      <w:pPr>
        <w:shd w:val="clear" w:color="auto" w:fill="FFFFFF"/>
        <w:ind w:firstLine="567"/>
        <w:jc w:val="both"/>
        <w:rPr>
          <w:rFonts w:ascii="Times New Roman" w:eastAsia="Times New Roman" w:hAnsi="Times New Roman" w:cs="Times New Roman"/>
          <w:b/>
          <w:bCs/>
          <w:color w:val="auto"/>
          <w:sz w:val="16"/>
          <w:szCs w:val="16"/>
          <w:highlight w:val="green"/>
        </w:rPr>
      </w:pPr>
    </w:p>
    <w:p w14:paraId="6ECA05CA" w14:textId="316189CF" w:rsidR="005379F0" w:rsidRPr="00E12AC8" w:rsidRDefault="00747E0B" w:rsidP="00101C87">
      <w:pPr>
        <w:shd w:val="clear" w:color="auto" w:fill="FFFFFF"/>
        <w:jc w:val="center"/>
        <w:rPr>
          <w:rFonts w:ascii="Times New Roman" w:eastAsia="Times New Roman" w:hAnsi="Times New Roman" w:cs="Times New Roman"/>
          <w:color w:val="auto"/>
          <w:sz w:val="26"/>
          <w:szCs w:val="26"/>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1</w:t>
      </w:r>
      <w:r w:rsidR="005379F0" w:rsidRPr="00E12AC8">
        <w:rPr>
          <w:rFonts w:ascii="Times New Roman" w:eastAsia="Times New Roman" w:hAnsi="Times New Roman" w:cs="Times New Roman"/>
          <w:b/>
          <w:bCs/>
          <w:color w:val="auto"/>
          <w:sz w:val="26"/>
          <w:szCs w:val="26"/>
        </w:rPr>
        <w:t>. Модуль «Ключевые дела»</w:t>
      </w:r>
    </w:p>
    <w:p w14:paraId="574CFFBB" w14:textId="4C5E2EDF" w:rsidR="005379F0" w:rsidRPr="00E12AC8" w:rsidRDefault="005379F0" w:rsidP="00101C87">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Ключевые дела – это главные традиционные общие мероприятия,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w:t>
      </w:r>
      <w:r w:rsidR="00CA2F57">
        <w:rPr>
          <w:rFonts w:ascii="Times New Roman" w:eastAsia="Times New Roman" w:hAnsi="Times New Roman" w:cs="Times New Roman"/>
          <w:color w:val="auto"/>
          <w:sz w:val="26"/>
          <w:szCs w:val="26"/>
        </w:rPr>
        <w:t>; э</w:t>
      </w:r>
      <w:r w:rsidRPr="00E12AC8">
        <w:rPr>
          <w:rFonts w:ascii="Times New Roman" w:eastAsia="Times New Roman" w:hAnsi="Times New Roman" w:cs="Times New Roman"/>
          <w:color w:val="auto"/>
          <w:sz w:val="26"/>
          <w:szCs w:val="26"/>
        </w:rPr>
        <w:t>то комплекс коллективных творческих дел и мероприятий, интересных и значимых для обучающихся, объединяющих их вместе с педагогами в единый коллектив.</w:t>
      </w:r>
    </w:p>
    <w:p w14:paraId="3FFB91C2" w14:textId="5438FAA0" w:rsidR="005379F0" w:rsidRPr="00E12AC8" w:rsidRDefault="005379F0" w:rsidP="00101C87">
      <w:pPr>
        <w:shd w:val="clear" w:color="auto" w:fill="FFFFFF" w:themeFill="background1"/>
        <w:ind w:firstLine="567"/>
        <w:jc w:val="both"/>
        <w:rPr>
          <w:rFonts w:ascii="Times New Roman" w:eastAsiaTheme="minorEastAsia" w:hAnsi="Times New Roman" w:cs="Times New Roman"/>
          <w:color w:val="auto"/>
          <w:sz w:val="26"/>
          <w:szCs w:val="26"/>
        </w:rPr>
      </w:pPr>
      <w:r w:rsidRPr="00E12AC8">
        <w:rPr>
          <w:rFonts w:ascii="Times New Roman" w:eastAsia="Times New Roman" w:hAnsi="Times New Roman" w:cs="Times New Roman"/>
          <w:color w:val="auto"/>
          <w:sz w:val="26"/>
          <w:szCs w:val="26"/>
        </w:rPr>
        <w:t>Ключевые дела способствуют интенсификации детей и взрослых общения, ставят их в ответственную позицию к происходящему в МУЦ. Введение ключевых дел в жизнь Центра помогает преодолеть характер воспитания, сводящийся к набору мероприятий, организуемых педагогами для детей.</w:t>
      </w:r>
    </w:p>
    <w:p w14:paraId="31139DBD" w14:textId="77777777" w:rsidR="005379F0" w:rsidRPr="00E12AC8" w:rsidRDefault="005379F0" w:rsidP="00101C87">
      <w:pPr>
        <w:shd w:val="clear" w:color="auto" w:fill="FFFFFF" w:themeFill="background1"/>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14:paraId="58972277" w14:textId="4DD9E064" w:rsidR="005379F0" w:rsidRPr="00E12AC8" w:rsidRDefault="005379F0" w:rsidP="00101C87">
      <w:pPr>
        <w:shd w:val="clear" w:color="auto" w:fill="FFFFFF" w:themeFill="background1"/>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Задачи</w:t>
      </w:r>
      <w:r w:rsidR="00CA2F57">
        <w:rPr>
          <w:rFonts w:ascii="Times New Roman" w:eastAsiaTheme="minorEastAsia" w:hAnsi="Times New Roman" w:cs="Times New Roman"/>
          <w:b/>
          <w:color w:val="auto"/>
          <w:sz w:val="26"/>
          <w:szCs w:val="26"/>
        </w:rPr>
        <w:t xml:space="preserve"> модуля</w:t>
      </w:r>
      <w:r w:rsidRPr="00E12AC8">
        <w:rPr>
          <w:rFonts w:ascii="Times New Roman" w:eastAsiaTheme="minorEastAsia" w:hAnsi="Times New Roman" w:cs="Times New Roman"/>
          <w:b/>
          <w:color w:val="auto"/>
          <w:sz w:val="26"/>
          <w:szCs w:val="26"/>
        </w:rPr>
        <w:t>:</w:t>
      </w:r>
    </w:p>
    <w:p w14:paraId="356E9AA0" w14:textId="04FBD3A3" w:rsidR="008D4D8B" w:rsidRDefault="005379F0" w:rsidP="00195DDF">
      <w:pPr>
        <w:numPr>
          <w:ilvl w:val="0"/>
          <w:numId w:val="159"/>
        </w:numPr>
        <w:shd w:val="clear" w:color="auto" w:fill="FFFFFF" w:themeFill="background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воспитать потребности в познании культурно-исторических ценностей России</w:t>
      </w:r>
      <w:r w:rsidR="00CA2F57">
        <w:rPr>
          <w:rFonts w:ascii="Times New Roman" w:eastAsia="Times New Roman" w:hAnsi="Times New Roman" w:cs="Times New Roman"/>
          <w:color w:val="auto"/>
          <w:sz w:val="26"/>
          <w:szCs w:val="26"/>
        </w:rPr>
        <w:t xml:space="preserve"> и </w:t>
      </w:r>
      <w:r w:rsidRPr="00E12AC8">
        <w:rPr>
          <w:rFonts w:ascii="Times New Roman" w:eastAsia="Times New Roman" w:hAnsi="Times New Roman" w:cs="Times New Roman"/>
          <w:color w:val="auto"/>
          <w:sz w:val="26"/>
          <w:szCs w:val="26"/>
        </w:rPr>
        <w:t>стимулировать творческую активность</w:t>
      </w:r>
      <w:r w:rsidR="008D4D8B">
        <w:rPr>
          <w:rFonts w:ascii="Times New Roman" w:eastAsia="Times New Roman" w:hAnsi="Times New Roman" w:cs="Times New Roman"/>
          <w:color w:val="auto"/>
          <w:sz w:val="26"/>
          <w:szCs w:val="26"/>
        </w:rPr>
        <w:t xml:space="preserve"> детей;</w:t>
      </w:r>
    </w:p>
    <w:p w14:paraId="39122205" w14:textId="6E53DE95" w:rsidR="005379F0" w:rsidRPr="00E12AC8" w:rsidRDefault="005379F0" w:rsidP="00195DDF">
      <w:pPr>
        <w:numPr>
          <w:ilvl w:val="0"/>
          <w:numId w:val="159"/>
        </w:numPr>
        <w:shd w:val="clear" w:color="auto" w:fill="FFFFFF" w:themeFill="background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привлечь обучающихся к работе по возрождению и сохранению культурных ценностей родного края;</w:t>
      </w:r>
    </w:p>
    <w:p w14:paraId="07AFFE26" w14:textId="77777777" w:rsidR="005379F0" w:rsidRPr="00E12AC8" w:rsidRDefault="005379F0" w:rsidP="00195DDF">
      <w:pPr>
        <w:numPr>
          <w:ilvl w:val="0"/>
          <w:numId w:val="159"/>
        </w:numPr>
        <w:shd w:val="clear" w:color="auto" w:fill="FFFFFF" w:themeFill="background1"/>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формировать правовую культуру, свободно и ответственно самоопределяться в сфере правовых отношений в обществе;</w:t>
      </w:r>
    </w:p>
    <w:p w14:paraId="05B5B39A" w14:textId="6146CF85" w:rsidR="005379F0" w:rsidRPr="00E12AC8" w:rsidRDefault="008D4D8B" w:rsidP="00195DDF">
      <w:pPr>
        <w:numPr>
          <w:ilvl w:val="0"/>
          <w:numId w:val="162"/>
        </w:numPr>
        <w:shd w:val="clear" w:color="auto" w:fill="FFFFFF" w:themeFill="background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использовать творческие формы воспитательной работы </w:t>
      </w:r>
      <w:r w:rsidR="005379F0" w:rsidRPr="00E12AC8">
        <w:rPr>
          <w:rFonts w:ascii="Times New Roman" w:eastAsia="Times New Roman" w:hAnsi="Times New Roman" w:cs="Times New Roman"/>
          <w:color w:val="auto"/>
          <w:sz w:val="26"/>
          <w:szCs w:val="26"/>
        </w:rPr>
        <w:t>для полного раскрытия талантов и способностей обучающихся;</w:t>
      </w:r>
    </w:p>
    <w:p w14:paraId="26B7CC7A" w14:textId="6F5E5970" w:rsidR="005379F0" w:rsidRPr="00E12AC8" w:rsidRDefault="005379F0" w:rsidP="00195DDF">
      <w:pPr>
        <w:numPr>
          <w:ilvl w:val="0"/>
          <w:numId w:val="162"/>
        </w:numPr>
        <w:shd w:val="clear" w:color="auto" w:fill="FFFFFF" w:themeFill="background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развивать потребности обучающихся в культурном проведении свободного времени;</w:t>
      </w:r>
    </w:p>
    <w:p w14:paraId="742C1A44" w14:textId="77777777" w:rsidR="005379F0" w:rsidRPr="00E12AC8" w:rsidRDefault="005379F0" w:rsidP="00195DDF">
      <w:pPr>
        <w:numPr>
          <w:ilvl w:val="0"/>
          <w:numId w:val="160"/>
        </w:numPr>
        <w:shd w:val="clear" w:color="auto" w:fill="FFFFFF" w:themeFill="background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shd w:val="clear" w:color="auto" w:fill="FFFFFF"/>
        </w:rPr>
        <w:t>формировать первоначальные умения и навыки экологически грамотного и безопасного для природы и для самого ребенка поведения.</w:t>
      </w:r>
    </w:p>
    <w:p w14:paraId="5AF89A83" w14:textId="77777777" w:rsidR="005379F0" w:rsidRPr="00E12AC8" w:rsidRDefault="005379F0" w:rsidP="00101C87">
      <w:pPr>
        <w:shd w:val="clear" w:color="auto" w:fill="FFFFFF" w:themeFill="background1"/>
        <w:ind w:firstLine="426"/>
        <w:jc w:val="both"/>
        <w:rPr>
          <w:rFonts w:ascii="Times New Roman" w:eastAsiaTheme="minorEastAsia" w:hAnsi="Times New Roman" w:cs="Times New Roman"/>
          <w:b/>
          <w:i/>
          <w:color w:val="auto"/>
          <w:sz w:val="26"/>
          <w:szCs w:val="26"/>
        </w:rPr>
      </w:pPr>
      <w:r w:rsidRPr="00E12AC8">
        <w:rPr>
          <w:rFonts w:ascii="Times New Roman" w:eastAsiaTheme="minorEastAsia" w:hAnsi="Times New Roman" w:cs="Times New Roman"/>
          <w:b/>
          <w:i/>
          <w:color w:val="auto"/>
          <w:sz w:val="26"/>
          <w:szCs w:val="26"/>
        </w:rPr>
        <w:t>Содержание воспитательной работы:</w:t>
      </w:r>
    </w:p>
    <w:p w14:paraId="0E4C7E84"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организация и проведение мероприятий, направленных на использование навыков правового поведения;</w:t>
      </w:r>
    </w:p>
    <w:p w14:paraId="279E4926"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сотрудничество с правовыми организациями в целях правового просвещения детей;</w:t>
      </w:r>
    </w:p>
    <w:p w14:paraId="7E68FD4F"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развитие патриотических чувств обучающихся через организацию и проведение мероприятий, формирующих патриотизм на практике;</w:t>
      </w:r>
    </w:p>
    <w:p w14:paraId="1CCABCFB"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посещение мест, связанных с памятью поколений, формирование культуры проявления патриотизма и гражданской позиции;</w:t>
      </w:r>
    </w:p>
    <w:p w14:paraId="28C0B7A3"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imes New Roman"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активное сотрудничество с социумом и общественными организациями по развитию патриотизма и гражданской позиции детей;</w:t>
      </w:r>
    </w:p>
    <w:p w14:paraId="0451A283" w14:textId="77777777" w:rsidR="005379F0" w:rsidRPr="00E12AC8" w:rsidRDefault="005379F0" w:rsidP="00195DDF">
      <w:pPr>
        <w:numPr>
          <w:ilvl w:val="0"/>
          <w:numId w:val="190"/>
        </w:numPr>
        <w:shd w:val="clear" w:color="auto" w:fill="FFFFFF" w:themeFill="background1"/>
        <w:spacing w:after="200"/>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привлечение родителей обучающихся к организации и проведению мероприятий по гражданско-патриотическому воспитанию. </w:t>
      </w:r>
    </w:p>
    <w:p w14:paraId="4AD43B34" w14:textId="77777777" w:rsidR="005379F0" w:rsidRPr="00E12AC8" w:rsidRDefault="005379F0" w:rsidP="00195DDF">
      <w:pPr>
        <w:numPr>
          <w:ilvl w:val="0"/>
          <w:numId w:val="190"/>
        </w:numPr>
        <w:shd w:val="clear" w:color="auto" w:fill="FFFFFF" w:themeFill="background1"/>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формирование системы ценностных ориентиров обучающихся МУЦ;</w:t>
      </w:r>
    </w:p>
    <w:p w14:paraId="4AF01BE6" w14:textId="77777777" w:rsidR="005379F0" w:rsidRPr="00E12AC8" w:rsidRDefault="005379F0" w:rsidP="00195DDF">
      <w:pPr>
        <w:numPr>
          <w:ilvl w:val="0"/>
          <w:numId w:val="190"/>
        </w:numPr>
        <w:shd w:val="clear" w:color="auto" w:fill="FFFFFF" w:themeFill="background1"/>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организация культурно-образовательной и просветительской деятельности в рамках творческих форм воспитательной работы в объединениях Центра;</w:t>
      </w:r>
    </w:p>
    <w:p w14:paraId="786B1081" w14:textId="77777777" w:rsidR="005379F0" w:rsidRPr="00E12AC8" w:rsidRDefault="005379F0" w:rsidP="00195DDF">
      <w:pPr>
        <w:numPr>
          <w:ilvl w:val="0"/>
          <w:numId w:val="190"/>
        </w:numPr>
        <w:shd w:val="clear" w:color="auto" w:fill="FFFFFF" w:themeFill="background1"/>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поддержка инициативы и начинаний обучающихся, их стремления к общению и участию в творческих конкурсах;</w:t>
      </w:r>
    </w:p>
    <w:p w14:paraId="3E652FC8" w14:textId="77777777" w:rsidR="005379F0" w:rsidRPr="00E12AC8" w:rsidRDefault="005379F0" w:rsidP="00195DDF">
      <w:pPr>
        <w:numPr>
          <w:ilvl w:val="0"/>
          <w:numId w:val="190"/>
        </w:numPr>
        <w:shd w:val="clear" w:color="auto" w:fill="FFFFFF" w:themeFill="background1"/>
        <w:contextualSpacing/>
        <w:jc w:val="both"/>
        <w:rPr>
          <w:rFonts w:ascii="Times New Roman" w:eastAsiaTheme="minorHAnsi" w:hAnsi="Times New Roman" w:cs="Times New Roman"/>
          <w:color w:val="auto"/>
          <w:sz w:val="26"/>
          <w:szCs w:val="26"/>
          <w:shd w:val="clear" w:color="auto" w:fill="FFFFFF"/>
          <w:lang w:eastAsia="en-US"/>
        </w:rPr>
      </w:pPr>
      <w:r w:rsidRPr="00E12AC8">
        <w:rPr>
          <w:rFonts w:ascii="Times New Roman" w:eastAsiaTheme="minorHAnsi" w:hAnsi="Times New Roman" w:cs="Times New Roman"/>
          <w:color w:val="auto"/>
          <w:sz w:val="26"/>
          <w:szCs w:val="26"/>
          <w:shd w:val="clear" w:color="auto" w:fill="FFFFFF"/>
          <w:lang w:eastAsia="en-US"/>
        </w:rPr>
        <w:t>передача экологических знаний и их трансформация в отношении к природе;</w:t>
      </w:r>
    </w:p>
    <w:p w14:paraId="4AE6DC81" w14:textId="77777777" w:rsidR="005379F0" w:rsidRPr="00E12AC8" w:rsidRDefault="005379F0" w:rsidP="00195DDF">
      <w:pPr>
        <w:numPr>
          <w:ilvl w:val="0"/>
          <w:numId w:val="190"/>
        </w:numPr>
        <w:shd w:val="clear" w:color="auto" w:fill="FFFFFF" w:themeFill="background1"/>
        <w:contextualSpacing/>
        <w:jc w:val="both"/>
        <w:rPr>
          <w:rFonts w:ascii="Times New Roman" w:eastAsiaTheme="minorHAnsi" w:hAnsi="Times New Roman" w:cs="Times New Roman"/>
          <w:color w:val="auto"/>
          <w:sz w:val="26"/>
          <w:szCs w:val="26"/>
          <w:shd w:val="clear" w:color="auto" w:fill="FFFFFF"/>
          <w:lang w:eastAsia="en-US"/>
        </w:rPr>
      </w:pPr>
      <w:r w:rsidRPr="00E12AC8">
        <w:rPr>
          <w:rFonts w:ascii="Times New Roman" w:eastAsiaTheme="minorHAnsi" w:hAnsi="Times New Roman" w:cs="Times New Roman"/>
          <w:color w:val="auto"/>
          <w:sz w:val="26"/>
          <w:szCs w:val="26"/>
          <w:shd w:val="clear" w:color="auto" w:fill="FFFFFF"/>
          <w:lang w:eastAsia="en-US"/>
        </w:rPr>
        <w:t>организация эколого-просветительской деятельности;</w:t>
      </w:r>
    </w:p>
    <w:p w14:paraId="15A61A55" w14:textId="217D66AB" w:rsidR="005379F0" w:rsidRPr="00E12AC8" w:rsidRDefault="005379F0" w:rsidP="00195DDF">
      <w:pPr>
        <w:numPr>
          <w:ilvl w:val="0"/>
          <w:numId w:val="190"/>
        </w:numPr>
        <w:shd w:val="clear" w:color="auto" w:fill="FFFFFF" w:themeFill="background1"/>
        <w:spacing w:after="200"/>
        <w:contextualSpacing/>
        <w:jc w:val="both"/>
        <w:rPr>
          <w:rFonts w:ascii="Times New Roman" w:eastAsiaTheme="minorHAnsi" w:hAnsi="Times New Roman" w:cs="Times New Roman"/>
          <w:color w:val="auto"/>
          <w:sz w:val="26"/>
          <w:szCs w:val="26"/>
          <w:shd w:val="clear" w:color="auto" w:fill="FFFFFF"/>
          <w:lang w:eastAsia="en-US"/>
        </w:rPr>
      </w:pPr>
      <w:r w:rsidRPr="00E12AC8">
        <w:rPr>
          <w:rFonts w:ascii="Times New Roman" w:eastAsiaTheme="minorHAnsi" w:hAnsi="Times New Roman" w:cs="Times New Roman"/>
          <w:color w:val="auto"/>
          <w:sz w:val="26"/>
          <w:szCs w:val="26"/>
          <w:shd w:val="clear" w:color="auto" w:fill="FFFFFF"/>
          <w:lang w:eastAsia="en-US"/>
        </w:rPr>
        <w:t>привлечение</w:t>
      </w:r>
      <w:r w:rsidR="00184946" w:rsidRPr="00E12AC8">
        <w:rPr>
          <w:rFonts w:ascii="Times New Roman" w:eastAsiaTheme="minorHAnsi" w:hAnsi="Times New Roman" w:cs="Times New Roman"/>
          <w:color w:val="auto"/>
          <w:sz w:val="26"/>
          <w:szCs w:val="26"/>
          <w:shd w:val="clear" w:color="auto" w:fill="FFFFFF"/>
          <w:lang w:eastAsia="en-US"/>
        </w:rPr>
        <w:t xml:space="preserve"> </w:t>
      </w:r>
      <w:r w:rsidRPr="00E12AC8">
        <w:rPr>
          <w:rFonts w:ascii="Times New Roman" w:eastAsiaTheme="minorHAnsi" w:hAnsi="Times New Roman" w:cs="Times New Roman"/>
          <w:color w:val="auto"/>
          <w:sz w:val="26"/>
          <w:szCs w:val="26"/>
          <w:shd w:val="clear" w:color="auto" w:fill="FFFFFF"/>
          <w:lang w:eastAsia="en-US"/>
        </w:rPr>
        <w:t>обучающихся к практической продуктивной деятельности.</w:t>
      </w:r>
    </w:p>
    <w:p w14:paraId="064BE04E" w14:textId="77777777" w:rsidR="008D4D8B" w:rsidRDefault="008D4D8B" w:rsidP="00101C87">
      <w:pPr>
        <w:shd w:val="clear" w:color="auto" w:fill="FFFFFF" w:themeFill="background1"/>
        <w:ind w:firstLine="567"/>
        <w:jc w:val="both"/>
        <w:rPr>
          <w:rFonts w:ascii="Times New Roman" w:eastAsia="Times New Roman" w:hAnsi="Times New Roman" w:cs="Times New Roman"/>
          <w:color w:val="auto"/>
          <w:sz w:val="26"/>
          <w:szCs w:val="26"/>
        </w:rPr>
      </w:pPr>
    </w:p>
    <w:p w14:paraId="204CDDB6" w14:textId="72ECECF8" w:rsidR="005379F0" w:rsidRPr="00E12AC8" w:rsidRDefault="005379F0" w:rsidP="00101C87">
      <w:pPr>
        <w:shd w:val="clear" w:color="auto" w:fill="FFFFFF" w:themeFill="background1"/>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lastRenderedPageBreak/>
        <w:t xml:space="preserve">Для этого в МУЦ используются следующие </w:t>
      </w:r>
      <w:r w:rsidRPr="00E12AC8">
        <w:rPr>
          <w:rFonts w:ascii="Times New Roman" w:eastAsia="Times New Roman" w:hAnsi="Times New Roman" w:cs="Times New Roman"/>
          <w:b/>
          <w:color w:val="auto"/>
          <w:sz w:val="26"/>
          <w:szCs w:val="26"/>
        </w:rPr>
        <w:t>формы работы</w:t>
      </w:r>
      <w:r w:rsidRPr="00E12AC8">
        <w:rPr>
          <w:rFonts w:ascii="Times New Roman" w:eastAsia="Times New Roman" w:hAnsi="Times New Roman" w:cs="Times New Roman"/>
          <w:color w:val="auto"/>
          <w:sz w:val="26"/>
          <w:szCs w:val="26"/>
        </w:rPr>
        <w:t>:</w:t>
      </w:r>
    </w:p>
    <w:p w14:paraId="3FE256C0" w14:textId="77777777" w:rsidR="005379F0" w:rsidRPr="00E12AC8" w:rsidRDefault="005379F0" w:rsidP="00101C87">
      <w:pPr>
        <w:shd w:val="clear" w:color="auto" w:fill="FFFFFF" w:themeFill="background1"/>
        <w:ind w:hanging="142"/>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color w:val="auto"/>
          <w:sz w:val="26"/>
          <w:szCs w:val="26"/>
        </w:rPr>
        <w:t>На уровне учреждения</w:t>
      </w:r>
      <w:r w:rsidRPr="00E12AC8">
        <w:rPr>
          <w:rFonts w:ascii="Times New Roman" w:eastAsia="Times New Roman" w:hAnsi="Times New Roman" w:cs="Times New Roman"/>
          <w:color w:val="auto"/>
          <w:sz w:val="26"/>
          <w:szCs w:val="26"/>
        </w:rPr>
        <w:t>:</w:t>
      </w:r>
    </w:p>
    <w:p w14:paraId="6926D01A" w14:textId="77777777" w:rsidR="005379F0" w:rsidRPr="00E12AC8" w:rsidRDefault="005379F0" w:rsidP="00195DDF">
      <w:pPr>
        <w:numPr>
          <w:ilvl w:val="0"/>
          <w:numId w:val="144"/>
        </w:numPr>
        <w:shd w:val="clear" w:color="auto" w:fill="FFFFFF" w:themeFill="background1"/>
        <w:tabs>
          <w:tab w:val="num" w:pos="851"/>
        </w:tabs>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познавательно-развивающая деятельность (профилактические беседы, игры, мастер-классы, квесты, викторины);</w:t>
      </w:r>
    </w:p>
    <w:p w14:paraId="110A52CF" w14:textId="77777777" w:rsidR="005379F0" w:rsidRPr="00E12AC8" w:rsidRDefault="005379F0" w:rsidP="00195DDF">
      <w:pPr>
        <w:numPr>
          <w:ilvl w:val="0"/>
          <w:numId w:val="144"/>
        </w:numPr>
        <w:shd w:val="clear" w:color="auto" w:fill="FFFFFF" w:themeFill="background1"/>
        <w:tabs>
          <w:tab w:val="num" w:pos="851"/>
        </w:tabs>
        <w:spacing w:before="100" w:beforeAutospacing="1"/>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социальные проекты и акции – ежегодные совместно разрабатываемые и реализуемые обучающимися и педагогами комплексы дел (экологической, патриотической, трудовой направленности), ориентированные на преобразование окружающего социума:</w:t>
      </w:r>
    </w:p>
    <w:p w14:paraId="54178F1D" w14:textId="77777777" w:rsidR="005379F0" w:rsidRPr="00E12AC8" w:rsidRDefault="005379F0" w:rsidP="00195DDF">
      <w:pPr>
        <w:numPr>
          <w:ilvl w:val="0"/>
          <w:numId w:val="144"/>
        </w:numPr>
        <w:shd w:val="clear" w:color="auto" w:fill="FFFFFF" w:themeFill="background1"/>
        <w:tabs>
          <w:tab w:val="num" w:pos="851"/>
        </w:tabs>
        <w:ind w:hanging="29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Центра, так и на уровне города, региона, России, в которых участвуют все обучающиеся МУЦ;</w:t>
      </w:r>
    </w:p>
    <w:p w14:paraId="26DA230E" w14:textId="77777777" w:rsidR="005379F0" w:rsidRPr="00E12AC8" w:rsidRDefault="005379F0" w:rsidP="00195DDF">
      <w:pPr>
        <w:numPr>
          <w:ilvl w:val="0"/>
          <w:numId w:val="189"/>
        </w:numPr>
        <w:shd w:val="clear" w:color="auto" w:fill="FFFFFF" w:themeFill="background1"/>
        <w:tabs>
          <w:tab w:val="num" w:pos="709"/>
          <w:tab w:val="num" w:pos="851"/>
        </w:tabs>
        <w:ind w:left="0" w:firstLine="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мероприятия, связанные с героико-патриотическим воспитанием;</w:t>
      </w:r>
    </w:p>
    <w:p w14:paraId="197F898F" w14:textId="77777777" w:rsidR="005379F0" w:rsidRPr="00E12AC8" w:rsidRDefault="005379F0" w:rsidP="00195DDF">
      <w:pPr>
        <w:numPr>
          <w:ilvl w:val="0"/>
          <w:numId w:val="145"/>
        </w:numPr>
        <w:shd w:val="clear" w:color="auto" w:fill="FFFFFF" w:themeFill="background1"/>
        <w:tabs>
          <w:tab w:val="num" w:pos="851"/>
        </w:tabs>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Дни здоровья, спортивные соревнования, тематические мероприятия по спорту;</w:t>
      </w:r>
    </w:p>
    <w:p w14:paraId="4CCCF2A3" w14:textId="77777777" w:rsidR="005379F0" w:rsidRPr="00E12AC8" w:rsidRDefault="005379F0" w:rsidP="00195DDF">
      <w:pPr>
        <w:numPr>
          <w:ilvl w:val="0"/>
          <w:numId w:val="145"/>
        </w:numPr>
        <w:shd w:val="clear" w:color="auto" w:fill="FFFFFF" w:themeFill="background1"/>
        <w:tabs>
          <w:tab w:val="num" w:pos="851"/>
        </w:tabs>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досугово-развлекательно деятельность,</w:t>
      </w:r>
    </w:p>
    <w:p w14:paraId="6D854030" w14:textId="77777777" w:rsidR="005379F0" w:rsidRPr="00E12AC8" w:rsidRDefault="005379F0" w:rsidP="00195DDF">
      <w:pPr>
        <w:numPr>
          <w:ilvl w:val="0"/>
          <w:numId w:val="145"/>
        </w:numPr>
        <w:shd w:val="clear" w:color="auto" w:fill="FFFFFF" w:themeFill="background1"/>
        <w:tabs>
          <w:tab w:val="num" w:pos="851"/>
        </w:tabs>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летние оздоровительно-познавательные программы.</w:t>
      </w:r>
    </w:p>
    <w:p w14:paraId="2BFC5DA3" w14:textId="77777777" w:rsidR="005379F0" w:rsidRPr="00E12AC8" w:rsidRDefault="005379F0" w:rsidP="00101C87">
      <w:pPr>
        <w:shd w:val="clear" w:color="auto" w:fill="FFFFFF" w:themeFill="background1"/>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i/>
          <w:color w:val="auto"/>
          <w:sz w:val="26"/>
          <w:szCs w:val="26"/>
        </w:rPr>
        <w:t>На уровне творческих объединений</w:t>
      </w:r>
      <w:r w:rsidRPr="00E12AC8">
        <w:rPr>
          <w:rFonts w:ascii="Times New Roman" w:eastAsia="Times New Roman" w:hAnsi="Times New Roman" w:cs="Times New Roman"/>
          <w:color w:val="auto"/>
          <w:sz w:val="26"/>
          <w:szCs w:val="26"/>
        </w:rPr>
        <w:t>:</w:t>
      </w:r>
    </w:p>
    <w:p w14:paraId="0BA0F4C9" w14:textId="77777777" w:rsidR="005379F0" w:rsidRPr="00E12AC8" w:rsidRDefault="005379F0" w:rsidP="00195DDF">
      <w:pPr>
        <w:numPr>
          <w:ilvl w:val="0"/>
          <w:numId w:val="146"/>
        </w:numPr>
        <w:shd w:val="clear" w:color="auto" w:fill="FFFFFF" w:themeFill="background1"/>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участие творческих объединений в реализации общих ключевых дел;</w:t>
      </w:r>
    </w:p>
    <w:p w14:paraId="6E6134A5" w14:textId="4B9CFD3D" w:rsidR="008D4D8B" w:rsidRDefault="005379F0" w:rsidP="00195DDF">
      <w:pPr>
        <w:numPr>
          <w:ilvl w:val="0"/>
          <w:numId w:val="146"/>
        </w:numPr>
        <w:shd w:val="clear" w:color="auto" w:fill="FFFFFF" w:themeFill="background1"/>
        <w:spacing w:before="100" w:beforeAutospacing="1"/>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проведение в рамках творческого объединения итогового анализа детьми общих ключевых дел</w:t>
      </w:r>
      <w:r w:rsidR="008D4D8B">
        <w:rPr>
          <w:rFonts w:ascii="Times New Roman" w:eastAsia="Times New Roman"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w:t>
      </w:r>
    </w:p>
    <w:p w14:paraId="38DB69D5" w14:textId="3F1A0D8B" w:rsidR="005379F0" w:rsidRPr="00E12AC8" w:rsidRDefault="005379F0" w:rsidP="00195DDF">
      <w:pPr>
        <w:numPr>
          <w:ilvl w:val="0"/>
          <w:numId w:val="146"/>
        </w:numPr>
        <w:shd w:val="clear" w:color="auto" w:fill="FFFFFF" w:themeFill="background1"/>
        <w:spacing w:before="100" w:beforeAutospacing="1"/>
        <w:ind w:hanging="29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участие представителей творческих объединений в итоговом анализе проведенных дел</w:t>
      </w:r>
      <w:r w:rsidR="008D4D8B">
        <w:rPr>
          <w:rFonts w:ascii="Times New Roman" w:eastAsia="Times New Roman" w:hAnsi="Times New Roman" w:cs="Times New Roman"/>
          <w:color w:val="auto"/>
          <w:sz w:val="26"/>
          <w:szCs w:val="26"/>
        </w:rPr>
        <w:t>;</w:t>
      </w:r>
    </w:p>
    <w:p w14:paraId="5477EDAA" w14:textId="65865114" w:rsidR="005379F0" w:rsidRPr="00E12AC8" w:rsidRDefault="005379F0" w:rsidP="00195DDF">
      <w:pPr>
        <w:numPr>
          <w:ilvl w:val="0"/>
          <w:numId w:val="146"/>
        </w:numPr>
        <w:shd w:val="clear" w:color="auto" w:fill="FFFFFF" w:themeFill="background1"/>
        <w:spacing w:before="100" w:beforeAutospacing="1"/>
        <w:ind w:hanging="294"/>
        <w:jc w:val="both"/>
        <w:rPr>
          <w:rFonts w:ascii="Times New Roman" w:eastAsia="Times New Roman" w:hAnsi="Times New Roman" w:cs="Times New Roman"/>
          <w:color w:val="auto"/>
          <w:sz w:val="26"/>
          <w:szCs w:val="26"/>
        </w:rPr>
      </w:pPr>
      <w:r w:rsidRPr="00E12AC8">
        <w:rPr>
          <w:rFonts w:ascii="Times New Roman" w:eastAsiaTheme="minorEastAsia" w:hAnsi="Times New Roman" w:cs="Times New Roman"/>
          <w:color w:val="auto"/>
          <w:sz w:val="26"/>
          <w:szCs w:val="26"/>
        </w:rPr>
        <w:t>участие в организации и проведении мероприятий и дел, направленных на сплочение групп в объединении, на реализацию плана деятельности выборного органа ученического самоуправления</w:t>
      </w:r>
      <w:r w:rsidR="008D4D8B">
        <w:rPr>
          <w:rFonts w:ascii="Times New Roman" w:eastAsiaTheme="minorEastAsia" w:hAnsi="Times New Roman" w:cs="Times New Roman"/>
          <w:color w:val="auto"/>
          <w:sz w:val="26"/>
          <w:szCs w:val="26"/>
        </w:rPr>
        <w:t>.</w:t>
      </w:r>
    </w:p>
    <w:p w14:paraId="17E57212" w14:textId="77777777" w:rsidR="005379F0" w:rsidRPr="00E12AC8" w:rsidRDefault="005379F0" w:rsidP="00101C87">
      <w:pPr>
        <w:shd w:val="clear" w:color="auto" w:fill="FFFFFF" w:themeFill="background1"/>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На индивидуальном уровне:</w:t>
      </w:r>
    </w:p>
    <w:p w14:paraId="5855D1D0" w14:textId="77777777" w:rsidR="005379F0" w:rsidRPr="00E12AC8" w:rsidRDefault="005379F0" w:rsidP="00195DDF">
      <w:pPr>
        <w:numPr>
          <w:ilvl w:val="0"/>
          <w:numId w:val="147"/>
        </w:numPr>
        <w:shd w:val="clear" w:color="auto" w:fill="FFFFFF" w:themeFill="background1"/>
        <w:tabs>
          <w:tab w:val="clear" w:pos="720"/>
        </w:tabs>
        <w:ind w:left="709" w:hanging="283"/>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вовлечение по возможности каждого ребенка в ключевые дела Центра </w:t>
      </w:r>
      <w:r w:rsidRPr="00E12AC8">
        <w:rPr>
          <w:rFonts w:ascii="Times New Roman" w:eastAsiaTheme="minorEastAsia" w:hAnsi="Times New Roman" w:cs="Times New Roman"/>
          <w:color w:val="auto"/>
          <w:sz w:val="26"/>
          <w:szCs w:val="26"/>
        </w:rPr>
        <w:t>в одной из возможных для них ролей: активный участник, инициатор, организатор, лидер;</w:t>
      </w:r>
    </w:p>
    <w:p w14:paraId="6F5EF805" w14:textId="77777777" w:rsidR="005379F0" w:rsidRPr="00E12AC8" w:rsidRDefault="005379F0" w:rsidP="00195DDF">
      <w:pPr>
        <w:numPr>
          <w:ilvl w:val="0"/>
          <w:numId w:val="147"/>
        </w:numPr>
        <w:shd w:val="clear" w:color="auto" w:fill="FFFFFF" w:themeFill="background1"/>
        <w:tabs>
          <w:tab w:val="clear" w:pos="720"/>
        </w:tabs>
        <w:spacing w:before="100" w:beforeAutospacing="1"/>
        <w:ind w:left="709" w:hanging="283"/>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индивидуальная помощь ребенку (при необходимости) в освоении навыков подготовки, проведения и анализа ключевых дел;</w:t>
      </w:r>
    </w:p>
    <w:p w14:paraId="295DC164" w14:textId="77777777" w:rsidR="005379F0" w:rsidRPr="00E12AC8" w:rsidRDefault="005379F0" w:rsidP="00195DDF">
      <w:pPr>
        <w:numPr>
          <w:ilvl w:val="0"/>
          <w:numId w:val="147"/>
        </w:numPr>
        <w:shd w:val="clear" w:color="auto" w:fill="FFFFFF" w:themeFill="background1"/>
        <w:tabs>
          <w:tab w:val="clear" w:pos="720"/>
        </w:tabs>
        <w:spacing w:before="100" w:beforeAutospacing="1"/>
        <w:ind w:left="709" w:hanging="283"/>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ребятами, с педагогами и другими взрослыми;</w:t>
      </w:r>
    </w:p>
    <w:p w14:paraId="0CD0F09F" w14:textId="77777777" w:rsidR="005379F0" w:rsidRPr="00E12AC8" w:rsidRDefault="005379F0" w:rsidP="00195DDF">
      <w:pPr>
        <w:numPr>
          <w:ilvl w:val="0"/>
          <w:numId w:val="147"/>
        </w:numPr>
        <w:shd w:val="clear" w:color="auto" w:fill="FFFFFF" w:themeFill="background1"/>
        <w:tabs>
          <w:tab w:val="clear" w:pos="720"/>
        </w:tabs>
        <w:spacing w:before="100" w:beforeAutospacing="1"/>
        <w:ind w:left="709" w:hanging="283"/>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6ABCEB1" w14:textId="77777777" w:rsidR="005379F0" w:rsidRPr="00E12AC8" w:rsidRDefault="005379F0" w:rsidP="00101C87">
      <w:pPr>
        <w:ind w:firstLine="567"/>
        <w:jc w:val="both"/>
        <w:rPr>
          <w:rFonts w:ascii="Times New Roman" w:eastAsiaTheme="minorHAnsi" w:hAnsi="Times New Roman" w:cs="Times New Roman"/>
          <w:color w:val="auto"/>
          <w:sz w:val="26"/>
          <w:szCs w:val="26"/>
        </w:rPr>
      </w:pPr>
      <w:r w:rsidRPr="00E12AC8">
        <w:rPr>
          <w:rFonts w:ascii="Times New Roman" w:eastAsiaTheme="minorEastAsia" w:hAnsi="Times New Roman" w:cs="Times New Roman"/>
          <w:color w:val="auto"/>
          <w:sz w:val="26"/>
          <w:szCs w:val="26"/>
        </w:rPr>
        <w:t>Основные традиционные мероприятия Центра – это главные мероприятия, в которых принимает участие большая часть обучающихся объединений Центра, которые планируются, готовятся, проводятся, анализируются совместно педагогами и детьми. Мероприятия представляют собой комплекс коллективных творческих дел, интересных и значимых для обучающихся, объединяющих их вместе с педагогами в единый коллектив.</w:t>
      </w:r>
    </w:p>
    <w:p w14:paraId="4825285A" w14:textId="77777777" w:rsidR="005379F0" w:rsidRPr="00E12AC8" w:rsidRDefault="005379F0" w:rsidP="00101C87">
      <w:pPr>
        <w:shd w:val="clear" w:color="auto" w:fill="FFFFFF"/>
        <w:ind w:firstLine="426"/>
        <w:jc w:val="both"/>
        <w:rPr>
          <w:rFonts w:ascii="Times New Roman" w:eastAsiaTheme="minorEastAsia" w:hAnsi="Times New Roman" w:cs="Times New Roman"/>
          <w:b/>
          <w:i/>
          <w:color w:val="auto"/>
          <w:sz w:val="26"/>
          <w:szCs w:val="26"/>
        </w:rPr>
      </w:pPr>
      <w:r w:rsidRPr="00E12AC8">
        <w:rPr>
          <w:rFonts w:ascii="Times New Roman" w:eastAsiaTheme="minorEastAsia" w:hAnsi="Times New Roman" w:cs="Times New Roman"/>
          <w:b/>
          <w:i/>
          <w:color w:val="auto"/>
          <w:sz w:val="26"/>
          <w:szCs w:val="26"/>
        </w:rPr>
        <w:t>Основные мероприятия</w:t>
      </w:r>
    </w:p>
    <w:p w14:paraId="5489EC8C" w14:textId="77777777" w:rsidR="005379F0" w:rsidRPr="00E12AC8" w:rsidRDefault="005379F0" w:rsidP="00195DDF">
      <w:pPr>
        <w:numPr>
          <w:ilvl w:val="0"/>
          <w:numId w:val="208"/>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«Уроки мужества». </w:t>
      </w:r>
      <w:r w:rsidRPr="00E12AC8">
        <w:rPr>
          <w:rFonts w:ascii="Times New Roman" w:eastAsiaTheme="minorHAnsi" w:hAnsi="Times New Roman" w:cs="Times New Roman"/>
          <w:color w:val="auto"/>
          <w:sz w:val="26"/>
          <w:szCs w:val="26"/>
          <w:lang w:eastAsia="en-US"/>
        </w:rPr>
        <w:t>Беседы: «Великие сражения войны», «Города-герои», «Подвиги Ярославцев на полях сражений».</w:t>
      </w:r>
    </w:p>
    <w:p w14:paraId="4A448742" w14:textId="77777777" w:rsidR="005379F0" w:rsidRPr="00E12AC8" w:rsidRDefault="005379F0" w:rsidP="00195DDF">
      <w:pPr>
        <w:numPr>
          <w:ilvl w:val="0"/>
          <w:numId w:val="208"/>
        </w:numPr>
        <w:shd w:val="clear" w:color="auto" w:fill="FFFFFF"/>
        <w:ind w:left="426" w:hanging="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Правовые игры: «Я гражданином быть обязан», «Путешествие в страну справедливости» и др.</w:t>
      </w:r>
    </w:p>
    <w:p w14:paraId="4205C4FF" w14:textId="0E1C5F56"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b/>
          <w:i/>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 xml:space="preserve">Тематические занятия к </w:t>
      </w:r>
      <w:r w:rsidR="008D4D8B" w:rsidRPr="00E12AC8">
        <w:rPr>
          <w:rFonts w:ascii="Times New Roman" w:eastAsiaTheme="minorHAnsi" w:hAnsi="Times New Roman" w:cs="Times New Roman"/>
          <w:color w:val="auto"/>
          <w:sz w:val="26"/>
          <w:szCs w:val="26"/>
          <w:lang w:eastAsia="en-US"/>
        </w:rPr>
        <w:t>праздникам и</w:t>
      </w:r>
      <w:r w:rsidRPr="00E12AC8">
        <w:rPr>
          <w:rFonts w:ascii="Times New Roman" w:eastAsiaTheme="minorHAnsi" w:hAnsi="Times New Roman" w:cs="Times New Roman"/>
          <w:color w:val="auto"/>
          <w:sz w:val="26"/>
          <w:szCs w:val="26"/>
          <w:lang w:eastAsia="en-US"/>
        </w:rPr>
        <w:t xml:space="preserve"> знаменательным датам «День матери», «День защитника Отечества», «Масленица» и </w:t>
      </w:r>
      <w:r w:rsidR="008D4D8B">
        <w:rPr>
          <w:rFonts w:ascii="Times New Roman" w:eastAsiaTheme="minorHAnsi" w:hAnsi="Times New Roman" w:cs="Times New Roman"/>
          <w:color w:val="auto"/>
          <w:sz w:val="26"/>
          <w:szCs w:val="26"/>
          <w:lang w:eastAsia="en-US"/>
        </w:rPr>
        <w:t>д</w:t>
      </w:r>
      <w:r w:rsidRPr="00E12AC8">
        <w:rPr>
          <w:rFonts w:ascii="Times New Roman" w:eastAsiaTheme="minorHAnsi" w:hAnsi="Times New Roman" w:cs="Times New Roman"/>
          <w:color w:val="auto"/>
          <w:sz w:val="26"/>
          <w:szCs w:val="26"/>
          <w:lang w:eastAsia="en-US"/>
        </w:rPr>
        <w:t>р</w:t>
      </w:r>
      <w:r w:rsidR="008D4D8B">
        <w:rPr>
          <w:rFonts w:ascii="Times New Roman" w:eastAsiaTheme="minorHAnsi" w:hAnsi="Times New Roman" w:cs="Times New Roman"/>
          <w:color w:val="auto"/>
          <w:sz w:val="26"/>
          <w:szCs w:val="26"/>
          <w:lang w:eastAsia="en-US"/>
        </w:rPr>
        <w:t>угие</w:t>
      </w:r>
      <w:r w:rsidRPr="00E12AC8">
        <w:rPr>
          <w:rFonts w:ascii="Times New Roman" w:eastAsiaTheme="minorHAnsi" w:hAnsi="Times New Roman" w:cs="Times New Roman"/>
          <w:color w:val="auto"/>
          <w:sz w:val="26"/>
          <w:szCs w:val="26"/>
          <w:lang w:eastAsia="en-US"/>
        </w:rPr>
        <w:t>.</w:t>
      </w:r>
    </w:p>
    <w:p w14:paraId="72633231"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b/>
          <w:i/>
          <w:color w:val="auto"/>
          <w:sz w:val="26"/>
          <w:szCs w:val="26"/>
          <w:lang w:eastAsia="en-US"/>
        </w:rPr>
      </w:pPr>
      <w:r w:rsidRPr="00E12AC8">
        <w:rPr>
          <w:rFonts w:ascii="Times New Roman" w:eastAsiaTheme="minorHAnsi" w:hAnsi="Times New Roman" w:cs="Times New Roman"/>
          <w:color w:val="auto"/>
          <w:sz w:val="26"/>
          <w:szCs w:val="26"/>
          <w:lang w:eastAsia="en-US"/>
        </w:rPr>
        <w:t>Игровые программы «</w:t>
      </w:r>
      <w:proofErr w:type="spellStart"/>
      <w:r w:rsidRPr="00E12AC8">
        <w:rPr>
          <w:rFonts w:ascii="Times New Roman" w:eastAsiaTheme="minorHAnsi" w:hAnsi="Times New Roman" w:cs="Times New Roman"/>
          <w:color w:val="auto"/>
          <w:sz w:val="26"/>
          <w:szCs w:val="26"/>
          <w:lang w:eastAsia="en-US"/>
        </w:rPr>
        <w:t>АБВГДейка</w:t>
      </w:r>
      <w:proofErr w:type="spellEnd"/>
      <w:r w:rsidRPr="00E12AC8">
        <w:rPr>
          <w:rFonts w:ascii="Times New Roman" w:eastAsiaTheme="minorHAnsi" w:hAnsi="Times New Roman" w:cs="Times New Roman"/>
          <w:color w:val="auto"/>
          <w:sz w:val="26"/>
          <w:szCs w:val="26"/>
          <w:lang w:eastAsia="en-US"/>
        </w:rPr>
        <w:t>», «Путешествие в страну славянских языков и культур».</w:t>
      </w:r>
    </w:p>
    <w:p w14:paraId="62896D8C" w14:textId="2874AA42" w:rsidR="005379F0" w:rsidRPr="00E12AC8" w:rsidRDefault="005379F0" w:rsidP="00195DDF">
      <w:pPr>
        <w:numPr>
          <w:ilvl w:val="0"/>
          <w:numId w:val="208"/>
        </w:numPr>
        <w:spacing w:after="200"/>
        <w:ind w:left="426" w:hanging="426"/>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Интерактивные </w:t>
      </w:r>
      <w:r w:rsidR="008D4D8B" w:rsidRPr="00E12AC8">
        <w:rPr>
          <w:rFonts w:ascii="Times New Roman" w:eastAsia="Times New Roman" w:hAnsi="Times New Roman" w:cs="Times New Roman"/>
          <w:color w:val="auto"/>
          <w:sz w:val="26"/>
          <w:szCs w:val="26"/>
          <w:lang w:eastAsia="en-US"/>
        </w:rPr>
        <w:t>экскурсии по</w:t>
      </w:r>
      <w:r w:rsidRPr="00E12AC8">
        <w:rPr>
          <w:rFonts w:ascii="Times New Roman" w:eastAsia="Times New Roman" w:hAnsi="Times New Roman" w:cs="Times New Roman"/>
          <w:color w:val="auto"/>
          <w:sz w:val="26"/>
          <w:szCs w:val="26"/>
          <w:lang w:eastAsia="en-US"/>
        </w:rPr>
        <w:t xml:space="preserve"> памятным местам нашего города.</w:t>
      </w:r>
    </w:p>
    <w:p w14:paraId="4D3C757E"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b/>
          <w:i/>
          <w:color w:val="auto"/>
          <w:sz w:val="26"/>
          <w:szCs w:val="26"/>
          <w:lang w:eastAsia="en-US"/>
        </w:rPr>
      </w:pPr>
      <w:r w:rsidRPr="00E12AC8">
        <w:rPr>
          <w:rFonts w:ascii="Times New Roman" w:eastAsia="Times New Roman" w:hAnsi="Times New Roman" w:cs="Times New Roman"/>
          <w:color w:val="auto"/>
          <w:sz w:val="26"/>
          <w:szCs w:val="26"/>
          <w:lang w:eastAsia="en-US"/>
        </w:rPr>
        <w:t>Цикл бесед, презентаций, видео-экскурсий, посвященных полету человека в космос.</w:t>
      </w:r>
    </w:p>
    <w:p w14:paraId="23743040" w14:textId="77777777" w:rsidR="005379F0" w:rsidRPr="00E12AC8" w:rsidRDefault="005379F0" w:rsidP="00195DDF">
      <w:pPr>
        <w:numPr>
          <w:ilvl w:val="0"/>
          <w:numId w:val="208"/>
        </w:numPr>
        <w:spacing w:after="200"/>
        <w:ind w:left="426" w:hanging="426"/>
        <w:contextualSpacing/>
        <w:rPr>
          <w:rFonts w:ascii="Times New Roman" w:eastAsiaTheme="minorHAnsi"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Патриотические акции:</w:t>
      </w:r>
      <w:r w:rsidRPr="00E12AC8">
        <w:rPr>
          <w:rFonts w:ascii="Times New Roman" w:eastAsiaTheme="minorHAnsi" w:hAnsi="Times New Roman" w:cs="Times New Roman"/>
          <w:color w:val="auto"/>
          <w:sz w:val="26"/>
          <w:szCs w:val="26"/>
          <w:lang w:eastAsia="en-US"/>
        </w:rPr>
        <w:t xml:space="preserve"> «Согреем душу теплым словом» (поздравление ветеранов, концерт, общение с ветеранами); «Пятьдесят тысяч благодарностей – ветеранам!»</w:t>
      </w:r>
      <w:r w:rsidRPr="00E12AC8">
        <w:rPr>
          <w:rFonts w:ascii="Times New Roman" w:eastAsiaTheme="minorHAnsi" w:hAnsi="Times New Roman" w:cs="Times New Roman"/>
          <w:color w:val="auto"/>
          <w:sz w:val="26"/>
          <w:szCs w:val="26"/>
          <w:shd w:val="clear" w:color="auto" w:fill="FFFFFF"/>
          <w:lang w:eastAsia="en-US"/>
        </w:rPr>
        <w:t>,</w:t>
      </w:r>
    </w:p>
    <w:p w14:paraId="3B6BDA0C" w14:textId="77777777"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Урок «Давайте жить дружно!» (ко Дню национального единства), «Ещё раз о толерантности».</w:t>
      </w:r>
    </w:p>
    <w:p w14:paraId="3398CD2F" w14:textId="77777777"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Мастер-классы «Традиционные ремесла Ярославского края», «</w:t>
      </w:r>
      <w:r w:rsidRPr="00E12AC8">
        <w:rPr>
          <w:rFonts w:ascii="Times New Roman" w:eastAsiaTheme="minorHAnsi" w:hAnsi="Times New Roman" w:cs="Times New Roman"/>
          <w:iCs/>
          <w:color w:val="auto"/>
          <w:sz w:val="26"/>
          <w:szCs w:val="26"/>
          <w:lang w:eastAsia="en-US"/>
        </w:rPr>
        <w:t>Изготовление рукописной книги</w:t>
      </w:r>
      <w:r w:rsidRPr="00E12AC8">
        <w:rPr>
          <w:rFonts w:ascii="Times New Roman" w:eastAsiaTheme="minorHAnsi" w:hAnsi="Times New Roman" w:cs="Times New Roman"/>
          <w:color w:val="auto"/>
          <w:sz w:val="26"/>
          <w:szCs w:val="26"/>
          <w:lang w:eastAsia="en-US"/>
        </w:rPr>
        <w:t>», «Пушистые животные».</w:t>
      </w:r>
    </w:p>
    <w:p w14:paraId="08046137" w14:textId="77777777" w:rsidR="005379F0" w:rsidRPr="00E12AC8" w:rsidRDefault="005379F0" w:rsidP="00195DDF">
      <w:pPr>
        <w:numPr>
          <w:ilvl w:val="0"/>
          <w:numId w:val="208"/>
        </w:numPr>
        <w:snapToGrid w:val="0"/>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Городские Дни науки и техники.</w:t>
      </w:r>
    </w:p>
    <w:p w14:paraId="2B1225FE" w14:textId="77777777"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Конкурсы-выставки: «Новогодний и рождественский сувенир», декоративно-прикладного творчества «Символ года».</w:t>
      </w:r>
    </w:p>
    <w:p w14:paraId="72483EC9" w14:textId="77777777" w:rsidR="005379F0" w:rsidRPr="00E12AC8" w:rsidRDefault="005379F0" w:rsidP="00195DDF">
      <w:pPr>
        <w:numPr>
          <w:ilvl w:val="0"/>
          <w:numId w:val="208"/>
        </w:numPr>
        <w:spacing w:after="200"/>
        <w:ind w:left="426" w:hanging="426"/>
        <w:contextualSpacing/>
        <w:jc w:val="both"/>
        <w:rPr>
          <w:rFonts w:ascii="Times New Roman" w:eastAsia="Times New Roman" w:hAnsi="Times New Roman" w:cs="Times New Roman"/>
          <w:b/>
          <w:bCs/>
          <w:color w:val="auto"/>
          <w:sz w:val="26"/>
          <w:szCs w:val="26"/>
          <w:u w:val="single"/>
          <w:lang w:eastAsia="en-US"/>
        </w:rPr>
      </w:pPr>
      <w:r w:rsidRPr="00E12AC8">
        <w:rPr>
          <w:rFonts w:ascii="Times New Roman" w:eastAsiaTheme="minorHAnsi" w:hAnsi="Times New Roman" w:cs="Times New Roman"/>
          <w:color w:val="auto"/>
          <w:sz w:val="26"/>
          <w:szCs w:val="26"/>
          <w:lang w:eastAsia="en-US"/>
        </w:rPr>
        <w:t>Конкурс творческих работ по предупреждению детского электротравматизма «Безопасное электричество», «Спасатели глазами детей», «Помни каждый гражданин: спасения номер 01».</w:t>
      </w:r>
    </w:p>
    <w:p w14:paraId="589DAA17"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Фотоконкурс «Мир в объективе молодых».</w:t>
      </w:r>
    </w:p>
    <w:p w14:paraId="339324F9"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Конкурс декоративно-прикладного творчества «Весеннее настроение. МЯУ».</w:t>
      </w:r>
    </w:p>
    <w:p w14:paraId="2EFE3E86" w14:textId="77777777" w:rsidR="005379F0" w:rsidRPr="00E12AC8" w:rsidRDefault="005379F0" w:rsidP="00195DDF">
      <w:pPr>
        <w:numPr>
          <w:ilvl w:val="0"/>
          <w:numId w:val="208"/>
        </w:numPr>
        <w:spacing w:after="200"/>
        <w:ind w:left="426" w:hanging="426"/>
        <w:contextualSpacing/>
        <w:jc w:val="both"/>
        <w:rPr>
          <w:rFonts w:ascii="Times New Roman" w:eastAsia="Times New Roman" w:hAnsi="Times New Roman" w:cs="Times New Roman"/>
          <w:b/>
          <w:bCs/>
          <w:color w:val="auto"/>
          <w:sz w:val="26"/>
          <w:szCs w:val="26"/>
          <w:u w:val="single"/>
          <w:lang w:eastAsia="en-US"/>
        </w:rPr>
      </w:pPr>
      <w:r w:rsidRPr="00E12AC8">
        <w:rPr>
          <w:rFonts w:ascii="Times New Roman" w:eastAsiaTheme="minorHAnsi" w:hAnsi="Times New Roman" w:cs="Times New Roman"/>
          <w:color w:val="auto"/>
          <w:sz w:val="26"/>
          <w:szCs w:val="26"/>
          <w:lang w:eastAsia="en-US"/>
        </w:rPr>
        <w:t>Конкурса «Мой любимый мультипликационный герой</w:t>
      </w:r>
      <w:r w:rsidRPr="00E12AC8">
        <w:rPr>
          <w:rFonts w:ascii="Times New Roman" w:eastAsia="Times New Roman" w:hAnsi="Times New Roman" w:cs="Times New Roman"/>
          <w:b/>
          <w:bCs/>
          <w:color w:val="auto"/>
          <w:sz w:val="26"/>
          <w:szCs w:val="26"/>
          <w:lang w:eastAsia="en-US"/>
        </w:rPr>
        <w:t>».</w:t>
      </w:r>
    </w:p>
    <w:p w14:paraId="6AB15AE4"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Конкурс-выставка «Пасхальная радость».</w:t>
      </w:r>
    </w:p>
    <w:p w14:paraId="30F8D038" w14:textId="77777777"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Викторина «Своя игра - Мой родной край».</w:t>
      </w:r>
    </w:p>
    <w:p w14:paraId="5458C3B1" w14:textId="77777777"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Познавательно - развлекательное мероприятие «Чей след?».</w:t>
      </w:r>
    </w:p>
    <w:p w14:paraId="6C5844D9" w14:textId="77777777" w:rsidR="005379F0" w:rsidRPr="00E12AC8" w:rsidRDefault="005379F0" w:rsidP="00195DDF">
      <w:pPr>
        <w:numPr>
          <w:ilvl w:val="0"/>
          <w:numId w:val="208"/>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Всемирный день защиты животных: эколого-просветительское занятие на тему «Оседлые и кочующие птицы Ярославля и Ярославской области».</w:t>
      </w:r>
    </w:p>
    <w:p w14:paraId="11563A16" w14:textId="0FE3BB50" w:rsidR="005379F0" w:rsidRPr="00E12AC8" w:rsidRDefault="005379F0" w:rsidP="00195DDF">
      <w:pPr>
        <w:numPr>
          <w:ilvl w:val="0"/>
          <w:numId w:val="208"/>
        </w:numPr>
        <w:tabs>
          <w:tab w:val="left" w:pos="1095"/>
        </w:tabs>
        <w:spacing w:after="200"/>
        <w:ind w:left="426" w:hanging="426"/>
        <w:contextualSpacing/>
        <w:jc w:val="both"/>
        <w:rPr>
          <w:rFonts w:ascii="Times New Roman" w:eastAsiaTheme="minorHAnsi" w:hAnsi="Times New Roman" w:cs="Times New Roman"/>
          <w:i/>
          <w:color w:val="auto"/>
          <w:sz w:val="26"/>
          <w:szCs w:val="26"/>
          <w:lang w:eastAsia="en-US"/>
        </w:rPr>
      </w:pPr>
      <w:r w:rsidRPr="00E12AC8">
        <w:rPr>
          <w:rFonts w:ascii="Times New Roman" w:eastAsiaTheme="minorHAnsi" w:hAnsi="Times New Roman" w:cs="Times New Roman"/>
          <w:color w:val="auto"/>
          <w:sz w:val="26"/>
          <w:szCs w:val="26"/>
          <w:lang w:eastAsia="en-US"/>
        </w:rPr>
        <w:t>Акции-конкурсы: «Пернатая радуга», «Берегите птиц», «Покормим птиц зимой», «</w:t>
      </w:r>
      <w:r w:rsidR="008D4D8B" w:rsidRPr="00E12AC8">
        <w:rPr>
          <w:rFonts w:ascii="Times New Roman" w:eastAsiaTheme="minorHAnsi" w:hAnsi="Times New Roman" w:cs="Times New Roman"/>
          <w:color w:val="auto"/>
          <w:sz w:val="26"/>
          <w:szCs w:val="26"/>
          <w:lang w:eastAsia="en-US"/>
        </w:rPr>
        <w:t>Чистый город», «</w:t>
      </w:r>
      <w:r w:rsidRPr="00E12AC8">
        <w:rPr>
          <w:rFonts w:ascii="Times New Roman" w:eastAsiaTheme="minorHAnsi" w:hAnsi="Times New Roman" w:cs="Times New Roman"/>
          <w:color w:val="auto"/>
          <w:sz w:val="26"/>
          <w:szCs w:val="26"/>
          <w:lang w:eastAsia="en-US"/>
        </w:rPr>
        <w:t>Про – отходы».</w:t>
      </w:r>
    </w:p>
    <w:p w14:paraId="33FF1E35" w14:textId="77777777" w:rsidR="005379F0" w:rsidRPr="00E12AC8" w:rsidRDefault="005379F0" w:rsidP="00101C87">
      <w:pPr>
        <w:shd w:val="clear" w:color="auto" w:fill="FFFFFF"/>
        <w:jc w:val="center"/>
        <w:rPr>
          <w:rFonts w:ascii="Times New Roman" w:eastAsia="Times New Roman" w:hAnsi="Times New Roman" w:cs="Times New Roman"/>
          <w:b/>
          <w:bCs/>
          <w:color w:val="auto"/>
          <w:sz w:val="26"/>
          <w:szCs w:val="26"/>
        </w:rPr>
      </w:pPr>
    </w:p>
    <w:p w14:paraId="5D36A447" w14:textId="1DA9E399" w:rsidR="005379F0" w:rsidRPr="00E12AC8" w:rsidRDefault="00747E0B" w:rsidP="00101C87">
      <w:pPr>
        <w:shd w:val="clear" w:color="auto" w:fill="FFFFFF"/>
        <w:jc w:val="center"/>
        <w:rPr>
          <w:rFonts w:ascii="Times New Roman" w:eastAsiaTheme="minorHAnsi" w:hAnsi="Times New Roman" w:cs="Times New Roman"/>
          <w:iCs/>
          <w:color w:val="auto"/>
          <w:w w:val="0"/>
          <w:sz w:val="8"/>
          <w:szCs w:val="8"/>
          <w:highlight w:val="blue"/>
          <w:lang w:eastAsia="en-US"/>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2</w:t>
      </w:r>
      <w:r w:rsidR="005379F0" w:rsidRPr="00E12AC8">
        <w:rPr>
          <w:rFonts w:ascii="Times New Roman" w:eastAsia="Times New Roman" w:hAnsi="Times New Roman" w:cs="Times New Roman"/>
          <w:b/>
          <w:bCs/>
          <w:color w:val="auto"/>
          <w:sz w:val="26"/>
          <w:szCs w:val="26"/>
        </w:rPr>
        <w:t>. Модуль «</w:t>
      </w:r>
      <w:r w:rsidR="005379F0" w:rsidRPr="00E12AC8">
        <w:rPr>
          <w:rFonts w:ascii="Times New Roman" w:eastAsiaTheme="minorHAnsi" w:hAnsi="Times New Roman" w:cs="Times New Roman"/>
          <w:b/>
          <w:iCs/>
          <w:color w:val="auto"/>
          <w:w w:val="0"/>
          <w:sz w:val="26"/>
          <w:szCs w:val="26"/>
          <w:lang w:eastAsia="en-US"/>
        </w:rPr>
        <w:t>Волонтерство</w:t>
      </w:r>
      <w:r w:rsidR="005379F0" w:rsidRPr="00E12AC8">
        <w:rPr>
          <w:rFonts w:ascii="Times New Roman" w:eastAsiaTheme="minorHAnsi" w:hAnsi="Times New Roman" w:cs="Times New Roman"/>
          <w:iCs/>
          <w:color w:val="auto"/>
          <w:w w:val="0"/>
          <w:sz w:val="26"/>
          <w:szCs w:val="26"/>
          <w:lang w:eastAsia="en-US"/>
        </w:rPr>
        <w:t>»</w:t>
      </w:r>
    </w:p>
    <w:p w14:paraId="14492D82" w14:textId="77777777" w:rsidR="005379F0" w:rsidRPr="00E12AC8" w:rsidRDefault="005379F0" w:rsidP="00101C87">
      <w:pPr>
        <w:shd w:val="clear" w:color="auto" w:fill="FFFFFF"/>
        <w:jc w:val="center"/>
        <w:rPr>
          <w:rFonts w:ascii="Times New Roman" w:eastAsiaTheme="minorHAnsi" w:hAnsi="Times New Roman" w:cs="Times New Roman"/>
          <w:b/>
          <w:iCs/>
          <w:color w:val="auto"/>
          <w:w w:val="0"/>
          <w:sz w:val="8"/>
          <w:szCs w:val="8"/>
          <w:u w:val="single"/>
          <w:lang w:eastAsia="en-US"/>
        </w:rPr>
      </w:pPr>
    </w:p>
    <w:p w14:paraId="5663956A" w14:textId="2CD7C706"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HAnsi" w:hAnsi="Times New Roman" w:cs="Times New Roman"/>
          <w:color w:val="auto"/>
          <w:sz w:val="26"/>
          <w:szCs w:val="26"/>
          <w:lang w:eastAsia="en-US"/>
        </w:rPr>
        <w:t xml:space="preserve">Волонтерство – это участие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в общественно-полезных делах, деятельности на благо конкретных людей и социального окружения в целом.</w:t>
      </w:r>
      <w:r w:rsidRPr="00E12AC8">
        <w:rPr>
          <w:rFonts w:ascii="Times New Roman" w:eastAsiaTheme="minorEastAsia" w:hAnsi="Times New Roman" w:cs="Times New Roman"/>
          <w:color w:val="auto"/>
          <w:sz w:val="26"/>
          <w:szCs w:val="26"/>
        </w:rPr>
        <w:t xml:space="preserve"> В процессе волонтерства происходит приобщение человека к нравственным ценностям. На этой основе формируется целостная личность, действующей по законам доброты.</w:t>
      </w:r>
    </w:p>
    <w:p w14:paraId="4567DE65" w14:textId="04C8BD8B" w:rsidR="005379F0" w:rsidRPr="00E12AC8" w:rsidRDefault="005379F0" w:rsidP="00101C87">
      <w:pPr>
        <w:ind w:firstLine="567"/>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Волонтерство может быть событийным и повседневным. Событийное волонтерство предполагает участие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направленную на благо конкретных людей и социального окружения в целом. </w:t>
      </w:r>
    </w:p>
    <w:p w14:paraId="3CCBAF32" w14:textId="7AAAEEFA" w:rsidR="005379F0" w:rsidRPr="00E12AC8" w:rsidRDefault="005379F0" w:rsidP="00101C87">
      <w:pPr>
        <w:ind w:firstLine="567"/>
        <w:jc w:val="both"/>
        <w:rPr>
          <w:rFonts w:ascii="Arial" w:eastAsia="Times New Roman" w:hAnsi="Arial" w:cs="Arial"/>
          <w:color w:val="auto"/>
          <w:sz w:val="21"/>
          <w:szCs w:val="21"/>
        </w:rPr>
      </w:pPr>
      <w:r w:rsidRPr="00E12AC8">
        <w:rPr>
          <w:rFonts w:ascii="Times New Roman" w:eastAsia="Times New Roman" w:hAnsi="Times New Roman" w:cs="Times New Roman"/>
          <w:color w:val="auto"/>
          <w:sz w:val="27"/>
          <w:szCs w:val="27"/>
        </w:rPr>
        <w:t xml:space="preserve">Волонтерство позволяет </w:t>
      </w:r>
      <w:r w:rsidR="00B216F1">
        <w:rPr>
          <w:rFonts w:ascii="Times New Roman" w:eastAsia="Times New Roman" w:hAnsi="Times New Roman" w:cs="Times New Roman"/>
          <w:color w:val="auto"/>
          <w:sz w:val="27"/>
          <w:szCs w:val="27"/>
        </w:rPr>
        <w:t>обучающимся</w:t>
      </w:r>
      <w:r w:rsidRPr="00E12AC8">
        <w:rPr>
          <w:rFonts w:ascii="Times New Roman" w:eastAsia="Times New Roman" w:hAnsi="Times New Roman" w:cs="Times New Roman"/>
          <w:color w:val="auto"/>
          <w:sz w:val="27"/>
          <w:szCs w:val="27"/>
        </w:rPr>
        <w:t xml:space="preserve">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6D0CD738" w14:textId="01BAEFF5" w:rsidR="005379F0" w:rsidRPr="00E12AC8" w:rsidRDefault="005379F0" w:rsidP="00101C87">
      <w:pPr>
        <w:ind w:firstLine="567"/>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b/>
          <w:color w:val="auto"/>
          <w:sz w:val="26"/>
          <w:szCs w:val="26"/>
          <w:lang w:eastAsia="en-US"/>
        </w:rPr>
        <w:t>Задача</w:t>
      </w:r>
      <w:r w:rsidR="008D4D8B">
        <w:rPr>
          <w:rFonts w:ascii="Times New Roman" w:eastAsiaTheme="minorHAnsi" w:hAnsi="Times New Roman" w:cs="Times New Roman"/>
          <w:b/>
          <w:color w:val="auto"/>
          <w:sz w:val="26"/>
          <w:szCs w:val="26"/>
          <w:lang w:eastAsia="en-US"/>
        </w:rPr>
        <w:t xml:space="preserve"> модуля:</w:t>
      </w:r>
    </w:p>
    <w:p w14:paraId="20A9792E" w14:textId="7B9447BE" w:rsidR="005379F0" w:rsidRPr="00E12AC8" w:rsidRDefault="005379F0" w:rsidP="00195DDF">
      <w:pPr>
        <w:numPr>
          <w:ilvl w:val="1"/>
          <w:numId w:val="158"/>
        </w:numPr>
        <w:spacing w:after="200"/>
        <w:ind w:left="284" w:hanging="284"/>
        <w:contextualSpacing/>
        <w:jc w:val="both"/>
        <w:rPr>
          <w:rFonts w:ascii="Times New Roman" w:eastAsia="Times New Roman" w:hAnsi="Times New Roman" w:cs="Times New Roman"/>
          <w:color w:val="auto"/>
          <w:sz w:val="26"/>
          <w:szCs w:val="26"/>
        </w:rPr>
      </w:pPr>
      <w:r w:rsidRPr="00E12AC8">
        <w:rPr>
          <w:rFonts w:ascii="Times New Roman" w:eastAsiaTheme="minorHAnsi" w:hAnsi="Times New Roman" w:cs="Times New Roman"/>
          <w:color w:val="auto"/>
          <w:sz w:val="26"/>
          <w:szCs w:val="26"/>
          <w:shd w:val="clear" w:color="auto" w:fill="FFFFFF"/>
          <w:lang w:eastAsia="en-US"/>
        </w:rPr>
        <w:t xml:space="preserve">содействовать формированию у </w:t>
      </w:r>
      <w:bookmarkStart w:id="50" w:name="_Hlk77436232"/>
      <w:r w:rsidRPr="00E12AC8">
        <w:rPr>
          <w:rFonts w:ascii="Times New Roman" w:eastAsiaTheme="minorHAnsi" w:hAnsi="Times New Roman" w:cs="Times New Roman"/>
          <w:color w:val="auto"/>
          <w:sz w:val="26"/>
          <w:szCs w:val="26"/>
          <w:lang w:eastAsia="en-US"/>
        </w:rPr>
        <w:t>обучающихся</w:t>
      </w:r>
      <w:bookmarkEnd w:id="50"/>
      <w:r w:rsidRPr="00E12AC8">
        <w:rPr>
          <w:rFonts w:ascii="Times New Roman" w:eastAsiaTheme="minorHAnsi" w:hAnsi="Times New Roman" w:cs="Times New Roman"/>
          <w:color w:val="auto"/>
          <w:sz w:val="26"/>
          <w:szCs w:val="26"/>
          <w:shd w:val="clear" w:color="auto" w:fill="FFFFFF"/>
          <w:lang w:eastAsia="en-US"/>
        </w:rPr>
        <w:t xml:space="preserve"> активной гражданской жизненной позиции, лидерских и нравственно-этических качеств</w:t>
      </w:r>
      <w:r w:rsidR="008D4D8B">
        <w:rPr>
          <w:rFonts w:ascii="Times New Roman" w:eastAsiaTheme="minorHAnsi" w:hAnsi="Times New Roman" w:cs="Times New Roman"/>
          <w:color w:val="auto"/>
          <w:sz w:val="26"/>
          <w:szCs w:val="26"/>
          <w:shd w:val="clear" w:color="auto" w:fill="FFFFFF"/>
          <w:lang w:eastAsia="en-US"/>
        </w:rPr>
        <w:t>,</w:t>
      </w:r>
      <w:r w:rsidRPr="00E12AC8">
        <w:rPr>
          <w:rFonts w:ascii="Times New Roman" w:eastAsiaTheme="minorHAnsi" w:hAnsi="Times New Roman" w:cs="Times New Roman"/>
          <w:color w:val="auto"/>
          <w:sz w:val="26"/>
          <w:szCs w:val="26"/>
          <w:shd w:val="clear" w:color="auto" w:fill="FFFFFF"/>
          <w:lang w:eastAsia="en-US"/>
        </w:rPr>
        <w:t xml:space="preserve"> чувства социальной </w:t>
      </w:r>
      <w:r w:rsidRPr="00E12AC8">
        <w:rPr>
          <w:rFonts w:ascii="Times New Roman" w:eastAsiaTheme="minorHAnsi" w:hAnsi="Times New Roman" w:cs="Times New Roman"/>
          <w:color w:val="auto"/>
          <w:sz w:val="26"/>
          <w:szCs w:val="26"/>
          <w:shd w:val="clear" w:color="auto" w:fill="FFFFFF"/>
          <w:lang w:eastAsia="en-US"/>
        </w:rPr>
        <w:lastRenderedPageBreak/>
        <w:t>солидарности, ответственности, взаимопомощи и милосердия в обществе;</w:t>
      </w:r>
      <w:r w:rsidRPr="00E12AC8">
        <w:rPr>
          <w:rFonts w:ascii="Times New Roman" w:eastAsiaTheme="minorHAnsi" w:hAnsi="Times New Roman" w:cs="Times New Roman"/>
          <w:color w:val="auto"/>
          <w:sz w:val="26"/>
          <w:szCs w:val="26"/>
          <w:lang w:eastAsia="en-US"/>
        </w:rPr>
        <w:t xml:space="preserve"> приобретению положительного нравственного опыта и преодоление в себе желания к проявлению безнравственных поступков.</w:t>
      </w:r>
    </w:p>
    <w:p w14:paraId="209A9AAD" w14:textId="3F7EFFE5" w:rsidR="005379F0" w:rsidRPr="00E12AC8" w:rsidRDefault="005379F0" w:rsidP="00101C87">
      <w:pPr>
        <w:ind w:firstLine="567"/>
        <w:jc w:val="both"/>
        <w:rPr>
          <w:rFonts w:ascii="Times New Roman" w:eastAsiaTheme="minorHAnsi" w:hAnsi="Times New Roman" w:cs="Times New Roman"/>
          <w:b/>
          <w:strike/>
          <w:color w:val="auto"/>
          <w:sz w:val="26"/>
          <w:szCs w:val="26"/>
          <w:u w:val="single"/>
          <w:lang w:eastAsia="en-US"/>
        </w:rPr>
      </w:pPr>
      <w:r w:rsidRPr="00E12AC8">
        <w:rPr>
          <w:rFonts w:ascii="Times New Roman" w:eastAsia="Times New Roman" w:hAnsi="Times New Roman" w:cs="Times New Roman"/>
          <w:color w:val="auto"/>
          <w:sz w:val="26"/>
          <w:szCs w:val="26"/>
        </w:rPr>
        <w:t>На базе образовательной организации создан волонтерски</w:t>
      </w:r>
      <w:r w:rsidR="008D4D8B">
        <w:rPr>
          <w:rFonts w:ascii="Times New Roman" w:eastAsia="Times New Roman" w:hAnsi="Times New Roman" w:cs="Times New Roman"/>
          <w:color w:val="auto"/>
          <w:sz w:val="26"/>
          <w:szCs w:val="26"/>
        </w:rPr>
        <w:t>й</w:t>
      </w:r>
      <w:r w:rsidRPr="00E12AC8">
        <w:rPr>
          <w:rFonts w:ascii="Times New Roman" w:eastAsia="Times New Roman" w:hAnsi="Times New Roman" w:cs="Times New Roman"/>
          <w:color w:val="auto"/>
          <w:sz w:val="26"/>
          <w:szCs w:val="26"/>
        </w:rPr>
        <w:t xml:space="preserve"> отряд «</w:t>
      </w:r>
      <w:r w:rsidR="00885333">
        <w:rPr>
          <w:rFonts w:ascii="Times New Roman" w:eastAsiaTheme="minorEastAsia" w:hAnsi="Times New Roman" w:cs="Times New Roman"/>
          <w:color w:val="auto"/>
          <w:sz w:val="26"/>
          <w:szCs w:val="26"/>
        </w:rPr>
        <w:t>Наше будущее</w:t>
      </w:r>
      <w:r w:rsidRPr="00E12AC8">
        <w:rPr>
          <w:rFonts w:ascii="Times New Roman" w:eastAsiaTheme="minorEastAsia" w:hAnsi="Times New Roman" w:cs="Times New Roman"/>
          <w:color w:val="auto"/>
          <w:sz w:val="26"/>
          <w:szCs w:val="26"/>
        </w:rPr>
        <w:t>»</w:t>
      </w:r>
      <w:r w:rsidRPr="00E12AC8">
        <w:rPr>
          <w:rFonts w:ascii="Times New Roman" w:eastAsia="Times New Roman" w:hAnsi="Times New Roman" w:cs="Times New Roman"/>
          <w:color w:val="auto"/>
          <w:sz w:val="26"/>
          <w:szCs w:val="26"/>
        </w:rPr>
        <w:t xml:space="preserve">. </w:t>
      </w:r>
    </w:p>
    <w:p w14:paraId="662CA4D4" w14:textId="6BB8AF79" w:rsidR="005379F0" w:rsidRPr="00E12AC8" w:rsidRDefault="005379F0" w:rsidP="00101C87">
      <w:pPr>
        <w:ind w:firstLine="567"/>
        <w:jc w:val="both"/>
        <w:rPr>
          <w:rFonts w:ascii="Times New Roman" w:eastAsiaTheme="minorEastAsia" w:hAnsi="Times New Roman" w:cs="Times New Roman"/>
          <w:b/>
          <w:color w:val="auto"/>
          <w:sz w:val="26"/>
          <w:szCs w:val="26"/>
        </w:rPr>
      </w:pPr>
      <w:r w:rsidRPr="00E12AC8">
        <w:rPr>
          <w:rFonts w:ascii="Times New Roman" w:eastAsia="Times New Roman" w:hAnsi="Times New Roman" w:cs="Times New Roman"/>
          <w:b/>
          <w:color w:val="auto"/>
          <w:sz w:val="26"/>
          <w:szCs w:val="26"/>
        </w:rPr>
        <w:t>Содержание деятельности:</w:t>
      </w:r>
    </w:p>
    <w:p w14:paraId="59BC4BE1" w14:textId="77777777" w:rsidR="005379F0" w:rsidRPr="00E12AC8" w:rsidRDefault="005379F0" w:rsidP="00195DDF">
      <w:pPr>
        <w:numPr>
          <w:ilvl w:val="0"/>
          <w:numId w:val="177"/>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участие в организации культурных, спортивных, развлекательных мероприятий, проводимых на базе МУЦ (в том числе городского и областного характера);</w:t>
      </w:r>
    </w:p>
    <w:p w14:paraId="27B7E20A" w14:textId="33961122" w:rsidR="005379F0" w:rsidRPr="00E12AC8" w:rsidRDefault="005379F0" w:rsidP="00195DDF">
      <w:pPr>
        <w:numPr>
          <w:ilvl w:val="0"/>
          <w:numId w:val="177"/>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в проведении культурно-просветительских и развлекательных мероприятий для посетителей этих учреждений; </w:t>
      </w:r>
    </w:p>
    <w:p w14:paraId="5467514E" w14:textId="77777777" w:rsidR="005379F0" w:rsidRPr="00E12AC8" w:rsidRDefault="005379F0" w:rsidP="00195DDF">
      <w:pPr>
        <w:numPr>
          <w:ilvl w:val="0"/>
          <w:numId w:val="177"/>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участие обучающихся в организации праздников, торжественных мероприятий; благотворительная акция (сбор необходимых принадлежностей для детей сирот, детей, находящихся в детских домах, для детей, находящихся в трудных жизненных ситуациях, «Подарок ветерану», «Открытка ветерану» и т.п.);</w:t>
      </w:r>
    </w:p>
    <w:p w14:paraId="1AA6F59B" w14:textId="5B56FDEE" w:rsidR="005379F0" w:rsidRPr="00E12AC8" w:rsidRDefault="005379F0" w:rsidP="00195DDF">
      <w:pPr>
        <w:numPr>
          <w:ilvl w:val="0"/>
          <w:numId w:val="177"/>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проведение для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праздников, квестов, тематических вечеров;</w:t>
      </w:r>
    </w:p>
    <w:p w14:paraId="1228EDBD"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 поздравление пожилых людей   и ветеранов войн;</w:t>
      </w:r>
    </w:p>
    <w:p w14:paraId="47352880"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проведение </w:t>
      </w:r>
      <w:bookmarkStart w:id="51" w:name="_Hlk77436996"/>
      <w:r w:rsidRPr="00E12AC8">
        <w:rPr>
          <w:rFonts w:ascii="Times New Roman" w:eastAsiaTheme="minorHAnsi" w:hAnsi="Times New Roman" w:cs="Times New Roman"/>
          <w:color w:val="auto"/>
          <w:sz w:val="26"/>
          <w:szCs w:val="26"/>
          <w:lang w:eastAsia="en-US"/>
        </w:rPr>
        <w:t>мастер-классов для детей с ОВЗ</w:t>
      </w:r>
      <w:bookmarkEnd w:id="51"/>
      <w:r w:rsidRPr="00E12AC8">
        <w:rPr>
          <w:rFonts w:ascii="Times New Roman" w:eastAsiaTheme="minorHAnsi" w:hAnsi="Times New Roman" w:cs="Times New Roman"/>
          <w:color w:val="auto"/>
          <w:sz w:val="26"/>
          <w:szCs w:val="26"/>
          <w:lang w:eastAsia="en-US"/>
        </w:rPr>
        <w:t xml:space="preserve">, </w:t>
      </w:r>
    </w:p>
    <w:p w14:paraId="5D5FA338"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изучение нравственной воспитанности детей и определение возможных путей коррекции нравственной воспитанности обучающихся необходимыми методами и формами воспитательного воздействия;</w:t>
      </w:r>
    </w:p>
    <w:p w14:paraId="39058AB0"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организация и проведение мероприятий эстетической и нравственной направленности;</w:t>
      </w:r>
    </w:p>
    <w:p w14:paraId="24A658A2"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привлечение возможностей социума для формирования нравственной культуры;</w:t>
      </w:r>
    </w:p>
    <w:p w14:paraId="1CA2F866"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создание условий для проявления детьми в проявлении своих нравственных качеств;</w:t>
      </w:r>
    </w:p>
    <w:p w14:paraId="332027B7" w14:textId="77777777" w:rsidR="005379F0" w:rsidRPr="00E12AC8" w:rsidRDefault="005379F0" w:rsidP="00195DDF">
      <w:pPr>
        <w:numPr>
          <w:ilvl w:val="0"/>
          <w:numId w:val="177"/>
        </w:numPr>
        <w:tabs>
          <w:tab w:val="num"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проведение экскурсий в музеи, театры, на выставки.</w:t>
      </w:r>
    </w:p>
    <w:p w14:paraId="73A055F8" w14:textId="30C4EA58" w:rsidR="005379F0" w:rsidRPr="00E12AC8" w:rsidRDefault="005379F0" w:rsidP="00101C87">
      <w:pPr>
        <w:ind w:firstLine="567"/>
        <w:jc w:val="both"/>
        <w:rPr>
          <w:rFonts w:ascii="Times New Roman" w:eastAsia="Times New Roman" w:hAnsi="Times New Roman" w:cs="Times New Roman"/>
          <w:b/>
          <w:color w:val="auto"/>
          <w:sz w:val="26"/>
          <w:szCs w:val="26"/>
        </w:rPr>
      </w:pPr>
      <w:r w:rsidRPr="00E12AC8">
        <w:rPr>
          <w:rFonts w:ascii="Times New Roman" w:eastAsia="Times New Roman" w:hAnsi="Times New Roman" w:cs="Times New Roman"/>
          <w:b/>
          <w:color w:val="auto"/>
          <w:sz w:val="26"/>
          <w:szCs w:val="26"/>
        </w:rPr>
        <w:t>Формы работы:</w:t>
      </w:r>
    </w:p>
    <w:p w14:paraId="690EF7AA"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культурные, спортивные, развлекательные мероприятия,</w:t>
      </w:r>
    </w:p>
    <w:p w14:paraId="7E40163C"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bookmarkStart w:id="52" w:name="_Hlk78448329"/>
      <w:r w:rsidRPr="00E12AC8">
        <w:rPr>
          <w:rFonts w:ascii="Times New Roman" w:eastAsiaTheme="minorHAnsi" w:hAnsi="Times New Roman" w:cs="Times New Roman"/>
          <w:color w:val="auto"/>
          <w:sz w:val="26"/>
          <w:szCs w:val="26"/>
          <w:lang w:eastAsia="en-US"/>
        </w:rPr>
        <w:t>тематические занятия</w:t>
      </w:r>
      <w:bookmarkEnd w:id="52"/>
      <w:r w:rsidRPr="00E12AC8">
        <w:rPr>
          <w:rFonts w:ascii="Times New Roman" w:eastAsiaTheme="minorHAnsi" w:hAnsi="Times New Roman" w:cs="Times New Roman"/>
          <w:color w:val="auto"/>
          <w:sz w:val="26"/>
          <w:szCs w:val="26"/>
          <w:lang w:eastAsia="en-US"/>
        </w:rPr>
        <w:t>,</w:t>
      </w:r>
    </w:p>
    <w:p w14:paraId="7BA2080F" w14:textId="77777777" w:rsidR="005379F0" w:rsidRPr="00E12AC8" w:rsidRDefault="005379F0" w:rsidP="00195DDF">
      <w:pPr>
        <w:numPr>
          <w:ilvl w:val="0"/>
          <w:numId w:val="178"/>
        </w:numPr>
        <w:spacing w:after="200"/>
        <w:ind w:hanging="502"/>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дискуссии по нравственной тематике,</w:t>
      </w:r>
    </w:p>
    <w:p w14:paraId="121C28DA"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акции,</w:t>
      </w:r>
    </w:p>
    <w:p w14:paraId="5D580158"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праздники,</w:t>
      </w:r>
    </w:p>
    <w:p w14:paraId="1438781F"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мастер-классы,</w:t>
      </w:r>
    </w:p>
    <w:p w14:paraId="5564E6FF" w14:textId="77777777" w:rsidR="005379F0" w:rsidRPr="00E12AC8" w:rsidRDefault="005379F0" w:rsidP="00195DDF">
      <w:pPr>
        <w:numPr>
          <w:ilvl w:val="0"/>
          <w:numId w:val="178"/>
        </w:numPr>
        <w:spacing w:after="200"/>
        <w:ind w:hanging="502"/>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квесты.</w:t>
      </w:r>
    </w:p>
    <w:p w14:paraId="1AFEA526" w14:textId="3DFF6BCC" w:rsidR="005379F0" w:rsidRPr="00E12AC8" w:rsidRDefault="005379F0" w:rsidP="00101C87">
      <w:pPr>
        <w:ind w:firstLine="426"/>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Основные мероприятия:</w:t>
      </w:r>
    </w:p>
    <w:p w14:paraId="3612547C" w14:textId="2CD2AD46" w:rsidR="005379F0" w:rsidRPr="00E12AC8" w:rsidRDefault="005379F0" w:rsidP="00195DDF">
      <w:pPr>
        <w:numPr>
          <w:ilvl w:val="0"/>
          <w:numId w:val="161"/>
        </w:numPr>
        <w:ind w:left="426" w:hanging="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Вечера памяти выдающихся людей страны и мира, внесших свой вклад </w:t>
      </w:r>
      <w:r w:rsidR="002D76F1" w:rsidRPr="00E12AC8">
        <w:rPr>
          <w:rFonts w:ascii="Times New Roman" w:eastAsiaTheme="minorEastAsia" w:hAnsi="Times New Roman" w:cs="Times New Roman"/>
          <w:color w:val="auto"/>
          <w:sz w:val="26"/>
          <w:szCs w:val="26"/>
        </w:rPr>
        <w:t>в развитие</w:t>
      </w:r>
      <w:r w:rsidRPr="00E12AC8">
        <w:rPr>
          <w:rFonts w:ascii="Times New Roman" w:eastAsiaTheme="minorEastAsia" w:hAnsi="Times New Roman" w:cs="Times New Roman"/>
          <w:color w:val="auto"/>
          <w:sz w:val="26"/>
          <w:szCs w:val="26"/>
        </w:rPr>
        <w:t xml:space="preserve"> общества.</w:t>
      </w:r>
    </w:p>
    <w:p w14:paraId="783FDCEE" w14:textId="77777777" w:rsidR="005379F0" w:rsidRPr="00E12AC8" w:rsidRDefault="005379F0" w:rsidP="00195DDF">
      <w:pPr>
        <w:numPr>
          <w:ilvl w:val="0"/>
          <w:numId w:val="161"/>
        </w:numPr>
        <w:ind w:left="426" w:hanging="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Акции: «Мы первыми приходим на помощь!», «Мой первый учитель», «Спасибо», посвященная Международному дню «Спасибо», «Спасибо деду за Победу!»,   </w:t>
      </w:r>
    </w:p>
    <w:p w14:paraId="450B8607" w14:textId="77777777" w:rsidR="005379F0" w:rsidRPr="00E12AC8" w:rsidRDefault="005379F0" w:rsidP="00195DDF">
      <w:pPr>
        <w:numPr>
          <w:ilvl w:val="0"/>
          <w:numId w:val="161"/>
        </w:numPr>
        <w:ind w:left="426" w:hanging="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Конкурс знатоков «Страны, люди, герои …» </w:t>
      </w:r>
    </w:p>
    <w:p w14:paraId="6621A637" w14:textId="77777777" w:rsidR="005379F0" w:rsidRPr="00E12AC8" w:rsidRDefault="005379F0" w:rsidP="00195DDF">
      <w:pPr>
        <w:numPr>
          <w:ilvl w:val="0"/>
          <w:numId w:val="161"/>
        </w:numPr>
        <w:ind w:left="426" w:hanging="426"/>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Тематические часы: «Жить и быть человеком», «Мир спасет красота», «Законы нравственности», «Гармония мысли и поступка», «Нравственное наследие», «Эстетика общения и поведения», «Калейдоскоп искусств» и др.</w:t>
      </w:r>
    </w:p>
    <w:p w14:paraId="33F2667F" w14:textId="77777777" w:rsidR="005379F0" w:rsidRPr="00E12AC8" w:rsidRDefault="005379F0" w:rsidP="00195DDF">
      <w:pPr>
        <w:numPr>
          <w:ilvl w:val="0"/>
          <w:numId w:val="161"/>
        </w:numPr>
        <w:spacing w:after="200"/>
        <w:ind w:left="426" w:hanging="426"/>
        <w:contextualSpacing/>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Весенний добровольческий марафон «Даешь добро!».</w:t>
      </w:r>
    </w:p>
    <w:p w14:paraId="7552D9CB" w14:textId="294E26AE" w:rsidR="005379F0" w:rsidRPr="00E12AC8" w:rsidRDefault="005379F0" w:rsidP="00195DDF">
      <w:pPr>
        <w:numPr>
          <w:ilvl w:val="0"/>
          <w:numId w:val="161"/>
        </w:numPr>
        <w:spacing w:after="200"/>
        <w:ind w:left="426" w:hanging="426"/>
        <w:contextualSpacing/>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Форум общественных объединений детей и молодежи города Ярославля ЯрСтарт».</w:t>
      </w:r>
    </w:p>
    <w:p w14:paraId="067A41C7" w14:textId="77777777" w:rsidR="005379F0" w:rsidRPr="00E12AC8" w:rsidRDefault="005379F0" w:rsidP="00195DDF">
      <w:pPr>
        <w:numPr>
          <w:ilvl w:val="0"/>
          <w:numId w:val="161"/>
        </w:numPr>
        <w:spacing w:after="200"/>
        <w:ind w:left="426" w:hanging="426"/>
        <w:contextualSpacing/>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Конкурс «Доброволец России».</w:t>
      </w:r>
    </w:p>
    <w:p w14:paraId="1B3A1AAE" w14:textId="77777777" w:rsidR="005379F0" w:rsidRPr="00E12AC8" w:rsidRDefault="005379F0" w:rsidP="00195DDF">
      <w:pPr>
        <w:numPr>
          <w:ilvl w:val="0"/>
          <w:numId w:val="161"/>
        </w:numPr>
        <w:spacing w:after="200"/>
        <w:ind w:left="426" w:hanging="426"/>
        <w:contextualSpacing/>
        <w:rPr>
          <w:rFonts w:ascii="Times New Roman" w:eastAsiaTheme="minorHAnsi" w:hAnsi="Times New Roman" w:cs="Times New Roman"/>
          <w:bCs/>
          <w:iCs/>
          <w:color w:val="auto"/>
          <w:sz w:val="26"/>
          <w:szCs w:val="26"/>
          <w:lang w:eastAsia="en-US"/>
        </w:rPr>
      </w:pPr>
      <w:r w:rsidRPr="00E12AC8">
        <w:rPr>
          <w:rFonts w:ascii="Times New Roman" w:eastAsiaTheme="minorHAnsi" w:hAnsi="Times New Roman" w:cs="Times New Roman"/>
          <w:bCs/>
          <w:iCs/>
          <w:color w:val="auto"/>
          <w:sz w:val="26"/>
          <w:szCs w:val="26"/>
          <w:lang w:eastAsia="ar-SA"/>
        </w:rPr>
        <w:lastRenderedPageBreak/>
        <w:t xml:space="preserve">Конкурс социальной рекламы </w:t>
      </w:r>
      <w:r w:rsidRPr="00E12AC8">
        <w:rPr>
          <w:rFonts w:ascii="Times New Roman" w:eastAsiaTheme="minorHAnsi" w:hAnsi="Times New Roman" w:cs="Times New Roman"/>
          <w:bCs/>
          <w:iCs/>
          <w:color w:val="auto"/>
          <w:sz w:val="26"/>
          <w:szCs w:val="26"/>
          <w:lang w:eastAsia="en-US"/>
        </w:rPr>
        <w:t xml:space="preserve">«Новое пространство России», </w:t>
      </w:r>
      <w:r w:rsidRPr="00E12AC8">
        <w:rPr>
          <w:rFonts w:ascii="Times New Roman" w:eastAsiaTheme="minorHAnsi" w:hAnsi="Times New Roman" w:cs="Times New Roman"/>
          <w:color w:val="auto"/>
          <w:sz w:val="26"/>
          <w:szCs w:val="26"/>
          <w:lang w:eastAsia="en-US"/>
        </w:rPr>
        <w:t>«Защитим мир».</w:t>
      </w:r>
    </w:p>
    <w:p w14:paraId="1F1E3F35" w14:textId="77777777" w:rsidR="005379F0" w:rsidRPr="00E12AC8" w:rsidRDefault="005379F0" w:rsidP="00195DDF">
      <w:pPr>
        <w:numPr>
          <w:ilvl w:val="0"/>
          <w:numId w:val="161"/>
        </w:numPr>
        <w:ind w:left="426" w:hanging="426"/>
        <w:contextualSpacing/>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День памяти жертв политических Репрессий. Час истории «Возвращенные имена».</w:t>
      </w:r>
    </w:p>
    <w:p w14:paraId="49A6FB8C" w14:textId="77777777" w:rsidR="005379F0" w:rsidRPr="00E12AC8" w:rsidRDefault="005379F0" w:rsidP="00101C87">
      <w:pPr>
        <w:shd w:val="clear" w:color="auto" w:fill="FFFFFF"/>
        <w:jc w:val="center"/>
        <w:rPr>
          <w:rFonts w:ascii="Times New Roman" w:eastAsiaTheme="minorEastAsia" w:hAnsi="Times New Roman" w:cs="Times New Roman"/>
          <w:b/>
          <w:color w:val="auto"/>
          <w:sz w:val="26"/>
          <w:szCs w:val="26"/>
        </w:rPr>
      </w:pPr>
    </w:p>
    <w:p w14:paraId="260D18AE" w14:textId="173789A0" w:rsidR="005379F0" w:rsidRPr="00E12AC8" w:rsidRDefault="00747E0B" w:rsidP="00101C87">
      <w:pPr>
        <w:shd w:val="clear" w:color="auto" w:fill="FFFFFF"/>
        <w:jc w:val="center"/>
        <w:rPr>
          <w:rFonts w:ascii="Times New Roman" w:eastAsiaTheme="minorEastAsia" w:hAnsi="Times New Roman" w:cs="Times New Roman"/>
          <w:b/>
          <w:color w:val="auto"/>
          <w:sz w:val="12"/>
          <w:szCs w:val="12"/>
          <w:highlight w:val="blue"/>
        </w:rPr>
      </w:pPr>
      <w:r w:rsidRPr="00747E0B">
        <w:rPr>
          <w:rFonts w:ascii="Times New Roman" w:eastAsiaTheme="minorEastAsia" w:hAnsi="Times New Roman" w:cs="Times New Roman"/>
          <w:b/>
          <w:color w:val="auto"/>
          <w:sz w:val="26"/>
          <w:szCs w:val="26"/>
        </w:rPr>
        <w:t>4.2.</w:t>
      </w:r>
      <w:r>
        <w:rPr>
          <w:rFonts w:ascii="Times New Roman" w:eastAsiaTheme="minorEastAsia" w:hAnsi="Times New Roman" w:cs="Times New Roman"/>
          <w:b/>
          <w:color w:val="auto"/>
          <w:sz w:val="26"/>
          <w:szCs w:val="26"/>
        </w:rPr>
        <w:t>3</w:t>
      </w:r>
      <w:r w:rsidR="005379F0" w:rsidRPr="00E12AC8">
        <w:rPr>
          <w:rFonts w:ascii="Times New Roman" w:eastAsiaTheme="minorEastAsia" w:hAnsi="Times New Roman" w:cs="Times New Roman"/>
          <w:b/>
          <w:color w:val="auto"/>
          <w:sz w:val="26"/>
          <w:szCs w:val="26"/>
        </w:rPr>
        <w:t>. «Наставничество и тьюторство»</w:t>
      </w:r>
    </w:p>
    <w:p w14:paraId="5F78977D" w14:textId="77777777" w:rsidR="005379F0" w:rsidRPr="00E12AC8" w:rsidRDefault="005379F0" w:rsidP="00101C87">
      <w:pPr>
        <w:shd w:val="clear" w:color="auto" w:fill="FFFFFF"/>
        <w:jc w:val="center"/>
        <w:rPr>
          <w:rFonts w:ascii="Times New Roman" w:eastAsiaTheme="minorEastAsia" w:hAnsi="Times New Roman" w:cs="Times New Roman"/>
          <w:b/>
          <w:color w:val="auto"/>
          <w:sz w:val="12"/>
          <w:szCs w:val="12"/>
          <w:highlight w:val="blue"/>
        </w:rPr>
      </w:pPr>
    </w:p>
    <w:p w14:paraId="4B52DEDF"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Наставничество - универсальная технология передачи опыта, знаний, формирования навыков, компетенций и ценностей через неформальное взаимообогащающее общение, основанное на доверии и партнерстве наставника и наставляемого. </w:t>
      </w:r>
    </w:p>
    <w:p w14:paraId="453CE82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Технология наставничества позволяет получать опыт, знания, формировать навыки, компетенции и ценности быстрее, чем другие способы передачи (учебные пособия, система занятий, самостоятельная и проектная работа, формализованное общение). Скорость и продуктивность усвоения нового обусловлены непосредственной передачей живого опыта от человека к человеку, доверительными партнерскими отношениями. </w:t>
      </w:r>
    </w:p>
    <w:p w14:paraId="4CA30386"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Потенциал наставничества проявляется в:</w:t>
      </w:r>
    </w:p>
    <w:p w14:paraId="24CAFFFA" w14:textId="77777777" w:rsidR="005379F0" w:rsidRPr="00E12AC8" w:rsidRDefault="005379F0" w:rsidP="00195DDF">
      <w:pPr>
        <w:numPr>
          <w:ilvl w:val="0"/>
          <w:numId w:val="191"/>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улучшении показателей в образовательной, социокультурной, спортивной и других сферах деятельности наставляемого; </w:t>
      </w:r>
    </w:p>
    <w:p w14:paraId="1ACADA90" w14:textId="77777777" w:rsidR="005379F0" w:rsidRPr="00E12AC8" w:rsidRDefault="005379F0" w:rsidP="00195DDF">
      <w:pPr>
        <w:numPr>
          <w:ilvl w:val="0"/>
          <w:numId w:val="191"/>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подготовке обучающегося к самостоятельной, осознанной и социально продуктивной деятельности в современном мире, содействии его профессиональному самоопределению; </w:t>
      </w:r>
    </w:p>
    <w:p w14:paraId="732F7763" w14:textId="77777777" w:rsidR="005379F0" w:rsidRPr="00E12AC8" w:rsidRDefault="005379F0" w:rsidP="00195DDF">
      <w:pPr>
        <w:numPr>
          <w:ilvl w:val="0"/>
          <w:numId w:val="191"/>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раскрытии личностного, творческого и профессионального потенциала обучающегося, поддержке формирования и реализации его индивидуальной образовательной траектории; </w:t>
      </w:r>
    </w:p>
    <w:p w14:paraId="7F041031" w14:textId="77777777" w:rsidR="005379F0" w:rsidRPr="00E12AC8" w:rsidRDefault="005379F0" w:rsidP="00195DDF">
      <w:pPr>
        <w:numPr>
          <w:ilvl w:val="0"/>
          <w:numId w:val="191"/>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обучении наставляемого эффективным формам и методам индивидуального развития и работы в коллективе;</w:t>
      </w:r>
    </w:p>
    <w:p w14:paraId="59EE121F" w14:textId="77777777" w:rsidR="005379F0" w:rsidRPr="00E12AC8" w:rsidRDefault="005379F0" w:rsidP="00195DDF">
      <w:pPr>
        <w:numPr>
          <w:ilvl w:val="0"/>
          <w:numId w:val="191"/>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формировании у наставляемого способности самостоятельно преодолевать трудности, возникающие в образовательной, социокультурной и других сферах.</w:t>
      </w:r>
    </w:p>
    <w:p w14:paraId="6A5206F8"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Наставничество и тьюторство тесно взаимосвязаны. Тьюторство - это способ организации процесса обучения, проявляющийся в особым образом организованном проведении учебных занятий, ориентированных на личностное развитие обучающихся и выступлении педагога в роли сопровождающего учебного процесса, а обучающегося в роли его подопечного. </w:t>
      </w:r>
    </w:p>
    <w:p w14:paraId="08A6E734" w14:textId="77777777" w:rsidR="008B214C" w:rsidRPr="00FD6A9F" w:rsidRDefault="008B214C" w:rsidP="008B214C">
      <w:pPr>
        <w:shd w:val="clear" w:color="auto" w:fill="FFFFFF"/>
        <w:ind w:firstLine="567"/>
        <w:jc w:val="both"/>
        <w:rPr>
          <w:rFonts w:ascii="Times New Roman" w:eastAsiaTheme="minorEastAsia" w:hAnsi="Times New Roman" w:cs="Times New Roman"/>
          <w:b/>
          <w:bCs/>
          <w:color w:val="auto"/>
          <w:sz w:val="26"/>
          <w:szCs w:val="26"/>
        </w:rPr>
      </w:pPr>
      <w:r w:rsidRPr="00FD6A9F">
        <w:rPr>
          <w:rFonts w:ascii="Times New Roman" w:eastAsiaTheme="minorEastAsia" w:hAnsi="Times New Roman" w:cs="Times New Roman"/>
          <w:b/>
          <w:bCs/>
          <w:color w:val="auto"/>
          <w:sz w:val="26"/>
          <w:szCs w:val="26"/>
        </w:rPr>
        <w:t>Задачи модуля:</w:t>
      </w:r>
    </w:p>
    <w:p w14:paraId="554ACF78" w14:textId="422492F7" w:rsidR="008B214C" w:rsidRPr="008B214C" w:rsidRDefault="008B214C" w:rsidP="00195DDF">
      <w:pPr>
        <w:pStyle w:val="a5"/>
        <w:numPr>
          <w:ilvl w:val="0"/>
          <w:numId w:val="217"/>
        </w:numPr>
        <w:shd w:val="clear" w:color="auto" w:fill="FFFFFF"/>
        <w:ind w:left="567" w:hanging="567"/>
        <w:jc w:val="both"/>
        <w:rPr>
          <w:rFonts w:ascii="Times New Roman" w:eastAsiaTheme="minorEastAsia" w:hAnsi="Times New Roman" w:cs="Times New Roman"/>
          <w:color w:val="auto"/>
          <w:sz w:val="26"/>
          <w:szCs w:val="26"/>
        </w:rPr>
      </w:pPr>
      <w:r w:rsidRPr="008B214C">
        <w:rPr>
          <w:rFonts w:ascii="Times New Roman" w:eastAsiaTheme="minorEastAsia" w:hAnsi="Times New Roman" w:cs="Times New Roman"/>
          <w:color w:val="auto"/>
          <w:sz w:val="26"/>
          <w:szCs w:val="26"/>
        </w:rPr>
        <w:t>реализовывать потенциал наставничества в воспитании обучающихся как основу взаимодействия людей разных поколений, мотивировать к саморазвитию и самореализации на пользу людям.</w:t>
      </w:r>
    </w:p>
    <w:p w14:paraId="2C16E0A7" w14:textId="1F9F548D" w:rsidR="008B214C" w:rsidRPr="008B214C" w:rsidRDefault="008B214C" w:rsidP="00195DDF">
      <w:pPr>
        <w:pStyle w:val="a5"/>
        <w:numPr>
          <w:ilvl w:val="0"/>
          <w:numId w:val="217"/>
        </w:numPr>
        <w:shd w:val="clear" w:color="auto" w:fill="FFFFFF"/>
        <w:ind w:left="567" w:hanging="567"/>
        <w:jc w:val="both"/>
        <w:rPr>
          <w:rFonts w:ascii="Times New Roman" w:eastAsiaTheme="minorEastAsia" w:hAnsi="Times New Roman" w:cs="Times New Roman"/>
          <w:color w:val="auto"/>
          <w:sz w:val="26"/>
          <w:szCs w:val="26"/>
        </w:rPr>
      </w:pPr>
      <w:r w:rsidRPr="008B214C">
        <w:rPr>
          <w:rFonts w:ascii="Times New Roman" w:eastAsiaTheme="minorEastAsia" w:hAnsi="Times New Roman" w:cs="Times New Roman"/>
          <w:color w:val="auto"/>
          <w:sz w:val="26"/>
          <w:szCs w:val="26"/>
        </w:rPr>
        <w:t>повышение самооценки</w:t>
      </w:r>
      <w:r>
        <w:rPr>
          <w:rFonts w:ascii="Times New Roman" w:eastAsiaTheme="minorEastAsia" w:hAnsi="Times New Roman" w:cs="Times New Roman"/>
          <w:color w:val="auto"/>
          <w:sz w:val="26"/>
          <w:szCs w:val="26"/>
        </w:rPr>
        <w:t>,</w:t>
      </w:r>
      <w:r w:rsidRPr="008B214C">
        <w:rPr>
          <w:rFonts w:ascii="Times New Roman" w:eastAsiaTheme="minorEastAsia" w:hAnsi="Times New Roman" w:cs="Times New Roman"/>
          <w:color w:val="auto"/>
          <w:sz w:val="26"/>
          <w:szCs w:val="26"/>
        </w:rPr>
        <w:t xml:space="preserve"> приобретение опыта общения в разновозрастной группе</w:t>
      </w:r>
      <w:r>
        <w:rPr>
          <w:rFonts w:ascii="Times New Roman" w:eastAsiaTheme="minorEastAsia" w:hAnsi="Times New Roman" w:cs="Times New Roman"/>
          <w:color w:val="auto"/>
          <w:sz w:val="26"/>
          <w:szCs w:val="26"/>
        </w:rPr>
        <w:t xml:space="preserve"> </w:t>
      </w:r>
      <w:r w:rsidRPr="008B214C">
        <w:rPr>
          <w:rFonts w:ascii="Times New Roman" w:eastAsiaTheme="minorEastAsia" w:hAnsi="Times New Roman" w:cs="Times New Roman"/>
          <w:color w:val="auto"/>
          <w:sz w:val="26"/>
          <w:szCs w:val="26"/>
        </w:rPr>
        <w:t>(для младших обучающихся).</w:t>
      </w:r>
    </w:p>
    <w:p w14:paraId="7C040586" w14:textId="29382F13" w:rsidR="008B214C" w:rsidRPr="00BD334E" w:rsidRDefault="008B214C" w:rsidP="00195DDF">
      <w:pPr>
        <w:pStyle w:val="a5"/>
        <w:numPr>
          <w:ilvl w:val="0"/>
          <w:numId w:val="217"/>
        </w:numPr>
        <w:shd w:val="clear" w:color="auto" w:fill="FFFFFF"/>
        <w:ind w:left="567" w:hanging="567"/>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создание площадки</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педагогической практики с целью дальнейшего самоопределения; повышение</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самооценки обучающихся; приобретение опыта общения в разновозрастной группе;</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обретение стимула к саморазвитию и самосовершенствованию; получение</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общественного признания и чувства социальной значимости</w:t>
      </w:r>
      <w:r w:rsidR="00BD334E">
        <w:rPr>
          <w:rFonts w:ascii="Times New Roman" w:eastAsiaTheme="minorEastAsia" w:hAnsi="Times New Roman" w:cs="Times New Roman"/>
          <w:color w:val="auto"/>
          <w:sz w:val="26"/>
          <w:szCs w:val="26"/>
        </w:rPr>
        <w:t xml:space="preserve"> </w:t>
      </w:r>
      <w:r w:rsidR="00BD334E" w:rsidRPr="00BD334E">
        <w:rPr>
          <w:rFonts w:ascii="Times New Roman" w:eastAsiaTheme="minorEastAsia" w:hAnsi="Times New Roman" w:cs="Times New Roman"/>
          <w:color w:val="auto"/>
          <w:sz w:val="26"/>
          <w:szCs w:val="26"/>
        </w:rPr>
        <w:t>(для старших</w:t>
      </w:r>
      <w:r w:rsidR="00BD334E">
        <w:rPr>
          <w:rFonts w:ascii="Times New Roman" w:eastAsiaTheme="minorEastAsia" w:hAnsi="Times New Roman" w:cs="Times New Roman"/>
          <w:color w:val="auto"/>
          <w:sz w:val="26"/>
          <w:szCs w:val="26"/>
        </w:rPr>
        <w:t>)</w:t>
      </w:r>
      <w:r w:rsidRPr="00BD334E">
        <w:rPr>
          <w:rFonts w:ascii="Times New Roman" w:eastAsiaTheme="minorEastAsia" w:hAnsi="Times New Roman" w:cs="Times New Roman"/>
          <w:color w:val="auto"/>
          <w:sz w:val="26"/>
          <w:szCs w:val="26"/>
        </w:rPr>
        <w:t>.</w:t>
      </w:r>
    </w:p>
    <w:p w14:paraId="1A1B3FA3" w14:textId="1095BA9D" w:rsidR="008B214C" w:rsidRPr="00BD334E" w:rsidRDefault="008B214C" w:rsidP="00195DDF">
      <w:pPr>
        <w:pStyle w:val="a5"/>
        <w:numPr>
          <w:ilvl w:val="0"/>
          <w:numId w:val="217"/>
        </w:numPr>
        <w:shd w:val="clear" w:color="auto" w:fill="FFFFFF"/>
        <w:ind w:left="567" w:hanging="567"/>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возможность выхода на новый уровень общения с родителями,</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коллегами и детьми; возможность использования высокого профессионального</w:t>
      </w:r>
      <w:r w:rsidR="00BD334E" w:rsidRPr="00BD334E">
        <w:rPr>
          <w:rFonts w:ascii="Times New Roman" w:eastAsiaTheme="minorEastAsia" w:hAnsi="Times New Roman" w:cs="Times New Roman"/>
          <w:color w:val="auto"/>
          <w:sz w:val="26"/>
          <w:szCs w:val="26"/>
        </w:rPr>
        <w:t xml:space="preserve"> </w:t>
      </w:r>
      <w:r w:rsidRPr="00BD334E">
        <w:rPr>
          <w:rFonts w:ascii="Times New Roman" w:eastAsiaTheme="minorEastAsia" w:hAnsi="Times New Roman" w:cs="Times New Roman"/>
          <w:color w:val="auto"/>
          <w:sz w:val="26"/>
          <w:szCs w:val="26"/>
        </w:rPr>
        <w:t>потенциала родителей и коллег; создание модели продуктивного взаимодействия и соуправления</w:t>
      </w:r>
      <w:r w:rsidR="00BD334E" w:rsidRPr="00BD334E">
        <w:rPr>
          <w:rFonts w:ascii="Times New Roman" w:eastAsiaTheme="minorEastAsia" w:hAnsi="Times New Roman" w:cs="Times New Roman"/>
          <w:color w:val="auto"/>
          <w:sz w:val="26"/>
          <w:szCs w:val="26"/>
        </w:rPr>
        <w:t xml:space="preserve"> (для педагогов)</w:t>
      </w:r>
      <w:r w:rsidRPr="00BD334E">
        <w:rPr>
          <w:rFonts w:ascii="Times New Roman" w:eastAsiaTheme="minorEastAsia" w:hAnsi="Times New Roman" w:cs="Times New Roman"/>
          <w:color w:val="auto"/>
          <w:sz w:val="26"/>
          <w:szCs w:val="26"/>
        </w:rPr>
        <w:t>.</w:t>
      </w:r>
    </w:p>
    <w:p w14:paraId="229E0004" w14:textId="547EA8B6" w:rsidR="005379F0" w:rsidRPr="00E12AC8" w:rsidRDefault="008B214C" w:rsidP="008B214C">
      <w:pPr>
        <w:shd w:val="clear" w:color="auto" w:fill="FFFFFF"/>
        <w:ind w:firstLine="567"/>
        <w:jc w:val="both"/>
        <w:rPr>
          <w:rFonts w:ascii="Times New Roman" w:eastAsiaTheme="minorEastAsia" w:hAnsi="Times New Roman" w:cs="Times New Roman"/>
          <w:color w:val="auto"/>
          <w:sz w:val="26"/>
          <w:szCs w:val="26"/>
        </w:rPr>
      </w:pPr>
      <w:r w:rsidRPr="008B214C">
        <w:rPr>
          <w:rFonts w:ascii="Times New Roman" w:eastAsiaTheme="minorEastAsia" w:hAnsi="Times New Roman" w:cs="Times New Roman"/>
          <w:color w:val="auto"/>
          <w:sz w:val="26"/>
          <w:szCs w:val="26"/>
        </w:rPr>
        <w:lastRenderedPageBreak/>
        <w:t xml:space="preserve"> </w:t>
      </w:r>
      <w:r w:rsidR="005379F0" w:rsidRPr="00E12AC8">
        <w:rPr>
          <w:rFonts w:ascii="Times New Roman" w:eastAsiaTheme="minorEastAsia" w:hAnsi="Times New Roman" w:cs="Times New Roman"/>
          <w:color w:val="auto"/>
          <w:sz w:val="26"/>
          <w:szCs w:val="26"/>
        </w:rPr>
        <w:t xml:space="preserve">Тьюторское сопровождение может осуществляться только на основе совместной с обучающимися деятельности по определению интересов, возможностей, постановке целей, интеграции для ее достижения различных ресурсов образования, а в итоге - в процессе управления образовательной деятельностью, освоением способов развития способностей, формированием определенных качеств. </w:t>
      </w:r>
    </w:p>
    <w:p w14:paraId="227356D2" w14:textId="1BE50092"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Сопровождаемые - одаренные дети различного возрастного уровня, дети с </w:t>
      </w:r>
      <w:r w:rsidR="008B214C">
        <w:rPr>
          <w:rFonts w:ascii="Times New Roman" w:eastAsiaTheme="minorEastAsia" w:hAnsi="Times New Roman" w:cs="Times New Roman"/>
          <w:color w:val="auto"/>
          <w:sz w:val="26"/>
          <w:szCs w:val="26"/>
        </w:rPr>
        <w:t xml:space="preserve">различными </w:t>
      </w:r>
      <w:r w:rsidRPr="00E12AC8">
        <w:rPr>
          <w:rFonts w:ascii="Times New Roman" w:eastAsiaTheme="minorEastAsia" w:hAnsi="Times New Roman" w:cs="Times New Roman"/>
          <w:color w:val="auto"/>
          <w:sz w:val="26"/>
          <w:szCs w:val="26"/>
        </w:rPr>
        <w:t xml:space="preserve">особыми образовательными потребностями. </w:t>
      </w:r>
    </w:p>
    <w:p w14:paraId="3DD68710" w14:textId="2A676C3E"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 xml:space="preserve">Виды </w:t>
      </w:r>
      <w:r w:rsidR="008B214C" w:rsidRPr="00E12AC8">
        <w:rPr>
          <w:rFonts w:ascii="Times New Roman" w:eastAsiaTheme="minorEastAsia" w:hAnsi="Times New Roman" w:cs="Times New Roman"/>
          <w:b/>
          <w:color w:val="auto"/>
          <w:sz w:val="26"/>
          <w:szCs w:val="26"/>
        </w:rPr>
        <w:t>наставничества</w:t>
      </w:r>
      <w:r w:rsidRPr="00E12AC8">
        <w:rPr>
          <w:rFonts w:ascii="Times New Roman" w:eastAsiaTheme="minorEastAsia" w:hAnsi="Times New Roman" w:cs="Times New Roman"/>
          <w:color w:val="auto"/>
          <w:sz w:val="26"/>
          <w:szCs w:val="26"/>
        </w:rPr>
        <w:t xml:space="preserve"> </w:t>
      </w:r>
    </w:p>
    <w:p w14:paraId="6A08434E"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Модель наставничества в рамках образовательной организации предусматривает (независимо от форм наставничества) две основные роли: наставляемый и наставник. В роли наставника могут выступать: педагоги и иные должностные лица образовательной организации, родители обучающихся (родитель не может быть наставником для своего ребенка), сотрудники промышленных и иных предприятий и организаций, некоммерческих организаций и иных организаций любых форм собственности, студенты, выпускники, обучающиеся образовательной организации. </w:t>
      </w:r>
    </w:p>
    <w:p w14:paraId="5A0B0703"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Для организации </w:t>
      </w:r>
      <w:bookmarkStart w:id="53" w:name="_Hlk167792093"/>
      <w:r w:rsidRPr="00E12AC8">
        <w:rPr>
          <w:rFonts w:ascii="Times New Roman" w:eastAsiaTheme="minorEastAsia" w:hAnsi="Times New Roman" w:cs="Times New Roman"/>
          <w:b/>
          <w:color w:val="auto"/>
          <w:sz w:val="26"/>
          <w:szCs w:val="26"/>
        </w:rPr>
        <w:t>наставничества</w:t>
      </w:r>
      <w:bookmarkEnd w:id="53"/>
      <w:r w:rsidRPr="00E12AC8">
        <w:rPr>
          <w:rFonts w:ascii="Times New Roman" w:eastAsiaTheme="minorEastAsia" w:hAnsi="Times New Roman" w:cs="Times New Roman"/>
          <w:color w:val="auto"/>
          <w:sz w:val="26"/>
          <w:szCs w:val="26"/>
        </w:rPr>
        <w:t xml:space="preserve"> необходимо:</w:t>
      </w:r>
    </w:p>
    <w:p w14:paraId="7418EBB5" w14:textId="77777777" w:rsidR="005379F0" w:rsidRPr="00E12AC8" w:rsidRDefault="005379F0" w:rsidP="00101C87">
      <w:pPr>
        <w:shd w:val="clear" w:color="auto" w:fill="FFFFFF"/>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сформировать пары/группы подходящих друг другу наставников и наставляемых;</w:t>
      </w:r>
    </w:p>
    <w:p w14:paraId="7B1774FD" w14:textId="77777777" w:rsidR="005379F0" w:rsidRPr="00E12AC8" w:rsidRDefault="005379F0" w:rsidP="00101C87">
      <w:pPr>
        <w:shd w:val="clear" w:color="auto" w:fill="FFFFFF"/>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создать условия для установления гармоничных и продуктивных отношений в наставнической паре/группе так, чтобы они были максимально комфортными, стабильными и результативными для обеих сторон; </w:t>
      </w:r>
    </w:p>
    <w:p w14:paraId="4DF00007" w14:textId="2FC9181D" w:rsidR="005379F0" w:rsidRDefault="005379F0" w:rsidP="00101C87">
      <w:pPr>
        <w:shd w:val="clear" w:color="auto" w:fill="FFFFFF"/>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сформулировать цели на ближайший период работы</w:t>
      </w:r>
      <w:r w:rsidR="00BD334E">
        <w:rPr>
          <w:rFonts w:ascii="Times New Roman" w:eastAsiaTheme="minorEastAsia" w:hAnsi="Times New Roman" w:cs="Times New Roman"/>
          <w:color w:val="auto"/>
          <w:sz w:val="26"/>
          <w:szCs w:val="26"/>
        </w:rPr>
        <w:t>:</w:t>
      </w:r>
      <w:r w:rsidRPr="00E12AC8">
        <w:rPr>
          <w:rFonts w:ascii="Times New Roman" w:eastAsiaTheme="minorEastAsia" w:hAnsi="Times New Roman" w:cs="Times New Roman"/>
          <w:color w:val="auto"/>
          <w:sz w:val="26"/>
          <w:szCs w:val="26"/>
        </w:rPr>
        <w:t xml:space="preserve"> </w:t>
      </w:r>
    </w:p>
    <w:p w14:paraId="2F324CD9" w14:textId="6150FCC3" w:rsidR="00BD334E" w:rsidRPr="00BD334E" w:rsidRDefault="00BD334E" w:rsidP="00195DDF">
      <w:pPr>
        <w:pStyle w:val="a5"/>
        <w:numPr>
          <w:ilvl w:val="0"/>
          <w:numId w:val="218"/>
        </w:numPr>
        <w:shd w:val="clear" w:color="auto" w:fill="FFFFFF"/>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улучшение показателей в образовательной, социокультурной, спортивной и других сферах деятельности наставляемого;</w:t>
      </w:r>
    </w:p>
    <w:p w14:paraId="487E418D" w14:textId="4EF51997" w:rsidR="00BD334E" w:rsidRPr="00BD334E" w:rsidRDefault="00BD334E" w:rsidP="00195DDF">
      <w:pPr>
        <w:pStyle w:val="a5"/>
        <w:numPr>
          <w:ilvl w:val="0"/>
          <w:numId w:val="218"/>
        </w:numPr>
        <w:shd w:val="clear" w:color="auto" w:fill="FFFFFF"/>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подготовка обучающегося к самостоятельной, осознанной и социально продуктивной деятельности в современном мире, содействие его профессиональному самоопределению;</w:t>
      </w:r>
    </w:p>
    <w:p w14:paraId="2E338298" w14:textId="68212D11" w:rsidR="00BD334E" w:rsidRPr="00BD334E" w:rsidRDefault="00BD334E" w:rsidP="00195DDF">
      <w:pPr>
        <w:pStyle w:val="a5"/>
        <w:numPr>
          <w:ilvl w:val="0"/>
          <w:numId w:val="218"/>
        </w:numPr>
        <w:shd w:val="clear" w:color="auto" w:fill="FFFFFF"/>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раскрытие личностного, творческого и профессионального потенциала обучающегося, поддержание, формирование и реализация его индивидуальной образовательной траектории;</w:t>
      </w:r>
    </w:p>
    <w:p w14:paraId="0C09C35C" w14:textId="0E3F3DEA" w:rsidR="00BD334E" w:rsidRPr="00BD334E" w:rsidRDefault="00BD334E" w:rsidP="00195DDF">
      <w:pPr>
        <w:pStyle w:val="a5"/>
        <w:numPr>
          <w:ilvl w:val="0"/>
          <w:numId w:val="218"/>
        </w:numPr>
        <w:shd w:val="clear" w:color="auto" w:fill="FFFFFF"/>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обучение наставляемого эффективным формам и методам индивидуального развития и работы в коллективе;</w:t>
      </w:r>
    </w:p>
    <w:p w14:paraId="6000A674" w14:textId="50599050" w:rsidR="00BD334E" w:rsidRPr="00BD334E" w:rsidRDefault="00BD334E" w:rsidP="00195DDF">
      <w:pPr>
        <w:pStyle w:val="a5"/>
        <w:numPr>
          <w:ilvl w:val="0"/>
          <w:numId w:val="218"/>
        </w:numPr>
        <w:shd w:val="clear" w:color="auto" w:fill="FFFFFF"/>
        <w:jc w:val="both"/>
        <w:rPr>
          <w:rFonts w:ascii="Times New Roman" w:eastAsiaTheme="minorEastAsia" w:hAnsi="Times New Roman" w:cs="Times New Roman"/>
          <w:color w:val="auto"/>
          <w:sz w:val="26"/>
          <w:szCs w:val="26"/>
        </w:rPr>
      </w:pPr>
      <w:r w:rsidRPr="00BD334E">
        <w:rPr>
          <w:rFonts w:ascii="Times New Roman" w:eastAsiaTheme="minorEastAsia" w:hAnsi="Times New Roman" w:cs="Times New Roman"/>
          <w:color w:val="auto"/>
          <w:sz w:val="26"/>
          <w:szCs w:val="26"/>
        </w:rPr>
        <w:t>формирование у наставляемого способности самостоятельно преодолевать трудности, возникающие в образовательной, социокультурной и других сферах</w:t>
      </w:r>
      <w:r>
        <w:rPr>
          <w:rFonts w:ascii="Times New Roman" w:eastAsiaTheme="minorEastAsia" w:hAnsi="Times New Roman" w:cs="Times New Roman"/>
          <w:color w:val="auto"/>
          <w:sz w:val="26"/>
          <w:szCs w:val="26"/>
        </w:rPr>
        <w:t>.</w:t>
      </w:r>
    </w:p>
    <w:p w14:paraId="0B3DD899"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Формы деятельности при наставничестве</w:t>
      </w:r>
    </w:p>
    <w:p w14:paraId="5EAB271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Взаимодействие наставника и наставляемого может проходить в рамках:</w:t>
      </w:r>
    </w:p>
    <w:p w14:paraId="6706ADEF"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участия в совместных конкурсах и проектных работах; </w:t>
      </w:r>
    </w:p>
    <w:p w14:paraId="064BA636"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участия в конкурсах и олимпиадах; </w:t>
      </w:r>
    </w:p>
    <w:p w14:paraId="1F3406D0"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совместных походов на спортивные и культурные мероприятия; </w:t>
      </w:r>
    </w:p>
    <w:p w14:paraId="29F61EF3"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создания клуба по интересам; - создания продукта;</w:t>
      </w:r>
    </w:p>
    <w:p w14:paraId="620E0B65"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выездных мероприятий; </w:t>
      </w:r>
    </w:p>
    <w:p w14:paraId="4FD80798"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экскурсий в место обучения, место работы наставника; </w:t>
      </w:r>
    </w:p>
    <w:p w14:paraId="2DA82D42" w14:textId="77777777" w:rsidR="005379F0" w:rsidRPr="00E12AC8" w:rsidRDefault="005379F0" w:rsidP="00195DDF">
      <w:pPr>
        <w:numPr>
          <w:ilvl w:val="0"/>
          <w:numId w:val="203"/>
        </w:numPr>
        <w:shd w:val="clear" w:color="auto" w:fill="FFFFFF"/>
        <w:tabs>
          <w:tab w:val="left" w:pos="426"/>
        </w:tabs>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совместного участия в занятиях с целью определения образовательной траектории наставляемого) и др. </w:t>
      </w:r>
    </w:p>
    <w:p w14:paraId="27DD0B0E"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Виды тьюторского</w:t>
      </w:r>
      <w:r w:rsidRPr="00E12AC8">
        <w:rPr>
          <w:rFonts w:ascii="Times New Roman" w:eastAsiaTheme="minorEastAsia" w:hAnsi="Times New Roman" w:cs="Times New Roman"/>
          <w:color w:val="auto"/>
          <w:sz w:val="26"/>
          <w:szCs w:val="26"/>
        </w:rPr>
        <w:t xml:space="preserve"> сопровождения: </w:t>
      </w:r>
    </w:p>
    <w:p w14:paraId="65FDD5E6" w14:textId="77777777" w:rsidR="005379F0" w:rsidRPr="00E12AC8" w:rsidRDefault="005379F0" w:rsidP="00195DDF">
      <w:pPr>
        <w:numPr>
          <w:ilvl w:val="0"/>
          <w:numId w:val="20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индивидуальная тьюторская беседа (консультация); </w:t>
      </w:r>
    </w:p>
    <w:p w14:paraId="5603D323" w14:textId="77777777" w:rsidR="005379F0" w:rsidRPr="00E12AC8" w:rsidRDefault="005379F0" w:rsidP="00195DDF">
      <w:pPr>
        <w:numPr>
          <w:ilvl w:val="0"/>
          <w:numId w:val="20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групповые тьюторские консультации; </w:t>
      </w:r>
    </w:p>
    <w:p w14:paraId="6BC7C5D8" w14:textId="77777777" w:rsidR="005379F0" w:rsidRPr="00E12AC8" w:rsidRDefault="005379F0" w:rsidP="00195DDF">
      <w:pPr>
        <w:numPr>
          <w:ilvl w:val="0"/>
          <w:numId w:val="20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активное групповое обучение, которое направлено на развитие у обучающихся коммуникативных, мыслительных и рефлекторных способностей. </w:t>
      </w:r>
    </w:p>
    <w:p w14:paraId="69FDF164"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lastRenderedPageBreak/>
        <w:t>Формы</w:t>
      </w:r>
      <w:r w:rsidRPr="00E12AC8">
        <w:rPr>
          <w:rFonts w:ascii="Times New Roman" w:eastAsiaTheme="minorEastAsia" w:hAnsi="Times New Roman" w:cs="Times New Roman"/>
          <w:color w:val="auto"/>
          <w:sz w:val="26"/>
          <w:szCs w:val="26"/>
        </w:rPr>
        <w:t xml:space="preserve"> тьюторского сопровождения: </w:t>
      </w:r>
    </w:p>
    <w:p w14:paraId="4E228855"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проектирование; </w:t>
      </w:r>
    </w:p>
    <w:p w14:paraId="1DD4FA26"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портфолио;</w:t>
      </w:r>
    </w:p>
    <w:p w14:paraId="0E8D5268"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проведение дебатов;</w:t>
      </w:r>
    </w:p>
    <w:p w14:paraId="5E9F2803"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экспериментальная работа;</w:t>
      </w:r>
    </w:p>
    <w:p w14:paraId="1ACED8D4"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творческая мастерская; </w:t>
      </w:r>
    </w:p>
    <w:p w14:paraId="0C60F969" w14:textId="77777777" w:rsidR="005379F0" w:rsidRPr="00E12AC8" w:rsidRDefault="005379F0" w:rsidP="00195DDF">
      <w:pPr>
        <w:numPr>
          <w:ilvl w:val="0"/>
          <w:numId w:val="205"/>
        </w:numPr>
        <w:shd w:val="clear" w:color="auto" w:fill="FFFFFF"/>
        <w:spacing w:after="200"/>
        <w:ind w:hanging="295"/>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игры.</w:t>
      </w:r>
    </w:p>
    <w:p w14:paraId="7F4CF40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Тьюторское сопровождение предполагает работу с мотивированными детьми, стремящимися к самостоятельной деятельности - сопровождать можно только идущего. </w:t>
      </w:r>
    </w:p>
    <w:p w14:paraId="463B9ECB"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Содержание деятельности</w:t>
      </w:r>
      <w:r w:rsidRPr="00E12AC8">
        <w:rPr>
          <w:rFonts w:ascii="Times New Roman" w:eastAsiaTheme="minorEastAsia" w:hAnsi="Times New Roman" w:cs="Times New Roman"/>
          <w:color w:val="auto"/>
          <w:sz w:val="26"/>
          <w:szCs w:val="26"/>
        </w:rPr>
        <w:t xml:space="preserve">: </w:t>
      </w:r>
    </w:p>
    <w:p w14:paraId="7847A630" w14:textId="77777777" w:rsidR="005379F0" w:rsidRPr="00E12AC8" w:rsidRDefault="005379F0" w:rsidP="00195DDF">
      <w:pPr>
        <w:numPr>
          <w:ilvl w:val="0"/>
          <w:numId w:val="20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установление партнерских отношений;</w:t>
      </w:r>
    </w:p>
    <w:p w14:paraId="6FBF7479" w14:textId="77777777" w:rsidR="005379F0" w:rsidRPr="00E12AC8" w:rsidRDefault="005379F0" w:rsidP="00195DDF">
      <w:pPr>
        <w:numPr>
          <w:ilvl w:val="0"/>
          <w:numId w:val="20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изучение необходимого и достаточного информационного поля об устройстве образовательного пространства (объединения, курсы, кружки и т.д.); </w:t>
      </w:r>
    </w:p>
    <w:p w14:paraId="1EE43BAC" w14:textId="77777777" w:rsidR="005379F0" w:rsidRPr="00E12AC8" w:rsidRDefault="005379F0" w:rsidP="00195DDF">
      <w:pPr>
        <w:numPr>
          <w:ilvl w:val="0"/>
          <w:numId w:val="204"/>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поддержка процессов самоопределения и самореализации обучающегося;</w:t>
      </w:r>
    </w:p>
    <w:p w14:paraId="379B1B5D" w14:textId="77777777" w:rsidR="00BD334E" w:rsidRPr="00BD334E" w:rsidRDefault="005379F0" w:rsidP="00195DDF">
      <w:pPr>
        <w:numPr>
          <w:ilvl w:val="0"/>
          <w:numId w:val="204"/>
        </w:numPr>
        <w:shd w:val="clear" w:color="auto" w:fill="FFFFFF"/>
        <w:spacing w:after="200"/>
        <w:ind w:left="284" w:hanging="284"/>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 xml:space="preserve">корректировка самоопределения обучающегося; повышение образовательной мотивации обучающегося; </w:t>
      </w:r>
    </w:p>
    <w:p w14:paraId="34D1F6BF" w14:textId="3EBD802D" w:rsidR="005379F0" w:rsidRPr="00BD334E" w:rsidRDefault="005379F0" w:rsidP="00195DDF">
      <w:pPr>
        <w:numPr>
          <w:ilvl w:val="0"/>
          <w:numId w:val="204"/>
        </w:numPr>
        <w:shd w:val="clear" w:color="auto" w:fill="FFFFFF"/>
        <w:spacing w:after="200"/>
        <w:ind w:left="284" w:hanging="284"/>
        <w:contextualSpacing/>
        <w:jc w:val="both"/>
        <w:rPr>
          <w:rFonts w:ascii="Times New Roman" w:eastAsia="Times New Roman" w:hAnsi="Times New Roman" w:cs="Times New Roman"/>
          <w:b/>
          <w:bCs/>
          <w:color w:val="auto"/>
          <w:sz w:val="26"/>
          <w:szCs w:val="26"/>
          <w:lang w:eastAsia="en-US"/>
        </w:rPr>
      </w:pPr>
      <w:r w:rsidRPr="00E12AC8">
        <w:rPr>
          <w:rFonts w:ascii="Times New Roman" w:eastAsiaTheme="minorHAnsi" w:hAnsi="Times New Roman" w:cs="Times New Roman"/>
          <w:color w:val="auto"/>
          <w:sz w:val="26"/>
          <w:szCs w:val="26"/>
          <w:lang w:eastAsia="en-US"/>
        </w:rPr>
        <w:t xml:space="preserve">активизация творческой инициативы обучающегося и др. </w:t>
      </w:r>
    </w:p>
    <w:p w14:paraId="28F95CC0" w14:textId="77777777" w:rsidR="00BD334E" w:rsidRPr="00BD334E" w:rsidRDefault="00BD334E" w:rsidP="00BD334E">
      <w:pPr>
        <w:shd w:val="clear" w:color="auto" w:fill="FFFFFF"/>
        <w:ind w:left="284"/>
        <w:contextualSpacing/>
        <w:jc w:val="both"/>
        <w:rPr>
          <w:rFonts w:ascii="Times New Roman" w:eastAsia="Times New Roman" w:hAnsi="Times New Roman" w:cs="Times New Roman"/>
          <w:b/>
          <w:bCs/>
          <w:color w:val="auto"/>
          <w:sz w:val="26"/>
          <w:szCs w:val="26"/>
          <w:lang w:eastAsia="en-US"/>
        </w:rPr>
      </w:pPr>
      <w:r w:rsidRPr="00BD334E">
        <w:rPr>
          <w:rFonts w:ascii="Times New Roman" w:eastAsia="Times New Roman" w:hAnsi="Times New Roman" w:cs="Times New Roman"/>
          <w:b/>
          <w:bCs/>
          <w:color w:val="auto"/>
          <w:sz w:val="26"/>
          <w:szCs w:val="26"/>
          <w:lang w:eastAsia="en-US"/>
        </w:rPr>
        <w:t>Технологии тьюторского сопровождения:</w:t>
      </w:r>
    </w:p>
    <w:p w14:paraId="0167EB39" w14:textId="7412DBD3"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проектирование;</w:t>
      </w:r>
    </w:p>
    <w:p w14:paraId="0AB7A966" w14:textId="17218E9E"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технология портфолио;</w:t>
      </w:r>
    </w:p>
    <w:p w14:paraId="42EA70AB" w14:textId="51970DAE"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проведение дебатов;</w:t>
      </w:r>
    </w:p>
    <w:p w14:paraId="36F12175" w14:textId="718C8A1B"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экспериментальная работа;</w:t>
      </w:r>
    </w:p>
    <w:p w14:paraId="5B9D52AE" w14:textId="7E3DB392"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творческая мастерская;</w:t>
      </w:r>
    </w:p>
    <w:p w14:paraId="3D79BA7F" w14:textId="4EBD7515"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развитие критического мышления;</w:t>
      </w:r>
    </w:p>
    <w:p w14:paraId="01F47973" w14:textId="24A3F0C5" w:rsidR="00BD334E" w:rsidRPr="00BD334E" w:rsidRDefault="00BD334E" w:rsidP="00195DDF">
      <w:pPr>
        <w:pStyle w:val="a5"/>
        <w:numPr>
          <w:ilvl w:val="0"/>
          <w:numId w:val="219"/>
        </w:numPr>
        <w:shd w:val="clear" w:color="auto" w:fill="FFFFFF"/>
        <w:spacing w:after="200"/>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игровые технологи</w:t>
      </w:r>
      <w:r>
        <w:rPr>
          <w:rFonts w:ascii="Times New Roman" w:eastAsia="Times New Roman" w:hAnsi="Times New Roman" w:cs="Times New Roman"/>
          <w:color w:val="auto"/>
          <w:sz w:val="26"/>
          <w:szCs w:val="26"/>
          <w:lang w:eastAsia="en-US"/>
        </w:rPr>
        <w:t>;</w:t>
      </w:r>
    </w:p>
    <w:p w14:paraId="03EEFC68" w14:textId="39DE6A61" w:rsidR="00BD334E" w:rsidRPr="00BD334E" w:rsidRDefault="00BD334E" w:rsidP="00195DDF">
      <w:pPr>
        <w:pStyle w:val="a5"/>
        <w:numPr>
          <w:ilvl w:val="0"/>
          <w:numId w:val="219"/>
        </w:numPr>
        <w:shd w:val="clear" w:color="auto" w:fill="FFFFFF"/>
        <w:ind w:left="426" w:hanging="426"/>
        <w:jc w:val="both"/>
        <w:rPr>
          <w:rFonts w:ascii="Times New Roman" w:eastAsia="Times New Roman" w:hAnsi="Times New Roman" w:cs="Times New Roman"/>
          <w:color w:val="auto"/>
          <w:sz w:val="26"/>
          <w:szCs w:val="26"/>
          <w:lang w:eastAsia="en-US"/>
        </w:rPr>
      </w:pPr>
      <w:r w:rsidRPr="00BD334E">
        <w:rPr>
          <w:rFonts w:ascii="Times New Roman" w:eastAsia="Times New Roman" w:hAnsi="Times New Roman" w:cs="Times New Roman"/>
          <w:color w:val="auto"/>
          <w:sz w:val="26"/>
          <w:szCs w:val="26"/>
          <w:lang w:eastAsia="en-US"/>
        </w:rPr>
        <w:t>вопросно-ответные технологии</w:t>
      </w:r>
      <w:r>
        <w:rPr>
          <w:rFonts w:ascii="Times New Roman" w:eastAsia="Times New Roman" w:hAnsi="Times New Roman" w:cs="Times New Roman"/>
          <w:color w:val="auto"/>
          <w:sz w:val="26"/>
          <w:szCs w:val="26"/>
          <w:lang w:eastAsia="en-US"/>
        </w:rPr>
        <w:t>.</w:t>
      </w:r>
    </w:p>
    <w:p w14:paraId="75F3DF3D" w14:textId="77777777" w:rsidR="005379F0" w:rsidRPr="007A60BE" w:rsidRDefault="005379F0" w:rsidP="00101C87">
      <w:pPr>
        <w:shd w:val="clear" w:color="auto" w:fill="FFFFFF"/>
        <w:ind w:left="284" w:hanging="284"/>
        <w:jc w:val="both"/>
        <w:rPr>
          <w:rFonts w:ascii="Times New Roman" w:eastAsia="Times New Roman" w:hAnsi="Times New Roman" w:cs="Times New Roman"/>
          <w:b/>
          <w:bCs/>
          <w:color w:val="auto"/>
          <w:sz w:val="26"/>
          <w:szCs w:val="26"/>
          <w:highlight w:val="magenta"/>
        </w:rPr>
      </w:pPr>
    </w:p>
    <w:p w14:paraId="27C82FE8" w14:textId="3FC414C5" w:rsidR="005379F0" w:rsidRPr="00E12AC8" w:rsidRDefault="00747E0B" w:rsidP="00101C87">
      <w:pPr>
        <w:shd w:val="clear" w:color="auto" w:fill="FFFFFF"/>
        <w:jc w:val="center"/>
        <w:rPr>
          <w:rFonts w:ascii="Times New Roman" w:eastAsia="Times New Roman" w:hAnsi="Times New Roman" w:cs="Times New Roman"/>
          <w:b/>
          <w:bCs/>
          <w:color w:val="auto"/>
          <w:sz w:val="12"/>
          <w:szCs w:val="12"/>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4</w:t>
      </w:r>
      <w:r w:rsidR="005379F0" w:rsidRPr="00E12AC8">
        <w:rPr>
          <w:rFonts w:ascii="Times New Roman" w:eastAsia="Times New Roman" w:hAnsi="Times New Roman" w:cs="Times New Roman"/>
          <w:b/>
          <w:bCs/>
          <w:color w:val="auto"/>
          <w:sz w:val="26"/>
          <w:szCs w:val="26"/>
        </w:rPr>
        <w:t>. Модуль «Медиа учреждения»</w:t>
      </w:r>
    </w:p>
    <w:p w14:paraId="45E29DCA" w14:textId="77777777" w:rsidR="005379F0" w:rsidRPr="00E12AC8" w:rsidRDefault="005379F0" w:rsidP="00101C87">
      <w:pPr>
        <w:shd w:val="clear" w:color="auto" w:fill="FFFFFF"/>
        <w:jc w:val="center"/>
        <w:rPr>
          <w:rFonts w:ascii="Times New Roman" w:eastAsia="Times New Roman" w:hAnsi="Times New Roman" w:cs="Times New Roman"/>
          <w:b/>
          <w:bCs/>
          <w:color w:val="auto"/>
          <w:sz w:val="12"/>
          <w:szCs w:val="12"/>
        </w:rPr>
      </w:pPr>
    </w:p>
    <w:p w14:paraId="21CC254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shd w:val="clear" w:color="auto" w:fill="FFFFFF"/>
        </w:rPr>
      </w:pPr>
      <w:r w:rsidRPr="00E12AC8">
        <w:rPr>
          <w:rFonts w:ascii="Times New Roman" w:eastAsiaTheme="minorEastAsia" w:hAnsi="Times New Roman" w:cs="Times New Roman"/>
          <w:bCs/>
          <w:color w:val="auto"/>
          <w:sz w:val="26"/>
          <w:szCs w:val="26"/>
          <w:shd w:val="clear" w:color="auto" w:fill="FFFFFF"/>
        </w:rPr>
        <w:t>Медиа</w:t>
      </w:r>
      <w:r w:rsidRPr="00E12AC8">
        <w:rPr>
          <w:rFonts w:ascii="Times New Roman" w:eastAsiaTheme="minorEastAsia" w:hAnsi="Times New Roman" w:cs="Times New Roman"/>
          <w:color w:val="auto"/>
          <w:sz w:val="26"/>
          <w:szCs w:val="26"/>
          <w:shd w:val="clear" w:color="auto" w:fill="FFFFFF"/>
        </w:rPr>
        <w:t> - понятие, которое включает в себя всю совокупность технологических средств и приемов коммуникаций окружающих нас, служащих для передачи конкретному потребителю информационного сообщения в том или ином виде: текст, музыка, изображение.</w:t>
      </w:r>
    </w:p>
    <w:p w14:paraId="2FBFC96D"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Медиа МОУ ДО «МУЦ Кировского и Ленинского районов» — это совместно создаваемые обучающимися и педагогами средства распространения текстовой, аудио и видео информации.</w:t>
      </w:r>
    </w:p>
    <w:p w14:paraId="6B9F14E4" w14:textId="6952772F"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b/>
          <w:color w:val="auto"/>
          <w:sz w:val="26"/>
          <w:szCs w:val="26"/>
        </w:rPr>
        <w:t>Задачи</w:t>
      </w:r>
      <w:r w:rsidR="00FD6A9F">
        <w:rPr>
          <w:rFonts w:ascii="Times New Roman" w:eastAsia="Times New Roman" w:hAnsi="Times New Roman" w:cs="Times New Roman"/>
          <w:b/>
          <w:color w:val="auto"/>
          <w:sz w:val="26"/>
          <w:szCs w:val="26"/>
        </w:rPr>
        <w:t xml:space="preserve"> модуля</w:t>
      </w:r>
      <w:r w:rsidRPr="00E12AC8">
        <w:rPr>
          <w:rFonts w:ascii="Times New Roman" w:eastAsia="Times New Roman" w:hAnsi="Times New Roman" w:cs="Times New Roman"/>
          <w:b/>
          <w:color w:val="auto"/>
          <w:sz w:val="26"/>
          <w:szCs w:val="26"/>
        </w:rPr>
        <w:t>:</w:t>
      </w:r>
      <w:r w:rsidRPr="00E12AC8">
        <w:rPr>
          <w:rFonts w:ascii="Times New Roman" w:eastAsia="Times New Roman" w:hAnsi="Times New Roman" w:cs="Times New Roman"/>
          <w:color w:val="auto"/>
          <w:sz w:val="26"/>
          <w:szCs w:val="26"/>
        </w:rPr>
        <w:t> </w:t>
      </w:r>
    </w:p>
    <w:p w14:paraId="50F154CE" w14:textId="77777777" w:rsidR="005379F0" w:rsidRPr="00E12AC8" w:rsidRDefault="005379F0" w:rsidP="00195DDF">
      <w:pPr>
        <w:numPr>
          <w:ilvl w:val="0"/>
          <w:numId w:val="168"/>
        </w:numPr>
        <w:shd w:val="clear" w:color="auto" w:fill="FFFFFF"/>
        <w:spacing w:after="200"/>
        <w:ind w:left="567" w:hanging="567"/>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развивать коммуникативную культуру обучающихся, </w:t>
      </w:r>
    </w:p>
    <w:p w14:paraId="554F44EB" w14:textId="77777777" w:rsidR="005379F0" w:rsidRPr="00E12AC8" w:rsidRDefault="005379F0" w:rsidP="00195DDF">
      <w:pPr>
        <w:numPr>
          <w:ilvl w:val="0"/>
          <w:numId w:val="168"/>
        </w:numPr>
        <w:shd w:val="clear" w:color="auto" w:fill="FFFFFF"/>
        <w:spacing w:after="200"/>
        <w:ind w:left="567" w:hanging="567"/>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формировать навыки общения и сотрудничества, </w:t>
      </w:r>
    </w:p>
    <w:p w14:paraId="5D13BC4B" w14:textId="77777777" w:rsidR="005379F0" w:rsidRPr="00E12AC8" w:rsidRDefault="005379F0" w:rsidP="00195DDF">
      <w:pPr>
        <w:numPr>
          <w:ilvl w:val="0"/>
          <w:numId w:val="168"/>
        </w:numPr>
        <w:shd w:val="clear" w:color="auto" w:fill="FFFFFF"/>
        <w:spacing w:after="200"/>
        <w:ind w:left="567" w:hanging="567"/>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поддерживать творческую самореализацию обучающихся. </w:t>
      </w:r>
    </w:p>
    <w:p w14:paraId="592B69AD" w14:textId="77777777" w:rsidR="005379F0" w:rsidRPr="00E12AC8" w:rsidRDefault="005379F0" w:rsidP="00101C87">
      <w:pPr>
        <w:shd w:val="clear" w:color="auto" w:fill="FFFFFF"/>
        <w:ind w:firstLine="567"/>
        <w:jc w:val="both"/>
        <w:rPr>
          <w:rFonts w:ascii="Times New Roman" w:eastAsia="Times New Roman" w:hAnsi="Times New Roman" w:cs="Times New Roman"/>
          <w:b/>
          <w:color w:val="auto"/>
          <w:sz w:val="26"/>
          <w:szCs w:val="26"/>
        </w:rPr>
      </w:pPr>
      <w:r w:rsidRPr="00E12AC8">
        <w:rPr>
          <w:rFonts w:ascii="Times New Roman" w:eastAsia="Times New Roman" w:hAnsi="Times New Roman" w:cs="Times New Roman"/>
          <w:b/>
          <w:color w:val="auto"/>
          <w:sz w:val="26"/>
          <w:szCs w:val="26"/>
        </w:rPr>
        <w:t xml:space="preserve">Содержание деятельности </w:t>
      </w:r>
    </w:p>
    <w:p w14:paraId="71820948" w14:textId="77777777" w:rsidR="005379F0" w:rsidRPr="00E12AC8" w:rsidRDefault="005379F0"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Деятельность </w:t>
      </w:r>
      <w:bookmarkStart w:id="54" w:name="_Hlk77417107"/>
      <w:r w:rsidRPr="00E12AC8">
        <w:rPr>
          <w:rFonts w:ascii="Times New Roman" w:eastAsia="Times New Roman" w:hAnsi="Times New Roman" w:cs="Times New Roman"/>
          <w:color w:val="auto"/>
          <w:sz w:val="26"/>
          <w:szCs w:val="26"/>
          <w:lang w:eastAsia="en-US"/>
        </w:rPr>
        <w:t xml:space="preserve">интернет-групп </w:t>
      </w:r>
      <w:bookmarkEnd w:id="54"/>
      <w:r w:rsidRPr="00E12AC8">
        <w:rPr>
          <w:rFonts w:ascii="Times New Roman" w:eastAsia="Times New Roman" w:hAnsi="Times New Roman" w:cs="Times New Roman"/>
          <w:color w:val="auto"/>
          <w:sz w:val="26"/>
          <w:szCs w:val="26"/>
          <w:lang w:eastAsia="en-US"/>
        </w:rPr>
        <w:t>учреждения – разновозрастных сообществ обучающихся, педагогов, родителей с целью организации виртуальной диалоговой площадки, на которой детьми, педагогами и родителями могли бы открыто обсуждаться значимые для учреждения вопросы.</w:t>
      </w:r>
    </w:p>
    <w:p w14:paraId="24AAFD87" w14:textId="77777777" w:rsidR="005379F0" w:rsidRPr="00E12AC8" w:rsidRDefault="005379F0"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Поддержка интернет-сайта учреждения и группы в социальных сетях с целью освещения наиболее интересных моментов жизни Центра. </w:t>
      </w:r>
    </w:p>
    <w:p w14:paraId="4ECCECF3" w14:textId="77777777" w:rsidR="005379F0" w:rsidRPr="00E12AC8" w:rsidRDefault="005379F0"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Популяризация ключевых дел и деятельности объединений учреждения.</w:t>
      </w:r>
    </w:p>
    <w:p w14:paraId="26AAF601" w14:textId="77777777" w:rsidR="005379F0" w:rsidRDefault="005379F0"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lastRenderedPageBreak/>
        <w:t>Организация дистанционных конкурсов МУЦ в информационном пространстве.</w:t>
      </w:r>
    </w:p>
    <w:p w14:paraId="56F5A99B" w14:textId="41CD0FBA" w:rsidR="00FD6A9F" w:rsidRPr="00E12AC8" w:rsidRDefault="00FD6A9F"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Информационно-техническая поддержка мероприятий Центра, осуществляющая при поддержке куратора (педагога) видеосъемку и мультимедийное сопровождение мероприятий учреждения</w:t>
      </w:r>
    </w:p>
    <w:p w14:paraId="07AC4208" w14:textId="77777777" w:rsidR="005379F0" w:rsidRPr="00E12AC8" w:rsidRDefault="005379F0" w:rsidP="00195DDF">
      <w:pPr>
        <w:numPr>
          <w:ilvl w:val="0"/>
          <w:numId w:val="171"/>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Привлечение внимания общественности к учреждению, информационного продвижения ценностей Центра. </w:t>
      </w:r>
    </w:p>
    <w:p w14:paraId="766DF330" w14:textId="77777777" w:rsidR="005379F0" w:rsidRPr="00E12AC8" w:rsidRDefault="005379F0" w:rsidP="00101C87">
      <w:pPr>
        <w:shd w:val="clear" w:color="auto" w:fill="FFFFFF"/>
        <w:ind w:left="960" w:hanging="393"/>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b/>
          <w:bCs/>
          <w:color w:val="auto"/>
          <w:sz w:val="26"/>
          <w:szCs w:val="26"/>
          <w:lang w:eastAsia="en-US"/>
        </w:rPr>
        <w:t>Формы деятельности</w:t>
      </w:r>
    </w:p>
    <w:p w14:paraId="731760CF" w14:textId="77777777" w:rsidR="005379F0" w:rsidRPr="00E12AC8" w:rsidRDefault="005379F0" w:rsidP="00195DDF">
      <w:pPr>
        <w:numPr>
          <w:ilvl w:val="0"/>
          <w:numId w:val="170"/>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интернет-группы   в социальных сетях,</w:t>
      </w:r>
    </w:p>
    <w:p w14:paraId="62E9E673" w14:textId="77777777" w:rsidR="005379F0" w:rsidRPr="00E12AC8" w:rsidRDefault="005379F0" w:rsidP="00195DDF">
      <w:pPr>
        <w:numPr>
          <w:ilvl w:val="0"/>
          <w:numId w:val="170"/>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интернет-сайт учреждения,</w:t>
      </w:r>
    </w:p>
    <w:p w14:paraId="423AB05B" w14:textId="1EA10D19" w:rsidR="005379F0" w:rsidRPr="00E12AC8" w:rsidRDefault="00D9346C" w:rsidP="00195DDF">
      <w:pPr>
        <w:numPr>
          <w:ilvl w:val="0"/>
          <w:numId w:val="170"/>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bookmarkStart w:id="55" w:name="_Hlk77417182"/>
      <w:r w:rsidRPr="00E12AC8">
        <w:rPr>
          <w:rFonts w:ascii="Times New Roman" w:eastAsia="Times New Roman" w:hAnsi="Times New Roman" w:cs="Times New Roman"/>
          <w:color w:val="auto"/>
          <w:sz w:val="26"/>
          <w:szCs w:val="26"/>
          <w:lang w:eastAsia="en-US"/>
        </w:rPr>
        <w:t xml:space="preserve">городские </w:t>
      </w:r>
      <w:r w:rsidR="005379F0" w:rsidRPr="00E12AC8">
        <w:rPr>
          <w:rFonts w:ascii="Times New Roman" w:eastAsia="Times New Roman" w:hAnsi="Times New Roman" w:cs="Times New Roman"/>
          <w:color w:val="auto"/>
          <w:sz w:val="26"/>
          <w:szCs w:val="26"/>
          <w:lang w:eastAsia="en-US"/>
        </w:rPr>
        <w:t xml:space="preserve">дистанционные конкурсы </w:t>
      </w:r>
      <w:r>
        <w:rPr>
          <w:rFonts w:ascii="Times New Roman" w:eastAsia="Times New Roman" w:hAnsi="Times New Roman" w:cs="Times New Roman"/>
          <w:color w:val="auto"/>
          <w:sz w:val="26"/>
          <w:szCs w:val="26"/>
          <w:lang w:eastAsia="en-US"/>
        </w:rPr>
        <w:t xml:space="preserve">и </w:t>
      </w:r>
      <w:r w:rsidRPr="00E12AC8">
        <w:rPr>
          <w:rFonts w:ascii="Times New Roman" w:eastAsia="Times New Roman" w:hAnsi="Times New Roman" w:cs="Times New Roman"/>
          <w:color w:val="auto"/>
          <w:sz w:val="26"/>
          <w:szCs w:val="26"/>
          <w:lang w:eastAsia="en-US"/>
        </w:rPr>
        <w:t xml:space="preserve">конкурсы </w:t>
      </w:r>
      <w:r w:rsidR="005379F0" w:rsidRPr="00E12AC8">
        <w:rPr>
          <w:rFonts w:ascii="Times New Roman" w:eastAsia="Times New Roman" w:hAnsi="Times New Roman" w:cs="Times New Roman"/>
          <w:color w:val="auto"/>
          <w:sz w:val="26"/>
          <w:szCs w:val="26"/>
          <w:lang w:eastAsia="en-US"/>
        </w:rPr>
        <w:t>МУЦ</w:t>
      </w:r>
      <w:bookmarkEnd w:id="55"/>
      <w:r w:rsidR="005379F0" w:rsidRPr="00E12AC8">
        <w:rPr>
          <w:rFonts w:ascii="Times New Roman" w:eastAsia="Times New Roman" w:hAnsi="Times New Roman" w:cs="Times New Roman"/>
          <w:color w:val="auto"/>
          <w:sz w:val="26"/>
          <w:szCs w:val="26"/>
          <w:lang w:eastAsia="en-US"/>
        </w:rPr>
        <w:t>,</w:t>
      </w:r>
    </w:p>
    <w:p w14:paraId="044EFB58" w14:textId="77777777" w:rsidR="005379F0" w:rsidRPr="00E12AC8" w:rsidRDefault="005379F0" w:rsidP="00101C87">
      <w:pPr>
        <w:shd w:val="clear" w:color="auto" w:fill="FFFFFF"/>
        <w:ind w:left="240"/>
        <w:jc w:val="both"/>
        <w:textAlignment w:val="baseline"/>
        <w:rPr>
          <w:rFonts w:ascii="Times New Roman" w:eastAsia="Times New Roman" w:hAnsi="Times New Roman" w:cs="Times New Roman"/>
          <w:b/>
          <w:color w:val="auto"/>
        </w:rPr>
      </w:pPr>
      <w:r w:rsidRPr="00E12AC8">
        <w:rPr>
          <w:rFonts w:ascii="Times New Roman" w:eastAsiaTheme="minorEastAsia" w:hAnsi="Times New Roman" w:cs="Times New Roman"/>
          <w:b/>
          <w:color w:val="auto"/>
          <w:sz w:val="26"/>
          <w:szCs w:val="26"/>
          <w:shd w:val="clear" w:color="auto" w:fill="FFFFFF"/>
        </w:rPr>
        <w:t>Основные мероприятия:</w:t>
      </w:r>
    </w:p>
    <w:p w14:paraId="650D2028" w14:textId="77777777" w:rsidR="005379F0" w:rsidRPr="00E12AC8" w:rsidRDefault="005379F0" w:rsidP="00195DDF">
      <w:pPr>
        <w:numPr>
          <w:ilvl w:val="0"/>
          <w:numId w:val="169"/>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Обновление информации </w:t>
      </w:r>
      <w:bookmarkStart w:id="56" w:name="_Hlk77417137"/>
      <w:r w:rsidRPr="00E12AC8">
        <w:rPr>
          <w:rFonts w:ascii="Times New Roman" w:eastAsia="Times New Roman" w:hAnsi="Times New Roman" w:cs="Times New Roman"/>
          <w:color w:val="auto"/>
          <w:sz w:val="26"/>
          <w:szCs w:val="26"/>
          <w:lang w:eastAsia="en-US"/>
        </w:rPr>
        <w:t>в социальных сетях</w:t>
      </w:r>
      <w:bookmarkEnd w:id="56"/>
      <w:r w:rsidRPr="00E12AC8">
        <w:rPr>
          <w:rFonts w:ascii="Times New Roman" w:eastAsia="Times New Roman" w:hAnsi="Times New Roman" w:cs="Times New Roman"/>
          <w:color w:val="auto"/>
          <w:sz w:val="26"/>
          <w:szCs w:val="26"/>
          <w:lang w:eastAsia="en-US"/>
        </w:rPr>
        <w:t>.</w:t>
      </w:r>
    </w:p>
    <w:p w14:paraId="4397796B" w14:textId="77777777" w:rsidR="005379F0" w:rsidRPr="00E12AC8" w:rsidRDefault="005379F0" w:rsidP="00195DDF">
      <w:pPr>
        <w:numPr>
          <w:ilvl w:val="0"/>
          <w:numId w:val="169"/>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Представление видео- и других материалов в раздел «Новости» на сайте МУЦ.</w:t>
      </w:r>
    </w:p>
    <w:p w14:paraId="2519E460" w14:textId="77777777" w:rsidR="005379F0" w:rsidRPr="00E12AC8" w:rsidRDefault="005379F0" w:rsidP="00195DDF">
      <w:pPr>
        <w:numPr>
          <w:ilvl w:val="0"/>
          <w:numId w:val="169"/>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Проведение онлайн-конкурсов Центра.</w:t>
      </w:r>
    </w:p>
    <w:p w14:paraId="6D5AFCEE" w14:textId="77777777" w:rsidR="005379F0" w:rsidRPr="00E12AC8" w:rsidRDefault="005379F0" w:rsidP="00195DDF">
      <w:pPr>
        <w:numPr>
          <w:ilvl w:val="0"/>
          <w:numId w:val="169"/>
        </w:numPr>
        <w:shd w:val="clear" w:color="auto" w:fill="FFFFFF"/>
        <w:spacing w:after="200"/>
        <w:ind w:left="284" w:hanging="284"/>
        <w:contextualSpacing/>
        <w:jc w:val="both"/>
        <w:textAlignment w:val="baseline"/>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Участие в городских конкурсах школьных медиа.</w:t>
      </w:r>
    </w:p>
    <w:p w14:paraId="56A6304B" w14:textId="77777777" w:rsidR="005379F0" w:rsidRPr="007A60BE" w:rsidRDefault="005379F0" w:rsidP="00101C87">
      <w:pPr>
        <w:shd w:val="clear" w:color="auto" w:fill="FFFFFF"/>
        <w:jc w:val="both"/>
        <w:rPr>
          <w:rFonts w:ascii="Times New Roman" w:eastAsia="Times New Roman" w:hAnsi="Times New Roman" w:cs="Times New Roman"/>
          <w:color w:val="auto"/>
          <w:sz w:val="26"/>
          <w:szCs w:val="26"/>
        </w:rPr>
      </w:pPr>
    </w:p>
    <w:p w14:paraId="24FACA51" w14:textId="345345B9" w:rsidR="00184946" w:rsidRDefault="00747E0B" w:rsidP="00FD6A9F">
      <w:pPr>
        <w:pStyle w:val="a5"/>
        <w:shd w:val="clear" w:color="auto" w:fill="FFFFFF"/>
        <w:ind w:left="1287" w:hanging="1287"/>
        <w:jc w:val="center"/>
        <w:rPr>
          <w:rFonts w:ascii="Times New Roman" w:eastAsia="Times New Roman" w:hAnsi="Times New Roman" w:cs="Times New Roman"/>
          <w:b/>
          <w:bCs/>
          <w:color w:val="auto"/>
          <w:sz w:val="12"/>
          <w:szCs w:val="12"/>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 xml:space="preserve">5. </w:t>
      </w:r>
      <w:r w:rsidR="00184946" w:rsidRPr="00747E0B">
        <w:rPr>
          <w:rFonts w:ascii="Times New Roman" w:eastAsia="Times New Roman" w:hAnsi="Times New Roman" w:cs="Times New Roman"/>
          <w:b/>
          <w:bCs/>
          <w:color w:val="auto"/>
          <w:sz w:val="26"/>
          <w:szCs w:val="26"/>
        </w:rPr>
        <w:t>Модуль «Экскурсии»</w:t>
      </w:r>
    </w:p>
    <w:p w14:paraId="5E362CEC" w14:textId="77777777" w:rsidR="00D9346C" w:rsidRPr="00D9346C" w:rsidRDefault="00D9346C" w:rsidP="00FD6A9F">
      <w:pPr>
        <w:pStyle w:val="a5"/>
        <w:shd w:val="clear" w:color="auto" w:fill="FFFFFF"/>
        <w:ind w:left="1287" w:hanging="1287"/>
        <w:jc w:val="center"/>
        <w:rPr>
          <w:rFonts w:ascii="Times New Roman" w:eastAsia="Times New Roman" w:hAnsi="Times New Roman" w:cs="Times New Roman"/>
          <w:b/>
          <w:bCs/>
          <w:color w:val="auto"/>
          <w:sz w:val="12"/>
          <w:szCs w:val="12"/>
        </w:rPr>
      </w:pPr>
    </w:p>
    <w:p w14:paraId="361C7186" w14:textId="393F39D9" w:rsidR="008A7C55" w:rsidRPr="00E12AC8" w:rsidRDefault="008A7C55" w:rsidP="008A7C55">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внеучебных ситуациях. На экскурсиях создаются благоприятные условия для воспитания у подростков самостоятельности и ответственности, преодоления их инфантильных и эгоистических наклонностей, обучения рациональному использованию своего времени. </w:t>
      </w:r>
      <w:r w:rsidR="002C6183" w:rsidRPr="00E12AC8">
        <w:rPr>
          <w:rFonts w:ascii="Times New Roman" w:eastAsia="Times New Roman" w:hAnsi="Times New Roman" w:cs="Times New Roman"/>
          <w:color w:val="auto"/>
          <w:sz w:val="26"/>
          <w:szCs w:val="26"/>
        </w:rPr>
        <w:t xml:space="preserve">Экскурсия будет успешной образовательной формой в том случае, если позволит решить учебные и воспитательные задачи, обогатит </w:t>
      </w:r>
      <w:r w:rsidR="006C22AE">
        <w:rPr>
          <w:rFonts w:ascii="Times New Roman" w:eastAsia="Times New Roman" w:hAnsi="Times New Roman" w:cs="Times New Roman"/>
          <w:color w:val="auto"/>
          <w:sz w:val="26"/>
          <w:szCs w:val="26"/>
        </w:rPr>
        <w:t>обучающихся</w:t>
      </w:r>
      <w:r w:rsidR="002C6183" w:rsidRPr="00E12AC8">
        <w:rPr>
          <w:rFonts w:ascii="Times New Roman" w:eastAsia="Times New Roman" w:hAnsi="Times New Roman" w:cs="Times New Roman"/>
          <w:color w:val="auto"/>
          <w:sz w:val="26"/>
          <w:szCs w:val="26"/>
        </w:rPr>
        <w:t xml:space="preserve"> новыми знаниями, вызовет нужные эмоции и интерес, поэтому следует внимательно отнестись к методике ее составления и проведения</w:t>
      </w:r>
    </w:p>
    <w:p w14:paraId="5864A931" w14:textId="7B6DB78E" w:rsidR="008A7C55" w:rsidRPr="00E12AC8" w:rsidRDefault="008A7C55" w:rsidP="008A7C55">
      <w:pPr>
        <w:shd w:val="clear" w:color="auto" w:fill="FFFFFF"/>
        <w:ind w:firstLine="567"/>
        <w:jc w:val="both"/>
        <w:rPr>
          <w:rFonts w:ascii="Times New Roman" w:eastAsia="Times New Roman" w:hAnsi="Times New Roman" w:cs="Times New Roman"/>
          <w:b/>
          <w:color w:val="auto"/>
          <w:sz w:val="26"/>
          <w:szCs w:val="26"/>
        </w:rPr>
      </w:pPr>
      <w:r w:rsidRPr="00E12AC8">
        <w:rPr>
          <w:rFonts w:ascii="Times New Roman" w:eastAsia="Times New Roman" w:hAnsi="Times New Roman" w:cs="Times New Roman"/>
          <w:b/>
          <w:color w:val="auto"/>
          <w:sz w:val="26"/>
          <w:szCs w:val="26"/>
        </w:rPr>
        <w:t>Задачи</w:t>
      </w:r>
      <w:r w:rsidR="00FD6A9F">
        <w:rPr>
          <w:rFonts w:ascii="Times New Roman" w:eastAsia="Times New Roman" w:hAnsi="Times New Roman" w:cs="Times New Roman"/>
          <w:b/>
          <w:color w:val="auto"/>
          <w:sz w:val="26"/>
          <w:szCs w:val="26"/>
        </w:rPr>
        <w:t xml:space="preserve"> модуля</w:t>
      </w:r>
      <w:r w:rsidRPr="00E12AC8">
        <w:rPr>
          <w:rFonts w:ascii="Times New Roman" w:eastAsia="Times New Roman" w:hAnsi="Times New Roman" w:cs="Times New Roman"/>
          <w:b/>
          <w:color w:val="auto"/>
          <w:sz w:val="26"/>
          <w:szCs w:val="26"/>
        </w:rPr>
        <w:t>:</w:t>
      </w:r>
    </w:p>
    <w:p w14:paraId="5E7AF2F4" w14:textId="726A99BE" w:rsidR="00947A08" w:rsidRPr="00E12AC8" w:rsidRDefault="00947A08" w:rsidP="00195DDF">
      <w:pPr>
        <w:pStyle w:val="a5"/>
        <w:numPr>
          <w:ilvl w:val="0"/>
          <w:numId w:val="212"/>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расшир</w:t>
      </w:r>
      <w:r w:rsidR="00D9346C">
        <w:rPr>
          <w:rFonts w:ascii="Times New Roman" w:eastAsia="Times New Roman" w:hAnsi="Times New Roman" w:cs="Times New Roman"/>
          <w:color w:val="auto"/>
          <w:sz w:val="26"/>
          <w:szCs w:val="26"/>
        </w:rPr>
        <w:t>ить</w:t>
      </w:r>
      <w:r w:rsidRPr="00E12AC8">
        <w:rPr>
          <w:rFonts w:ascii="Times New Roman" w:eastAsia="Times New Roman" w:hAnsi="Times New Roman" w:cs="Times New Roman"/>
          <w:color w:val="auto"/>
          <w:sz w:val="26"/>
          <w:szCs w:val="26"/>
        </w:rPr>
        <w:t xml:space="preserve"> и углуб</w:t>
      </w:r>
      <w:r w:rsidR="00D9346C">
        <w:rPr>
          <w:rFonts w:ascii="Times New Roman" w:eastAsia="Times New Roman" w:hAnsi="Times New Roman" w:cs="Times New Roman"/>
          <w:color w:val="auto"/>
          <w:sz w:val="26"/>
          <w:szCs w:val="26"/>
        </w:rPr>
        <w:t>ить</w:t>
      </w:r>
      <w:r w:rsidRPr="00E12AC8">
        <w:rPr>
          <w:rFonts w:ascii="Times New Roman" w:eastAsia="Times New Roman" w:hAnsi="Times New Roman" w:cs="Times New Roman"/>
          <w:color w:val="auto"/>
          <w:sz w:val="26"/>
          <w:szCs w:val="26"/>
        </w:rPr>
        <w:t xml:space="preserve"> знани</w:t>
      </w:r>
      <w:r w:rsidR="00D9346C">
        <w:rPr>
          <w:rFonts w:ascii="Times New Roman" w:eastAsia="Times New Roman" w:hAnsi="Times New Roman" w:cs="Times New Roman"/>
          <w:color w:val="auto"/>
          <w:sz w:val="26"/>
          <w:szCs w:val="26"/>
        </w:rPr>
        <w:t>я</w:t>
      </w:r>
      <w:r w:rsidRPr="00E12AC8">
        <w:rPr>
          <w:rFonts w:ascii="Times New Roman" w:eastAsia="Times New Roman" w:hAnsi="Times New Roman" w:cs="Times New Roman"/>
          <w:color w:val="auto"/>
          <w:sz w:val="26"/>
          <w:szCs w:val="26"/>
        </w:rPr>
        <w:t xml:space="preserve"> обучающихся</w:t>
      </w:r>
      <w:r w:rsidR="00D9346C">
        <w:rPr>
          <w:rFonts w:ascii="Times New Roman" w:eastAsia="Times New Roman" w:hAnsi="Times New Roman" w:cs="Times New Roman"/>
          <w:color w:val="auto"/>
          <w:sz w:val="26"/>
          <w:szCs w:val="26"/>
        </w:rPr>
        <w:t xml:space="preserve"> по</w:t>
      </w:r>
      <w:r w:rsidRPr="00E12AC8">
        <w:rPr>
          <w:rFonts w:ascii="Times New Roman" w:eastAsia="Times New Roman" w:hAnsi="Times New Roman" w:cs="Times New Roman"/>
          <w:color w:val="auto"/>
          <w:sz w:val="26"/>
          <w:szCs w:val="26"/>
        </w:rPr>
        <w:t xml:space="preserve"> дополнительн</w:t>
      </w:r>
      <w:r w:rsidR="00D9346C">
        <w:rPr>
          <w:rFonts w:ascii="Times New Roman" w:eastAsia="Times New Roman" w:hAnsi="Times New Roman" w:cs="Times New Roman"/>
          <w:color w:val="auto"/>
          <w:sz w:val="26"/>
          <w:szCs w:val="26"/>
        </w:rPr>
        <w:t>ой</w:t>
      </w:r>
      <w:r w:rsidRPr="00E12AC8">
        <w:rPr>
          <w:rFonts w:ascii="Times New Roman" w:eastAsia="Times New Roman" w:hAnsi="Times New Roman" w:cs="Times New Roman"/>
          <w:color w:val="auto"/>
          <w:sz w:val="26"/>
          <w:szCs w:val="26"/>
        </w:rPr>
        <w:t xml:space="preserve"> общеобразовательн</w:t>
      </w:r>
      <w:r w:rsidR="00D9346C">
        <w:rPr>
          <w:rFonts w:ascii="Times New Roman" w:eastAsia="Times New Roman" w:hAnsi="Times New Roman" w:cs="Times New Roman"/>
          <w:color w:val="auto"/>
          <w:sz w:val="26"/>
          <w:szCs w:val="26"/>
        </w:rPr>
        <w:t>ой</w:t>
      </w:r>
      <w:r w:rsidRPr="00E12AC8">
        <w:rPr>
          <w:rFonts w:ascii="Times New Roman" w:eastAsia="Times New Roman" w:hAnsi="Times New Roman" w:cs="Times New Roman"/>
          <w:color w:val="auto"/>
          <w:sz w:val="26"/>
          <w:szCs w:val="26"/>
        </w:rPr>
        <w:t xml:space="preserve">   программ</w:t>
      </w:r>
      <w:r w:rsidR="00D9346C">
        <w:rPr>
          <w:rFonts w:ascii="Times New Roman" w:eastAsia="Times New Roman" w:hAnsi="Times New Roman" w:cs="Times New Roman"/>
          <w:color w:val="auto"/>
          <w:sz w:val="26"/>
          <w:szCs w:val="26"/>
        </w:rPr>
        <w:t>е</w:t>
      </w:r>
      <w:r w:rsidRPr="00E12AC8">
        <w:rPr>
          <w:rFonts w:ascii="Times New Roman" w:eastAsia="Times New Roman" w:hAnsi="Times New Roman" w:cs="Times New Roman"/>
          <w:color w:val="auto"/>
          <w:sz w:val="26"/>
          <w:szCs w:val="26"/>
        </w:rPr>
        <w:t xml:space="preserve"> объединения;</w:t>
      </w:r>
    </w:p>
    <w:p w14:paraId="3B93CF20" w14:textId="1201051B" w:rsidR="00947A08" w:rsidRPr="00E12AC8" w:rsidRDefault="00947A08" w:rsidP="00195DDF">
      <w:pPr>
        <w:pStyle w:val="a5"/>
        <w:numPr>
          <w:ilvl w:val="0"/>
          <w:numId w:val="212"/>
        </w:numPr>
        <w:shd w:val="clear" w:color="auto" w:fill="FFFFFF"/>
        <w:ind w:left="426" w:hanging="426"/>
        <w:jc w:val="both"/>
        <w:rPr>
          <w:rFonts w:ascii="Times New Roman" w:eastAsia="Times New Roman" w:hAnsi="Times New Roman" w:cs="Times New Roman"/>
          <w:color w:val="auto"/>
          <w:sz w:val="26"/>
          <w:szCs w:val="26"/>
        </w:rPr>
      </w:pPr>
      <w:bookmarkStart w:id="57" w:name="_Hlk167363400"/>
      <w:r w:rsidRPr="00E12AC8">
        <w:rPr>
          <w:rFonts w:ascii="Times New Roman" w:eastAsia="Times New Roman" w:hAnsi="Times New Roman" w:cs="Times New Roman"/>
          <w:color w:val="auto"/>
          <w:sz w:val="26"/>
          <w:szCs w:val="26"/>
        </w:rPr>
        <w:t>расшир</w:t>
      </w:r>
      <w:r w:rsidR="00D9346C">
        <w:rPr>
          <w:rFonts w:ascii="Times New Roman" w:eastAsia="Times New Roman" w:hAnsi="Times New Roman" w:cs="Times New Roman"/>
          <w:color w:val="auto"/>
          <w:sz w:val="26"/>
          <w:szCs w:val="26"/>
        </w:rPr>
        <w:t>ить</w:t>
      </w:r>
      <w:r w:rsidRPr="00E12AC8">
        <w:rPr>
          <w:rFonts w:ascii="Times New Roman" w:eastAsia="Times New Roman" w:hAnsi="Times New Roman" w:cs="Times New Roman"/>
          <w:color w:val="auto"/>
          <w:sz w:val="26"/>
          <w:szCs w:val="26"/>
        </w:rPr>
        <w:t xml:space="preserve"> знани</w:t>
      </w:r>
      <w:r w:rsidR="00D9346C">
        <w:rPr>
          <w:rFonts w:ascii="Times New Roman" w:eastAsia="Times New Roman" w:hAnsi="Times New Roman" w:cs="Times New Roman"/>
          <w:color w:val="auto"/>
          <w:sz w:val="26"/>
          <w:szCs w:val="26"/>
        </w:rPr>
        <w:t>я</w:t>
      </w:r>
      <w:r w:rsidRPr="00E12AC8">
        <w:rPr>
          <w:rFonts w:ascii="Times New Roman" w:eastAsia="Times New Roman" w:hAnsi="Times New Roman" w:cs="Times New Roman"/>
          <w:color w:val="auto"/>
          <w:sz w:val="26"/>
          <w:szCs w:val="26"/>
        </w:rPr>
        <w:t xml:space="preserve"> обучающихся </w:t>
      </w:r>
      <w:bookmarkEnd w:id="57"/>
      <w:r w:rsidRPr="00E12AC8">
        <w:rPr>
          <w:rFonts w:ascii="Times New Roman" w:eastAsia="Times New Roman" w:hAnsi="Times New Roman" w:cs="Times New Roman"/>
          <w:color w:val="auto"/>
          <w:sz w:val="26"/>
          <w:szCs w:val="26"/>
        </w:rPr>
        <w:t>по истории родного края и области;</w:t>
      </w:r>
    </w:p>
    <w:p w14:paraId="2D3D5C6A" w14:textId="4A7A7D39" w:rsidR="00947A08" w:rsidRPr="00E12AC8" w:rsidRDefault="00947A08" w:rsidP="00195DDF">
      <w:pPr>
        <w:pStyle w:val="a5"/>
        <w:numPr>
          <w:ilvl w:val="0"/>
          <w:numId w:val="212"/>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расшир</w:t>
      </w:r>
      <w:r w:rsidR="00D9346C">
        <w:rPr>
          <w:rFonts w:ascii="Times New Roman" w:eastAsia="Times New Roman" w:hAnsi="Times New Roman" w:cs="Times New Roman"/>
          <w:color w:val="auto"/>
          <w:sz w:val="26"/>
          <w:szCs w:val="26"/>
        </w:rPr>
        <w:t>ить</w:t>
      </w:r>
      <w:r w:rsidRPr="00E12AC8">
        <w:rPr>
          <w:rFonts w:ascii="Times New Roman" w:eastAsia="Times New Roman" w:hAnsi="Times New Roman" w:cs="Times New Roman"/>
          <w:color w:val="auto"/>
          <w:sz w:val="26"/>
          <w:szCs w:val="26"/>
        </w:rPr>
        <w:t xml:space="preserve"> и углуб</w:t>
      </w:r>
      <w:r w:rsidR="00D9346C">
        <w:rPr>
          <w:rFonts w:ascii="Times New Roman" w:eastAsia="Times New Roman" w:hAnsi="Times New Roman" w:cs="Times New Roman"/>
          <w:color w:val="auto"/>
          <w:sz w:val="26"/>
          <w:szCs w:val="26"/>
        </w:rPr>
        <w:t>ить</w:t>
      </w:r>
      <w:r w:rsidRPr="00E12AC8">
        <w:rPr>
          <w:rFonts w:ascii="Times New Roman" w:eastAsia="Times New Roman" w:hAnsi="Times New Roman" w:cs="Times New Roman"/>
          <w:color w:val="auto"/>
          <w:sz w:val="26"/>
          <w:szCs w:val="26"/>
        </w:rPr>
        <w:t xml:space="preserve"> знани</w:t>
      </w:r>
      <w:r w:rsidR="00D9346C">
        <w:rPr>
          <w:rFonts w:ascii="Times New Roman" w:eastAsia="Times New Roman" w:hAnsi="Times New Roman" w:cs="Times New Roman"/>
          <w:color w:val="auto"/>
          <w:sz w:val="26"/>
          <w:szCs w:val="26"/>
        </w:rPr>
        <w:t>я</w:t>
      </w:r>
      <w:r w:rsidRPr="00E12AC8">
        <w:rPr>
          <w:rFonts w:ascii="Times New Roman" w:eastAsia="Times New Roman" w:hAnsi="Times New Roman" w:cs="Times New Roman"/>
          <w:color w:val="auto"/>
          <w:sz w:val="26"/>
          <w:szCs w:val="26"/>
        </w:rPr>
        <w:t xml:space="preserve"> обучающихся по различным профессиям (условия труда, основные обязанности и виды работы, получение образования и т.д.)</w:t>
      </w:r>
    </w:p>
    <w:p w14:paraId="39B80E44" w14:textId="3A4D1E65" w:rsidR="008A7C55" w:rsidRPr="00E12AC8" w:rsidRDefault="008A7C55" w:rsidP="008A7C55">
      <w:pPr>
        <w:shd w:val="clear" w:color="auto" w:fill="FFFFFF"/>
        <w:ind w:firstLine="567"/>
        <w:jc w:val="both"/>
        <w:rPr>
          <w:rFonts w:ascii="Times New Roman" w:eastAsia="Times New Roman" w:hAnsi="Times New Roman" w:cs="Times New Roman"/>
          <w:b/>
          <w:bCs/>
          <w:color w:val="auto"/>
          <w:sz w:val="26"/>
          <w:szCs w:val="26"/>
        </w:rPr>
      </w:pPr>
      <w:r w:rsidRPr="00E12AC8">
        <w:rPr>
          <w:rFonts w:ascii="Times New Roman" w:eastAsia="Times New Roman" w:hAnsi="Times New Roman" w:cs="Times New Roman"/>
          <w:b/>
          <w:bCs/>
          <w:color w:val="auto"/>
          <w:sz w:val="26"/>
          <w:szCs w:val="26"/>
        </w:rPr>
        <w:t>Содержание работы:</w:t>
      </w:r>
    </w:p>
    <w:p w14:paraId="510E0740" w14:textId="2322B6DF" w:rsidR="002C6183" w:rsidRPr="00E12AC8" w:rsidRDefault="002C6183" w:rsidP="00195DDF">
      <w:pPr>
        <w:pStyle w:val="a5"/>
        <w:numPr>
          <w:ilvl w:val="0"/>
          <w:numId w:val="220"/>
        </w:numPr>
        <w:shd w:val="clear" w:color="auto" w:fill="FFFFFF"/>
        <w:tabs>
          <w:tab w:val="clear" w:pos="1440"/>
          <w:tab w:val="num"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Разработка экскурсионных программ в зависимости от цели и задач проведения экскурсии, дополнительной образовательной программы, в рамках которой проводятся экскурсии. </w:t>
      </w:r>
    </w:p>
    <w:p w14:paraId="45C9EFFD" w14:textId="2238F7D2" w:rsidR="008A7C55" w:rsidRPr="00E12AC8" w:rsidRDefault="002C6183" w:rsidP="00195DDF">
      <w:pPr>
        <w:pStyle w:val="a5"/>
        <w:numPr>
          <w:ilvl w:val="0"/>
          <w:numId w:val="220"/>
        </w:numPr>
        <w:shd w:val="clear" w:color="auto" w:fill="FFFFFF"/>
        <w:tabs>
          <w:tab w:val="clear" w:pos="1440"/>
          <w:tab w:val="num"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Разработка и проведение мастер-классов по тематике экскурсии.</w:t>
      </w:r>
    </w:p>
    <w:p w14:paraId="1D6FABE1" w14:textId="22869CB1" w:rsidR="00E12AC8" w:rsidRPr="00E12AC8" w:rsidRDefault="00E12AC8" w:rsidP="00195DDF">
      <w:pPr>
        <w:pStyle w:val="a5"/>
        <w:numPr>
          <w:ilvl w:val="0"/>
          <w:numId w:val="220"/>
        </w:numPr>
        <w:shd w:val="clear" w:color="auto" w:fill="FFFFFF"/>
        <w:tabs>
          <w:tab w:val="clear" w:pos="1440"/>
          <w:tab w:val="num" w:pos="426"/>
        </w:tabs>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Разработка виртуальных экскурсий для обучающихся младших классов или при дистанционной форе обучения.</w:t>
      </w:r>
    </w:p>
    <w:p w14:paraId="0B6FFF04" w14:textId="77777777" w:rsidR="008A7C55" w:rsidRPr="00E12AC8" w:rsidRDefault="008A7C55" w:rsidP="008A7C55">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Основные мероприятия:</w:t>
      </w:r>
    </w:p>
    <w:p w14:paraId="1AD988DE" w14:textId="5FDC439F" w:rsidR="008A7C55" w:rsidRPr="00E12AC8" w:rsidRDefault="008A7C55" w:rsidP="00195DDF">
      <w:pPr>
        <w:pStyle w:val="a5"/>
        <w:numPr>
          <w:ilvl w:val="0"/>
          <w:numId w:val="213"/>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экскурсии в рамках профориентационной работы</w:t>
      </w:r>
      <w:r w:rsidR="00947A08" w:rsidRPr="00E12AC8">
        <w:rPr>
          <w:rFonts w:ascii="Times New Roman" w:eastAsia="Times New Roman" w:hAnsi="Times New Roman" w:cs="Times New Roman"/>
          <w:color w:val="auto"/>
          <w:sz w:val="26"/>
          <w:szCs w:val="26"/>
        </w:rPr>
        <w:t xml:space="preserve"> (на промышленные предприятия, в организации, учебные заведения и т.п.);</w:t>
      </w:r>
    </w:p>
    <w:p w14:paraId="08F1A5F5" w14:textId="018070EC" w:rsidR="002C6183" w:rsidRPr="00E12AC8" w:rsidRDefault="002C6183" w:rsidP="00195DDF">
      <w:pPr>
        <w:pStyle w:val="a5"/>
        <w:numPr>
          <w:ilvl w:val="0"/>
          <w:numId w:val="213"/>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экскурсии по памятным местам и местам боевой славы</w:t>
      </w:r>
      <w:r w:rsidR="00E12AC8" w:rsidRPr="00E12AC8">
        <w:rPr>
          <w:rFonts w:ascii="Times New Roman" w:eastAsia="Times New Roman" w:hAnsi="Times New Roman" w:cs="Times New Roman"/>
          <w:color w:val="auto"/>
          <w:sz w:val="26"/>
          <w:szCs w:val="26"/>
        </w:rPr>
        <w:t>;</w:t>
      </w:r>
    </w:p>
    <w:p w14:paraId="31030A7D" w14:textId="6523A45C" w:rsidR="00E12AC8" w:rsidRPr="00E12AC8" w:rsidRDefault="00E12AC8" w:rsidP="00195DDF">
      <w:pPr>
        <w:pStyle w:val="a5"/>
        <w:numPr>
          <w:ilvl w:val="0"/>
          <w:numId w:val="213"/>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экскурсии для ознакомления детей с историческими и природными памятниками России и Ярославской области; </w:t>
      </w:r>
    </w:p>
    <w:p w14:paraId="3F2D89B7" w14:textId="0FF90908" w:rsidR="00184946" w:rsidRPr="00E12AC8" w:rsidRDefault="008A7C55" w:rsidP="00195DDF">
      <w:pPr>
        <w:pStyle w:val="a5"/>
        <w:numPr>
          <w:ilvl w:val="0"/>
          <w:numId w:val="213"/>
        </w:numPr>
        <w:shd w:val="clear" w:color="auto" w:fill="FFFFFF"/>
        <w:ind w:left="426" w:hanging="426"/>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выездные экскурсии в музеи, театры, </w:t>
      </w:r>
      <w:r w:rsidR="00947A08" w:rsidRPr="00E12AC8">
        <w:rPr>
          <w:rFonts w:ascii="Times New Roman" w:eastAsia="Times New Roman" w:hAnsi="Times New Roman" w:cs="Times New Roman"/>
          <w:color w:val="auto"/>
          <w:sz w:val="26"/>
          <w:szCs w:val="26"/>
        </w:rPr>
        <w:t>выставки.</w:t>
      </w:r>
    </w:p>
    <w:p w14:paraId="40979493" w14:textId="0A2A74A5" w:rsidR="005379F0" w:rsidRPr="00E12AC8" w:rsidRDefault="00747E0B" w:rsidP="00D9346C">
      <w:pPr>
        <w:pStyle w:val="a5"/>
        <w:shd w:val="clear" w:color="auto" w:fill="FFFFFF"/>
        <w:ind w:left="1287" w:hanging="1287"/>
        <w:jc w:val="center"/>
        <w:rPr>
          <w:rFonts w:ascii="Times New Roman" w:eastAsia="Times New Roman" w:hAnsi="Times New Roman" w:cs="Times New Roman"/>
          <w:b/>
          <w:bCs/>
          <w:color w:val="auto"/>
          <w:sz w:val="12"/>
          <w:szCs w:val="12"/>
        </w:rPr>
      </w:pPr>
      <w:r w:rsidRPr="00747E0B">
        <w:rPr>
          <w:rFonts w:ascii="Times New Roman" w:eastAsia="Times New Roman" w:hAnsi="Times New Roman" w:cs="Times New Roman"/>
          <w:b/>
          <w:bCs/>
          <w:color w:val="auto"/>
          <w:sz w:val="26"/>
          <w:szCs w:val="26"/>
        </w:rPr>
        <w:lastRenderedPageBreak/>
        <w:t>4.2.</w:t>
      </w:r>
      <w:r>
        <w:rPr>
          <w:rFonts w:ascii="Times New Roman" w:eastAsia="Times New Roman" w:hAnsi="Times New Roman" w:cs="Times New Roman"/>
          <w:b/>
          <w:bCs/>
          <w:color w:val="auto"/>
          <w:sz w:val="26"/>
          <w:szCs w:val="26"/>
        </w:rPr>
        <w:t xml:space="preserve">6. </w:t>
      </w:r>
      <w:r w:rsidR="005379F0" w:rsidRPr="00E12AC8">
        <w:rPr>
          <w:rFonts w:ascii="Times New Roman" w:eastAsia="Times New Roman" w:hAnsi="Times New Roman" w:cs="Times New Roman"/>
          <w:b/>
          <w:bCs/>
          <w:color w:val="auto"/>
          <w:sz w:val="26"/>
          <w:szCs w:val="26"/>
        </w:rPr>
        <w:t>Модуль «Организация предметно-эстетической среды»</w:t>
      </w:r>
    </w:p>
    <w:p w14:paraId="122B9163" w14:textId="77777777" w:rsidR="005379F0" w:rsidRPr="00E12AC8" w:rsidRDefault="005379F0" w:rsidP="00101C87">
      <w:pPr>
        <w:shd w:val="clear" w:color="auto" w:fill="FFFFFF"/>
        <w:jc w:val="center"/>
        <w:rPr>
          <w:rFonts w:ascii="Times New Roman" w:eastAsia="Times New Roman" w:hAnsi="Times New Roman" w:cs="Times New Roman"/>
          <w:color w:val="auto"/>
          <w:sz w:val="12"/>
          <w:szCs w:val="12"/>
        </w:rPr>
      </w:pPr>
    </w:p>
    <w:p w14:paraId="2C754F78" w14:textId="77777777" w:rsidR="005379F0" w:rsidRPr="00E12AC8" w:rsidRDefault="005379F0" w:rsidP="00101C87">
      <w:pPr>
        <w:ind w:firstLine="567"/>
        <w:jc w:val="both"/>
        <w:rPr>
          <w:rFonts w:ascii="Times New Roman" w:eastAsiaTheme="minorHAnsi"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Окружающая ребенка предметно-эстетическая среда учреждения дополнительного образования, при условии ее грамотной организации в соответствии с требованиями СанПин, обогащает внутренний мир учащегося, поднимает настроение, предупреждает стрессовые ситуации. </w:t>
      </w:r>
    </w:p>
    <w:p w14:paraId="2B767388" w14:textId="65984E67" w:rsidR="005379F0" w:rsidRPr="00E12AC8" w:rsidRDefault="005379F0" w:rsidP="00101C87">
      <w:pPr>
        <w:shd w:val="clear" w:color="auto" w:fill="FFFFFF"/>
        <w:ind w:firstLine="567"/>
        <w:jc w:val="both"/>
        <w:rPr>
          <w:rFonts w:ascii="Times New Roman" w:eastAsia="Times New Roman" w:hAnsi="Times New Roman" w:cs="Times New Roman"/>
          <w:b/>
          <w:color w:val="auto"/>
          <w:sz w:val="26"/>
          <w:szCs w:val="26"/>
        </w:rPr>
      </w:pPr>
      <w:bookmarkStart w:id="58" w:name="_Hlk167362745"/>
      <w:r w:rsidRPr="00E12AC8">
        <w:rPr>
          <w:rFonts w:ascii="Times New Roman" w:eastAsia="Times New Roman" w:hAnsi="Times New Roman" w:cs="Times New Roman"/>
          <w:b/>
          <w:color w:val="auto"/>
          <w:sz w:val="26"/>
          <w:szCs w:val="26"/>
        </w:rPr>
        <w:t>Задачи</w:t>
      </w:r>
      <w:r w:rsidR="00D9346C">
        <w:rPr>
          <w:rFonts w:ascii="Times New Roman" w:eastAsia="Times New Roman" w:hAnsi="Times New Roman" w:cs="Times New Roman"/>
          <w:b/>
          <w:color w:val="auto"/>
          <w:sz w:val="26"/>
          <w:szCs w:val="26"/>
        </w:rPr>
        <w:t xml:space="preserve"> модуля</w:t>
      </w:r>
      <w:r w:rsidRPr="00E12AC8">
        <w:rPr>
          <w:rFonts w:ascii="Times New Roman" w:eastAsia="Times New Roman" w:hAnsi="Times New Roman" w:cs="Times New Roman"/>
          <w:b/>
          <w:color w:val="auto"/>
          <w:sz w:val="26"/>
          <w:szCs w:val="26"/>
        </w:rPr>
        <w:t>:</w:t>
      </w:r>
    </w:p>
    <w:bookmarkEnd w:id="58"/>
    <w:p w14:paraId="7A3AE013" w14:textId="77777777" w:rsidR="005379F0" w:rsidRPr="00E12AC8" w:rsidRDefault="005379F0" w:rsidP="00195DDF">
      <w:pPr>
        <w:numPr>
          <w:ilvl w:val="0"/>
          <w:numId w:val="165"/>
        </w:numPr>
        <w:shd w:val="clear" w:color="auto" w:fill="FFFFFF"/>
        <w:spacing w:after="200"/>
        <w:ind w:left="426" w:hanging="426"/>
        <w:contextualSpacing/>
        <w:jc w:val="both"/>
        <w:rPr>
          <w:rFonts w:ascii="Times New Roman" w:eastAsia="Times New Roman" w:hAnsi="Times New Roman" w:cs="Times New Roman"/>
          <w:b/>
          <w:i/>
          <w:color w:val="auto"/>
          <w:sz w:val="26"/>
          <w:szCs w:val="26"/>
          <w:lang w:eastAsia="en-US"/>
        </w:rPr>
      </w:pPr>
      <w:r w:rsidRPr="00E12AC8">
        <w:rPr>
          <w:rFonts w:ascii="Times New Roman" w:eastAsiaTheme="minorHAnsi" w:hAnsi="Times New Roman" w:cs="Times New Roman"/>
          <w:color w:val="auto"/>
          <w:sz w:val="26"/>
          <w:szCs w:val="26"/>
          <w:lang w:eastAsia="en-US"/>
        </w:rPr>
        <w:t>формировать у обучающихся чувства вкуса и стиля, создает для обучающихся атмосферу психологического комфорта в Центре;</w:t>
      </w:r>
    </w:p>
    <w:p w14:paraId="3FB33788" w14:textId="77777777" w:rsidR="005379F0" w:rsidRPr="00E12AC8" w:rsidRDefault="005379F0" w:rsidP="00195DDF">
      <w:pPr>
        <w:numPr>
          <w:ilvl w:val="0"/>
          <w:numId w:val="165"/>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способствовать позитивному восприятию ребенком самого учреждения </w:t>
      </w:r>
      <w:r w:rsidRPr="00E12AC8">
        <w:rPr>
          <w:rFonts w:ascii="Times New Roman" w:eastAsia="Times New Roman" w:hAnsi="Times New Roman" w:cs="Times New Roman"/>
          <w:color w:val="auto"/>
          <w:sz w:val="26"/>
          <w:szCs w:val="26"/>
          <w:lang w:eastAsia="en-US"/>
        </w:rPr>
        <w:t>дополнительного образования</w:t>
      </w:r>
      <w:r w:rsidRPr="00E12AC8">
        <w:rPr>
          <w:rFonts w:ascii="Times New Roman" w:eastAsiaTheme="minorHAnsi" w:hAnsi="Times New Roman" w:cs="Times New Roman"/>
          <w:color w:val="auto"/>
          <w:sz w:val="26"/>
          <w:szCs w:val="26"/>
          <w:lang w:eastAsia="en-US"/>
        </w:rPr>
        <w:t xml:space="preserve"> и всего коллектива.</w:t>
      </w:r>
    </w:p>
    <w:p w14:paraId="59663558"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bookmarkStart w:id="59" w:name="_Hlk167362757"/>
      <w:r w:rsidRPr="00E12AC8">
        <w:rPr>
          <w:rFonts w:ascii="Times New Roman" w:eastAsia="Times New Roman" w:hAnsi="Times New Roman" w:cs="Times New Roman"/>
          <w:b/>
          <w:color w:val="auto"/>
          <w:sz w:val="26"/>
          <w:szCs w:val="26"/>
        </w:rPr>
        <w:t xml:space="preserve"> Содержание работы:</w:t>
      </w:r>
    </w:p>
    <w:bookmarkEnd w:id="59"/>
    <w:p w14:paraId="4119621C" w14:textId="77777777" w:rsidR="005379F0" w:rsidRPr="00E12AC8" w:rsidRDefault="005379F0" w:rsidP="00195DDF">
      <w:pPr>
        <w:numPr>
          <w:ilvl w:val="0"/>
          <w:numId w:val="166"/>
        </w:numPr>
        <w:shd w:val="clear" w:color="auto" w:fill="FFFFFF"/>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благоустройство учебных кабинетов и помещений, осуществляемое руководителями объединений вместе с обучающимися, позволяющее обучающимся проявить свою фантазию и творческие способности, создающее повод для длительного общения руководителя объединения со своими детьми;</w:t>
      </w:r>
    </w:p>
    <w:p w14:paraId="05D5B0A8" w14:textId="77777777" w:rsidR="005379F0" w:rsidRPr="00E12AC8" w:rsidRDefault="005379F0" w:rsidP="00195DDF">
      <w:pPr>
        <w:numPr>
          <w:ilvl w:val="0"/>
          <w:numId w:val="166"/>
        </w:numPr>
        <w:shd w:val="clear" w:color="auto" w:fill="FFFFFF"/>
        <w:spacing w:before="100" w:beforeAutospacing="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оформление пространства при проведении конкретных событий (праздников, творческих вечеров, выставок, собраний и т.п.);</w:t>
      </w:r>
    </w:p>
    <w:p w14:paraId="71E6C065" w14:textId="77777777" w:rsidR="005379F0" w:rsidRPr="00E12AC8" w:rsidRDefault="005379F0" w:rsidP="00195DDF">
      <w:pPr>
        <w:numPr>
          <w:ilvl w:val="0"/>
          <w:numId w:val="166"/>
        </w:numPr>
        <w:shd w:val="clear" w:color="auto" w:fill="FFFFFF"/>
        <w:spacing w:before="100" w:beforeAutospacing="1"/>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акцентирование внимания обучающихся посредством элементов предметно-эстетической среды (стенды, плакаты) на важных для воспитания ценностях МУЦ, его традициях, правилах.</w:t>
      </w:r>
    </w:p>
    <w:p w14:paraId="3C6FD8B4" w14:textId="77777777" w:rsidR="005379F0" w:rsidRPr="00E12AC8" w:rsidRDefault="005379F0" w:rsidP="00195DDF">
      <w:pPr>
        <w:numPr>
          <w:ilvl w:val="0"/>
          <w:numId w:val="16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оформление интерьера помещений Центра и их периодическая переориентация, которая может служить хорошим средством разрушения негативных установок обучающихся на учебные занятия;</w:t>
      </w:r>
    </w:p>
    <w:p w14:paraId="29D94E87" w14:textId="77777777" w:rsidR="005379F0" w:rsidRPr="00E12AC8" w:rsidRDefault="005379F0" w:rsidP="00195DDF">
      <w:pPr>
        <w:numPr>
          <w:ilvl w:val="0"/>
          <w:numId w:val="16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14:paraId="10A6626B" w14:textId="77777777" w:rsidR="005379F0" w:rsidRPr="00E12AC8" w:rsidRDefault="005379F0" w:rsidP="00195DDF">
      <w:pPr>
        <w:numPr>
          <w:ilvl w:val="0"/>
          <w:numId w:val="166"/>
        </w:numPr>
        <w:shd w:val="clear" w:color="auto" w:fill="FFFFFF"/>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совместная с детьми разработка, создание и популяризация особой школьной символики,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дел Центра и иных происходящих в жизни организации знаковых событий;</w:t>
      </w:r>
    </w:p>
    <w:p w14:paraId="5A1A6063" w14:textId="77777777" w:rsidR="005379F0" w:rsidRPr="00E12AC8" w:rsidRDefault="005379F0" w:rsidP="00195DDF">
      <w:pPr>
        <w:numPr>
          <w:ilvl w:val="0"/>
          <w:numId w:val="166"/>
        </w:numPr>
        <w:shd w:val="clear" w:color="auto" w:fill="FFFFFF"/>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r w:rsidRPr="00E12AC8">
        <w:rPr>
          <w:rFonts w:ascii="Times New Roman" w:eastAsia="Times New Roman" w:hAnsi="Times New Roman" w:cs="Times New Roman"/>
          <w:color w:val="auto"/>
          <w:sz w:val="26"/>
          <w:szCs w:val="26"/>
          <w:lang w:eastAsia="en-US"/>
        </w:rPr>
        <w:t> </w:t>
      </w:r>
    </w:p>
    <w:p w14:paraId="40F094AD" w14:textId="2365589B" w:rsidR="005379F0" w:rsidRPr="00E12AC8" w:rsidRDefault="005379F0" w:rsidP="00101C87">
      <w:pPr>
        <w:shd w:val="clear" w:color="auto" w:fill="FFFFFF"/>
        <w:ind w:left="426" w:firstLine="141"/>
        <w:contextualSpacing/>
        <w:jc w:val="both"/>
        <w:rPr>
          <w:rFonts w:ascii="Times New Roman" w:eastAsia="Times New Roman" w:hAnsi="Times New Roman" w:cs="Times New Roman"/>
          <w:b/>
          <w:color w:val="auto"/>
          <w:sz w:val="26"/>
          <w:szCs w:val="26"/>
          <w:lang w:eastAsia="en-US"/>
        </w:rPr>
      </w:pPr>
      <w:r w:rsidRPr="00E12AC8">
        <w:rPr>
          <w:rFonts w:ascii="Times New Roman" w:eastAsia="Times New Roman" w:hAnsi="Times New Roman" w:cs="Times New Roman"/>
          <w:b/>
          <w:color w:val="auto"/>
          <w:sz w:val="26"/>
          <w:szCs w:val="26"/>
          <w:lang w:eastAsia="en-US"/>
        </w:rPr>
        <w:t>Формы работы</w:t>
      </w:r>
    </w:p>
    <w:p w14:paraId="68847B19" w14:textId="77777777" w:rsidR="005379F0" w:rsidRPr="00E12AC8" w:rsidRDefault="005379F0" w:rsidP="00195DDF">
      <w:pPr>
        <w:numPr>
          <w:ilvl w:val="0"/>
          <w:numId w:val="167"/>
        </w:numPr>
        <w:tabs>
          <w:tab w:val="num" w:pos="284"/>
        </w:tabs>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событийный дизайн – оформление пространства проведения конкретных событий Центра (праздников, концертов, конференций и т.п.);</w:t>
      </w:r>
    </w:p>
    <w:p w14:paraId="3D736E82" w14:textId="77777777" w:rsidR="005379F0" w:rsidRDefault="005379F0" w:rsidP="00195DDF">
      <w:pPr>
        <w:numPr>
          <w:ilvl w:val="0"/>
          <w:numId w:val="167"/>
        </w:numPr>
        <w:tabs>
          <w:tab w:val="num" w:pos="284"/>
        </w:tabs>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популяризация символики Центра;</w:t>
      </w:r>
    </w:p>
    <w:p w14:paraId="3A1894AA" w14:textId="5A0724EB" w:rsidR="00A94D92" w:rsidRPr="00E12AC8" w:rsidRDefault="00A94D92" w:rsidP="00195DDF">
      <w:pPr>
        <w:numPr>
          <w:ilvl w:val="0"/>
          <w:numId w:val="167"/>
        </w:numPr>
        <w:tabs>
          <w:tab w:val="num" w:pos="284"/>
        </w:tabs>
        <w:ind w:left="284" w:hanging="284"/>
        <w:jc w:val="both"/>
        <w:rPr>
          <w:rFonts w:ascii="Times New Roman" w:eastAsiaTheme="minorEastAsia" w:hAnsi="Times New Roman" w:cs="Times New Roman"/>
          <w:color w:val="auto"/>
          <w:sz w:val="26"/>
          <w:szCs w:val="26"/>
        </w:rPr>
      </w:pPr>
      <w:r w:rsidRPr="00A94D92">
        <w:rPr>
          <w:rFonts w:ascii="Times New Roman" w:eastAsiaTheme="minorEastAsia" w:hAnsi="Times New Roman" w:cs="Times New Roman"/>
          <w:color w:val="auto"/>
          <w:sz w:val="26"/>
          <w:szCs w:val="26"/>
        </w:rPr>
        <w:t xml:space="preserve">выставки творческих работ </w:t>
      </w:r>
      <w:r w:rsidR="006C22AE">
        <w:rPr>
          <w:rFonts w:ascii="Times New Roman" w:eastAsiaTheme="minorEastAsia" w:hAnsi="Times New Roman" w:cs="Times New Roman"/>
          <w:color w:val="auto"/>
          <w:sz w:val="26"/>
          <w:szCs w:val="26"/>
        </w:rPr>
        <w:t>обучающихся</w:t>
      </w:r>
      <w:r>
        <w:rPr>
          <w:rFonts w:ascii="Times New Roman" w:eastAsiaTheme="minorEastAsia" w:hAnsi="Times New Roman" w:cs="Times New Roman"/>
          <w:color w:val="auto"/>
          <w:sz w:val="26"/>
          <w:szCs w:val="26"/>
        </w:rPr>
        <w:t>;</w:t>
      </w:r>
    </w:p>
    <w:p w14:paraId="106357CE" w14:textId="77777777" w:rsidR="005379F0" w:rsidRPr="00E12AC8" w:rsidRDefault="005379F0" w:rsidP="00195DDF">
      <w:pPr>
        <w:numPr>
          <w:ilvl w:val="0"/>
          <w:numId w:val="167"/>
        </w:numPr>
        <w:tabs>
          <w:tab w:val="num" w:pos="284"/>
        </w:tabs>
        <w:ind w:left="284" w:hanging="284"/>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оформление информационных элементов предметно-эстетической среды (стенды, плакаты).</w:t>
      </w:r>
    </w:p>
    <w:p w14:paraId="4E2C46DD" w14:textId="77777777" w:rsidR="005379F0" w:rsidRPr="008C5E32" w:rsidRDefault="005379F0" w:rsidP="00101C87">
      <w:pPr>
        <w:shd w:val="clear" w:color="auto" w:fill="FFFFFF"/>
        <w:tabs>
          <w:tab w:val="num" w:pos="284"/>
        </w:tabs>
        <w:ind w:left="284" w:hanging="284"/>
        <w:jc w:val="both"/>
        <w:rPr>
          <w:rFonts w:ascii="Times New Roman" w:eastAsia="Times New Roman" w:hAnsi="Times New Roman" w:cs="Times New Roman"/>
          <w:color w:val="auto"/>
          <w:sz w:val="26"/>
          <w:szCs w:val="26"/>
        </w:rPr>
      </w:pPr>
    </w:p>
    <w:p w14:paraId="13A75BA3" w14:textId="4F747AFE" w:rsidR="005379F0" w:rsidRPr="00E12AC8" w:rsidRDefault="00747E0B" w:rsidP="00101C87">
      <w:pPr>
        <w:shd w:val="clear" w:color="auto" w:fill="FFFFFF"/>
        <w:ind w:firstLine="567"/>
        <w:jc w:val="center"/>
        <w:rPr>
          <w:rFonts w:ascii="Times New Roman" w:eastAsiaTheme="minorHAnsi" w:hAnsi="Times New Roman" w:cs="Times New Roman"/>
          <w:b/>
          <w:color w:val="auto"/>
          <w:sz w:val="12"/>
          <w:szCs w:val="12"/>
          <w:lang w:eastAsia="en-US"/>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7</w:t>
      </w:r>
      <w:r w:rsidR="005379F0" w:rsidRPr="00E12AC8">
        <w:rPr>
          <w:rFonts w:ascii="Times New Roman" w:eastAsia="Times New Roman" w:hAnsi="Times New Roman" w:cs="Times New Roman"/>
          <w:b/>
          <w:bCs/>
          <w:color w:val="auto"/>
          <w:sz w:val="26"/>
          <w:szCs w:val="26"/>
        </w:rPr>
        <w:t>. Модуль</w:t>
      </w:r>
      <w:r w:rsidR="005379F0" w:rsidRPr="00E12AC8">
        <w:rPr>
          <w:rFonts w:ascii="Times New Roman" w:eastAsiaTheme="minorHAnsi" w:hAnsi="Times New Roman" w:cs="Times New Roman"/>
          <w:color w:val="auto"/>
          <w:sz w:val="26"/>
          <w:szCs w:val="26"/>
          <w:lang w:eastAsia="en-US"/>
        </w:rPr>
        <w:t xml:space="preserve"> «</w:t>
      </w:r>
      <w:r w:rsidR="005379F0" w:rsidRPr="00E12AC8">
        <w:rPr>
          <w:rFonts w:ascii="Times New Roman" w:eastAsiaTheme="minorHAnsi" w:hAnsi="Times New Roman" w:cs="Times New Roman"/>
          <w:b/>
          <w:color w:val="auto"/>
          <w:sz w:val="26"/>
          <w:szCs w:val="26"/>
          <w:lang w:eastAsia="en-US"/>
        </w:rPr>
        <w:t>Каникулы»</w:t>
      </w:r>
    </w:p>
    <w:p w14:paraId="16733D68" w14:textId="77777777" w:rsidR="005379F0" w:rsidRPr="00E12AC8" w:rsidRDefault="005379F0" w:rsidP="00101C87">
      <w:pPr>
        <w:shd w:val="clear" w:color="auto" w:fill="FFFFFF"/>
        <w:ind w:firstLine="567"/>
        <w:jc w:val="center"/>
        <w:rPr>
          <w:rFonts w:ascii="Times New Roman" w:eastAsia="Times New Roman" w:hAnsi="Times New Roman" w:cs="Times New Roman"/>
          <w:b/>
          <w:bCs/>
          <w:color w:val="auto"/>
          <w:sz w:val="12"/>
          <w:szCs w:val="12"/>
        </w:rPr>
      </w:pPr>
    </w:p>
    <w:p w14:paraId="5E07734E" w14:textId="77777777"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Каникулярное время в жизни детей и подростков – это особая пора – пора отдыха от учебных занятий в школе, пора максимального количества свободного времени.</w:t>
      </w:r>
    </w:p>
    <w:p w14:paraId="5EDF5DD6" w14:textId="77777777" w:rsidR="005379F0" w:rsidRPr="00E12AC8" w:rsidRDefault="005379F0" w:rsidP="00101C87">
      <w:pPr>
        <w:ind w:firstLine="540"/>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lastRenderedPageBreak/>
        <w:t>Деятельность лагеря «</w:t>
      </w:r>
      <w:r w:rsidRPr="00E12AC8">
        <w:rPr>
          <w:rFonts w:ascii="Times New Roman" w:eastAsiaTheme="minorEastAsia" w:hAnsi="Times New Roman" w:cs="Times New Roman"/>
          <w:color w:val="auto"/>
          <w:sz w:val="26"/>
          <w:szCs w:val="26"/>
          <w:lang w:val="en-US"/>
        </w:rPr>
        <w:t>PRO</w:t>
      </w:r>
      <w:r w:rsidRPr="00E12AC8">
        <w:rPr>
          <w:rFonts w:ascii="Times New Roman" w:eastAsiaTheme="minorEastAsia" w:hAnsi="Times New Roman" w:cs="Times New Roman"/>
          <w:color w:val="auto"/>
          <w:sz w:val="26"/>
          <w:szCs w:val="26"/>
        </w:rPr>
        <w:t xml:space="preserve">будущее» при МОУ ДО «МУЦ Кировского и Ленинского районов» способствует не только укреплению и сохранению здоровья обучающихся, но и активной их социализации, продолжению образования, приобретению первичных навыков в профессиональной деятельности, развитию художественного, интеллектуального, технического, социального творчества. Лагерь дает возможность любому ребенку раскрыться, приблизиться к высоким уровням самоуважения и самореализации. </w:t>
      </w:r>
    </w:p>
    <w:p w14:paraId="3A1FC72A" w14:textId="77777777" w:rsidR="005379F0" w:rsidRPr="00E12AC8" w:rsidRDefault="005379F0" w:rsidP="00101C87">
      <w:pPr>
        <w:autoSpaceDE w:val="0"/>
        <w:autoSpaceDN w:val="0"/>
        <w:adjustRightInd w:val="0"/>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В основе работы лагеря лежит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предпрофильное обучение и профессиональное самоопределение личности.</w:t>
      </w:r>
    </w:p>
    <w:p w14:paraId="702869BA" w14:textId="4FAEDD91" w:rsidR="005379F0" w:rsidRPr="00E12AC8" w:rsidRDefault="005379F0" w:rsidP="00101C87">
      <w:pPr>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Задачи</w:t>
      </w:r>
      <w:r w:rsidR="00A94D92">
        <w:rPr>
          <w:rFonts w:ascii="Times New Roman" w:eastAsiaTheme="minorEastAsia" w:hAnsi="Times New Roman" w:cs="Times New Roman"/>
          <w:b/>
          <w:color w:val="auto"/>
          <w:sz w:val="26"/>
          <w:szCs w:val="26"/>
        </w:rPr>
        <w:t xml:space="preserve"> модуля</w:t>
      </w:r>
      <w:r w:rsidRPr="00E12AC8">
        <w:rPr>
          <w:rFonts w:ascii="Times New Roman" w:eastAsiaTheme="minorEastAsia" w:hAnsi="Times New Roman" w:cs="Times New Roman"/>
          <w:b/>
          <w:color w:val="auto"/>
          <w:sz w:val="26"/>
          <w:szCs w:val="26"/>
        </w:rPr>
        <w:t>:</w:t>
      </w:r>
    </w:p>
    <w:p w14:paraId="596CEBBF" w14:textId="77777777" w:rsidR="005379F0" w:rsidRPr="00E12AC8" w:rsidRDefault="005379F0" w:rsidP="00195DDF">
      <w:pPr>
        <w:numPr>
          <w:ilvl w:val="0"/>
          <w:numId w:val="163"/>
        </w:numPr>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формировать навыков коммуникативной культуры обучающихся, толерантного поведения; </w:t>
      </w:r>
    </w:p>
    <w:p w14:paraId="429CDCDF"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воспитать у обучающихся ценностного отношения к труду, понимание его роли в жизни человека и общества путем раннего профориентирования;</w:t>
      </w:r>
    </w:p>
    <w:p w14:paraId="16D232BA" w14:textId="77777777" w:rsidR="005379F0" w:rsidRPr="00E12AC8" w:rsidRDefault="005379F0" w:rsidP="00195DDF">
      <w:pPr>
        <w:numPr>
          <w:ilvl w:val="0"/>
          <w:numId w:val="163"/>
        </w:numPr>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 xml:space="preserve">предоставить обучающимся право индивидуального выбора максимального количества направлений деятельности; </w:t>
      </w:r>
    </w:p>
    <w:p w14:paraId="18F0C9A3" w14:textId="77777777" w:rsidR="005379F0" w:rsidRPr="00E12AC8" w:rsidRDefault="005379F0" w:rsidP="00195DDF">
      <w:pPr>
        <w:numPr>
          <w:ilvl w:val="0"/>
          <w:numId w:val="163"/>
        </w:numPr>
        <w:spacing w:after="200"/>
        <w:ind w:left="284" w:hanging="284"/>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поддержать и развить инициативу и творчество детей, содействовать психосоциальной самореализации личности.</w:t>
      </w:r>
    </w:p>
    <w:p w14:paraId="6874314D" w14:textId="77777777" w:rsidR="005379F0" w:rsidRPr="00E12AC8" w:rsidRDefault="005379F0" w:rsidP="00101C87">
      <w:pPr>
        <w:shd w:val="clear" w:color="auto" w:fill="FFFFFF"/>
        <w:ind w:left="720" w:hanging="153"/>
        <w:contextualSpacing/>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b/>
          <w:color w:val="auto"/>
          <w:sz w:val="26"/>
          <w:szCs w:val="26"/>
          <w:lang w:eastAsia="en-US"/>
        </w:rPr>
        <w:t xml:space="preserve">Виды и содержание деятельности: </w:t>
      </w:r>
    </w:p>
    <w:p w14:paraId="4C9454ED" w14:textId="77777777" w:rsidR="005379F0" w:rsidRPr="00E12AC8" w:rsidRDefault="005379F0"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организация культурно-образовательной, профориентационной и просветительской деятельности в рамках городского лагеря;</w:t>
      </w:r>
    </w:p>
    <w:p w14:paraId="718AEEE6" w14:textId="77777777" w:rsidR="005379F0" w:rsidRPr="00E12AC8" w:rsidRDefault="005379F0"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поддержка инициативы и творческих начинаний обучающихся, их стремления к общению и совместному досугу;</w:t>
      </w:r>
    </w:p>
    <w:p w14:paraId="79FBCF7C" w14:textId="77777777" w:rsidR="005379F0" w:rsidRDefault="005379F0"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соблюдение нравственных традиций и правовых норм в организации работы лагеря;</w:t>
      </w:r>
    </w:p>
    <w:p w14:paraId="25959D32" w14:textId="5247EE77" w:rsidR="00A94D92" w:rsidRDefault="00A94D92"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взаимодействие с другими лагерями дневного пребывания детей в образовательных учреждениях города;</w:t>
      </w:r>
    </w:p>
    <w:p w14:paraId="4D0556B1" w14:textId="2F4F5582" w:rsidR="00A94D92" w:rsidRPr="00E12AC8" w:rsidRDefault="00A94D92"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 xml:space="preserve">профильные </w:t>
      </w:r>
      <w:r w:rsidR="003007D8">
        <w:rPr>
          <w:rFonts w:ascii="Times New Roman" w:eastAsiaTheme="minorHAnsi" w:hAnsi="Times New Roman" w:cs="Times New Roman"/>
          <w:color w:val="auto"/>
          <w:sz w:val="26"/>
          <w:szCs w:val="26"/>
          <w:lang w:eastAsia="en-US"/>
        </w:rPr>
        <w:t>тематические смены</w:t>
      </w:r>
      <w:r>
        <w:rPr>
          <w:rFonts w:ascii="Times New Roman" w:eastAsiaTheme="minorHAnsi" w:hAnsi="Times New Roman" w:cs="Times New Roman"/>
          <w:color w:val="auto"/>
          <w:sz w:val="26"/>
          <w:szCs w:val="26"/>
          <w:lang w:eastAsia="en-US"/>
        </w:rPr>
        <w:t xml:space="preserve"> лагеря; </w:t>
      </w:r>
    </w:p>
    <w:p w14:paraId="4C53B178" w14:textId="77777777" w:rsidR="005379F0" w:rsidRPr="00E12AC8" w:rsidRDefault="005379F0" w:rsidP="00195DDF">
      <w:pPr>
        <w:numPr>
          <w:ilvl w:val="0"/>
          <w:numId w:val="172"/>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соблюдение эстетических и этических норм при проведении мероприятий.</w:t>
      </w:r>
    </w:p>
    <w:p w14:paraId="41CC3850" w14:textId="77777777" w:rsidR="005379F0" w:rsidRPr="00E12AC8" w:rsidRDefault="005379F0" w:rsidP="00101C87">
      <w:pPr>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Формы работы:</w:t>
      </w:r>
    </w:p>
    <w:p w14:paraId="5299283B"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игры и творческие конкурсы;</w:t>
      </w:r>
    </w:p>
    <w:p w14:paraId="58A95119"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мастер-классы для обучающихся;</w:t>
      </w:r>
    </w:p>
    <w:p w14:paraId="72991AF9"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профпробы; </w:t>
      </w:r>
    </w:p>
    <w:p w14:paraId="76ACBC10"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познавательные и профориентационные экскурсии;</w:t>
      </w:r>
    </w:p>
    <w:p w14:paraId="5BB7AA85"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эстафеты и соревнования;</w:t>
      </w:r>
    </w:p>
    <w:p w14:paraId="3015A222" w14:textId="77777777" w:rsidR="005379F0" w:rsidRPr="00E12AC8" w:rsidRDefault="005379F0" w:rsidP="00195DDF">
      <w:pPr>
        <w:numPr>
          <w:ilvl w:val="0"/>
          <w:numId w:val="17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оздоровительные мероприятия.</w:t>
      </w:r>
    </w:p>
    <w:p w14:paraId="48F9C8D2" w14:textId="77777777"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
          <w:color w:val="auto"/>
          <w:sz w:val="26"/>
          <w:szCs w:val="26"/>
        </w:rPr>
        <w:t>Основные мероприятия:</w:t>
      </w:r>
    </w:p>
    <w:p w14:paraId="3199EB4B"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Квест - пробы.</w:t>
      </w:r>
    </w:p>
    <w:p w14:paraId="78E46F43"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Эстафеты: спортивная,</w:t>
      </w:r>
      <w:r w:rsidRPr="00E12AC8">
        <w:rPr>
          <w:rFonts w:ascii="Times New Roman" w:eastAsiaTheme="minorHAnsi" w:hAnsi="Times New Roman" w:cs="Times New Roman"/>
          <w:bCs/>
          <w:color w:val="auto"/>
          <w:sz w:val="26"/>
          <w:szCs w:val="26"/>
          <w:lang w:eastAsia="en-US"/>
        </w:rPr>
        <w:t xml:space="preserve"> пожарная.</w:t>
      </w:r>
    </w:p>
    <w:p w14:paraId="6E8D676E"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bCs/>
          <w:color w:val="auto"/>
          <w:sz w:val="26"/>
          <w:szCs w:val="26"/>
          <w:lang w:eastAsia="en-US"/>
        </w:rPr>
        <w:t>Подвижные игры.</w:t>
      </w:r>
    </w:p>
    <w:p w14:paraId="41C5DE2C"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Посещение бассейна «SportLine».</w:t>
      </w:r>
    </w:p>
    <w:p w14:paraId="5EE91786"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Мастер-классы: бумагопластика, бисероплетение, витражная роспись, кулинария.</w:t>
      </w:r>
    </w:p>
    <w:p w14:paraId="2F384BD8" w14:textId="1A0ECCFB"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Экскурсии: муниципальная пожарная охрана, Городской телеканал, музей ямщика, музей «Баклуши», ИКК «Вятское» им. Е.</w:t>
      </w:r>
      <w:r w:rsidR="005830CE" w:rsidRPr="00E12AC8">
        <w:rPr>
          <w:rFonts w:ascii="Times New Roman" w:eastAsiaTheme="minorHAnsi" w:hAnsi="Times New Roman" w:cs="Times New Roman"/>
          <w:color w:val="auto"/>
          <w:sz w:val="26"/>
          <w:szCs w:val="26"/>
          <w:lang w:eastAsia="en-US"/>
        </w:rPr>
        <w:t xml:space="preserve"> </w:t>
      </w:r>
      <w:r w:rsidRPr="00E12AC8">
        <w:rPr>
          <w:rFonts w:ascii="Times New Roman" w:eastAsiaTheme="minorHAnsi" w:hAnsi="Times New Roman" w:cs="Times New Roman"/>
          <w:color w:val="auto"/>
          <w:sz w:val="26"/>
          <w:szCs w:val="26"/>
          <w:lang w:eastAsia="en-US"/>
        </w:rPr>
        <w:t>Анкудиновой, «Конный дворик».</w:t>
      </w:r>
    </w:p>
    <w:p w14:paraId="1DC260FB"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Развлекательные программы:</w:t>
      </w:r>
      <w:r w:rsidRPr="00E12AC8">
        <w:rPr>
          <w:rFonts w:ascii="Times New Roman" w:eastAsiaTheme="minorHAnsi" w:hAnsi="Times New Roman" w:cstheme="minorBidi"/>
          <w:color w:val="auto"/>
          <w:sz w:val="26"/>
          <w:szCs w:val="26"/>
          <w:lang w:eastAsia="en-US"/>
        </w:rPr>
        <w:t xml:space="preserve"> «Давайте жить дружно!»,</w:t>
      </w:r>
      <w:r w:rsidRPr="00E12AC8">
        <w:rPr>
          <w:rFonts w:ascii="Times New Roman" w:eastAsiaTheme="minorHAnsi" w:hAnsi="Times New Roman" w:cs="Times New Roman"/>
          <w:bCs/>
          <w:color w:val="auto"/>
          <w:sz w:val="26"/>
          <w:szCs w:val="26"/>
          <w:lang w:eastAsia="en-US"/>
        </w:rPr>
        <w:t xml:space="preserve"> «Угадай мелодию»,</w:t>
      </w:r>
      <w:r w:rsidRPr="00E12AC8">
        <w:rPr>
          <w:rFonts w:ascii="Times New Roman" w:eastAsiaTheme="minorHAnsi" w:hAnsi="Times New Roman" w:cs="Times New Roman"/>
          <w:color w:val="auto"/>
          <w:sz w:val="26"/>
          <w:szCs w:val="26"/>
          <w:lang w:eastAsia="en-US"/>
        </w:rPr>
        <w:t xml:space="preserve"> «Птичий перезвон», «Поле чудес».</w:t>
      </w:r>
    </w:p>
    <w:p w14:paraId="450F49E9" w14:textId="77777777" w:rsidR="005379F0" w:rsidRPr="00E12AC8" w:rsidRDefault="005379F0" w:rsidP="00195DDF">
      <w:pPr>
        <w:numPr>
          <w:ilvl w:val="0"/>
          <w:numId w:val="164"/>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Конкурс рисунков на асфальте.</w:t>
      </w:r>
    </w:p>
    <w:p w14:paraId="7693497B" w14:textId="3F78D84D" w:rsidR="005379F0" w:rsidRPr="00E12AC8" w:rsidRDefault="005379F0" w:rsidP="00195DDF">
      <w:pPr>
        <w:numPr>
          <w:ilvl w:val="0"/>
          <w:numId w:val="164"/>
        </w:numPr>
        <w:shd w:val="clear" w:color="auto" w:fill="FFFFFF"/>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Беседы: «Безопасное поведение на улицах и дорогах в период летних каникул. Пожарная безопасность», «</w:t>
      </w:r>
      <w:r w:rsidRPr="00E12AC8">
        <w:rPr>
          <w:rFonts w:ascii="Times New Roman" w:eastAsiaTheme="minorHAnsi" w:hAnsi="Times New Roman" w:cs="Times New Roman"/>
          <w:bCs/>
          <w:color w:val="auto"/>
          <w:sz w:val="26"/>
          <w:szCs w:val="26"/>
          <w:lang w:eastAsia="en-US"/>
        </w:rPr>
        <w:t>Общественная</w:t>
      </w:r>
      <w:r w:rsidR="005830CE" w:rsidRPr="00E12AC8">
        <w:rPr>
          <w:rFonts w:ascii="Times New Roman" w:eastAsiaTheme="minorHAnsi" w:hAnsi="Times New Roman" w:cs="Times New Roman"/>
          <w:bCs/>
          <w:color w:val="auto"/>
          <w:sz w:val="26"/>
          <w:szCs w:val="26"/>
          <w:lang w:eastAsia="en-US"/>
        </w:rPr>
        <w:t xml:space="preserve"> </w:t>
      </w:r>
      <w:r w:rsidRPr="00E12AC8">
        <w:rPr>
          <w:rFonts w:ascii="Times New Roman" w:eastAsiaTheme="minorHAnsi" w:hAnsi="Times New Roman" w:cs="Times New Roman"/>
          <w:bCs/>
          <w:color w:val="auto"/>
          <w:sz w:val="26"/>
          <w:szCs w:val="26"/>
          <w:lang w:eastAsia="en-US"/>
        </w:rPr>
        <w:t>опасность</w:t>
      </w:r>
      <w:r w:rsidR="005830CE" w:rsidRPr="00E12AC8">
        <w:rPr>
          <w:rFonts w:ascii="Times New Roman" w:eastAsiaTheme="minorHAnsi" w:hAnsi="Times New Roman" w:cs="Times New Roman"/>
          <w:bCs/>
          <w:color w:val="auto"/>
          <w:sz w:val="26"/>
          <w:szCs w:val="26"/>
          <w:lang w:eastAsia="en-US"/>
        </w:rPr>
        <w:t xml:space="preserve"> </w:t>
      </w:r>
      <w:r w:rsidRPr="00E12AC8">
        <w:rPr>
          <w:rFonts w:ascii="Times New Roman" w:eastAsiaTheme="minorHAnsi" w:hAnsi="Times New Roman" w:cs="Times New Roman"/>
          <w:bCs/>
          <w:color w:val="auto"/>
          <w:sz w:val="26"/>
          <w:szCs w:val="26"/>
          <w:lang w:eastAsia="en-US"/>
        </w:rPr>
        <w:t>терроризма</w:t>
      </w:r>
      <w:r w:rsidR="005830CE" w:rsidRPr="00E12AC8">
        <w:rPr>
          <w:rFonts w:ascii="Times New Roman" w:eastAsiaTheme="minorHAnsi" w:hAnsi="Times New Roman" w:cs="Times New Roman"/>
          <w:bCs/>
          <w:color w:val="auto"/>
          <w:sz w:val="26"/>
          <w:szCs w:val="26"/>
          <w:lang w:eastAsia="en-US"/>
        </w:rPr>
        <w:t xml:space="preserve"> </w:t>
      </w:r>
      <w:r w:rsidRPr="00E12AC8">
        <w:rPr>
          <w:rFonts w:ascii="Times New Roman" w:eastAsiaTheme="minorHAnsi" w:hAnsi="Times New Roman" w:cs="Times New Roman"/>
          <w:bCs/>
          <w:color w:val="auto"/>
          <w:sz w:val="26"/>
          <w:szCs w:val="26"/>
          <w:lang w:eastAsia="en-US"/>
        </w:rPr>
        <w:t>и</w:t>
      </w:r>
      <w:r w:rsidRPr="00E12AC8">
        <w:rPr>
          <w:rFonts w:ascii="Times New Roman" w:eastAsiaTheme="minorHAnsi" w:hAnsi="Times New Roman" w:cs="Times New Roman"/>
          <w:color w:val="auto"/>
          <w:sz w:val="26"/>
          <w:szCs w:val="26"/>
          <w:lang w:eastAsia="en-US"/>
        </w:rPr>
        <w:t xml:space="preserve"> экстремизма, воспитание толерантного отношение».</w:t>
      </w:r>
    </w:p>
    <w:p w14:paraId="0B76EBB9" w14:textId="77777777" w:rsidR="005379F0" w:rsidRPr="007A60BE" w:rsidRDefault="005379F0" w:rsidP="00101C87">
      <w:pPr>
        <w:shd w:val="clear" w:color="auto" w:fill="FFFFFF"/>
        <w:ind w:firstLine="567"/>
        <w:jc w:val="both"/>
        <w:rPr>
          <w:rFonts w:ascii="Times New Roman" w:eastAsia="Times New Roman" w:hAnsi="Times New Roman" w:cs="Times New Roman"/>
          <w:b/>
          <w:bCs/>
          <w:color w:val="auto"/>
          <w:sz w:val="26"/>
          <w:szCs w:val="26"/>
          <w:highlight w:val="magenta"/>
        </w:rPr>
      </w:pPr>
    </w:p>
    <w:p w14:paraId="6C3DCB61" w14:textId="720D343F" w:rsidR="005379F0" w:rsidRPr="00E12AC8" w:rsidRDefault="00747E0B" w:rsidP="00101C87">
      <w:pPr>
        <w:shd w:val="clear" w:color="auto" w:fill="FFFFFF"/>
        <w:jc w:val="center"/>
        <w:rPr>
          <w:rFonts w:ascii="Times New Roman" w:eastAsia="Times New Roman" w:hAnsi="Times New Roman" w:cs="Times New Roman"/>
          <w:b/>
          <w:bCs/>
          <w:color w:val="auto"/>
          <w:sz w:val="12"/>
          <w:szCs w:val="12"/>
        </w:rPr>
      </w:pPr>
      <w:r w:rsidRPr="00747E0B">
        <w:rPr>
          <w:rFonts w:ascii="Times New Roman" w:eastAsia="Times New Roman" w:hAnsi="Times New Roman" w:cs="Times New Roman"/>
          <w:b/>
          <w:bCs/>
          <w:color w:val="auto"/>
          <w:sz w:val="26"/>
          <w:szCs w:val="26"/>
        </w:rPr>
        <w:t>4.2.</w:t>
      </w:r>
      <w:r>
        <w:rPr>
          <w:rFonts w:ascii="Times New Roman" w:eastAsia="Times New Roman" w:hAnsi="Times New Roman" w:cs="Times New Roman"/>
          <w:b/>
          <w:bCs/>
          <w:color w:val="auto"/>
          <w:sz w:val="26"/>
          <w:szCs w:val="26"/>
        </w:rPr>
        <w:t>8</w:t>
      </w:r>
      <w:r w:rsidR="005379F0" w:rsidRPr="00E12AC8">
        <w:rPr>
          <w:rFonts w:ascii="Times New Roman" w:eastAsia="Times New Roman" w:hAnsi="Times New Roman" w:cs="Times New Roman"/>
          <w:b/>
          <w:bCs/>
          <w:color w:val="auto"/>
          <w:sz w:val="26"/>
          <w:szCs w:val="26"/>
        </w:rPr>
        <w:t>. Модуль «Самоуправление»</w:t>
      </w:r>
    </w:p>
    <w:p w14:paraId="19B04AC4" w14:textId="77777777" w:rsidR="005379F0" w:rsidRPr="00E12AC8" w:rsidRDefault="005379F0" w:rsidP="00101C87">
      <w:pPr>
        <w:shd w:val="clear" w:color="auto" w:fill="FFFFFF"/>
        <w:jc w:val="center"/>
        <w:rPr>
          <w:rFonts w:ascii="Times New Roman" w:eastAsia="Times New Roman" w:hAnsi="Times New Roman" w:cs="Times New Roman"/>
          <w:color w:val="auto"/>
          <w:sz w:val="12"/>
          <w:szCs w:val="12"/>
        </w:rPr>
      </w:pPr>
    </w:p>
    <w:p w14:paraId="5A4CD794" w14:textId="77777777" w:rsidR="003007D8" w:rsidRDefault="003007D8" w:rsidP="00101C87">
      <w:pPr>
        <w:shd w:val="clear" w:color="auto" w:fill="FFFFFF"/>
        <w:ind w:firstLine="567"/>
        <w:jc w:val="both"/>
        <w:rPr>
          <w:rFonts w:ascii="Times New Roman" w:eastAsia="Times New Roman" w:hAnsi="Times New Roman" w:cs="Times New Roman"/>
          <w:color w:val="auto"/>
          <w:sz w:val="26"/>
          <w:szCs w:val="26"/>
        </w:rPr>
      </w:pPr>
      <w:r w:rsidRPr="003007D8">
        <w:rPr>
          <w:rFonts w:ascii="Times New Roman" w:eastAsia="Times New Roman" w:hAnsi="Times New Roman" w:cs="Times New Roman"/>
          <w:color w:val="auto"/>
          <w:sz w:val="26"/>
          <w:szCs w:val="26"/>
        </w:rPr>
        <w:t xml:space="preserve">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решения проблем, формирует личную и коллективную ответственность за свои решения и поступки. </w:t>
      </w:r>
    </w:p>
    <w:p w14:paraId="33818B49" w14:textId="77777777" w:rsidR="003007D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Поддержка детского самоуправления в Центре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w:t>
      </w:r>
    </w:p>
    <w:p w14:paraId="1B3104DE" w14:textId="50F71F88" w:rsidR="005379F0"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Поскольку обучающимся младшего   и подросткового возраста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78E27E71" w14:textId="77777777" w:rsidR="003007D8" w:rsidRDefault="003007D8" w:rsidP="00101C87">
      <w:pPr>
        <w:shd w:val="clear" w:color="auto" w:fill="FFFFFF"/>
        <w:ind w:firstLine="567"/>
        <w:jc w:val="both"/>
        <w:rPr>
          <w:rFonts w:ascii="Times New Roman" w:eastAsia="Times New Roman" w:hAnsi="Times New Roman" w:cs="Times New Roman"/>
          <w:color w:val="auto"/>
          <w:sz w:val="26"/>
          <w:szCs w:val="26"/>
        </w:rPr>
      </w:pPr>
      <w:r w:rsidRPr="003007D8">
        <w:rPr>
          <w:rFonts w:ascii="Times New Roman" w:eastAsia="Times New Roman" w:hAnsi="Times New Roman" w:cs="Times New Roman"/>
          <w:b/>
          <w:bCs/>
          <w:color w:val="auto"/>
          <w:sz w:val="26"/>
          <w:szCs w:val="26"/>
        </w:rPr>
        <w:t>Задачи модуля:</w:t>
      </w:r>
    </w:p>
    <w:p w14:paraId="3888BF4B" w14:textId="3080F82A" w:rsidR="003007D8" w:rsidRDefault="003007D8" w:rsidP="00195DDF">
      <w:pPr>
        <w:pStyle w:val="a5"/>
        <w:numPr>
          <w:ilvl w:val="0"/>
          <w:numId w:val="221"/>
        </w:numPr>
        <w:shd w:val="clear" w:color="auto" w:fill="FFFFFF"/>
        <w:ind w:left="426" w:hanging="426"/>
        <w:jc w:val="both"/>
        <w:rPr>
          <w:rFonts w:ascii="Times New Roman" w:eastAsia="Times New Roman" w:hAnsi="Times New Roman" w:cs="Times New Roman"/>
          <w:color w:val="auto"/>
          <w:sz w:val="26"/>
          <w:szCs w:val="26"/>
        </w:rPr>
      </w:pPr>
      <w:r w:rsidRPr="003007D8">
        <w:rPr>
          <w:rFonts w:ascii="Times New Roman" w:eastAsia="Times New Roman" w:hAnsi="Times New Roman" w:cs="Times New Roman"/>
          <w:color w:val="auto"/>
          <w:sz w:val="26"/>
          <w:szCs w:val="26"/>
        </w:rPr>
        <w:t>созда</w:t>
      </w:r>
      <w:r>
        <w:rPr>
          <w:rFonts w:ascii="Times New Roman" w:eastAsia="Times New Roman" w:hAnsi="Times New Roman" w:cs="Times New Roman"/>
          <w:color w:val="auto"/>
          <w:sz w:val="26"/>
          <w:szCs w:val="26"/>
        </w:rPr>
        <w:t>ть</w:t>
      </w:r>
      <w:r w:rsidRPr="003007D8">
        <w:rPr>
          <w:rFonts w:ascii="Times New Roman" w:eastAsia="Times New Roman" w:hAnsi="Times New Roman" w:cs="Times New Roman"/>
          <w:color w:val="auto"/>
          <w:sz w:val="26"/>
          <w:szCs w:val="26"/>
        </w:rPr>
        <w:t xml:space="preserve"> услови</w:t>
      </w:r>
      <w:r>
        <w:rPr>
          <w:rFonts w:ascii="Times New Roman" w:eastAsia="Times New Roman" w:hAnsi="Times New Roman" w:cs="Times New Roman"/>
          <w:color w:val="auto"/>
          <w:sz w:val="26"/>
          <w:szCs w:val="26"/>
        </w:rPr>
        <w:t>я</w:t>
      </w:r>
      <w:r w:rsidRPr="003007D8">
        <w:rPr>
          <w:rFonts w:ascii="Times New Roman" w:eastAsia="Times New Roman" w:hAnsi="Times New Roman" w:cs="Times New Roman"/>
          <w:color w:val="auto"/>
          <w:sz w:val="26"/>
          <w:szCs w:val="26"/>
        </w:rPr>
        <w:t xml:space="preserve"> для выявления, поддержки и развития управленческих инициатив обучающихся, принятия совместных со взрослыми решений, а также для включения </w:t>
      </w:r>
      <w:r>
        <w:rPr>
          <w:rFonts w:ascii="Times New Roman" w:eastAsia="Times New Roman" w:hAnsi="Times New Roman" w:cs="Times New Roman"/>
          <w:color w:val="auto"/>
          <w:sz w:val="26"/>
          <w:szCs w:val="26"/>
        </w:rPr>
        <w:t>детей</w:t>
      </w:r>
      <w:r w:rsidRPr="003007D8">
        <w:rPr>
          <w:rFonts w:ascii="Times New Roman" w:eastAsia="Times New Roman" w:hAnsi="Times New Roman" w:cs="Times New Roman"/>
          <w:color w:val="auto"/>
          <w:sz w:val="26"/>
          <w:szCs w:val="26"/>
        </w:rPr>
        <w:t xml:space="preserve"> в вариативную коллективную творческую и социально-значимую деятельность</w:t>
      </w:r>
      <w:r>
        <w:rPr>
          <w:rFonts w:ascii="Times New Roman" w:eastAsia="Times New Roman" w:hAnsi="Times New Roman" w:cs="Times New Roman"/>
          <w:color w:val="auto"/>
          <w:sz w:val="26"/>
          <w:szCs w:val="26"/>
        </w:rPr>
        <w:t>;</w:t>
      </w:r>
    </w:p>
    <w:p w14:paraId="7398AABB" w14:textId="7F0F08DA" w:rsidR="003007D8" w:rsidRDefault="003007D8" w:rsidP="00195DDF">
      <w:pPr>
        <w:pStyle w:val="a5"/>
        <w:numPr>
          <w:ilvl w:val="0"/>
          <w:numId w:val="221"/>
        </w:numPr>
        <w:shd w:val="clear" w:color="auto" w:fill="FFFFFF"/>
        <w:ind w:left="426" w:hanging="426"/>
        <w:jc w:val="both"/>
        <w:rPr>
          <w:rFonts w:ascii="Times New Roman" w:eastAsia="Times New Roman" w:hAnsi="Times New Roman" w:cs="Times New Roman"/>
          <w:color w:val="auto"/>
          <w:sz w:val="26"/>
          <w:szCs w:val="26"/>
        </w:rPr>
      </w:pPr>
      <w:r w:rsidRPr="003007D8">
        <w:rPr>
          <w:rFonts w:ascii="Times New Roman" w:eastAsia="Times New Roman" w:hAnsi="Times New Roman" w:cs="Times New Roman"/>
          <w:color w:val="auto"/>
          <w:sz w:val="26"/>
          <w:szCs w:val="26"/>
        </w:rPr>
        <w:t>формирова</w:t>
      </w:r>
      <w:r>
        <w:rPr>
          <w:rFonts w:ascii="Times New Roman" w:eastAsia="Times New Roman" w:hAnsi="Times New Roman" w:cs="Times New Roman"/>
          <w:color w:val="auto"/>
          <w:sz w:val="26"/>
          <w:szCs w:val="26"/>
        </w:rPr>
        <w:t>ть</w:t>
      </w:r>
      <w:r w:rsidRPr="003007D8">
        <w:rPr>
          <w:rFonts w:ascii="Times New Roman" w:eastAsia="Times New Roman" w:hAnsi="Times New Roman" w:cs="Times New Roman"/>
          <w:color w:val="auto"/>
          <w:sz w:val="26"/>
          <w:szCs w:val="26"/>
        </w:rPr>
        <w:t xml:space="preserve"> у обучающихся личн</w:t>
      </w:r>
      <w:r>
        <w:rPr>
          <w:rFonts w:ascii="Times New Roman" w:eastAsia="Times New Roman" w:hAnsi="Times New Roman" w:cs="Times New Roman"/>
          <w:color w:val="auto"/>
          <w:sz w:val="26"/>
          <w:szCs w:val="26"/>
        </w:rPr>
        <w:t>ую</w:t>
      </w:r>
      <w:r w:rsidRPr="003007D8">
        <w:rPr>
          <w:rFonts w:ascii="Times New Roman" w:eastAsia="Times New Roman" w:hAnsi="Times New Roman" w:cs="Times New Roman"/>
          <w:color w:val="auto"/>
          <w:sz w:val="26"/>
          <w:szCs w:val="26"/>
        </w:rPr>
        <w:t xml:space="preserve"> готовност</w:t>
      </w:r>
      <w:r>
        <w:rPr>
          <w:rFonts w:ascii="Times New Roman" w:eastAsia="Times New Roman" w:hAnsi="Times New Roman" w:cs="Times New Roman"/>
          <w:color w:val="auto"/>
          <w:sz w:val="26"/>
          <w:szCs w:val="26"/>
        </w:rPr>
        <w:t>ь</w:t>
      </w:r>
      <w:r w:rsidRPr="003007D8">
        <w:rPr>
          <w:rFonts w:ascii="Times New Roman" w:eastAsia="Times New Roman" w:hAnsi="Times New Roman" w:cs="Times New Roman"/>
          <w:color w:val="auto"/>
          <w:sz w:val="26"/>
          <w:szCs w:val="26"/>
        </w:rPr>
        <w:t xml:space="preserve"> к самореализации в условиях современного общества через освоение навыков социального взаимодействия.</w:t>
      </w:r>
    </w:p>
    <w:p w14:paraId="4E4A7896" w14:textId="77777777" w:rsidR="003007D8" w:rsidRPr="003007D8" w:rsidRDefault="003007D8" w:rsidP="003007D8">
      <w:pPr>
        <w:ind w:firstLine="567"/>
        <w:jc w:val="both"/>
        <w:rPr>
          <w:rFonts w:ascii="Times New Roman" w:eastAsia="Times New Roman" w:hAnsi="Times New Roman" w:cs="Times New Roman"/>
          <w:color w:val="auto"/>
          <w:sz w:val="26"/>
          <w:szCs w:val="26"/>
        </w:rPr>
      </w:pPr>
      <w:r w:rsidRPr="003007D8">
        <w:rPr>
          <w:rFonts w:ascii="Times New Roman" w:eastAsia="Times New Roman" w:hAnsi="Times New Roman" w:cs="Times New Roman"/>
          <w:color w:val="auto"/>
          <w:sz w:val="26"/>
          <w:szCs w:val="26"/>
        </w:rPr>
        <w:t>Поддержка детского самоуправления в образовательной организации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14:paraId="42946CF3" w14:textId="2542C74B" w:rsidR="005379F0" w:rsidRPr="00E12AC8" w:rsidRDefault="005379F0" w:rsidP="00101C87">
      <w:pPr>
        <w:shd w:val="clear" w:color="auto" w:fill="FFFFFF"/>
        <w:ind w:left="720" w:hanging="153"/>
        <w:contextualSpacing/>
        <w:jc w:val="both"/>
        <w:rPr>
          <w:rFonts w:ascii="Times New Roman" w:eastAsiaTheme="minorHAnsi" w:hAnsi="Times New Roman" w:cs="Times New Roman"/>
          <w:b/>
          <w:color w:val="auto"/>
          <w:sz w:val="26"/>
          <w:szCs w:val="26"/>
          <w:lang w:eastAsia="en-US"/>
        </w:rPr>
      </w:pPr>
      <w:r w:rsidRPr="00E12AC8">
        <w:rPr>
          <w:rFonts w:ascii="Times New Roman" w:eastAsiaTheme="minorHAnsi" w:hAnsi="Times New Roman" w:cs="Times New Roman"/>
          <w:b/>
          <w:color w:val="auto"/>
          <w:sz w:val="26"/>
          <w:szCs w:val="26"/>
          <w:lang w:eastAsia="en-US"/>
        </w:rPr>
        <w:t xml:space="preserve">Виды </w:t>
      </w:r>
      <w:bookmarkStart w:id="60" w:name="_Hlk78373810"/>
      <w:r w:rsidRPr="00E12AC8">
        <w:rPr>
          <w:rFonts w:ascii="Times New Roman" w:eastAsiaTheme="minorHAnsi" w:hAnsi="Times New Roman" w:cs="Times New Roman"/>
          <w:b/>
          <w:color w:val="auto"/>
          <w:sz w:val="26"/>
          <w:szCs w:val="26"/>
          <w:lang w:eastAsia="en-US"/>
        </w:rPr>
        <w:t xml:space="preserve">деятельности: </w:t>
      </w:r>
      <w:bookmarkEnd w:id="60"/>
    </w:p>
    <w:p w14:paraId="532477E0" w14:textId="40922850"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1. управленческая деятельность – участие совета обучающихся в обсуждении проблем и принятия решений; выработка мнения детей по вопросам жизни Центра; участие в работе органов </w:t>
      </w:r>
      <w:r w:rsidR="003007D8" w:rsidRPr="00E12AC8">
        <w:rPr>
          <w:rFonts w:ascii="Times New Roman" w:eastAsia="Times New Roman" w:hAnsi="Times New Roman" w:cs="Times New Roman"/>
          <w:color w:val="auto"/>
          <w:sz w:val="26"/>
          <w:szCs w:val="26"/>
        </w:rPr>
        <w:t>самоуправления</w:t>
      </w:r>
      <w:r w:rsidRPr="00E12AC8">
        <w:rPr>
          <w:rFonts w:ascii="Times New Roman" w:eastAsia="Times New Roman" w:hAnsi="Times New Roman" w:cs="Times New Roman"/>
          <w:color w:val="auto"/>
          <w:sz w:val="26"/>
          <w:szCs w:val="26"/>
        </w:rPr>
        <w:t>;</w:t>
      </w:r>
    </w:p>
    <w:p w14:paraId="39179ECC"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2. информационная деятельность – информирование обучающихся о проблемах и путях из решения, о деятельности ученического совета;</w:t>
      </w:r>
    </w:p>
    <w:p w14:paraId="5A33CA74"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3. организационная деятельность – поддержка социально-значимых и иных инициатив обучающихся, развитие досуговой деятельности детей.</w:t>
      </w:r>
    </w:p>
    <w:p w14:paraId="0FEAB5E3"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heme="minorEastAsia" w:hAnsi="Times New Roman" w:cs="Times New Roman"/>
          <w:b/>
          <w:color w:val="auto"/>
          <w:sz w:val="26"/>
          <w:szCs w:val="26"/>
        </w:rPr>
        <w:t>Содержание деятельности:</w:t>
      </w:r>
    </w:p>
    <w:p w14:paraId="3A506E9A"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Детское самоуправление в МУЦ осуществляется следующим образом</w:t>
      </w:r>
    </w:p>
    <w:p w14:paraId="3AAFD912" w14:textId="77777777" w:rsidR="005379F0" w:rsidRPr="00E12AC8" w:rsidRDefault="005379F0" w:rsidP="00101C87">
      <w:pPr>
        <w:shd w:val="clear" w:color="auto" w:fill="FFFFFF"/>
        <w:ind w:firstLine="567"/>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bCs/>
          <w:i/>
          <w:color w:val="auto"/>
          <w:sz w:val="26"/>
          <w:szCs w:val="26"/>
        </w:rPr>
        <w:t>На уровне учреждения:</w:t>
      </w:r>
    </w:p>
    <w:p w14:paraId="07275A30" w14:textId="77777777" w:rsidR="005379F0" w:rsidRPr="00E12AC8" w:rsidRDefault="005379F0" w:rsidP="00195DDF">
      <w:pPr>
        <w:numPr>
          <w:ilvl w:val="0"/>
          <w:numId w:val="148"/>
        </w:numPr>
        <w:shd w:val="clear" w:color="auto" w:fill="FFFFFF"/>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через деятельность Совета МУЦ,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отвечающих за проведение тех или иных конкретных мероприятий, праздников, вечеров, акций и т.п.;</w:t>
      </w:r>
    </w:p>
    <w:p w14:paraId="0BBBA454" w14:textId="77777777" w:rsidR="005379F0" w:rsidRPr="00E12AC8" w:rsidRDefault="005379F0" w:rsidP="008A7C55">
      <w:pPr>
        <w:shd w:val="clear" w:color="auto" w:fill="FFFFFF"/>
        <w:ind w:firstLine="567"/>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bCs/>
          <w:i/>
          <w:color w:val="auto"/>
          <w:sz w:val="26"/>
          <w:szCs w:val="26"/>
        </w:rPr>
        <w:t>На уровне объединений:</w:t>
      </w:r>
    </w:p>
    <w:p w14:paraId="389BE988" w14:textId="77777777" w:rsidR="005379F0" w:rsidRPr="00E12AC8" w:rsidRDefault="005379F0" w:rsidP="00195DDF">
      <w:pPr>
        <w:numPr>
          <w:ilvl w:val="0"/>
          <w:numId w:val="149"/>
        </w:numPr>
        <w:shd w:val="clear" w:color="auto" w:fill="FFFFFF"/>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через деятельность выборных по инициативе и предложениям обучающихся объединений старост, представляющих интересы объединений в общих делах Центра и призванных координировать его работу с работой Совета МУЦ и руководителей объединений;</w:t>
      </w:r>
    </w:p>
    <w:p w14:paraId="505AD707" w14:textId="0FDDC89D" w:rsidR="005379F0" w:rsidRPr="00E12AC8" w:rsidRDefault="005379F0" w:rsidP="00195DDF">
      <w:pPr>
        <w:numPr>
          <w:ilvl w:val="0"/>
          <w:numId w:val="149"/>
        </w:numPr>
        <w:shd w:val="clear" w:color="auto" w:fill="FFFFFF"/>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 xml:space="preserve">через работу постоянно действующих отделов по направлениям деятельности, инициирующих и организующих проведение личностно-значимых для </w:t>
      </w:r>
      <w:r w:rsidR="008C587F">
        <w:rPr>
          <w:rFonts w:ascii="Times New Roman" w:eastAsiaTheme="minorHAnsi" w:hAnsi="Times New Roman" w:cs="Times New Roman"/>
          <w:color w:val="auto"/>
          <w:sz w:val="26"/>
          <w:szCs w:val="26"/>
          <w:lang w:eastAsia="en-US"/>
        </w:rPr>
        <w:t>обучающихся</w:t>
      </w:r>
      <w:r w:rsidRPr="00E12AC8">
        <w:rPr>
          <w:rFonts w:ascii="Times New Roman" w:eastAsiaTheme="minorHAnsi" w:hAnsi="Times New Roman" w:cs="Times New Roman"/>
          <w:color w:val="auto"/>
          <w:sz w:val="26"/>
          <w:szCs w:val="26"/>
          <w:lang w:eastAsia="en-US"/>
        </w:rPr>
        <w:t xml:space="preserve"> событий (соревнований, конкурсов, фестивалей, флешмобов и т.п.), отвечающих за проведение тех или иных конкретных мероприятий, праздников, вечеров, акций и т.п. </w:t>
      </w:r>
    </w:p>
    <w:p w14:paraId="47F81277" w14:textId="77777777" w:rsidR="005379F0" w:rsidRPr="00E12AC8" w:rsidRDefault="005379F0" w:rsidP="008A7C55">
      <w:pPr>
        <w:shd w:val="clear" w:color="auto" w:fill="FFFFFF"/>
        <w:ind w:firstLine="567"/>
        <w:jc w:val="both"/>
        <w:rPr>
          <w:rFonts w:ascii="Times New Roman" w:eastAsia="Times New Roman" w:hAnsi="Times New Roman" w:cs="Times New Roman"/>
          <w:i/>
          <w:color w:val="auto"/>
          <w:sz w:val="26"/>
          <w:szCs w:val="26"/>
        </w:rPr>
      </w:pPr>
      <w:r w:rsidRPr="00E12AC8">
        <w:rPr>
          <w:rFonts w:ascii="Times New Roman" w:eastAsia="Times New Roman" w:hAnsi="Times New Roman" w:cs="Times New Roman"/>
          <w:bCs/>
          <w:i/>
          <w:color w:val="auto"/>
          <w:sz w:val="26"/>
          <w:szCs w:val="26"/>
        </w:rPr>
        <w:t>На индивидуальном уровне:</w:t>
      </w:r>
    </w:p>
    <w:p w14:paraId="12E940CA" w14:textId="38C4F31A" w:rsidR="005379F0" w:rsidRPr="00E12AC8" w:rsidRDefault="005379F0" w:rsidP="00195DDF">
      <w:pPr>
        <w:numPr>
          <w:ilvl w:val="0"/>
          <w:numId w:val="150"/>
        </w:numPr>
        <w:shd w:val="clear" w:color="auto" w:fill="FFFFFF"/>
        <w:ind w:left="284" w:hanging="284"/>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через вовлечение обучающихся в планирование, организацию, проведение и анализ общих дел учреждения и дел объединений; через реализацию функций обучающимися, отвечающими за различные направления работы в объединении</w:t>
      </w:r>
      <w:r w:rsidR="003007D8">
        <w:rPr>
          <w:rFonts w:ascii="Times New Roman" w:eastAsia="Times New Roman" w:hAnsi="Times New Roman" w:cs="Times New Roman"/>
          <w:color w:val="auto"/>
          <w:sz w:val="26"/>
          <w:szCs w:val="26"/>
        </w:rPr>
        <w:t>;</w:t>
      </w:r>
    </w:p>
    <w:p w14:paraId="19674BE5" w14:textId="6528AF4E" w:rsidR="005379F0" w:rsidRPr="00E12AC8" w:rsidRDefault="005379F0" w:rsidP="00195DDF">
      <w:pPr>
        <w:numPr>
          <w:ilvl w:val="0"/>
          <w:numId w:val="150"/>
        </w:numPr>
        <w:tabs>
          <w:tab w:val="left" w:pos="284"/>
        </w:tabs>
        <w:ind w:left="284" w:hanging="284"/>
        <w:contextualSpacing/>
        <w:jc w:val="both"/>
        <w:rPr>
          <w:rFonts w:ascii="Times New Roman" w:eastAsiaTheme="minorHAnsi" w:hAnsi="Times New Roman" w:cs="Times New Roman"/>
          <w:iCs/>
          <w:color w:val="auto"/>
          <w:sz w:val="26"/>
          <w:szCs w:val="26"/>
          <w:lang w:eastAsia="en-US"/>
        </w:rPr>
      </w:pPr>
      <w:r w:rsidRPr="00E12AC8">
        <w:rPr>
          <w:rFonts w:ascii="Times New Roman" w:eastAsiaTheme="minorHAnsi" w:hAnsi="Times New Roman" w:cs="Times New Roman"/>
          <w:iCs/>
          <w:color w:val="auto"/>
          <w:sz w:val="26"/>
          <w:szCs w:val="26"/>
          <w:lang w:eastAsia="en-US"/>
        </w:rPr>
        <w:t xml:space="preserve">через реализацию </w:t>
      </w:r>
      <w:r w:rsidR="006C22AE">
        <w:rPr>
          <w:rFonts w:ascii="Times New Roman" w:eastAsiaTheme="minorHAnsi" w:hAnsi="Times New Roman" w:cs="Times New Roman"/>
          <w:iCs/>
          <w:color w:val="auto"/>
          <w:sz w:val="26"/>
          <w:szCs w:val="26"/>
          <w:lang w:eastAsia="en-US"/>
        </w:rPr>
        <w:t>обучающимися</w:t>
      </w:r>
      <w:r w:rsidRPr="00E12AC8">
        <w:rPr>
          <w:rFonts w:ascii="Times New Roman" w:eastAsiaTheme="minorHAnsi" w:hAnsi="Times New Roman" w:cs="Times New Roman"/>
          <w:iCs/>
          <w:color w:val="auto"/>
          <w:sz w:val="26"/>
          <w:szCs w:val="26"/>
          <w:lang w:eastAsia="en-US"/>
        </w:rPr>
        <w:t>, взявшими на себя соответствующую роль, инициативу по соблюдению порядка и чистоты в помещениях учреждения, сохранения истории и традиций своего коллектива и Центра.</w:t>
      </w:r>
    </w:p>
    <w:p w14:paraId="1EDBADD7" w14:textId="0EF4A624" w:rsidR="005379F0" w:rsidRPr="00E12AC8" w:rsidRDefault="005379F0" w:rsidP="00101C87">
      <w:pPr>
        <w:shd w:val="clear" w:color="auto" w:fill="FFFFFF"/>
        <w:ind w:firstLine="567"/>
        <w:jc w:val="both"/>
        <w:rPr>
          <w:rFonts w:ascii="Times New Roman" w:eastAsiaTheme="minorEastAsia" w:hAnsi="Times New Roman" w:cs="Times New Roman"/>
          <w:b/>
          <w:color w:val="auto"/>
          <w:sz w:val="26"/>
          <w:szCs w:val="26"/>
        </w:rPr>
      </w:pPr>
      <w:bookmarkStart w:id="61" w:name="_Hlk167362839"/>
      <w:r w:rsidRPr="00E12AC8">
        <w:rPr>
          <w:rFonts w:ascii="Times New Roman" w:eastAsiaTheme="minorEastAsia" w:hAnsi="Times New Roman" w:cs="Times New Roman"/>
          <w:b/>
          <w:color w:val="auto"/>
          <w:sz w:val="26"/>
          <w:szCs w:val="26"/>
        </w:rPr>
        <w:t>Основные мероприятия:</w:t>
      </w:r>
    </w:p>
    <w:bookmarkEnd w:id="61"/>
    <w:p w14:paraId="6CA8CB66" w14:textId="77777777" w:rsidR="005379F0" w:rsidRPr="00E12AC8" w:rsidRDefault="005379F0" w:rsidP="00195DDF">
      <w:pPr>
        <w:numPr>
          <w:ilvl w:val="0"/>
          <w:numId w:val="202"/>
        </w:numPr>
        <w:spacing w:after="200"/>
        <w:ind w:left="426" w:hanging="426"/>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Праздники к знаменательным датам.</w:t>
      </w:r>
    </w:p>
    <w:p w14:paraId="228FEE09" w14:textId="77777777" w:rsidR="005379F0" w:rsidRPr="00E12AC8" w:rsidRDefault="005379F0" w:rsidP="00195DDF">
      <w:pPr>
        <w:numPr>
          <w:ilvl w:val="0"/>
          <w:numId w:val="202"/>
        </w:numPr>
        <w:spacing w:after="200"/>
        <w:ind w:left="426" w:hanging="426"/>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Городские акции.</w:t>
      </w:r>
    </w:p>
    <w:p w14:paraId="06AB8AFE" w14:textId="77777777" w:rsidR="005379F0" w:rsidRPr="00E12AC8" w:rsidRDefault="005379F0" w:rsidP="00195DDF">
      <w:pPr>
        <w:numPr>
          <w:ilvl w:val="0"/>
          <w:numId w:val="202"/>
        </w:numPr>
        <w:spacing w:after="200"/>
        <w:ind w:left="426" w:hanging="426"/>
        <w:contextualSpacing/>
        <w:jc w:val="both"/>
        <w:rPr>
          <w:rFonts w:ascii="Times New Roman" w:eastAsia="Times New Roman" w:hAnsi="Times New Roman" w:cs="Times New Roman"/>
          <w:color w:val="auto"/>
          <w:sz w:val="26"/>
          <w:szCs w:val="26"/>
          <w:lang w:eastAsia="en-US"/>
        </w:rPr>
      </w:pPr>
      <w:r w:rsidRPr="00E12AC8">
        <w:rPr>
          <w:rFonts w:ascii="Times New Roman" w:eastAsia="Times New Roman" w:hAnsi="Times New Roman" w:cs="Times New Roman"/>
          <w:color w:val="auto"/>
          <w:sz w:val="26"/>
          <w:szCs w:val="26"/>
          <w:lang w:eastAsia="en-US"/>
        </w:rPr>
        <w:t>Экскурсии.</w:t>
      </w:r>
    </w:p>
    <w:p w14:paraId="7DFFDCD4" w14:textId="77777777" w:rsidR="005379F0" w:rsidRPr="00E12AC8" w:rsidRDefault="005379F0" w:rsidP="00195DDF">
      <w:pPr>
        <w:numPr>
          <w:ilvl w:val="0"/>
          <w:numId w:val="202"/>
        </w:numPr>
        <w:spacing w:after="200"/>
        <w:ind w:left="426" w:hanging="426"/>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Внутренние конкурсы. </w:t>
      </w:r>
    </w:p>
    <w:p w14:paraId="5BC7B7CF"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32"/>
          <w:szCs w:val="32"/>
        </w:rPr>
      </w:pPr>
    </w:p>
    <w:p w14:paraId="17E377B6" w14:textId="5CFEB947" w:rsidR="005379F0" w:rsidRPr="00E12AC8" w:rsidRDefault="00747E0B" w:rsidP="00101C87">
      <w:pPr>
        <w:shd w:val="clear" w:color="auto" w:fill="FFFFFF"/>
        <w:ind w:left="567"/>
        <w:jc w:val="center"/>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26"/>
          <w:szCs w:val="26"/>
        </w:rPr>
        <w:t>5</w:t>
      </w:r>
      <w:r w:rsidR="005379F0" w:rsidRPr="00E12AC8">
        <w:rPr>
          <w:rFonts w:ascii="Times New Roman" w:eastAsia="Times New Roman" w:hAnsi="Times New Roman" w:cs="Times New Roman"/>
          <w:b/>
          <w:bCs/>
          <w:color w:val="auto"/>
          <w:sz w:val="26"/>
          <w:szCs w:val="26"/>
        </w:rPr>
        <w:t>. Основные направления самоанализа воспитательной работы</w:t>
      </w:r>
    </w:p>
    <w:p w14:paraId="0C745018" w14:textId="77777777" w:rsidR="005379F0" w:rsidRPr="00814087" w:rsidRDefault="005379F0" w:rsidP="00101C87">
      <w:pPr>
        <w:shd w:val="clear" w:color="auto" w:fill="FFFFFF"/>
        <w:ind w:left="567"/>
        <w:jc w:val="center"/>
        <w:rPr>
          <w:rFonts w:ascii="Times New Roman" w:eastAsia="Times New Roman" w:hAnsi="Times New Roman" w:cs="Times New Roman"/>
          <w:color w:val="auto"/>
          <w:sz w:val="12"/>
          <w:szCs w:val="12"/>
          <w:highlight w:val="yellow"/>
        </w:rPr>
      </w:pPr>
    </w:p>
    <w:p w14:paraId="65316D6D"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Самоанализ воспитательной работы, организуемый в Межшкольном учебном центре, осуществляется по выбранным самим учреждением направлениям и проводится с целью выявления основных проблем воспитания и последующего их решения.</w:t>
      </w:r>
    </w:p>
    <w:p w14:paraId="343FDE18"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Самоанализ осуществляется ежегодно силами самого Центра. В качестве экспертов выступают: директор, педагоги-организаторы, педагоги дополнительного образования МУЦ.</w:t>
      </w:r>
    </w:p>
    <w:p w14:paraId="1137FCFD"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Основными принципами, на основе которых осуществляется самоанализ воспитательной работы в учреждении являются:</w:t>
      </w:r>
    </w:p>
    <w:p w14:paraId="2BF12737"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принцип гуманистической направленности осуществляемого анализа на уважительное отношение, как к воспитанникам, так и к педагогам, реализующим воспитательный процесс;</w:t>
      </w:r>
    </w:p>
    <w:p w14:paraId="5D7A3063"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14:paraId="339F23C7"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B2C4CA6"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так и стихийной социализации, саморазвития детей.</w:t>
      </w:r>
    </w:p>
    <w:p w14:paraId="6D8587D2" w14:textId="77777777"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color w:val="auto"/>
          <w:sz w:val="26"/>
          <w:szCs w:val="26"/>
        </w:rPr>
        <w:t>Основные направления самоанализа воспитательного процесса</w:t>
      </w:r>
      <w:r w:rsidRPr="00E12AC8">
        <w:rPr>
          <w:rFonts w:ascii="Times New Roman" w:eastAsiaTheme="minorEastAsia" w:hAnsi="Times New Roman" w:cs="Times New Roman"/>
          <w:color w:val="auto"/>
          <w:sz w:val="26"/>
          <w:szCs w:val="26"/>
        </w:rPr>
        <w:t>, организуемого в МОУ ДО «МУЦ Кировского и Ленинского районов»</w:t>
      </w:r>
    </w:p>
    <w:p w14:paraId="36B86585" w14:textId="77777777" w:rsidR="005379F0" w:rsidRPr="00E12AC8" w:rsidRDefault="005379F0" w:rsidP="00195DDF">
      <w:pPr>
        <w:numPr>
          <w:ilvl w:val="1"/>
          <w:numId w:val="195"/>
        </w:numPr>
        <w:shd w:val="clear" w:color="auto" w:fill="FFFFFF"/>
        <w:spacing w:after="200"/>
        <w:ind w:left="284" w:hanging="284"/>
        <w:contextualSpacing/>
        <w:jc w:val="both"/>
        <w:rPr>
          <w:rFonts w:ascii="Times New Roman" w:eastAsiaTheme="minorHAnsi" w:hAnsi="Times New Roman" w:cs="Times New Roman"/>
          <w:b/>
          <w:i/>
          <w:color w:val="auto"/>
          <w:sz w:val="26"/>
          <w:szCs w:val="26"/>
          <w:lang w:eastAsia="en-US"/>
        </w:rPr>
      </w:pPr>
      <w:r w:rsidRPr="00885333">
        <w:rPr>
          <w:rFonts w:ascii="Times New Roman" w:eastAsiaTheme="minorHAnsi" w:hAnsi="Times New Roman" w:cs="Times New Roman"/>
          <w:bCs/>
          <w:i/>
          <w:color w:val="auto"/>
          <w:sz w:val="26"/>
          <w:szCs w:val="26"/>
          <w:lang w:eastAsia="en-US"/>
        </w:rPr>
        <w:t>Результаты воспитания, социализации и саморазвития обучающихся</w:t>
      </w:r>
      <w:r w:rsidRPr="00E12AC8">
        <w:rPr>
          <w:rFonts w:ascii="Times New Roman" w:eastAsiaTheme="minorHAnsi" w:hAnsi="Times New Roman" w:cs="Times New Roman"/>
          <w:b/>
          <w:i/>
          <w:color w:val="auto"/>
          <w:sz w:val="26"/>
          <w:szCs w:val="26"/>
          <w:lang w:eastAsia="en-US"/>
        </w:rPr>
        <w:t>.</w:t>
      </w:r>
    </w:p>
    <w:p w14:paraId="5B1B7E40"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lastRenderedPageBreak/>
        <w:t xml:space="preserve">Критерием, на основе которого осуществляется данный анализ, является динамика личностного развития обучающихся каждого объединения. Осуществляется анализ руководителями объединений совместно с заместителем директора по учебно-воспитательной работе с последующим обсуждением его результатов на педагогическом совете МУЦ. </w:t>
      </w:r>
    </w:p>
    <w:p w14:paraId="48C73C69"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Способами получения информации о результатах воспитания, социализации и саморазвития обучающихся являются педагогическое наблюдение и диагностика.</w:t>
      </w:r>
    </w:p>
    <w:p w14:paraId="1E6555D9"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Положительная динамика уровня воспитанности и образовательных результатов обучающихся анализируется также на основании независимых оценочных процедур: высокий уровень мотивации обучающихся к участию в научно-практических конференциях, творческих конкурсах, спортивных соревнованиях, проектной, фестивальной,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w:t>
      </w:r>
    </w:p>
    <w:p w14:paraId="3AA9870D" w14:textId="77777777" w:rsidR="00814087" w:rsidRDefault="005379F0" w:rsidP="00101C87">
      <w:pPr>
        <w:shd w:val="clear" w:color="auto" w:fill="FFFFFF"/>
        <w:ind w:firstLine="567"/>
        <w:jc w:val="both"/>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Внимание педагогов сосредотачивается на следующих вопросах: </w:t>
      </w:r>
    </w:p>
    <w:p w14:paraId="13FD9090" w14:textId="77777777" w:rsidR="00814087" w:rsidRPr="00814087" w:rsidRDefault="005379F0" w:rsidP="00195DDF">
      <w:pPr>
        <w:pStyle w:val="a5"/>
        <w:numPr>
          <w:ilvl w:val="0"/>
          <w:numId w:val="222"/>
        </w:numPr>
        <w:shd w:val="clear" w:color="auto" w:fill="FFFFFF"/>
        <w:ind w:left="426" w:hanging="426"/>
        <w:jc w:val="both"/>
        <w:rPr>
          <w:rFonts w:ascii="Times New Roman" w:eastAsia="Times New Roman" w:hAnsi="Times New Roman" w:cs="Times New Roman"/>
          <w:color w:val="auto"/>
          <w:sz w:val="26"/>
          <w:szCs w:val="26"/>
        </w:rPr>
      </w:pPr>
      <w:r w:rsidRPr="00814087">
        <w:rPr>
          <w:rFonts w:ascii="Times New Roman" w:eastAsia="Times New Roman" w:hAnsi="Times New Roman" w:cs="Times New Roman"/>
          <w:color w:val="auto"/>
          <w:sz w:val="26"/>
          <w:szCs w:val="26"/>
        </w:rPr>
        <w:t xml:space="preserve">какие прежде существовавшие проблемы личностного развития обучающихся удалось решить за минувший учебный год; </w:t>
      </w:r>
    </w:p>
    <w:p w14:paraId="648BBB29" w14:textId="77777777" w:rsidR="00814087" w:rsidRPr="00814087" w:rsidRDefault="005379F0" w:rsidP="00195DDF">
      <w:pPr>
        <w:pStyle w:val="a5"/>
        <w:numPr>
          <w:ilvl w:val="0"/>
          <w:numId w:val="222"/>
        </w:numPr>
        <w:shd w:val="clear" w:color="auto" w:fill="FFFFFF"/>
        <w:ind w:left="426" w:hanging="426"/>
        <w:jc w:val="both"/>
        <w:rPr>
          <w:rFonts w:ascii="Times New Roman" w:eastAsia="Times New Roman" w:hAnsi="Times New Roman" w:cs="Times New Roman"/>
          <w:color w:val="auto"/>
          <w:sz w:val="26"/>
          <w:szCs w:val="26"/>
        </w:rPr>
      </w:pPr>
      <w:r w:rsidRPr="00814087">
        <w:rPr>
          <w:rFonts w:ascii="Times New Roman" w:eastAsia="Times New Roman" w:hAnsi="Times New Roman" w:cs="Times New Roman"/>
          <w:color w:val="auto"/>
          <w:sz w:val="26"/>
          <w:szCs w:val="26"/>
        </w:rPr>
        <w:t xml:space="preserve">какие проблемы решить не удалось и почему; </w:t>
      </w:r>
    </w:p>
    <w:p w14:paraId="309B272C" w14:textId="019FA50E" w:rsidR="005379F0" w:rsidRPr="00814087" w:rsidRDefault="005379F0" w:rsidP="00195DDF">
      <w:pPr>
        <w:pStyle w:val="a5"/>
        <w:numPr>
          <w:ilvl w:val="0"/>
          <w:numId w:val="222"/>
        </w:numPr>
        <w:shd w:val="clear" w:color="auto" w:fill="FFFFFF"/>
        <w:ind w:left="426" w:hanging="426"/>
        <w:jc w:val="both"/>
        <w:rPr>
          <w:rFonts w:ascii="Times New Roman" w:eastAsia="Times New Roman" w:hAnsi="Times New Roman" w:cs="Times New Roman"/>
          <w:color w:val="auto"/>
          <w:sz w:val="26"/>
          <w:szCs w:val="26"/>
        </w:rPr>
      </w:pPr>
      <w:r w:rsidRPr="00814087">
        <w:rPr>
          <w:rFonts w:ascii="Times New Roman" w:eastAsia="Times New Roman" w:hAnsi="Times New Roman" w:cs="Times New Roman"/>
          <w:color w:val="auto"/>
          <w:sz w:val="26"/>
          <w:szCs w:val="26"/>
        </w:rPr>
        <w:t>какие новые проблемы появились, над чем далее предстоит работать педагогическому коллективу.</w:t>
      </w:r>
    </w:p>
    <w:p w14:paraId="4B3A8572" w14:textId="77777777" w:rsidR="005379F0" w:rsidRPr="00885333" w:rsidRDefault="005379F0" w:rsidP="00195DDF">
      <w:pPr>
        <w:numPr>
          <w:ilvl w:val="0"/>
          <w:numId w:val="194"/>
        </w:numPr>
        <w:shd w:val="clear" w:color="auto" w:fill="FFFFFF"/>
        <w:spacing w:after="200"/>
        <w:contextualSpacing/>
        <w:jc w:val="both"/>
        <w:rPr>
          <w:rFonts w:ascii="Times New Roman" w:eastAsiaTheme="minorHAnsi" w:hAnsi="Times New Roman" w:cs="Times New Roman"/>
          <w:bCs/>
          <w:color w:val="auto"/>
          <w:sz w:val="26"/>
          <w:szCs w:val="26"/>
          <w:lang w:eastAsia="en-US"/>
        </w:rPr>
      </w:pPr>
      <w:r w:rsidRPr="00885333">
        <w:rPr>
          <w:rFonts w:ascii="Times New Roman" w:eastAsiaTheme="minorHAnsi" w:hAnsi="Times New Roman" w:cs="Times New Roman"/>
          <w:bCs/>
          <w:i/>
          <w:color w:val="auto"/>
          <w:sz w:val="26"/>
          <w:szCs w:val="26"/>
          <w:lang w:eastAsia="en-US"/>
        </w:rPr>
        <w:t>Состояние организуемой в Центре совместной деятельности детей и взрослых.</w:t>
      </w:r>
    </w:p>
    <w:p w14:paraId="1F1E44AD"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 Критерием, на основе которого осуществляется данный анализ, является наличие в образовательной организации интересной, событийно-насыщенной и личностно- развивающей совместной деятельности детей и взрослых. Осуществляется анализ заместителем директора по учебно-воспитательной работе, руководителями отделов, педагогами – руководителями объединений. </w:t>
      </w:r>
    </w:p>
    <w:p w14:paraId="673D67A7"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 xml:space="preserve">Способами получения информации о состоянии организуемой в МУЦ совместной деятельности детей и взрослых могут быть беседы с обучающихся и их родителями (законных представителей), педагогами, при необходимости - их анкетирование. Полученные результаты обсуждаются на совещании при директоре МУЦ или педагогическом совете школы. </w:t>
      </w:r>
    </w:p>
    <w:p w14:paraId="39BE6475" w14:textId="77777777"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Внимание при этом сосредотачивается на вопросах, связанных с качеством</w:t>
      </w:r>
    </w:p>
    <w:p w14:paraId="5820C0D5"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проводимых ключевых дел Центра;</w:t>
      </w:r>
    </w:p>
    <w:p w14:paraId="7B928D88"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совместной деятельности руководителей объединений и их обучающихся; </w:t>
      </w:r>
    </w:p>
    <w:p w14:paraId="404C98A9"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реализации личностно развивающего потенциала занятий;</w:t>
      </w:r>
    </w:p>
    <w:p w14:paraId="558967C8"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существующего в Центре ученического самоуправления;</w:t>
      </w:r>
    </w:p>
    <w:p w14:paraId="135F3C13"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функционирующих на базе МУЦ детских общественных объединений;</w:t>
      </w:r>
    </w:p>
    <w:p w14:paraId="47906544"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профориентационной работы Центра;</w:t>
      </w:r>
    </w:p>
    <w:p w14:paraId="0989BCAB"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работы медиа; </w:t>
      </w:r>
    </w:p>
    <w:p w14:paraId="0417B33B"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организации предметно-эстетической среды организации;</w:t>
      </w:r>
    </w:p>
    <w:p w14:paraId="1C43A05F" w14:textId="77777777" w:rsidR="005379F0" w:rsidRPr="00E12AC8" w:rsidRDefault="005379F0" w:rsidP="00195DDF">
      <w:pPr>
        <w:numPr>
          <w:ilvl w:val="0"/>
          <w:numId w:val="19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взаимодействия Центра и семей обучающихся. </w:t>
      </w:r>
    </w:p>
    <w:p w14:paraId="696C305B" w14:textId="77777777" w:rsidR="005379F0" w:rsidRPr="00E12AC8" w:rsidRDefault="005379F0" w:rsidP="00101C87">
      <w:pPr>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b/>
          <w:i/>
          <w:color w:val="auto"/>
          <w:sz w:val="26"/>
          <w:szCs w:val="26"/>
        </w:rPr>
        <w:t>Показателями</w:t>
      </w:r>
      <w:r w:rsidRPr="00E12AC8">
        <w:rPr>
          <w:rFonts w:ascii="Times New Roman" w:eastAsiaTheme="minorEastAsia" w:hAnsi="Times New Roman" w:cs="Times New Roman"/>
          <w:color w:val="auto"/>
          <w:sz w:val="26"/>
          <w:szCs w:val="26"/>
        </w:rPr>
        <w:t xml:space="preserve"> организуемой в МУЦ совместной деятельности детей и взрослых могут быть: </w:t>
      </w:r>
    </w:p>
    <w:p w14:paraId="7687F6B6"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системность воспитательной деятельности (наличие общих ключевых мероприятий, традиций </w:t>
      </w:r>
      <w:bookmarkStart w:id="62" w:name="_Hlk76814059"/>
      <w:r w:rsidRPr="00E12AC8">
        <w:rPr>
          <w:rFonts w:ascii="Times New Roman" w:eastAsiaTheme="minorHAnsi" w:hAnsi="Times New Roman" w:cs="Times New Roman"/>
          <w:color w:val="auto"/>
          <w:sz w:val="26"/>
          <w:szCs w:val="26"/>
          <w:lang w:eastAsia="en-US"/>
        </w:rPr>
        <w:t>Центра</w:t>
      </w:r>
      <w:bookmarkEnd w:id="62"/>
      <w:r w:rsidRPr="00E12AC8">
        <w:rPr>
          <w:rFonts w:ascii="Times New Roman" w:eastAsiaTheme="minorHAnsi" w:hAnsi="Times New Roman" w:cs="Times New Roman"/>
          <w:color w:val="auto"/>
          <w:sz w:val="26"/>
          <w:szCs w:val="26"/>
          <w:lang w:eastAsia="en-US"/>
        </w:rPr>
        <w:t>, реализуемых интегрированных проектов и т.п.);</w:t>
      </w:r>
    </w:p>
    <w:p w14:paraId="59109449"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координация всех звеньев воспитательной системы;</w:t>
      </w:r>
    </w:p>
    <w:p w14:paraId="6C158B36"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наличие положительной эмоциональной атмосферы обучения; </w:t>
      </w:r>
    </w:p>
    <w:p w14:paraId="118A7687" w14:textId="47F0FE22"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lastRenderedPageBreak/>
        <w:t>открытость воспитательного процесс</w:t>
      </w:r>
      <w:r w:rsidR="00814087">
        <w:rPr>
          <w:rFonts w:ascii="Times New Roman" w:eastAsiaTheme="minorHAnsi" w:hAnsi="Times New Roman" w:cs="Times New Roman"/>
          <w:color w:val="auto"/>
          <w:sz w:val="26"/>
          <w:szCs w:val="26"/>
          <w:lang w:eastAsia="en-US"/>
        </w:rPr>
        <w:t>а</w:t>
      </w:r>
      <w:r w:rsidRPr="00E12AC8">
        <w:rPr>
          <w:rFonts w:ascii="Times New Roman" w:eastAsiaTheme="minorHAnsi" w:hAnsi="Times New Roman" w:cs="Times New Roman"/>
          <w:color w:val="auto"/>
          <w:sz w:val="26"/>
          <w:szCs w:val="26"/>
          <w:lang w:eastAsia="en-US"/>
        </w:rPr>
        <w:t xml:space="preserve"> Центра общественности (наличие медиа пространства, социального партнёрства, организация социально значимой деятельности и др.); </w:t>
      </w:r>
    </w:p>
    <w:p w14:paraId="07F1DFB4"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соответствие личностно развивающего потенциала занятий в рамках реализации ДООП воспитательной миссии и традициям учреждения;</w:t>
      </w:r>
    </w:p>
    <w:p w14:paraId="651FBAE1"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наличие органов детского самоуправления, детских общественных объединений в Центра и их активность; </w:t>
      </w:r>
    </w:p>
    <w:p w14:paraId="0D513650"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наличие форм работы по самоопределению и профориентации обучающихся;</w:t>
      </w:r>
    </w:p>
    <w:p w14:paraId="7F9D561A"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вовлечённость семьи в воспитательный процесс Центра, наличие мероприятий с участием семьи;</w:t>
      </w:r>
    </w:p>
    <w:p w14:paraId="51FD28BE" w14:textId="77777777" w:rsidR="005379F0" w:rsidRPr="00E12AC8" w:rsidRDefault="005379F0" w:rsidP="00195DDF">
      <w:pPr>
        <w:numPr>
          <w:ilvl w:val="0"/>
          <w:numId w:val="163"/>
        </w:numPr>
        <w:spacing w:after="200"/>
        <w:ind w:left="284" w:hanging="284"/>
        <w:contextualSpacing/>
        <w:jc w:val="both"/>
        <w:rPr>
          <w:rFonts w:ascii="Times New Roman" w:eastAsiaTheme="minorHAnsi" w:hAnsi="Times New Roman" w:cs="Times New Roman"/>
          <w:color w:val="auto"/>
          <w:sz w:val="26"/>
          <w:szCs w:val="26"/>
          <w:lang w:eastAsia="en-US"/>
        </w:rPr>
      </w:pPr>
      <w:r w:rsidRPr="00E12AC8">
        <w:rPr>
          <w:rFonts w:ascii="Times New Roman" w:eastAsiaTheme="minorHAnsi" w:hAnsi="Times New Roman" w:cs="Times New Roman"/>
          <w:color w:val="auto"/>
          <w:sz w:val="26"/>
          <w:szCs w:val="26"/>
          <w:lang w:eastAsia="en-US"/>
        </w:rPr>
        <w:t xml:space="preserve">наличие предметно-эстетических зон в Центра (оформление и эстетика общих и учебных помещений) и др. </w:t>
      </w:r>
    </w:p>
    <w:p w14:paraId="7810E041" w14:textId="77777777" w:rsidR="005379F0" w:rsidRPr="00E12AC8" w:rsidRDefault="005379F0" w:rsidP="00101C87">
      <w:pPr>
        <w:shd w:val="clear" w:color="auto" w:fill="FFFFFF"/>
        <w:ind w:firstLine="567"/>
        <w:jc w:val="both"/>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A7818A5" w14:textId="77777777" w:rsidR="005379F0" w:rsidRPr="00E12AC8" w:rsidRDefault="005379F0" w:rsidP="00101C87">
      <w:pPr>
        <w:shd w:val="clear" w:color="auto" w:fill="FFFFFF"/>
        <w:ind w:firstLine="567"/>
        <w:jc w:val="both"/>
        <w:rPr>
          <w:rFonts w:ascii="Times New Roman" w:eastAsia="Times New Roman" w:hAnsi="Times New Roman" w:cs="Times New Roman"/>
          <w:color w:val="auto"/>
          <w:sz w:val="26"/>
          <w:szCs w:val="26"/>
          <w:highlight w:val="cyan"/>
        </w:rPr>
      </w:pPr>
    </w:p>
    <w:p w14:paraId="2C5655AC" w14:textId="77777777" w:rsidR="005379F0" w:rsidRPr="00E12AC8" w:rsidRDefault="005379F0" w:rsidP="005379F0">
      <w:pPr>
        <w:shd w:val="clear" w:color="auto" w:fill="FFFFFF"/>
        <w:ind w:firstLine="567"/>
        <w:jc w:val="both"/>
        <w:textAlignment w:val="baseline"/>
        <w:rPr>
          <w:rFonts w:ascii="Times New Roman" w:eastAsia="Times New Roman" w:hAnsi="Times New Roman" w:cs="Times New Roman"/>
          <w:color w:val="auto"/>
          <w:sz w:val="26"/>
          <w:szCs w:val="26"/>
        </w:rPr>
      </w:pPr>
      <w:r w:rsidRPr="00E12AC8">
        <w:rPr>
          <w:rFonts w:ascii="Times New Roman" w:eastAsia="Times New Roman" w:hAnsi="Times New Roman" w:cs="Times New Roman"/>
          <w:color w:val="auto"/>
          <w:sz w:val="26"/>
          <w:szCs w:val="26"/>
        </w:rPr>
        <w:t xml:space="preserve">         </w:t>
      </w:r>
    </w:p>
    <w:p w14:paraId="07217843" w14:textId="77777777" w:rsidR="005379F0" w:rsidRPr="00E12AC8" w:rsidRDefault="005379F0"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2A0F4E79" w14:textId="77777777" w:rsidR="005379F0" w:rsidRPr="00E12AC8" w:rsidRDefault="005379F0"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28425146" w14:textId="77777777" w:rsidR="005379F0" w:rsidRPr="00E12AC8" w:rsidRDefault="005379F0"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1334B1B1" w14:textId="77777777" w:rsidR="005379F0" w:rsidRPr="00E12AC8" w:rsidRDefault="005379F0"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2B23F57C" w14:textId="77777777" w:rsidR="00146A02" w:rsidRPr="00E12AC8" w:rsidRDefault="00146A02"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524174B8" w14:textId="77777777" w:rsidR="00146A02" w:rsidRPr="00E12AC8" w:rsidRDefault="00146A02"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6DFD2EB3" w14:textId="77777777" w:rsidR="00146A02" w:rsidRPr="00E12AC8" w:rsidRDefault="00146A02"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78232AD5" w14:textId="77777777" w:rsidR="00146A02" w:rsidRDefault="00146A02"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0868472F"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6DF80176"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3248E46D"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2EFEEB5B"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4E71D408"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526ADB7F" w14:textId="77777777" w:rsidR="00747E0B"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31E41FEC" w14:textId="77777777" w:rsidR="00747E0B" w:rsidRPr="00E12AC8" w:rsidRDefault="00747E0B"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457B98DF" w14:textId="77777777" w:rsidR="00146A02" w:rsidRPr="00E12AC8" w:rsidRDefault="00146A02" w:rsidP="005379F0">
      <w:pPr>
        <w:shd w:val="clear" w:color="auto" w:fill="FFFFFF"/>
        <w:spacing w:after="100" w:afterAutospacing="1"/>
        <w:ind w:firstLine="567"/>
        <w:jc w:val="both"/>
        <w:rPr>
          <w:rFonts w:ascii="Times New Roman" w:eastAsia="Times New Roman" w:hAnsi="Times New Roman" w:cs="Times New Roman"/>
          <w:color w:val="auto"/>
          <w:sz w:val="26"/>
          <w:szCs w:val="26"/>
        </w:rPr>
      </w:pPr>
    </w:p>
    <w:p w14:paraId="29E85444" w14:textId="55B924A2" w:rsidR="005E2CFD" w:rsidRPr="005E2CFD" w:rsidRDefault="00747E0B" w:rsidP="005E2CFD">
      <w:pPr>
        <w:pStyle w:val="a5"/>
        <w:tabs>
          <w:tab w:val="left" w:pos="3405"/>
        </w:tabs>
        <w:ind w:left="1440"/>
        <w:rPr>
          <w:rFonts w:ascii="Times New Roman" w:eastAsiaTheme="minorEastAsia" w:hAnsi="Times New Roman" w:cs="Times New Roman"/>
          <w:b/>
          <w:color w:val="auto"/>
          <w:sz w:val="26"/>
          <w:szCs w:val="26"/>
        </w:rPr>
      </w:pPr>
      <w:r w:rsidRPr="005E2CFD">
        <w:rPr>
          <w:rFonts w:ascii="Times New Roman" w:eastAsiaTheme="minorEastAsia" w:hAnsi="Times New Roman" w:cs="Times New Roman"/>
          <w:b/>
          <w:color w:val="auto"/>
          <w:sz w:val="26"/>
          <w:szCs w:val="26"/>
        </w:rPr>
        <w:lastRenderedPageBreak/>
        <w:t xml:space="preserve">                                                                                             </w:t>
      </w:r>
    </w:p>
    <w:p w14:paraId="59634702" w14:textId="3A49CA1E" w:rsidR="00747E0B" w:rsidRPr="00747E0B" w:rsidRDefault="005E2CFD" w:rsidP="005E2CFD">
      <w:pPr>
        <w:tabs>
          <w:tab w:val="left" w:pos="3405"/>
        </w:tabs>
        <w:jc w:val="right"/>
        <w:rPr>
          <w:rFonts w:ascii="Times New Roman" w:eastAsiaTheme="minorEastAsia" w:hAnsi="Times New Roman" w:cs="Times New Roman"/>
          <w:bCs/>
          <w:color w:val="auto"/>
          <w:sz w:val="26"/>
          <w:szCs w:val="26"/>
        </w:rPr>
      </w:pPr>
      <w:r>
        <w:rPr>
          <w:rFonts w:ascii="Times New Roman" w:eastAsiaTheme="minorEastAsia" w:hAnsi="Times New Roman" w:cs="Times New Roman"/>
          <w:b/>
          <w:color w:val="auto"/>
          <w:sz w:val="26"/>
          <w:szCs w:val="26"/>
        </w:rPr>
        <w:t xml:space="preserve">           </w:t>
      </w:r>
      <w:r w:rsidR="00747E0B">
        <w:rPr>
          <w:rFonts w:ascii="Times New Roman" w:eastAsiaTheme="minorEastAsia" w:hAnsi="Times New Roman" w:cs="Times New Roman"/>
          <w:b/>
          <w:color w:val="auto"/>
          <w:sz w:val="26"/>
          <w:szCs w:val="26"/>
        </w:rPr>
        <w:t xml:space="preserve"> </w:t>
      </w:r>
      <w:r w:rsidR="00747E0B" w:rsidRPr="00747E0B">
        <w:rPr>
          <w:rFonts w:ascii="Times New Roman" w:eastAsiaTheme="minorEastAsia" w:hAnsi="Times New Roman" w:cs="Times New Roman"/>
          <w:bCs/>
          <w:color w:val="auto"/>
          <w:sz w:val="26"/>
          <w:szCs w:val="26"/>
        </w:rPr>
        <w:t>приложение</w:t>
      </w:r>
      <w:r w:rsidR="00C52972">
        <w:rPr>
          <w:rFonts w:ascii="Times New Roman" w:eastAsiaTheme="minorEastAsia" w:hAnsi="Times New Roman" w:cs="Times New Roman"/>
          <w:bCs/>
          <w:color w:val="auto"/>
          <w:sz w:val="26"/>
          <w:szCs w:val="26"/>
        </w:rPr>
        <w:t xml:space="preserve"> </w:t>
      </w:r>
      <w:r>
        <w:rPr>
          <w:rFonts w:ascii="Times New Roman" w:eastAsiaTheme="minorEastAsia" w:hAnsi="Times New Roman" w:cs="Times New Roman"/>
          <w:bCs/>
          <w:color w:val="auto"/>
          <w:sz w:val="26"/>
          <w:szCs w:val="26"/>
        </w:rPr>
        <w:t>2</w:t>
      </w:r>
      <w:r w:rsidR="00747E0B" w:rsidRPr="00747E0B">
        <w:rPr>
          <w:rFonts w:ascii="Times New Roman" w:eastAsiaTheme="minorEastAsia" w:hAnsi="Times New Roman" w:cs="Times New Roman"/>
          <w:bCs/>
          <w:color w:val="auto"/>
          <w:sz w:val="26"/>
          <w:szCs w:val="26"/>
        </w:rPr>
        <w:t xml:space="preserve"> </w:t>
      </w:r>
    </w:p>
    <w:p w14:paraId="152570C8" w14:textId="7780B75D" w:rsidR="00D81007" w:rsidRPr="00E12AC8" w:rsidRDefault="005E2CFD" w:rsidP="00D81007">
      <w:pPr>
        <w:tabs>
          <w:tab w:val="left" w:pos="3405"/>
        </w:tabs>
        <w:jc w:val="center"/>
        <w:rPr>
          <w:rFonts w:ascii="Times New Roman" w:eastAsiaTheme="minorEastAsia" w:hAnsi="Times New Roman" w:cs="Times New Roman"/>
          <w:b/>
          <w:color w:val="auto"/>
          <w:sz w:val="26"/>
          <w:szCs w:val="26"/>
        </w:rPr>
      </w:pPr>
      <w:r>
        <w:rPr>
          <w:rFonts w:ascii="Times New Roman" w:eastAsiaTheme="minorEastAsia" w:hAnsi="Times New Roman" w:cs="Times New Roman"/>
          <w:b/>
          <w:color w:val="auto"/>
          <w:sz w:val="26"/>
          <w:szCs w:val="26"/>
        </w:rPr>
        <w:t xml:space="preserve">15.2 </w:t>
      </w:r>
      <w:r w:rsidR="00D81007" w:rsidRPr="00E12AC8">
        <w:rPr>
          <w:rFonts w:ascii="Times New Roman" w:eastAsiaTheme="minorEastAsia" w:hAnsi="Times New Roman" w:cs="Times New Roman"/>
          <w:b/>
          <w:color w:val="auto"/>
          <w:sz w:val="26"/>
          <w:szCs w:val="26"/>
        </w:rPr>
        <w:t>План воспитательной работы МОУ ДО</w:t>
      </w:r>
    </w:p>
    <w:p w14:paraId="5864577D" w14:textId="77777777" w:rsidR="00D81007" w:rsidRPr="00E12AC8" w:rsidRDefault="00D81007" w:rsidP="00D81007">
      <w:pPr>
        <w:tabs>
          <w:tab w:val="left" w:pos="3405"/>
        </w:tabs>
        <w:jc w:val="center"/>
        <w:rPr>
          <w:rFonts w:ascii="Times New Roman" w:eastAsiaTheme="minorEastAsia" w:hAnsi="Times New Roman" w:cs="Times New Roman"/>
          <w:b/>
          <w:color w:val="auto"/>
          <w:sz w:val="26"/>
          <w:szCs w:val="26"/>
        </w:rPr>
      </w:pPr>
      <w:r w:rsidRPr="00E12AC8">
        <w:rPr>
          <w:rFonts w:ascii="Times New Roman" w:eastAsia="Times New Roman" w:hAnsi="Times New Roman" w:cs="Times New Roman"/>
          <w:b/>
          <w:color w:val="auto"/>
          <w:sz w:val="26"/>
          <w:szCs w:val="26"/>
        </w:rPr>
        <w:t xml:space="preserve">«Межшкольный учебный центр </w:t>
      </w:r>
      <w:r w:rsidRPr="00E12AC8">
        <w:rPr>
          <w:rFonts w:ascii="Times New Roman" w:eastAsia="Times New Roman" w:hAnsi="Times New Roman" w:cs="Times New Roman"/>
          <w:b/>
          <w:iCs/>
          <w:color w:val="auto"/>
          <w:sz w:val="26"/>
          <w:szCs w:val="26"/>
        </w:rPr>
        <w:t>Кировского и Ленинского районов»</w:t>
      </w:r>
    </w:p>
    <w:p w14:paraId="1C7D298C" w14:textId="3974F49E" w:rsidR="00D81007" w:rsidRPr="00E12AC8" w:rsidRDefault="000376A8" w:rsidP="00D81007">
      <w:pPr>
        <w:jc w:val="center"/>
        <w:rPr>
          <w:rFonts w:ascii="Times New Roman" w:eastAsia="Times New Roman" w:hAnsi="Times New Roman" w:cs="Times New Roman"/>
          <w:b/>
          <w:color w:val="auto"/>
          <w:sz w:val="28"/>
          <w:szCs w:val="20"/>
        </w:rPr>
      </w:pPr>
      <w:r>
        <w:rPr>
          <w:rFonts w:ascii="Times New Roman" w:eastAsia="Times New Roman" w:hAnsi="Times New Roman" w:cs="Times New Roman"/>
          <w:b/>
          <w:color w:val="auto"/>
          <w:sz w:val="28"/>
          <w:szCs w:val="20"/>
        </w:rPr>
        <w:t>на</w:t>
      </w:r>
      <w:r w:rsidR="00D81007" w:rsidRPr="00E12AC8">
        <w:rPr>
          <w:rFonts w:ascii="Times New Roman" w:eastAsia="Times New Roman" w:hAnsi="Times New Roman" w:cs="Times New Roman"/>
          <w:b/>
          <w:color w:val="auto"/>
          <w:sz w:val="28"/>
          <w:szCs w:val="20"/>
        </w:rPr>
        <w:t xml:space="preserve"> 202</w:t>
      </w:r>
      <w:r w:rsidR="005E2CFD">
        <w:rPr>
          <w:rFonts w:ascii="Times New Roman" w:eastAsia="Times New Roman" w:hAnsi="Times New Roman" w:cs="Times New Roman"/>
          <w:b/>
          <w:color w:val="auto"/>
          <w:sz w:val="28"/>
          <w:szCs w:val="20"/>
        </w:rPr>
        <w:t>4</w:t>
      </w:r>
      <w:r w:rsidR="00D81007" w:rsidRPr="00E12AC8">
        <w:rPr>
          <w:rFonts w:ascii="Times New Roman" w:eastAsia="Times New Roman" w:hAnsi="Times New Roman" w:cs="Times New Roman"/>
          <w:b/>
          <w:color w:val="auto"/>
          <w:sz w:val="28"/>
          <w:szCs w:val="20"/>
        </w:rPr>
        <w:t>-202</w:t>
      </w:r>
      <w:r w:rsidR="005E2CFD">
        <w:rPr>
          <w:rFonts w:ascii="Times New Roman" w:eastAsia="Times New Roman" w:hAnsi="Times New Roman" w:cs="Times New Roman"/>
          <w:b/>
          <w:color w:val="auto"/>
          <w:sz w:val="28"/>
          <w:szCs w:val="20"/>
        </w:rPr>
        <w:t>5</w:t>
      </w:r>
      <w:r w:rsidR="00D81007" w:rsidRPr="00E12AC8">
        <w:rPr>
          <w:rFonts w:ascii="Times New Roman" w:eastAsia="Times New Roman" w:hAnsi="Times New Roman" w:cs="Times New Roman"/>
          <w:b/>
          <w:color w:val="auto"/>
          <w:sz w:val="28"/>
          <w:szCs w:val="20"/>
        </w:rPr>
        <w:t xml:space="preserve"> учебный год</w:t>
      </w:r>
    </w:p>
    <w:p w14:paraId="08AF9476" w14:textId="77777777" w:rsidR="00D81007" w:rsidRPr="00E12AC8" w:rsidRDefault="00D81007" w:rsidP="00D81007">
      <w:pPr>
        <w:tabs>
          <w:tab w:val="left" w:pos="3405"/>
        </w:tabs>
        <w:jc w:val="center"/>
        <w:rPr>
          <w:rFonts w:ascii="Times New Roman" w:eastAsiaTheme="minorEastAsia" w:hAnsi="Times New Roman" w:cs="Times New Roman"/>
          <w:b/>
          <w:color w:val="auto"/>
          <w:sz w:val="26"/>
          <w:szCs w:val="26"/>
        </w:rPr>
      </w:pPr>
    </w:p>
    <w:tbl>
      <w:tblPr>
        <w:tblStyle w:val="26"/>
        <w:tblW w:w="10866" w:type="dxa"/>
        <w:jc w:val="center"/>
        <w:tblLook w:val="04A0" w:firstRow="1" w:lastRow="0" w:firstColumn="1" w:lastColumn="0" w:noHBand="0" w:noVBand="1"/>
      </w:tblPr>
      <w:tblGrid>
        <w:gridCol w:w="465"/>
        <w:gridCol w:w="3024"/>
        <w:gridCol w:w="41"/>
        <w:gridCol w:w="4066"/>
        <w:gridCol w:w="1338"/>
        <w:gridCol w:w="1932"/>
      </w:tblGrid>
      <w:tr w:rsidR="00E12AC8" w:rsidRPr="00E12AC8" w14:paraId="76938DF5" w14:textId="77777777" w:rsidTr="00CF2AA7">
        <w:trPr>
          <w:jc w:val="center"/>
        </w:trPr>
        <w:tc>
          <w:tcPr>
            <w:tcW w:w="465" w:type="dxa"/>
          </w:tcPr>
          <w:p w14:paraId="52DF39F9" w14:textId="77777777" w:rsidR="00D81007" w:rsidRPr="00E12AC8" w:rsidRDefault="00D81007" w:rsidP="00D81007">
            <w:pPr>
              <w:tabs>
                <w:tab w:val="left" w:pos="3405"/>
              </w:tabs>
              <w:jc w:val="center"/>
              <w:rPr>
                <w:rFonts w:ascii="Times New Roman" w:eastAsiaTheme="minorEastAsia" w:hAnsi="Times New Roman" w:cs="Times New Roman"/>
                <w:color w:val="auto"/>
                <w:sz w:val="26"/>
                <w:szCs w:val="26"/>
              </w:rPr>
            </w:pPr>
            <w:r w:rsidRPr="00E12AC8">
              <w:rPr>
                <w:rFonts w:ascii="Times New Roman" w:eastAsiaTheme="minorEastAsia" w:hAnsi="Times New Roman" w:cs="Times New Roman"/>
                <w:color w:val="auto"/>
                <w:sz w:val="26"/>
                <w:szCs w:val="26"/>
              </w:rPr>
              <w:t>№</w:t>
            </w:r>
          </w:p>
        </w:tc>
        <w:tc>
          <w:tcPr>
            <w:tcW w:w="3065" w:type="dxa"/>
            <w:gridSpan w:val="2"/>
          </w:tcPr>
          <w:p w14:paraId="58BFEDC2" w14:textId="77777777" w:rsidR="00D81007" w:rsidRPr="00E12AC8" w:rsidRDefault="00D81007" w:rsidP="00D81007">
            <w:pPr>
              <w:tabs>
                <w:tab w:val="left" w:pos="3405"/>
              </w:tabs>
              <w:jc w:val="center"/>
              <w:rPr>
                <w:rFonts w:ascii="Times New Roman" w:eastAsiaTheme="minorEastAsia" w:hAnsi="Times New Roman" w:cs="Times New Roman"/>
                <w:color w:val="auto"/>
                <w:sz w:val="26"/>
                <w:szCs w:val="26"/>
              </w:rPr>
            </w:pPr>
            <w:r w:rsidRPr="00E12AC8">
              <w:rPr>
                <w:rFonts w:ascii="Times New Roman" w:eastAsiaTheme="minorEastAsia" w:hAnsi="Times New Roman" w:cstheme="minorBidi"/>
                <w:b/>
                <w:bCs/>
                <w:color w:val="auto"/>
                <w:sz w:val="20"/>
                <w:szCs w:val="20"/>
              </w:rPr>
              <w:t>Направление воспитательной работы</w:t>
            </w:r>
          </w:p>
        </w:tc>
        <w:tc>
          <w:tcPr>
            <w:tcW w:w="4066" w:type="dxa"/>
          </w:tcPr>
          <w:p w14:paraId="5610FF52" w14:textId="77777777" w:rsidR="00D81007" w:rsidRPr="00E12AC8" w:rsidRDefault="00D81007" w:rsidP="00D81007">
            <w:pPr>
              <w:tabs>
                <w:tab w:val="left" w:pos="3405"/>
              </w:tabs>
              <w:jc w:val="center"/>
              <w:rPr>
                <w:rFonts w:ascii="Times New Roman" w:eastAsiaTheme="minorEastAsia" w:hAnsi="Times New Roman" w:cs="Times New Roman"/>
                <w:b/>
                <w:color w:val="auto"/>
                <w:sz w:val="20"/>
                <w:szCs w:val="20"/>
              </w:rPr>
            </w:pPr>
            <w:r w:rsidRPr="00E12AC8">
              <w:rPr>
                <w:rFonts w:ascii="Times New Roman" w:eastAsiaTheme="minorEastAsia" w:hAnsi="Times New Roman" w:cs="Times New Roman"/>
                <w:b/>
                <w:color w:val="auto"/>
                <w:sz w:val="20"/>
                <w:szCs w:val="20"/>
              </w:rPr>
              <w:t>мероприятия</w:t>
            </w:r>
          </w:p>
        </w:tc>
        <w:tc>
          <w:tcPr>
            <w:tcW w:w="1338" w:type="dxa"/>
          </w:tcPr>
          <w:p w14:paraId="651FD071" w14:textId="77777777" w:rsidR="00D81007" w:rsidRPr="00E12AC8" w:rsidRDefault="00D81007" w:rsidP="00D81007">
            <w:pPr>
              <w:tabs>
                <w:tab w:val="left" w:pos="3405"/>
              </w:tabs>
              <w:jc w:val="center"/>
              <w:rPr>
                <w:rFonts w:ascii="Times New Roman" w:eastAsiaTheme="minorEastAsia" w:hAnsi="Times New Roman" w:cs="Times New Roman"/>
                <w:b/>
                <w:color w:val="auto"/>
                <w:sz w:val="20"/>
                <w:szCs w:val="20"/>
              </w:rPr>
            </w:pPr>
            <w:r w:rsidRPr="00E12AC8">
              <w:rPr>
                <w:rFonts w:ascii="Times New Roman" w:eastAsiaTheme="minorEastAsia" w:hAnsi="Times New Roman" w:cs="Times New Roman"/>
                <w:b/>
                <w:color w:val="auto"/>
                <w:sz w:val="20"/>
                <w:szCs w:val="20"/>
              </w:rPr>
              <w:t>дата</w:t>
            </w:r>
          </w:p>
        </w:tc>
        <w:tc>
          <w:tcPr>
            <w:tcW w:w="1932" w:type="dxa"/>
          </w:tcPr>
          <w:p w14:paraId="108C6F39" w14:textId="77777777" w:rsidR="00D81007" w:rsidRPr="00E12AC8" w:rsidRDefault="00D81007" w:rsidP="00D81007">
            <w:pPr>
              <w:tabs>
                <w:tab w:val="left" w:pos="3405"/>
              </w:tabs>
              <w:jc w:val="center"/>
              <w:rPr>
                <w:rFonts w:ascii="Times New Roman" w:eastAsiaTheme="minorEastAsia" w:hAnsi="Times New Roman" w:cs="Times New Roman"/>
                <w:b/>
                <w:color w:val="auto"/>
                <w:sz w:val="20"/>
                <w:szCs w:val="20"/>
              </w:rPr>
            </w:pPr>
            <w:r w:rsidRPr="00E12AC8">
              <w:rPr>
                <w:rFonts w:ascii="Times New Roman" w:eastAsiaTheme="minorEastAsia" w:hAnsi="Times New Roman" w:cs="Times New Roman"/>
                <w:b/>
                <w:color w:val="auto"/>
                <w:sz w:val="20"/>
                <w:szCs w:val="20"/>
              </w:rPr>
              <w:t>ответственные</w:t>
            </w:r>
          </w:p>
        </w:tc>
      </w:tr>
      <w:tr w:rsidR="00E12AC8" w:rsidRPr="00E12AC8" w14:paraId="191E748E" w14:textId="77777777" w:rsidTr="0062205B">
        <w:trPr>
          <w:jc w:val="center"/>
        </w:trPr>
        <w:tc>
          <w:tcPr>
            <w:tcW w:w="10866" w:type="dxa"/>
            <w:gridSpan w:val="6"/>
            <w:shd w:val="clear" w:color="auto" w:fill="D9D9D9" w:themeFill="background1" w:themeFillShade="D9"/>
          </w:tcPr>
          <w:p w14:paraId="15B9EF4F" w14:textId="77777777" w:rsidR="00D81007" w:rsidRPr="00E12AC8" w:rsidRDefault="00D81007" w:rsidP="00D81007">
            <w:pPr>
              <w:tabs>
                <w:tab w:val="left" w:pos="3405"/>
              </w:tabs>
              <w:jc w:val="center"/>
              <w:rPr>
                <w:rFonts w:ascii="Times New Roman" w:eastAsiaTheme="minorEastAsia" w:hAnsi="Times New Roman" w:cs="Times New Roman"/>
                <w:b/>
                <w:i/>
                <w:iCs/>
                <w:color w:val="auto"/>
              </w:rPr>
            </w:pPr>
            <w:r w:rsidRPr="00E12AC8">
              <w:rPr>
                <w:rFonts w:ascii="Times New Roman" w:eastAsiaTheme="minorEastAsia" w:hAnsi="Times New Roman" w:cs="Times New Roman"/>
                <w:b/>
                <w:i/>
                <w:iCs/>
                <w:color w:val="auto"/>
              </w:rPr>
              <w:t>Инвариантная часть</w:t>
            </w:r>
          </w:p>
        </w:tc>
      </w:tr>
      <w:tr w:rsidR="00E12AC8" w:rsidRPr="00E12AC8" w14:paraId="79A8F4BD" w14:textId="77777777" w:rsidTr="00D81007">
        <w:trPr>
          <w:jc w:val="center"/>
        </w:trPr>
        <w:tc>
          <w:tcPr>
            <w:tcW w:w="465" w:type="dxa"/>
            <w:vMerge w:val="restart"/>
          </w:tcPr>
          <w:p w14:paraId="406A30AC" w14:textId="77777777" w:rsidR="00D81007" w:rsidRPr="00E12AC8" w:rsidRDefault="00D81007"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44D9FC1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«Учебное занятие»</w:t>
            </w:r>
          </w:p>
        </w:tc>
      </w:tr>
      <w:tr w:rsidR="00E12AC8" w:rsidRPr="00E12AC8" w14:paraId="1B759759" w14:textId="77777777" w:rsidTr="00CF2AA7">
        <w:trPr>
          <w:jc w:val="center"/>
        </w:trPr>
        <w:tc>
          <w:tcPr>
            <w:tcW w:w="465" w:type="dxa"/>
            <w:vMerge/>
          </w:tcPr>
          <w:p w14:paraId="61C1F69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91CCE8C"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tcPr>
          <w:p w14:paraId="112CC1B4"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bCs/>
                <w:color w:val="auto"/>
                <w:lang w:eastAsia="en-US"/>
              </w:rPr>
              <w:t>Мастер-класс «Открытка ветерану»</w:t>
            </w:r>
          </w:p>
        </w:tc>
        <w:tc>
          <w:tcPr>
            <w:tcW w:w="1338" w:type="dxa"/>
          </w:tcPr>
          <w:p w14:paraId="7D0FDEFE"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64EAB6D9"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1FD8F424" w14:textId="77777777" w:rsidTr="00CF2AA7">
        <w:trPr>
          <w:jc w:val="center"/>
        </w:trPr>
        <w:tc>
          <w:tcPr>
            <w:tcW w:w="465" w:type="dxa"/>
            <w:vMerge/>
          </w:tcPr>
          <w:p w14:paraId="093BF61F"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0C29326" w14:textId="3CA3ACED" w:rsidR="00D81007" w:rsidRPr="00E12AC8" w:rsidRDefault="002D5A6E" w:rsidP="002D5A6E">
            <w:pPr>
              <w:tabs>
                <w:tab w:val="left" w:pos="3405"/>
              </w:tabs>
              <w:rPr>
                <w:rFonts w:ascii="Times New Roman" w:hAnsi="Times New Roman" w:cs="Times New Roman"/>
                <w:color w:val="auto"/>
              </w:rPr>
            </w:pPr>
            <w:r w:rsidRPr="00E12AC8">
              <w:rPr>
                <w:rFonts w:ascii="Times New Roman" w:hAnsi="Times New Roman" w:cs="Times New Roman"/>
                <w:color w:val="auto"/>
              </w:rPr>
              <w:t>Спортивно-оздоровительное</w:t>
            </w:r>
          </w:p>
        </w:tc>
        <w:tc>
          <w:tcPr>
            <w:tcW w:w="4066" w:type="dxa"/>
          </w:tcPr>
          <w:p w14:paraId="1393CA7C" w14:textId="77777777" w:rsidR="00D81007" w:rsidRPr="00E12AC8" w:rsidRDefault="00D81007" w:rsidP="00D81007">
            <w:pPr>
              <w:tabs>
                <w:tab w:val="left" w:pos="3405"/>
              </w:tabs>
              <w:rPr>
                <w:rFonts w:ascii="Times New Roman" w:eastAsia="Times New Roman" w:hAnsi="Times New Roman" w:cs="Times New Roman"/>
                <w:bCs/>
                <w:color w:val="auto"/>
                <w:lang w:eastAsia="en-US"/>
              </w:rPr>
            </w:pPr>
            <w:r w:rsidRPr="00E12AC8">
              <w:rPr>
                <w:rFonts w:ascii="Times New Roman" w:hAnsi="Times New Roman" w:cs="Times New Roman"/>
                <w:color w:val="auto"/>
                <w:shd w:val="clear" w:color="auto" w:fill="FFFFFF"/>
              </w:rPr>
              <w:t>Викторина "Школа антитеррористической безопасности"</w:t>
            </w:r>
          </w:p>
        </w:tc>
        <w:tc>
          <w:tcPr>
            <w:tcW w:w="1338" w:type="dxa"/>
          </w:tcPr>
          <w:p w14:paraId="27CBBAEF"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4DCF2C07"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2710A86D" w14:textId="77777777" w:rsidTr="00CF2AA7">
        <w:trPr>
          <w:jc w:val="center"/>
        </w:trPr>
        <w:tc>
          <w:tcPr>
            <w:tcW w:w="465" w:type="dxa"/>
            <w:vMerge/>
          </w:tcPr>
          <w:p w14:paraId="611ADC9F"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E8EADE8"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 xml:space="preserve">Гражданско – правовое </w:t>
            </w:r>
          </w:p>
        </w:tc>
        <w:tc>
          <w:tcPr>
            <w:tcW w:w="4066" w:type="dxa"/>
          </w:tcPr>
          <w:p w14:paraId="22B27792" w14:textId="77777777" w:rsidR="00D81007" w:rsidRPr="00E12AC8" w:rsidRDefault="00D81007" w:rsidP="00D81007">
            <w:pPr>
              <w:tabs>
                <w:tab w:val="left" w:pos="3405"/>
              </w:tabs>
              <w:rPr>
                <w:rFonts w:ascii="Times New Roman" w:eastAsia="Times New Roman" w:hAnsi="Times New Roman" w:cs="Times New Roman"/>
                <w:b/>
                <w:bCs/>
                <w:color w:val="auto"/>
              </w:rPr>
            </w:pPr>
            <w:r w:rsidRPr="00E12AC8">
              <w:rPr>
                <w:rFonts w:ascii="Times New Roman" w:hAnsi="Times New Roman" w:cs="Times New Roman"/>
                <w:color w:val="auto"/>
                <w:bdr w:val="none" w:sz="0" w:space="0" w:color="auto" w:frame="1"/>
              </w:rPr>
              <w:t>Тренинг «Профилактика употребления ПАВ»</w:t>
            </w:r>
          </w:p>
        </w:tc>
        <w:tc>
          <w:tcPr>
            <w:tcW w:w="1338" w:type="dxa"/>
          </w:tcPr>
          <w:p w14:paraId="33A1F129"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tc>
        <w:tc>
          <w:tcPr>
            <w:tcW w:w="1932" w:type="dxa"/>
          </w:tcPr>
          <w:p w14:paraId="66AD728E"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49B8B1AA" w14:textId="77777777" w:rsidTr="00CF2AA7">
        <w:trPr>
          <w:jc w:val="center"/>
        </w:trPr>
        <w:tc>
          <w:tcPr>
            <w:tcW w:w="465" w:type="dxa"/>
            <w:vMerge/>
          </w:tcPr>
          <w:p w14:paraId="451A1438"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4869225" w14:textId="2604ABBF" w:rsidR="00D81007" w:rsidRPr="00E12AC8" w:rsidRDefault="002D5A6E" w:rsidP="00D81007">
            <w:pPr>
              <w:tabs>
                <w:tab w:val="left" w:pos="3405"/>
              </w:tabs>
              <w:rPr>
                <w:rFonts w:ascii="Times New Roman" w:hAnsi="Times New Roman" w:cs="Times New Roman"/>
                <w:color w:val="auto"/>
              </w:rPr>
            </w:pPr>
            <w:r w:rsidRPr="00E12AC8">
              <w:rPr>
                <w:rFonts w:ascii="Times New Roman" w:hAnsi="Times New Roman" w:cs="Times New Roman"/>
                <w:color w:val="auto"/>
              </w:rPr>
              <w:t>Профессиональное сопровождение обучающихся</w:t>
            </w:r>
          </w:p>
        </w:tc>
        <w:tc>
          <w:tcPr>
            <w:tcW w:w="4066" w:type="dxa"/>
          </w:tcPr>
          <w:p w14:paraId="09A15B34" w14:textId="77777777" w:rsidR="00D81007" w:rsidRPr="00E12AC8" w:rsidRDefault="00D81007" w:rsidP="00D81007">
            <w:pPr>
              <w:tabs>
                <w:tab w:val="left" w:pos="3405"/>
              </w:tabs>
              <w:rPr>
                <w:rFonts w:ascii="Times New Roman" w:hAnsi="Times New Roman" w:cs="Times New Roman"/>
                <w:color w:val="auto"/>
                <w:bdr w:val="none" w:sz="0" w:space="0" w:color="auto" w:frame="1"/>
              </w:rPr>
            </w:pPr>
            <w:r w:rsidRPr="00E12AC8">
              <w:rPr>
                <w:rFonts w:ascii="Times New Roman" w:hAnsi="Times New Roman" w:cs="Times New Roman"/>
                <w:color w:val="auto"/>
              </w:rPr>
              <w:t>«Мастерская кондитера» (тематическое занятие, посвященное международному профессиональному празднику поваров и кондитеров)</w:t>
            </w:r>
          </w:p>
        </w:tc>
        <w:tc>
          <w:tcPr>
            <w:tcW w:w="1338" w:type="dxa"/>
          </w:tcPr>
          <w:p w14:paraId="0E34917E"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tc>
        <w:tc>
          <w:tcPr>
            <w:tcW w:w="1932" w:type="dxa"/>
          </w:tcPr>
          <w:p w14:paraId="11BE39B6"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E12AC8" w:rsidRPr="00E12AC8" w14:paraId="6648C550" w14:textId="77777777" w:rsidTr="00CF2AA7">
        <w:trPr>
          <w:jc w:val="center"/>
        </w:trPr>
        <w:tc>
          <w:tcPr>
            <w:tcW w:w="465" w:type="dxa"/>
            <w:vMerge/>
          </w:tcPr>
          <w:p w14:paraId="4D84A99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56ACFBB"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Экологическое</w:t>
            </w:r>
          </w:p>
        </w:tc>
        <w:tc>
          <w:tcPr>
            <w:tcW w:w="4066" w:type="dxa"/>
          </w:tcPr>
          <w:p w14:paraId="1DB03CE2" w14:textId="77777777" w:rsidR="00D81007" w:rsidRPr="00E12AC8" w:rsidRDefault="00D81007" w:rsidP="00D81007">
            <w:pPr>
              <w:tabs>
                <w:tab w:val="left" w:pos="3405"/>
              </w:tabs>
              <w:rPr>
                <w:rFonts w:ascii="Times New Roman" w:hAnsi="Times New Roman" w:cs="Times New Roman"/>
                <w:color w:val="auto"/>
                <w:bdr w:val="none" w:sz="0" w:space="0" w:color="auto" w:frame="1"/>
              </w:rPr>
            </w:pPr>
            <w:r w:rsidRPr="00E12AC8">
              <w:rPr>
                <w:rFonts w:ascii="Times New Roman" w:hAnsi="Times New Roman" w:cs="Times New Roman"/>
                <w:color w:val="auto"/>
                <w:bdr w:val="none" w:sz="0" w:space="0" w:color="auto" w:frame="1"/>
              </w:rPr>
              <w:t xml:space="preserve">Просветительское занятие "Птицы волшебное украшение природы" </w:t>
            </w:r>
            <w:r w:rsidRPr="00E12AC8">
              <w:rPr>
                <w:rFonts w:ascii="Times New Roman" w:hAnsi="Times New Roman" w:cs="Times New Roman"/>
                <w:b/>
                <w:bCs/>
                <w:color w:val="auto"/>
                <w:bdr w:val="none" w:sz="0" w:space="0" w:color="auto" w:frame="1"/>
              </w:rPr>
              <w:t>(</w:t>
            </w:r>
            <w:r w:rsidRPr="00E12AC8">
              <w:rPr>
                <w:rFonts w:ascii="Times New Roman" w:hAnsi="Times New Roman" w:cs="Times New Roman"/>
                <w:color w:val="auto"/>
                <w:bdr w:val="none" w:sz="0" w:space="0" w:color="auto" w:frame="1"/>
              </w:rPr>
              <w:t>рамках проекта «Марафон экособытий Ярославии»)</w:t>
            </w:r>
          </w:p>
        </w:tc>
        <w:tc>
          <w:tcPr>
            <w:tcW w:w="1338" w:type="dxa"/>
          </w:tcPr>
          <w:p w14:paraId="0D1C7F00"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 ноябрь</w:t>
            </w:r>
          </w:p>
        </w:tc>
        <w:tc>
          <w:tcPr>
            <w:tcW w:w="1932" w:type="dxa"/>
          </w:tcPr>
          <w:p w14:paraId="1940CEC3"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 Сазикова О.В.</w:t>
            </w:r>
          </w:p>
        </w:tc>
      </w:tr>
      <w:tr w:rsidR="00E12AC8" w:rsidRPr="00E12AC8" w14:paraId="0222D87D" w14:textId="77777777" w:rsidTr="00CF2AA7">
        <w:trPr>
          <w:jc w:val="center"/>
        </w:trPr>
        <w:tc>
          <w:tcPr>
            <w:tcW w:w="465" w:type="dxa"/>
            <w:vMerge/>
          </w:tcPr>
          <w:p w14:paraId="10C669EE"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DA771A" w14:textId="1A28C480" w:rsidR="00D81007" w:rsidRPr="00E12AC8" w:rsidRDefault="002D5A6E" w:rsidP="00D81007">
            <w:pPr>
              <w:tabs>
                <w:tab w:val="left" w:pos="3405"/>
              </w:tabs>
              <w:rPr>
                <w:rFonts w:ascii="Times New Roman" w:hAnsi="Times New Roman" w:cs="Times New Roman"/>
                <w:color w:val="auto"/>
              </w:rPr>
            </w:pPr>
            <w:r w:rsidRPr="00E12AC8">
              <w:rPr>
                <w:rFonts w:ascii="Times New Roman" w:hAnsi="Times New Roman" w:cs="Times New Roman"/>
                <w:color w:val="auto"/>
              </w:rPr>
              <w:t>Экологическое</w:t>
            </w:r>
          </w:p>
        </w:tc>
        <w:tc>
          <w:tcPr>
            <w:tcW w:w="4066" w:type="dxa"/>
          </w:tcPr>
          <w:p w14:paraId="2617D74B" w14:textId="77777777" w:rsidR="00D81007" w:rsidRPr="00E12AC8" w:rsidRDefault="00D81007" w:rsidP="00D81007">
            <w:pPr>
              <w:tabs>
                <w:tab w:val="left" w:pos="3405"/>
              </w:tabs>
              <w:rPr>
                <w:rFonts w:ascii="Times New Roman" w:hAnsi="Times New Roman" w:cs="Times New Roman"/>
                <w:color w:val="auto"/>
                <w:bdr w:val="none" w:sz="0" w:space="0" w:color="auto" w:frame="1"/>
              </w:rPr>
            </w:pPr>
            <w:r w:rsidRPr="00E12AC8">
              <w:rPr>
                <w:rFonts w:ascii="Times New Roman" w:hAnsi="Times New Roman" w:cs="Times New Roman"/>
                <w:color w:val="auto"/>
                <w:shd w:val="clear" w:color="auto" w:fill="FFFFFF"/>
              </w:rPr>
              <w:t>акции «Помоги птицам зимой»</w:t>
            </w:r>
          </w:p>
        </w:tc>
        <w:tc>
          <w:tcPr>
            <w:tcW w:w="1338" w:type="dxa"/>
          </w:tcPr>
          <w:p w14:paraId="7BAB3095"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ноябрь-март</w:t>
            </w:r>
          </w:p>
        </w:tc>
        <w:tc>
          <w:tcPr>
            <w:tcW w:w="1932" w:type="dxa"/>
          </w:tcPr>
          <w:p w14:paraId="7173CA3F"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0C870C69" w14:textId="77777777" w:rsidTr="00CF2AA7">
        <w:trPr>
          <w:jc w:val="center"/>
        </w:trPr>
        <w:tc>
          <w:tcPr>
            <w:tcW w:w="465" w:type="dxa"/>
            <w:vMerge/>
          </w:tcPr>
          <w:p w14:paraId="0DD7E1CB"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DFDECEF" w14:textId="781771B5" w:rsidR="00D81007" w:rsidRPr="00E12AC8" w:rsidRDefault="002D5A6E" w:rsidP="00D81007">
            <w:pPr>
              <w:tabs>
                <w:tab w:val="left" w:pos="3405"/>
              </w:tabs>
              <w:rPr>
                <w:rFonts w:ascii="Times New Roman" w:hAnsi="Times New Roman" w:cs="Times New Roman"/>
                <w:color w:val="auto"/>
              </w:rPr>
            </w:pPr>
            <w:r w:rsidRPr="00E12AC8">
              <w:rPr>
                <w:rFonts w:ascii="Times New Roman" w:hAnsi="Times New Roman" w:cs="Times New Roman"/>
                <w:color w:val="auto"/>
              </w:rPr>
              <w:t>Профессиональное сопровождение обучающихся</w:t>
            </w:r>
          </w:p>
        </w:tc>
        <w:tc>
          <w:tcPr>
            <w:tcW w:w="4066" w:type="dxa"/>
          </w:tcPr>
          <w:p w14:paraId="0177628C" w14:textId="77777777" w:rsidR="00D81007" w:rsidRPr="00E12AC8" w:rsidRDefault="00D81007" w:rsidP="00D81007">
            <w:pPr>
              <w:tabs>
                <w:tab w:val="left" w:pos="3405"/>
              </w:tabs>
              <w:rPr>
                <w:rFonts w:ascii="Times New Roman" w:hAnsi="Times New Roman" w:cs="Times New Roman"/>
                <w:color w:val="auto"/>
                <w:shd w:val="clear" w:color="auto" w:fill="FFFFFF"/>
              </w:rPr>
            </w:pPr>
            <w:r w:rsidRPr="00E12AC8">
              <w:rPr>
                <w:rFonts w:ascii="Times New Roman" w:hAnsi="Times New Roman" w:cs="Times New Roman"/>
                <w:color w:val="auto"/>
              </w:rPr>
              <w:t>Кулинарный мастер-класс, «Горячие пирожки»</w:t>
            </w:r>
          </w:p>
        </w:tc>
        <w:tc>
          <w:tcPr>
            <w:tcW w:w="1338" w:type="dxa"/>
          </w:tcPr>
          <w:p w14:paraId="5C0C408B" w14:textId="77777777" w:rsidR="00D81007" w:rsidRPr="00E12AC8" w:rsidRDefault="00D81007" w:rsidP="00D81007">
            <w:pPr>
              <w:spacing w:line="240" w:lineRule="atLeast"/>
              <w:contextualSpacing/>
              <w:jc w:val="center"/>
              <w:rPr>
                <w:rFonts w:ascii="Times New Roman" w:hAnsi="Times New Roman" w:cs="Times New Roman"/>
                <w:color w:val="auto"/>
              </w:rPr>
            </w:pPr>
            <w:r w:rsidRPr="00E12AC8">
              <w:rPr>
                <w:rFonts w:ascii="Times New Roman" w:hAnsi="Times New Roman" w:cs="Times New Roman"/>
                <w:color w:val="auto"/>
              </w:rPr>
              <w:t>ноябрь</w:t>
            </w:r>
          </w:p>
          <w:p w14:paraId="5D14EA5D" w14:textId="77777777" w:rsidR="00D81007" w:rsidRPr="00E12AC8" w:rsidRDefault="00D81007" w:rsidP="00D81007">
            <w:pPr>
              <w:tabs>
                <w:tab w:val="left" w:pos="3405"/>
              </w:tabs>
              <w:jc w:val="center"/>
              <w:rPr>
                <w:rFonts w:ascii="Times New Roman" w:eastAsiaTheme="minorEastAsia" w:hAnsi="Times New Roman" w:cs="Times New Roman"/>
                <w:bCs/>
                <w:color w:val="auto"/>
              </w:rPr>
            </w:pPr>
          </w:p>
        </w:tc>
        <w:tc>
          <w:tcPr>
            <w:tcW w:w="1932" w:type="dxa"/>
          </w:tcPr>
          <w:p w14:paraId="066FDD3C"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E12AC8" w:rsidRPr="00E12AC8" w14:paraId="3855FE76" w14:textId="77777777" w:rsidTr="00CF2AA7">
        <w:trPr>
          <w:jc w:val="center"/>
        </w:trPr>
        <w:tc>
          <w:tcPr>
            <w:tcW w:w="465" w:type="dxa"/>
            <w:vMerge/>
          </w:tcPr>
          <w:p w14:paraId="33F3C1CE"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95ED561" w14:textId="5DB2BE02" w:rsidR="00D81007" w:rsidRPr="00E12AC8" w:rsidRDefault="002D5A6E" w:rsidP="00D81007">
            <w:pPr>
              <w:tabs>
                <w:tab w:val="left" w:pos="3405"/>
              </w:tabs>
              <w:rPr>
                <w:rFonts w:ascii="Times New Roman" w:hAnsi="Times New Roman" w:cs="Times New Roman"/>
                <w:color w:val="auto"/>
              </w:rPr>
            </w:pPr>
            <w:r w:rsidRPr="00E12AC8">
              <w:rPr>
                <w:rFonts w:ascii="Times New Roman" w:hAnsi="Times New Roman" w:cs="Times New Roman"/>
                <w:color w:val="auto"/>
              </w:rPr>
              <w:t>Спортивно-оздоровительное</w:t>
            </w:r>
          </w:p>
        </w:tc>
        <w:tc>
          <w:tcPr>
            <w:tcW w:w="4066" w:type="dxa"/>
            <w:shd w:val="clear" w:color="auto" w:fill="auto"/>
          </w:tcPr>
          <w:p w14:paraId="362CA00A"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 xml:space="preserve"> Мастер-класс «Перекресток»</w:t>
            </w:r>
          </w:p>
        </w:tc>
        <w:tc>
          <w:tcPr>
            <w:tcW w:w="1338" w:type="dxa"/>
            <w:shd w:val="clear" w:color="auto" w:fill="auto"/>
          </w:tcPr>
          <w:p w14:paraId="69046324" w14:textId="77777777" w:rsidR="00D81007" w:rsidRPr="00E12AC8" w:rsidRDefault="00D81007" w:rsidP="00D81007">
            <w:pPr>
              <w:spacing w:line="240" w:lineRule="atLeast"/>
              <w:contextualSpacing/>
              <w:jc w:val="center"/>
              <w:rPr>
                <w:rFonts w:ascii="Times New Roman" w:hAnsi="Times New Roman" w:cs="Times New Roman"/>
                <w:color w:val="auto"/>
              </w:rPr>
            </w:pPr>
            <w:r w:rsidRPr="00E12AC8">
              <w:rPr>
                <w:rFonts w:ascii="Times New Roman" w:hAnsi="Times New Roman" w:cs="Times New Roman"/>
                <w:color w:val="auto"/>
              </w:rPr>
              <w:t xml:space="preserve">ноябрь </w:t>
            </w:r>
          </w:p>
        </w:tc>
        <w:tc>
          <w:tcPr>
            <w:tcW w:w="1932" w:type="dxa"/>
          </w:tcPr>
          <w:p w14:paraId="685C4F2A"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64D0A81D" w14:textId="77777777" w:rsidTr="00CF2AA7">
        <w:trPr>
          <w:jc w:val="center"/>
        </w:trPr>
        <w:tc>
          <w:tcPr>
            <w:tcW w:w="465" w:type="dxa"/>
            <w:vMerge/>
          </w:tcPr>
          <w:p w14:paraId="086E1F44" w14:textId="77777777" w:rsidR="002D5A6E" w:rsidRPr="00E12AC8" w:rsidRDefault="002D5A6E"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3B21C65" w14:textId="3454083E" w:rsidR="002D5A6E" w:rsidRPr="00E12AC8" w:rsidRDefault="002D5A6E" w:rsidP="00D81007">
            <w:pPr>
              <w:tabs>
                <w:tab w:val="left" w:pos="3405"/>
              </w:tabs>
              <w:rPr>
                <w:rFonts w:ascii="Times New Roman" w:eastAsiaTheme="minorEastAsia" w:hAnsi="Times New Roman" w:cs="Times New Roman"/>
                <w:color w:val="auto"/>
              </w:rPr>
            </w:pPr>
            <w:r w:rsidRPr="00E12AC8">
              <w:rPr>
                <w:rFonts w:ascii="Times New Roman" w:eastAsiaTheme="minorEastAsia" w:hAnsi="Times New Roman" w:cs="Times New Roman"/>
                <w:color w:val="auto"/>
              </w:rPr>
              <w:t>Гражданско-патриотическое</w:t>
            </w:r>
          </w:p>
        </w:tc>
        <w:tc>
          <w:tcPr>
            <w:tcW w:w="4066" w:type="dxa"/>
            <w:shd w:val="clear" w:color="auto" w:fill="auto"/>
          </w:tcPr>
          <w:p w14:paraId="62F7F401" w14:textId="3A6DF808" w:rsidR="002D5A6E" w:rsidRPr="00E12AC8" w:rsidRDefault="002D5A6E" w:rsidP="00D81007">
            <w:pPr>
              <w:tabs>
                <w:tab w:val="left" w:pos="3405"/>
              </w:tabs>
              <w:rPr>
                <w:rFonts w:ascii="Times New Roman" w:hAnsi="Times New Roman" w:cs="Times New Roman"/>
                <w:color w:val="auto"/>
              </w:rPr>
            </w:pPr>
            <w:r w:rsidRPr="00E12AC8">
              <w:rPr>
                <w:rFonts w:ascii="Times New Roman" w:hAnsi="Times New Roman" w:cs="Times New Roman"/>
                <w:color w:val="auto"/>
              </w:rPr>
              <w:t>Онлайн –акция «Я, ты, он, она - вместе целая страна!»</w:t>
            </w:r>
          </w:p>
        </w:tc>
        <w:tc>
          <w:tcPr>
            <w:tcW w:w="1338" w:type="dxa"/>
            <w:shd w:val="clear" w:color="auto" w:fill="auto"/>
          </w:tcPr>
          <w:p w14:paraId="5D58B5BC" w14:textId="77777777" w:rsidR="002D5A6E" w:rsidRPr="00E12AC8" w:rsidRDefault="002D5A6E" w:rsidP="00D81007">
            <w:pPr>
              <w:spacing w:line="240" w:lineRule="atLeast"/>
              <w:contextualSpacing/>
              <w:jc w:val="center"/>
              <w:rPr>
                <w:rFonts w:ascii="Times New Roman" w:hAnsi="Times New Roman" w:cs="Times New Roman"/>
                <w:color w:val="auto"/>
              </w:rPr>
            </w:pPr>
          </w:p>
        </w:tc>
        <w:tc>
          <w:tcPr>
            <w:tcW w:w="1932" w:type="dxa"/>
          </w:tcPr>
          <w:p w14:paraId="2F40D24D" w14:textId="77777777" w:rsidR="002D5A6E" w:rsidRPr="00E12AC8" w:rsidRDefault="002D5A6E" w:rsidP="00D81007">
            <w:pPr>
              <w:tabs>
                <w:tab w:val="left" w:pos="3405"/>
              </w:tabs>
              <w:rPr>
                <w:rFonts w:ascii="Times New Roman" w:eastAsiaTheme="minorEastAsia" w:hAnsi="Times New Roman" w:cs="Times New Roman"/>
                <w:bCs/>
                <w:color w:val="auto"/>
              </w:rPr>
            </w:pPr>
          </w:p>
        </w:tc>
      </w:tr>
      <w:tr w:rsidR="00E12AC8" w:rsidRPr="00E12AC8" w14:paraId="4646C1C5" w14:textId="77777777" w:rsidTr="00CF2AA7">
        <w:trPr>
          <w:jc w:val="center"/>
        </w:trPr>
        <w:tc>
          <w:tcPr>
            <w:tcW w:w="465" w:type="dxa"/>
            <w:vMerge/>
          </w:tcPr>
          <w:p w14:paraId="560FC68A"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6407586"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правовое</w:t>
            </w:r>
          </w:p>
        </w:tc>
        <w:tc>
          <w:tcPr>
            <w:tcW w:w="4066" w:type="dxa"/>
          </w:tcPr>
          <w:p w14:paraId="61E963E7"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Викторина по финансовой грамотности: «Что я знаю о праве».</w:t>
            </w:r>
          </w:p>
        </w:tc>
        <w:tc>
          <w:tcPr>
            <w:tcW w:w="1338" w:type="dxa"/>
          </w:tcPr>
          <w:p w14:paraId="51AA870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160B3040"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6CB2F2ED" w14:textId="77777777" w:rsidTr="00CF2AA7">
        <w:trPr>
          <w:jc w:val="center"/>
        </w:trPr>
        <w:tc>
          <w:tcPr>
            <w:tcW w:w="465" w:type="dxa"/>
            <w:vMerge/>
          </w:tcPr>
          <w:p w14:paraId="2384771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BD95CA3" w14:textId="747C7BAE" w:rsidR="00D81007" w:rsidRPr="00E12AC8" w:rsidRDefault="002D5A6E"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Экологическое</w:t>
            </w:r>
          </w:p>
        </w:tc>
        <w:tc>
          <w:tcPr>
            <w:tcW w:w="4066" w:type="dxa"/>
          </w:tcPr>
          <w:p w14:paraId="4CC3A44B" w14:textId="77777777" w:rsidR="00D81007" w:rsidRPr="00E12AC8" w:rsidRDefault="00D81007" w:rsidP="00D81007">
            <w:pPr>
              <w:shd w:val="clear" w:color="auto" w:fill="FFFFFF"/>
              <w:ind w:left="32" w:hanging="32"/>
              <w:contextualSpacing/>
              <w:rPr>
                <w:rFonts w:ascii="Times New Roman" w:eastAsia="Times New Roman" w:hAnsi="Times New Roman" w:cs="Times New Roman"/>
                <w:color w:val="auto"/>
              </w:rPr>
            </w:pPr>
            <w:r w:rsidRPr="00E12AC8">
              <w:rPr>
                <w:rFonts w:ascii="Times New Roman" w:eastAsia="Times New Roman" w:hAnsi="Times New Roman" w:cs="Times New Roman"/>
                <w:bCs/>
                <w:color w:val="auto"/>
                <w:lang w:eastAsia="en-US"/>
              </w:rPr>
              <w:t>Мастер-класс «Кормушка для птиц».</w:t>
            </w:r>
          </w:p>
        </w:tc>
        <w:tc>
          <w:tcPr>
            <w:tcW w:w="1338" w:type="dxa"/>
          </w:tcPr>
          <w:p w14:paraId="0882AB3D"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17EFFC68"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54770D2E" w14:textId="77777777" w:rsidTr="00CF2AA7">
        <w:trPr>
          <w:jc w:val="center"/>
        </w:trPr>
        <w:tc>
          <w:tcPr>
            <w:tcW w:w="465" w:type="dxa"/>
            <w:vMerge/>
          </w:tcPr>
          <w:p w14:paraId="281E637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3BEC5EE" w14:textId="78564E6D" w:rsidR="00D81007" w:rsidRPr="00E12AC8" w:rsidRDefault="002D5A6E" w:rsidP="002D5A6E">
            <w:pPr>
              <w:tabs>
                <w:tab w:val="left" w:pos="3405"/>
              </w:tabs>
              <w:rPr>
                <w:rFonts w:ascii="Times New Roman" w:hAnsi="Times New Roman" w:cs="Times New Roman"/>
                <w:color w:val="auto"/>
              </w:rPr>
            </w:pPr>
            <w:r w:rsidRPr="00E12AC8">
              <w:rPr>
                <w:rFonts w:ascii="Times New Roman" w:hAnsi="Times New Roman" w:cs="Times New Roman"/>
                <w:color w:val="auto"/>
              </w:rPr>
              <w:t>Спортивно-оздоровительное</w:t>
            </w:r>
          </w:p>
        </w:tc>
        <w:tc>
          <w:tcPr>
            <w:tcW w:w="4066" w:type="dxa"/>
            <w:shd w:val="clear" w:color="auto" w:fill="auto"/>
          </w:tcPr>
          <w:p w14:paraId="68BBF17B"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Roboto" w:hAnsi="Times New Roman" w:cs="Times New Roman"/>
                <w:color w:val="auto"/>
                <w:highlight w:val="white"/>
              </w:rPr>
              <w:t>Тематические занятия по правилам поведения в сети Интернет</w:t>
            </w:r>
          </w:p>
        </w:tc>
        <w:tc>
          <w:tcPr>
            <w:tcW w:w="1338" w:type="dxa"/>
            <w:shd w:val="clear" w:color="auto" w:fill="auto"/>
          </w:tcPr>
          <w:p w14:paraId="0D2BFA77"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февраль</w:t>
            </w:r>
          </w:p>
        </w:tc>
        <w:tc>
          <w:tcPr>
            <w:tcW w:w="1932" w:type="dxa"/>
          </w:tcPr>
          <w:p w14:paraId="6B346797"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5C431C87" w14:textId="77777777" w:rsidTr="00CF2AA7">
        <w:trPr>
          <w:jc w:val="center"/>
        </w:trPr>
        <w:tc>
          <w:tcPr>
            <w:tcW w:w="465" w:type="dxa"/>
            <w:vMerge/>
          </w:tcPr>
          <w:p w14:paraId="76418B54"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shd w:val="clear" w:color="auto" w:fill="auto"/>
          </w:tcPr>
          <w:p w14:paraId="4B8B0BC1"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Экологическое</w:t>
            </w:r>
          </w:p>
        </w:tc>
        <w:tc>
          <w:tcPr>
            <w:tcW w:w="4066" w:type="dxa"/>
          </w:tcPr>
          <w:p w14:paraId="304EB6DE"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hAnsi="Times New Roman" w:cs="Times New Roman"/>
                <w:color w:val="auto"/>
                <w:shd w:val="clear" w:color="auto" w:fill="FFFFFF"/>
              </w:rPr>
              <w:t>Интерактивное занятие-сказка «</w:t>
            </w:r>
            <w:proofErr w:type="spellStart"/>
            <w:r w:rsidRPr="00E12AC8">
              <w:rPr>
                <w:rFonts w:ascii="Times New Roman" w:hAnsi="Times New Roman" w:cs="Times New Roman"/>
                <w:color w:val="auto"/>
                <w:shd w:val="clear" w:color="auto" w:fill="FFFFFF"/>
              </w:rPr>
              <w:t>ЛЕСомания</w:t>
            </w:r>
            <w:proofErr w:type="spellEnd"/>
            <w:r w:rsidRPr="00E12AC8">
              <w:rPr>
                <w:rFonts w:ascii="Times New Roman" w:hAnsi="Times New Roman" w:cs="Times New Roman"/>
                <w:color w:val="auto"/>
                <w:shd w:val="clear" w:color="auto" w:fill="FFFFFF"/>
              </w:rPr>
              <w:t>» (в рамках Международного дня лесов)</w:t>
            </w:r>
          </w:p>
        </w:tc>
        <w:tc>
          <w:tcPr>
            <w:tcW w:w="1338" w:type="dxa"/>
            <w:shd w:val="clear" w:color="auto" w:fill="auto"/>
          </w:tcPr>
          <w:p w14:paraId="56CA2EA0"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256B9102" w14:textId="77777777" w:rsidR="00D81007" w:rsidRPr="00E12AC8" w:rsidRDefault="00D81007" w:rsidP="00D81007">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p w14:paraId="2AA6CE3F" w14:textId="77777777" w:rsidR="00D81007" w:rsidRPr="00E12AC8" w:rsidRDefault="00D81007" w:rsidP="00D81007">
            <w:pPr>
              <w:tabs>
                <w:tab w:val="left" w:pos="3405"/>
              </w:tabs>
              <w:ind w:right="-113"/>
              <w:rPr>
                <w:rFonts w:ascii="Times New Roman" w:eastAsiaTheme="minorEastAsia" w:hAnsi="Times New Roman" w:cs="Times New Roman"/>
                <w:bCs/>
                <w:color w:val="auto"/>
              </w:rPr>
            </w:pPr>
          </w:p>
        </w:tc>
      </w:tr>
      <w:tr w:rsidR="00E12AC8" w:rsidRPr="00E12AC8" w14:paraId="5E1D6EF8" w14:textId="77777777" w:rsidTr="00CF2AA7">
        <w:trPr>
          <w:jc w:val="center"/>
        </w:trPr>
        <w:tc>
          <w:tcPr>
            <w:tcW w:w="465" w:type="dxa"/>
            <w:vMerge/>
          </w:tcPr>
          <w:p w14:paraId="15AA587D"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3116709" w14:textId="1CBB891A" w:rsidR="00D81007" w:rsidRPr="00E12AC8" w:rsidRDefault="002D5A6E"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Спортивно-оздоровительное</w:t>
            </w:r>
          </w:p>
        </w:tc>
        <w:tc>
          <w:tcPr>
            <w:tcW w:w="4066" w:type="dxa"/>
            <w:shd w:val="clear" w:color="auto" w:fill="auto"/>
          </w:tcPr>
          <w:p w14:paraId="0DAAA3E2"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Шахматный турнир «Два короля»</w:t>
            </w:r>
          </w:p>
        </w:tc>
        <w:tc>
          <w:tcPr>
            <w:tcW w:w="1338" w:type="dxa"/>
            <w:shd w:val="clear" w:color="auto" w:fill="auto"/>
          </w:tcPr>
          <w:p w14:paraId="665DBFE2"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35973671" w14:textId="77777777" w:rsidR="00D81007" w:rsidRPr="00E12AC8" w:rsidRDefault="00D81007" w:rsidP="00D81007">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p w14:paraId="051051C4" w14:textId="77777777" w:rsidR="00D81007" w:rsidRPr="00E12AC8" w:rsidRDefault="00D81007" w:rsidP="00D81007">
            <w:pPr>
              <w:tabs>
                <w:tab w:val="left" w:pos="3405"/>
              </w:tabs>
              <w:rPr>
                <w:rFonts w:ascii="Times New Roman" w:eastAsiaTheme="minorEastAsia" w:hAnsi="Times New Roman" w:cs="Times New Roman"/>
                <w:bCs/>
                <w:color w:val="auto"/>
              </w:rPr>
            </w:pPr>
          </w:p>
        </w:tc>
      </w:tr>
      <w:tr w:rsidR="00E12AC8" w:rsidRPr="00E12AC8" w14:paraId="7F1AB6D3" w14:textId="77777777" w:rsidTr="00CF2AA7">
        <w:trPr>
          <w:jc w:val="center"/>
        </w:trPr>
        <w:tc>
          <w:tcPr>
            <w:tcW w:w="465" w:type="dxa"/>
            <w:vMerge/>
          </w:tcPr>
          <w:p w14:paraId="2A3704B9"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BBD04E0"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Творческое</w:t>
            </w:r>
          </w:p>
        </w:tc>
        <w:tc>
          <w:tcPr>
            <w:tcW w:w="4066" w:type="dxa"/>
            <w:shd w:val="clear" w:color="auto" w:fill="auto"/>
          </w:tcPr>
          <w:p w14:paraId="3D70CCC8"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hAnsi="Times New Roman" w:cs="Times New Roman"/>
                <w:color w:val="auto"/>
                <w:shd w:val="clear" w:color="auto" w:fill="FFFFFF"/>
              </w:rPr>
              <w:t>Мастер-класс «Виды работ в технике Бумагопластика»</w:t>
            </w:r>
          </w:p>
        </w:tc>
        <w:tc>
          <w:tcPr>
            <w:tcW w:w="1338" w:type="dxa"/>
            <w:shd w:val="clear" w:color="auto" w:fill="auto"/>
          </w:tcPr>
          <w:p w14:paraId="2B6CF27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апрель</w:t>
            </w:r>
          </w:p>
        </w:tc>
        <w:tc>
          <w:tcPr>
            <w:tcW w:w="1932" w:type="dxa"/>
          </w:tcPr>
          <w:p w14:paraId="0D9EA8F5"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p w14:paraId="1AC47DCC" w14:textId="77777777" w:rsidR="00D81007" w:rsidRPr="00E12AC8" w:rsidRDefault="00D81007" w:rsidP="00D81007">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Тетюева Т.С.</w:t>
            </w:r>
          </w:p>
        </w:tc>
      </w:tr>
      <w:tr w:rsidR="00E12AC8" w:rsidRPr="00E12AC8" w14:paraId="182F8FB4" w14:textId="77777777" w:rsidTr="00CF2AA7">
        <w:trPr>
          <w:jc w:val="center"/>
        </w:trPr>
        <w:tc>
          <w:tcPr>
            <w:tcW w:w="465" w:type="dxa"/>
            <w:vMerge/>
          </w:tcPr>
          <w:p w14:paraId="3EE4B3F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6D7DE9E"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 xml:space="preserve">Экологическое </w:t>
            </w:r>
          </w:p>
        </w:tc>
        <w:tc>
          <w:tcPr>
            <w:tcW w:w="4066" w:type="dxa"/>
            <w:shd w:val="clear" w:color="auto" w:fill="auto"/>
          </w:tcPr>
          <w:p w14:paraId="02844AD7"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hAnsi="Times New Roman" w:cs="Times New Roman"/>
                <w:color w:val="auto"/>
                <w:shd w:val="clear" w:color="auto" w:fill="FFFFFF"/>
              </w:rPr>
              <w:t>Экологический урок «Животные Красных книг в Ярославском зоопарке». </w:t>
            </w:r>
          </w:p>
        </w:tc>
        <w:tc>
          <w:tcPr>
            <w:tcW w:w="1338" w:type="dxa"/>
            <w:shd w:val="clear" w:color="auto" w:fill="auto"/>
          </w:tcPr>
          <w:p w14:paraId="2837BBC0"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апрель</w:t>
            </w:r>
          </w:p>
        </w:tc>
        <w:tc>
          <w:tcPr>
            <w:tcW w:w="1932" w:type="dxa"/>
          </w:tcPr>
          <w:p w14:paraId="7D2A7D94"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p w14:paraId="62209CE3" w14:textId="77777777" w:rsidR="00D81007" w:rsidRPr="00E12AC8" w:rsidRDefault="00D81007" w:rsidP="00D81007">
            <w:pPr>
              <w:tabs>
                <w:tab w:val="left" w:pos="3405"/>
              </w:tabs>
              <w:ind w:right="-113"/>
              <w:rPr>
                <w:rFonts w:ascii="Times New Roman" w:eastAsiaTheme="minorEastAsia" w:hAnsi="Times New Roman" w:cs="Times New Roman"/>
                <w:bCs/>
                <w:color w:val="auto"/>
              </w:rPr>
            </w:pPr>
          </w:p>
        </w:tc>
      </w:tr>
      <w:tr w:rsidR="00E12AC8" w:rsidRPr="00E12AC8" w14:paraId="1D209428" w14:textId="77777777" w:rsidTr="00CF2AA7">
        <w:trPr>
          <w:jc w:val="center"/>
        </w:trPr>
        <w:tc>
          <w:tcPr>
            <w:tcW w:w="465" w:type="dxa"/>
            <w:vMerge/>
          </w:tcPr>
          <w:p w14:paraId="73A89AB2"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43823F"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Гражданско-патриотическое</w:t>
            </w:r>
          </w:p>
        </w:tc>
        <w:tc>
          <w:tcPr>
            <w:tcW w:w="4066" w:type="dxa"/>
            <w:shd w:val="clear" w:color="auto" w:fill="auto"/>
          </w:tcPr>
          <w:p w14:paraId="06E86DCD"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Тематические занятия, посвященные памятным датам «Герои Отечества», «Блокадный Ленинград»,</w:t>
            </w:r>
          </w:p>
          <w:p w14:paraId="1DC90CD1"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 xml:space="preserve"> «День неизвестного солдата», «Женщины – герои Советского союза и России»,</w:t>
            </w:r>
          </w:p>
          <w:p w14:paraId="44FD825F"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«Главный праздник – день Победы»</w:t>
            </w:r>
          </w:p>
        </w:tc>
        <w:tc>
          <w:tcPr>
            <w:tcW w:w="1338" w:type="dxa"/>
            <w:shd w:val="clear" w:color="auto" w:fill="auto"/>
          </w:tcPr>
          <w:p w14:paraId="4C7F4530" w14:textId="77777777" w:rsidR="00D81007" w:rsidRPr="00E12AC8" w:rsidRDefault="00D81007" w:rsidP="00D81007">
            <w:pPr>
              <w:tabs>
                <w:tab w:val="left" w:pos="3405"/>
              </w:tabs>
              <w:jc w:val="center"/>
              <w:rPr>
                <w:rFonts w:ascii="Times New Roman" w:eastAsiaTheme="minorEastAsia" w:hAnsi="Times New Roman" w:cs="Times New Roman"/>
                <w:bCs/>
                <w:color w:val="auto"/>
              </w:rPr>
            </w:pPr>
          </w:p>
          <w:p w14:paraId="498E11A3"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p w14:paraId="6A4773D4"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p w14:paraId="52336F25"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февраль, </w:t>
            </w:r>
          </w:p>
          <w:p w14:paraId="1A3BC432"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p w14:paraId="01E27F45" w14:textId="77777777" w:rsidR="00D81007" w:rsidRPr="00E12AC8" w:rsidRDefault="00D81007" w:rsidP="00D81007">
            <w:pPr>
              <w:tabs>
                <w:tab w:val="left" w:pos="3405"/>
              </w:tabs>
              <w:jc w:val="center"/>
              <w:rPr>
                <w:rFonts w:ascii="Times New Roman" w:eastAsiaTheme="minorEastAsia" w:hAnsi="Times New Roman" w:cs="Times New Roman"/>
                <w:bCs/>
                <w:color w:val="auto"/>
              </w:rPr>
            </w:pPr>
          </w:p>
          <w:p w14:paraId="69392A05"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510DE53F" w14:textId="77777777" w:rsidR="00D81007" w:rsidRPr="00E12AC8" w:rsidRDefault="00D81007" w:rsidP="00D81007">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00BEEE99" w14:textId="77777777" w:rsidTr="00CF2AA7">
        <w:trPr>
          <w:jc w:val="center"/>
        </w:trPr>
        <w:tc>
          <w:tcPr>
            <w:tcW w:w="465" w:type="dxa"/>
            <w:vMerge/>
          </w:tcPr>
          <w:p w14:paraId="05E0761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F1EDC46"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Экологическое</w:t>
            </w:r>
          </w:p>
        </w:tc>
        <w:tc>
          <w:tcPr>
            <w:tcW w:w="4066" w:type="dxa"/>
            <w:shd w:val="clear" w:color="auto" w:fill="auto"/>
          </w:tcPr>
          <w:p w14:paraId="2DF51856" w14:textId="77777777" w:rsidR="00D81007" w:rsidRPr="00E12AC8" w:rsidRDefault="00D81007" w:rsidP="00D81007">
            <w:pPr>
              <w:shd w:val="clear" w:color="auto" w:fill="FFFFFF"/>
              <w:tabs>
                <w:tab w:val="left" w:pos="945"/>
              </w:tabs>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 xml:space="preserve">Тематические занятия «День Волги», «День Земли», </w:t>
            </w:r>
          </w:p>
        </w:tc>
        <w:tc>
          <w:tcPr>
            <w:tcW w:w="1338" w:type="dxa"/>
            <w:shd w:val="clear" w:color="auto" w:fill="auto"/>
          </w:tcPr>
          <w:p w14:paraId="2EB369D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p w14:paraId="33F04BB3"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 май</w:t>
            </w:r>
          </w:p>
        </w:tc>
        <w:tc>
          <w:tcPr>
            <w:tcW w:w="1932" w:type="dxa"/>
          </w:tcPr>
          <w:p w14:paraId="2494EFC4"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072DD66B" w14:textId="77777777" w:rsidTr="00CF2AA7">
        <w:trPr>
          <w:jc w:val="center"/>
        </w:trPr>
        <w:tc>
          <w:tcPr>
            <w:tcW w:w="465" w:type="dxa"/>
            <w:vMerge/>
          </w:tcPr>
          <w:p w14:paraId="37D4267E"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0D5917B" w14:textId="5D286EAE" w:rsidR="00D81007" w:rsidRPr="00E12AC8" w:rsidRDefault="002D5A6E"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Спортивно-оздоровительное</w:t>
            </w:r>
          </w:p>
        </w:tc>
        <w:tc>
          <w:tcPr>
            <w:tcW w:w="4066" w:type="dxa"/>
            <w:shd w:val="clear" w:color="auto" w:fill="auto"/>
          </w:tcPr>
          <w:p w14:paraId="7C3AFB97"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Тематические занятия «Огонь – друг, огонь – враг»,</w:t>
            </w:r>
          </w:p>
          <w:p w14:paraId="7DD2BCDF" w14:textId="77777777" w:rsidR="00D81007" w:rsidRPr="00E12AC8" w:rsidRDefault="00D81007" w:rsidP="00D81007">
            <w:pPr>
              <w:shd w:val="clear" w:color="auto" w:fill="FFFFFF"/>
              <w:ind w:left="32" w:hanging="32"/>
              <w:contextualSpacing/>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lastRenderedPageBreak/>
              <w:t>«Ура! Скоро лето»</w:t>
            </w:r>
          </w:p>
        </w:tc>
        <w:tc>
          <w:tcPr>
            <w:tcW w:w="1338" w:type="dxa"/>
            <w:shd w:val="clear" w:color="auto" w:fill="auto"/>
          </w:tcPr>
          <w:p w14:paraId="18A4C24E" w14:textId="77777777" w:rsidR="00D81007" w:rsidRPr="00E12AC8" w:rsidRDefault="00D81007" w:rsidP="00D81007">
            <w:pPr>
              <w:spacing w:line="240" w:lineRule="atLeast"/>
              <w:contextualSpacing/>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октябрь,</w:t>
            </w:r>
          </w:p>
          <w:p w14:paraId="03BEF797" w14:textId="77777777" w:rsidR="00D81007" w:rsidRPr="00E12AC8" w:rsidRDefault="00D81007" w:rsidP="00D81007">
            <w:pPr>
              <w:spacing w:line="240" w:lineRule="atLeast"/>
              <w:contextualSpacing/>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p w14:paraId="502D19BF" w14:textId="77777777" w:rsidR="00D81007" w:rsidRPr="00E12AC8" w:rsidRDefault="00D81007" w:rsidP="00D81007">
            <w:pPr>
              <w:spacing w:line="240" w:lineRule="atLeast"/>
              <w:contextualSpacing/>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май</w:t>
            </w:r>
          </w:p>
        </w:tc>
        <w:tc>
          <w:tcPr>
            <w:tcW w:w="1932" w:type="dxa"/>
          </w:tcPr>
          <w:p w14:paraId="6D418F92"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Педагоги МУЦ</w:t>
            </w:r>
          </w:p>
        </w:tc>
      </w:tr>
      <w:tr w:rsidR="00E12AC8" w:rsidRPr="00E12AC8" w14:paraId="7EA1E6B0" w14:textId="77777777" w:rsidTr="00D81007">
        <w:trPr>
          <w:jc w:val="center"/>
        </w:trPr>
        <w:tc>
          <w:tcPr>
            <w:tcW w:w="465" w:type="dxa"/>
            <w:vMerge w:val="restart"/>
          </w:tcPr>
          <w:p w14:paraId="04877C73" w14:textId="77777777" w:rsidR="00184946" w:rsidRPr="00E12AC8" w:rsidRDefault="00184946" w:rsidP="00195DDF">
            <w:pPr>
              <w:numPr>
                <w:ilvl w:val="0"/>
                <w:numId w:val="154"/>
              </w:numPr>
              <w:tabs>
                <w:tab w:val="left" w:pos="3405"/>
              </w:tabs>
              <w:spacing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5CBDF662"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«Детское объединение»</w:t>
            </w:r>
          </w:p>
        </w:tc>
      </w:tr>
      <w:tr w:rsidR="00E12AC8" w:rsidRPr="00E12AC8" w14:paraId="5ECCB083" w14:textId="77777777" w:rsidTr="00CF2AA7">
        <w:trPr>
          <w:jc w:val="center"/>
        </w:trPr>
        <w:tc>
          <w:tcPr>
            <w:tcW w:w="465" w:type="dxa"/>
            <w:vMerge/>
          </w:tcPr>
          <w:p w14:paraId="241BED05"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E608EB0" w14:textId="77777777" w:rsidR="00184946" w:rsidRPr="00E12AC8" w:rsidRDefault="00184946" w:rsidP="00D8100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Сотрудничество</w:t>
            </w:r>
          </w:p>
          <w:p w14:paraId="394EE6C8" w14:textId="77777777" w:rsidR="00184946" w:rsidRPr="00E12AC8" w:rsidRDefault="00184946" w:rsidP="00D8100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 с родителями</w:t>
            </w:r>
          </w:p>
        </w:tc>
        <w:tc>
          <w:tcPr>
            <w:tcW w:w="4066" w:type="dxa"/>
          </w:tcPr>
          <w:p w14:paraId="22F84F44" w14:textId="77777777" w:rsidR="00184946" w:rsidRPr="00E12AC8" w:rsidRDefault="00184946"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bCs/>
                <w:color w:val="auto"/>
                <w:lang w:eastAsia="en-US"/>
              </w:rPr>
              <w:t>Родительские собрания</w:t>
            </w:r>
          </w:p>
        </w:tc>
        <w:tc>
          <w:tcPr>
            <w:tcW w:w="1338" w:type="dxa"/>
          </w:tcPr>
          <w:p w14:paraId="2B05978E"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 январь, май</w:t>
            </w:r>
          </w:p>
        </w:tc>
        <w:tc>
          <w:tcPr>
            <w:tcW w:w="1932" w:type="dxa"/>
          </w:tcPr>
          <w:p w14:paraId="1093F0BD"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Руководители объединений, </w:t>
            </w:r>
          </w:p>
          <w:p w14:paraId="16874772"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родители</w:t>
            </w:r>
          </w:p>
        </w:tc>
      </w:tr>
      <w:tr w:rsidR="00E12AC8" w:rsidRPr="00E12AC8" w14:paraId="57ADC4B7" w14:textId="77777777" w:rsidTr="00CF2AA7">
        <w:trPr>
          <w:jc w:val="center"/>
        </w:trPr>
        <w:tc>
          <w:tcPr>
            <w:tcW w:w="465" w:type="dxa"/>
            <w:vMerge/>
          </w:tcPr>
          <w:p w14:paraId="6D9C7218"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5D20120" w14:textId="77777777" w:rsidR="00184946" w:rsidRPr="00E12AC8" w:rsidRDefault="00184946" w:rsidP="00D8100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Волонтерское </w:t>
            </w:r>
          </w:p>
        </w:tc>
        <w:tc>
          <w:tcPr>
            <w:tcW w:w="4066" w:type="dxa"/>
          </w:tcPr>
          <w:p w14:paraId="0481EC97" w14:textId="77777777" w:rsidR="00184946" w:rsidRPr="00E12AC8" w:rsidRDefault="00184946" w:rsidP="00D81007">
            <w:pPr>
              <w:tabs>
                <w:tab w:val="left" w:pos="3405"/>
              </w:tabs>
              <w:rPr>
                <w:rFonts w:ascii="Times New Roman" w:eastAsia="Times New Roman" w:hAnsi="Times New Roman" w:cs="Times New Roman"/>
                <w:bCs/>
                <w:color w:val="auto"/>
                <w:lang w:eastAsia="en-US"/>
              </w:rPr>
            </w:pPr>
            <w:r w:rsidRPr="00E12AC8">
              <w:rPr>
                <w:rFonts w:ascii="Times New Roman" w:eastAsia="Times New Roman" w:hAnsi="Times New Roman" w:cs="Times New Roman"/>
                <w:color w:val="auto"/>
              </w:rPr>
              <w:t>Посвящение в юные Кирленовцы</w:t>
            </w:r>
          </w:p>
        </w:tc>
        <w:tc>
          <w:tcPr>
            <w:tcW w:w="1338" w:type="dxa"/>
          </w:tcPr>
          <w:p w14:paraId="075E06AB"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shd w:val="clear" w:color="auto" w:fill="FFFFFF"/>
              </w:rPr>
              <w:t>сентябрь</w:t>
            </w:r>
          </w:p>
        </w:tc>
        <w:tc>
          <w:tcPr>
            <w:tcW w:w="1932" w:type="dxa"/>
          </w:tcPr>
          <w:p w14:paraId="3D328F3C"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1FB7F5F7" w14:textId="77777777" w:rsidTr="00CF2AA7">
        <w:trPr>
          <w:jc w:val="center"/>
        </w:trPr>
        <w:tc>
          <w:tcPr>
            <w:tcW w:w="465" w:type="dxa"/>
            <w:vMerge/>
          </w:tcPr>
          <w:p w14:paraId="40608B1B"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2C5507E" w14:textId="77777777" w:rsidR="00184946" w:rsidRPr="00E12AC8" w:rsidRDefault="00184946"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tcPr>
          <w:p w14:paraId="76ADC8C3" w14:textId="77777777" w:rsidR="00184946" w:rsidRPr="00E12AC8" w:rsidRDefault="00184946"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bCs/>
                <w:color w:val="auto"/>
                <w:lang w:eastAsia="en-US"/>
              </w:rPr>
              <w:t>Региональные и городские конкурсы по тематике объединения</w:t>
            </w:r>
          </w:p>
        </w:tc>
        <w:tc>
          <w:tcPr>
            <w:tcW w:w="1338" w:type="dxa"/>
          </w:tcPr>
          <w:p w14:paraId="03FBDCA0"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704B9C4C"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0129843C" w14:textId="77777777" w:rsidTr="00CF2AA7">
        <w:trPr>
          <w:jc w:val="center"/>
        </w:trPr>
        <w:tc>
          <w:tcPr>
            <w:tcW w:w="465" w:type="dxa"/>
            <w:vMerge/>
          </w:tcPr>
          <w:p w14:paraId="6F63BD00"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05692A6" w14:textId="77777777" w:rsidR="00184946" w:rsidRPr="00E12AC8" w:rsidRDefault="00184946" w:rsidP="00D81007">
            <w:pPr>
              <w:tabs>
                <w:tab w:val="left" w:pos="3405"/>
              </w:tabs>
              <w:rPr>
                <w:rFonts w:ascii="Times New Roman" w:hAnsi="Times New Roman" w:cs="Times New Roman"/>
                <w:color w:val="auto"/>
              </w:rPr>
            </w:pPr>
            <w:r w:rsidRPr="00E12AC8">
              <w:rPr>
                <w:rFonts w:ascii="Times New Roman" w:hAnsi="Times New Roman" w:cs="Times New Roman"/>
                <w:color w:val="auto"/>
              </w:rPr>
              <w:t>Спортивно-оздоровительное</w:t>
            </w:r>
          </w:p>
        </w:tc>
        <w:tc>
          <w:tcPr>
            <w:tcW w:w="4066" w:type="dxa"/>
          </w:tcPr>
          <w:p w14:paraId="7444C8A3" w14:textId="77777777" w:rsidR="00184946" w:rsidRPr="00E12AC8" w:rsidRDefault="00184946" w:rsidP="00D81007">
            <w:pPr>
              <w:tabs>
                <w:tab w:val="left" w:pos="3405"/>
              </w:tabs>
              <w:rPr>
                <w:rFonts w:ascii="Times New Roman" w:eastAsia="Times New Roman" w:hAnsi="Times New Roman" w:cs="Times New Roman"/>
                <w:bCs/>
                <w:color w:val="auto"/>
                <w:lang w:eastAsia="en-US"/>
              </w:rPr>
            </w:pPr>
            <w:r w:rsidRPr="00E12AC8">
              <w:rPr>
                <w:rFonts w:ascii="Times New Roman" w:eastAsia="Times New Roman" w:hAnsi="Times New Roman" w:cs="Times New Roman"/>
                <w:bCs/>
                <w:color w:val="auto"/>
                <w:lang w:eastAsia="en-US"/>
              </w:rPr>
              <w:t>Отработка правил пожарной безопасности и террористической угрозы</w:t>
            </w:r>
          </w:p>
        </w:tc>
        <w:tc>
          <w:tcPr>
            <w:tcW w:w="1338" w:type="dxa"/>
          </w:tcPr>
          <w:p w14:paraId="0DD2095B"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4DBDB084"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7D87A52E" w14:textId="77777777" w:rsidTr="00CF2AA7">
        <w:trPr>
          <w:jc w:val="center"/>
        </w:trPr>
        <w:tc>
          <w:tcPr>
            <w:tcW w:w="465" w:type="dxa"/>
            <w:vMerge/>
          </w:tcPr>
          <w:p w14:paraId="30C2A1D4"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5C7060D"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Ученическое самоуправление</w:t>
            </w:r>
          </w:p>
        </w:tc>
        <w:tc>
          <w:tcPr>
            <w:tcW w:w="4066" w:type="dxa"/>
          </w:tcPr>
          <w:p w14:paraId="2F40035E" w14:textId="77777777" w:rsidR="00184946" w:rsidRPr="00E12AC8" w:rsidRDefault="00184946"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bCs/>
                <w:color w:val="auto"/>
                <w:lang w:eastAsia="en-US"/>
              </w:rPr>
              <w:t>Мастер-классы по тематике объединения «Традиция»</w:t>
            </w:r>
          </w:p>
        </w:tc>
        <w:tc>
          <w:tcPr>
            <w:tcW w:w="1338" w:type="dxa"/>
          </w:tcPr>
          <w:p w14:paraId="45CDF8D3"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09CFA207"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 Сазикова О.В.</w:t>
            </w:r>
          </w:p>
        </w:tc>
      </w:tr>
      <w:tr w:rsidR="00E12AC8" w:rsidRPr="00E12AC8" w14:paraId="4582D11E" w14:textId="77777777" w:rsidTr="00CF2AA7">
        <w:trPr>
          <w:jc w:val="center"/>
        </w:trPr>
        <w:tc>
          <w:tcPr>
            <w:tcW w:w="465" w:type="dxa"/>
            <w:vMerge/>
          </w:tcPr>
          <w:p w14:paraId="57D8D038"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3B8CD96"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Профориентационное</w:t>
            </w:r>
          </w:p>
        </w:tc>
        <w:tc>
          <w:tcPr>
            <w:tcW w:w="4066" w:type="dxa"/>
          </w:tcPr>
          <w:p w14:paraId="53B3B3C8" w14:textId="77777777" w:rsidR="00184946" w:rsidRPr="00E12AC8" w:rsidRDefault="00184946" w:rsidP="00D81007">
            <w:pPr>
              <w:tabs>
                <w:tab w:val="left" w:pos="3405"/>
              </w:tabs>
              <w:rPr>
                <w:rFonts w:ascii="Times New Roman" w:eastAsia="Times New Roman" w:hAnsi="Times New Roman" w:cs="Times New Roman"/>
                <w:bCs/>
                <w:color w:val="auto"/>
                <w:sz w:val="24"/>
                <w:szCs w:val="24"/>
                <w:lang w:eastAsia="en-US"/>
              </w:rPr>
            </w:pPr>
            <w:r w:rsidRPr="00E12AC8">
              <w:rPr>
                <w:rFonts w:ascii="Times New Roman" w:eastAsiaTheme="minorEastAsia" w:hAnsi="Times New Roman" w:cs="Times New Roman"/>
                <w:color w:val="auto"/>
                <w:sz w:val="24"/>
                <w:szCs w:val="24"/>
              </w:rPr>
              <w:t>Профориентационный батл «Кем быть?»</w:t>
            </w:r>
          </w:p>
        </w:tc>
        <w:tc>
          <w:tcPr>
            <w:tcW w:w="1338" w:type="dxa"/>
          </w:tcPr>
          <w:p w14:paraId="3004D3A7"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443878E5"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 Тихонина В.С.</w:t>
            </w:r>
          </w:p>
        </w:tc>
      </w:tr>
      <w:tr w:rsidR="00E12AC8" w:rsidRPr="00E12AC8" w14:paraId="4A73B137" w14:textId="77777777" w:rsidTr="00CF2AA7">
        <w:trPr>
          <w:jc w:val="center"/>
        </w:trPr>
        <w:tc>
          <w:tcPr>
            <w:tcW w:w="465" w:type="dxa"/>
            <w:vMerge/>
          </w:tcPr>
          <w:p w14:paraId="469D4344"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A2A599A"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65BC30E0" w14:textId="77777777" w:rsidR="00184946" w:rsidRPr="00E12AC8" w:rsidRDefault="00184946" w:rsidP="00D81007">
            <w:pPr>
              <w:tabs>
                <w:tab w:val="left" w:pos="3405"/>
              </w:tabs>
              <w:rPr>
                <w:rFonts w:ascii="Times New Roman" w:eastAsiaTheme="minorEastAsia" w:hAnsi="Times New Roman" w:cs="Times New Roman"/>
                <w:color w:val="auto"/>
                <w:sz w:val="24"/>
                <w:szCs w:val="24"/>
              </w:rPr>
            </w:pPr>
            <w:r w:rsidRPr="00E12AC8">
              <w:rPr>
                <w:rFonts w:ascii="Times New Roman" w:eastAsiaTheme="minorEastAsia" w:hAnsi="Times New Roman" w:cs="Times New Roman"/>
                <w:color w:val="auto"/>
                <w:sz w:val="24"/>
                <w:szCs w:val="24"/>
              </w:rPr>
              <w:t>Театрализованная игра «Наша семья»</w:t>
            </w:r>
          </w:p>
        </w:tc>
        <w:tc>
          <w:tcPr>
            <w:tcW w:w="1338" w:type="dxa"/>
          </w:tcPr>
          <w:p w14:paraId="7FABE999"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012D85D3"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4D52CA2F" w14:textId="77777777" w:rsidTr="00CF2AA7">
        <w:trPr>
          <w:jc w:val="center"/>
        </w:trPr>
        <w:tc>
          <w:tcPr>
            <w:tcW w:w="465" w:type="dxa"/>
            <w:vMerge/>
          </w:tcPr>
          <w:p w14:paraId="53626259"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063CDB2" w14:textId="77777777" w:rsidR="00184946" w:rsidRPr="00E12AC8" w:rsidRDefault="00184946" w:rsidP="00D8100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0FD6E595" w14:textId="77777777" w:rsidR="00184946" w:rsidRPr="00E12AC8" w:rsidRDefault="00184946" w:rsidP="00D81007">
            <w:pPr>
              <w:shd w:val="clear" w:color="auto" w:fill="FFFFFF"/>
              <w:contextualSpacing/>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Подготовка обучающихся и их участие в городских, региональных, Всероссийских конкурсах </w:t>
            </w:r>
          </w:p>
        </w:tc>
        <w:tc>
          <w:tcPr>
            <w:tcW w:w="1338" w:type="dxa"/>
          </w:tcPr>
          <w:p w14:paraId="42323649"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1B59565C"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585EE22E" w14:textId="77777777" w:rsidTr="00CF2AA7">
        <w:trPr>
          <w:jc w:val="center"/>
        </w:trPr>
        <w:tc>
          <w:tcPr>
            <w:tcW w:w="465" w:type="dxa"/>
            <w:vMerge/>
          </w:tcPr>
          <w:p w14:paraId="7C2340D7"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F7B7B27" w14:textId="77777777" w:rsidR="00184946" w:rsidRPr="00E12AC8" w:rsidRDefault="00184946" w:rsidP="00D8100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Спортивно-оздоровительное</w:t>
            </w:r>
          </w:p>
        </w:tc>
        <w:tc>
          <w:tcPr>
            <w:tcW w:w="4066" w:type="dxa"/>
          </w:tcPr>
          <w:p w14:paraId="6F307B87" w14:textId="77777777" w:rsidR="00184946" w:rsidRPr="00E12AC8" w:rsidRDefault="00184946" w:rsidP="00D81007">
            <w:pPr>
              <w:shd w:val="clear" w:color="auto" w:fill="FFFFFF"/>
              <w:contextualSpacing/>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Квест «Путешествие по шахматной стране»</w:t>
            </w:r>
          </w:p>
        </w:tc>
        <w:tc>
          <w:tcPr>
            <w:tcW w:w="1338" w:type="dxa"/>
          </w:tcPr>
          <w:p w14:paraId="31FFEDB1"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424E7EAF"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78909F8E" w14:textId="77777777" w:rsidTr="00CF2AA7">
        <w:trPr>
          <w:jc w:val="center"/>
        </w:trPr>
        <w:tc>
          <w:tcPr>
            <w:tcW w:w="465" w:type="dxa"/>
            <w:vMerge/>
          </w:tcPr>
          <w:p w14:paraId="4B17DA0C"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D14E84E" w14:textId="77777777" w:rsidR="00184946" w:rsidRPr="00E12AC8" w:rsidRDefault="00184946" w:rsidP="00D8100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Гражданско – патриотическое</w:t>
            </w:r>
          </w:p>
        </w:tc>
        <w:tc>
          <w:tcPr>
            <w:tcW w:w="4066" w:type="dxa"/>
          </w:tcPr>
          <w:p w14:paraId="5620F265" w14:textId="77777777" w:rsidR="00184946" w:rsidRPr="00E12AC8" w:rsidRDefault="00184946" w:rsidP="00D81007">
            <w:pPr>
              <w:shd w:val="clear" w:color="auto" w:fill="FFFFFF"/>
              <w:contextualSpacing/>
              <w:rPr>
                <w:rFonts w:ascii="Times New Roman" w:eastAsia="Times New Roman" w:hAnsi="Times New Roman" w:cs="Times New Roman"/>
                <w:color w:val="auto"/>
              </w:rPr>
            </w:pPr>
            <w:r w:rsidRPr="00E12AC8">
              <w:rPr>
                <w:rFonts w:ascii="Times New Roman" w:eastAsia="Times New Roman" w:hAnsi="Times New Roman" w:cs="Times New Roman"/>
                <w:color w:val="auto"/>
              </w:rPr>
              <w:t>Акции, конкурсы, посвященные знаменательным датам</w:t>
            </w:r>
          </w:p>
        </w:tc>
        <w:tc>
          <w:tcPr>
            <w:tcW w:w="1338" w:type="dxa"/>
          </w:tcPr>
          <w:p w14:paraId="48FFE27C"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1BA08810"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486EB59C" w14:textId="77777777" w:rsidTr="00CF2AA7">
        <w:trPr>
          <w:jc w:val="center"/>
        </w:trPr>
        <w:tc>
          <w:tcPr>
            <w:tcW w:w="465" w:type="dxa"/>
            <w:vMerge/>
          </w:tcPr>
          <w:p w14:paraId="5F46114E"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E12CDF5" w14:textId="77777777" w:rsidR="00184946" w:rsidRPr="00E12AC8" w:rsidRDefault="00184946" w:rsidP="00D81007">
            <w:pPr>
              <w:shd w:val="clear" w:color="auto" w:fill="FFFFFF"/>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Творческое</w:t>
            </w:r>
          </w:p>
        </w:tc>
        <w:tc>
          <w:tcPr>
            <w:tcW w:w="4066" w:type="dxa"/>
          </w:tcPr>
          <w:p w14:paraId="5273E3B4" w14:textId="77777777" w:rsidR="00184946" w:rsidRPr="00E12AC8" w:rsidRDefault="00184946" w:rsidP="00D81007">
            <w:pPr>
              <w:shd w:val="clear" w:color="auto" w:fill="FFFFFF"/>
              <w:contextualSpacing/>
              <w:rPr>
                <w:rFonts w:ascii="Times New Roman" w:eastAsia="Times New Roman" w:hAnsi="Times New Roman" w:cs="Times New Roman"/>
                <w:color w:val="auto"/>
              </w:rPr>
            </w:pPr>
            <w:r w:rsidRPr="00E12AC8">
              <w:rPr>
                <w:rFonts w:ascii="Times New Roman" w:eastAsia="Times New Roman" w:hAnsi="Times New Roman" w:cs="Times New Roman"/>
                <w:color w:val="auto"/>
              </w:rPr>
              <w:t>Выпускной «На пиратском острове»</w:t>
            </w:r>
          </w:p>
        </w:tc>
        <w:tc>
          <w:tcPr>
            <w:tcW w:w="1338" w:type="dxa"/>
          </w:tcPr>
          <w:p w14:paraId="42F356F8"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май </w:t>
            </w:r>
          </w:p>
        </w:tc>
        <w:tc>
          <w:tcPr>
            <w:tcW w:w="1932" w:type="dxa"/>
          </w:tcPr>
          <w:p w14:paraId="0C5C3520"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70E1D528" w14:textId="77777777" w:rsidTr="00CF2AA7">
        <w:trPr>
          <w:jc w:val="center"/>
        </w:trPr>
        <w:tc>
          <w:tcPr>
            <w:tcW w:w="465" w:type="dxa"/>
            <w:vMerge/>
          </w:tcPr>
          <w:p w14:paraId="5A3A0939" w14:textId="77777777" w:rsidR="00184946" w:rsidRPr="00E12AC8" w:rsidRDefault="00184946" w:rsidP="00D81007">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F80AA97" w14:textId="77777777" w:rsidR="00184946" w:rsidRPr="00E12AC8" w:rsidRDefault="00184946" w:rsidP="00D8100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Профориентационное </w:t>
            </w:r>
          </w:p>
        </w:tc>
        <w:tc>
          <w:tcPr>
            <w:tcW w:w="4066" w:type="dxa"/>
          </w:tcPr>
          <w:p w14:paraId="061D6FB9" w14:textId="77777777" w:rsidR="00184946" w:rsidRPr="00E12AC8" w:rsidRDefault="00184946" w:rsidP="00D81007">
            <w:pPr>
              <w:shd w:val="clear" w:color="auto" w:fill="FFFFFF"/>
              <w:contextualSpacing/>
              <w:rPr>
                <w:rFonts w:ascii="Times New Roman" w:eastAsia="Times New Roman" w:hAnsi="Times New Roman" w:cs="Times New Roman"/>
                <w:color w:val="auto"/>
              </w:rPr>
            </w:pPr>
            <w:r w:rsidRPr="00E12AC8">
              <w:rPr>
                <w:rFonts w:ascii="Times New Roman" w:eastAsia="Times New Roman" w:hAnsi="Times New Roman" w:cs="Times New Roman"/>
                <w:color w:val="auto"/>
              </w:rPr>
              <w:t>Экскурсии на предприятия города и учебные заведения</w:t>
            </w:r>
          </w:p>
        </w:tc>
        <w:tc>
          <w:tcPr>
            <w:tcW w:w="1338" w:type="dxa"/>
          </w:tcPr>
          <w:p w14:paraId="3253D244" w14:textId="77777777" w:rsidR="00184946" w:rsidRPr="00E12AC8" w:rsidRDefault="00184946"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54B64E2C" w14:textId="77777777" w:rsidR="00184946" w:rsidRPr="00E12AC8" w:rsidRDefault="00184946"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 Тихонина В.С.</w:t>
            </w:r>
          </w:p>
        </w:tc>
      </w:tr>
      <w:tr w:rsidR="00E12AC8" w:rsidRPr="00E12AC8" w14:paraId="50ABBED0" w14:textId="77777777" w:rsidTr="00D81007">
        <w:trPr>
          <w:jc w:val="center"/>
        </w:trPr>
        <w:tc>
          <w:tcPr>
            <w:tcW w:w="465" w:type="dxa"/>
            <w:vMerge w:val="restart"/>
          </w:tcPr>
          <w:p w14:paraId="22BB644E" w14:textId="77777777" w:rsidR="00D81007" w:rsidRPr="00E12AC8" w:rsidRDefault="00D81007"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0A03D915" w14:textId="77777777" w:rsidR="00D81007" w:rsidRPr="00E12AC8" w:rsidRDefault="00D81007" w:rsidP="00D81007">
            <w:pPr>
              <w:tabs>
                <w:tab w:val="left" w:pos="3405"/>
              </w:tabs>
              <w:jc w:val="center"/>
              <w:rPr>
                <w:rFonts w:ascii="Times New Roman" w:eastAsiaTheme="minorEastAsia" w:hAnsi="Times New Roman" w:cs="Times New Roman"/>
                <w:b/>
                <w:color w:val="auto"/>
              </w:rPr>
            </w:pPr>
            <w:r w:rsidRPr="00E12AC8">
              <w:rPr>
                <w:rFonts w:ascii="Times New Roman" w:eastAsia="Times New Roman" w:hAnsi="Times New Roman" w:cs="Times New Roman"/>
                <w:b/>
                <w:bCs/>
                <w:color w:val="auto"/>
              </w:rPr>
              <w:t>Модуль «Воспитательная среда»</w:t>
            </w:r>
          </w:p>
        </w:tc>
      </w:tr>
      <w:tr w:rsidR="00E12AC8" w:rsidRPr="00E12AC8" w14:paraId="39275B54" w14:textId="77777777" w:rsidTr="00CF2AA7">
        <w:trPr>
          <w:jc w:val="center"/>
        </w:trPr>
        <w:tc>
          <w:tcPr>
            <w:tcW w:w="465" w:type="dxa"/>
            <w:vMerge/>
          </w:tcPr>
          <w:p w14:paraId="67C416A3"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8A56CB0" w14:textId="77777777" w:rsidR="00D81007" w:rsidRPr="00E12AC8" w:rsidRDefault="00D81007" w:rsidP="00D8100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Творческое </w:t>
            </w:r>
          </w:p>
        </w:tc>
        <w:tc>
          <w:tcPr>
            <w:tcW w:w="4066" w:type="dxa"/>
          </w:tcPr>
          <w:p w14:paraId="2D479759"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День Знаний</w:t>
            </w:r>
          </w:p>
        </w:tc>
        <w:tc>
          <w:tcPr>
            <w:tcW w:w="1338" w:type="dxa"/>
          </w:tcPr>
          <w:p w14:paraId="2E85EB07" w14:textId="77777777" w:rsidR="00D81007" w:rsidRPr="00E12AC8" w:rsidRDefault="00D81007" w:rsidP="00D81007">
            <w:pPr>
              <w:tabs>
                <w:tab w:val="left" w:pos="3405"/>
              </w:tabs>
              <w:jc w:val="center"/>
              <w:rPr>
                <w:rFonts w:ascii="Times New Roman" w:hAnsi="Times New Roman" w:cs="Times New Roman"/>
                <w:bCs/>
                <w:color w:val="auto"/>
                <w:shd w:val="clear" w:color="auto" w:fill="FFFFFF"/>
              </w:rPr>
            </w:pPr>
            <w:r w:rsidRPr="00E12AC8">
              <w:rPr>
                <w:rFonts w:ascii="Times New Roman" w:hAnsi="Times New Roman" w:cs="Times New Roman"/>
                <w:bCs/>
                <w:color w:val="auto"/>
                <w:shd w:val="clear" w:color="auto" w:fill="FFFFFF"/>
              </w:rPr>
              <w:t>сентябрь</w:t>
            </w:r>
          </w:p>
        </w:tc>
        <w:tc>
          <w:tcPr>
            <w:tcW w:w="1932" w:type="dxa"/>
          </w:tcPr>
          <w:p w14:paraId="62964023"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C63D3D4" w14:textId="77777777" w:rsidTr="00CF2AA7">
        <w:trPr>
          <w:jc w:val="center"/>
        </w:trPr>
        <w:tc>
          <w:tcPr>
            <w:tcW w:w="465" w:type="dxa"/>
            <w:vMerge/>
          </w:tcPr>
          <w:p w14:paraId="35E76C79"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A393853" w14:textId="77777777" w:rsidR="00D81007" w:rsidRPr="00E12AC8" w:rsidRDefault="00D81007" w:rsidP="00D81007">
            <w:pPr>
              <w:tabs>
                <w:tab w:val="left" w:pos="3405"/>
              </w:tabs>
              <w:ind w:right="-155" w:hanging="5"/>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культуры межличностных отношений</w:t>
            </w:r>
          </w:p>
        </w:tc>
        <w:tc>
          <w:tcPr>
            <w:tcW w:w="4066" w:type="dxa"/>
          </w:tcPr>
          <w:p w14:paraId="50327DE0"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Международный день распространения грамотности</w:t>
            </w:r>
          </w:p>
        </w:tc>
        <w:tc>
          <w:tcPr>
            <w:tcW w:w="1338" w:type="dxa"/>
          </w:tcPr>
          <w:p w14:paraId="3C13DD48" w14:textId="77777777" w:rsidR="00D81007" w:rsidRPr="00E12AC8" w:rsidRDefault="00D81007" w:rsidP="00D81007">
            <w:pPr>
              <w:tabs>
                <w:tab w:val="left" w:pos="3405"/>
              </w:tabs>
              <w:jc w:val="center"/>
              <w:rPr>
                <w:rFonts w:ascii="Times New Roman" w:hAnsi="Times New Roman" w:cs="Times New Roman"/>
                <w:bCs/>
                <w:color w:val="auto"/>
                <w:shd w:val="clear" w:color="auto" w:fill="FFFFFF"/>
              </w:rPr>
            </w:pPr>
            <w:r w:rsidRPr="00E12AC8">
              <w:rPr>
                <w:rFonts w:ascii="Times New Roman" w:hAnsi="Times New Roman" w:cs="Times New Roman"/>
                <w:bCs/>
                <w:color w:val="auto"/>
                <w:shd w:val="clear" w:color="auto" w:fill="FFFFFF"/>
              </w:rPr>
              <w:t>сентябрь</w:t>
            </w:r>
          </w:p>
        </w:tc>
        <w:tc>
          <w:tcPr>
            <w:tcW w:w="1932" w:type="dxa"/>
          </w:tcPr>
          <w:p w14:paraId="611CE401"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659F004A" w14:textId="77777777" w:rsidTr="00CF2AA7">
        <w:trPr>
          <w:jc w:val="center"/>
        </w:trPr>
        <w:tc>
          <w:tcPr>
            <w:tcW w:w="465" w:type="dxa"/>
            <w:vMerge/>
          </w:tcPr>
          <w:p w14:paraId="0CC2413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34C7C40" w14:textId="77777777" w:rsidR="00D81007" w:rsidRPr="00E12AC8" w:rsidRDefault="00D81007" w:rsidP="00D8100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Гражданско-правовое</w:t>
            </w:r>
          </w:p>
        </w:tc>
        <w:tc>
          <w:tcPr>
            <w:tcW w:w="4066" w:type="dxa"/>
          </w:tcPr>
          <w:p w14:paraId="78476F99" w14:textId="77777777" w:rsidR="00D81007" w:rsidRPr="00E12AC8" w:rsidRDefault="00D81007" w:rsidP="00D81007">
            <w:pPr>
              <w:tabs>
                <w:tab w:val="left" w:pos="3405"/>
              </w:tabs>
              <w:rPr>
                <w:rFonts w:ascii="Times New Roman" w:hAnsi="Times New Roman" w:cs="Times New Roman"/>
                <w:color w:val="auto"/>
              </w:rPr>
            </w:pPr>
            <w:r w:rsidRPr="00E12AC8">
              <w:rPr>
                <w:rFonts w:ascii="Times New Roman" w:hAnsi="Times New Roman" w:cs="Times New Roman"/>
                <w:color w:val="auto"/>
              </w:rPr>
              <w:t>Международный день пожилых людей</w:t>
            </w:r>
          </w:p>
        </w:tc>
        <w:tc>
          <w:tcPr>
            <w:tcW w:w="1338" w:type="dxa"/>
          </w:tcPr>
          <w:p w14:paraId="6791444E" w14:textId="77777777" w:rsidR="00D81007" w:rsidRPr="00E12AC8" w:rsidRDefault="00D81007" w:rsidP="00D81007">
            <w:pPr>
              <w:tabs>
                <w:tab w:val="left" w:pos="3405"/>
              </w:tabs>
              <w:jc w:val="center"/>
              <w:rPr>
                <w:rFonts w:ascii="Times New Roman" w:hAnsi="Times New Roman" w:cs="Times New Roman"/>
                <w:bCs/>
                <w:color w:val="auto"/>
                <w:shd w:val="clear" w:color="auto" w:fill="FFFFFF"/>
              </w:rPr>
            </w:pPr>
            <w:r w:rsidRPr="00E12AC8">
              <w:rPr>
                <w:rFonts w:ascii="Times New Roman" w:hAnsi="Times New Roman" w:cs="Times New Roman"/>
                <w:bCs/>
                <w:color w:val="auto"/>
                <w:shd w:val="clear" w:color="auto" w:fill="FFFFFF"/>
              </w:rPr>
              <w:t>октябрь</w:t>
            </w:r>
          </w:p>
        </w:tc>
        <w:tc>
          <w:tcPr>
            <w:tcW w:w="1932" w:type="dxa"/>
          </w:tcPr>
          <w:p w14:paraId="4AF64AC3"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0B1CA52F" w14:textId="77777777" w:rsidTr="00CF2AA7">
        <w:trPr>
          <w:jc w:val="center"/>
        </w:trPr>
        <w:tc>
          <w:tcPr>
            <w:tcW w:w="465" w:type="dxa"/>
            <w:vMerge/>
          </w:tcPr>
          <w:p w14:paraId="1FDB14D7"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2BB3C8C" w14:textId="77777777" w:rsidR="00D81007" w:rsidRPr="00E12AC8" w:rsidRDefault="00D81007" w:rsidP="00D8100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Экологическое</w:t>
            </w:r>
          </w:p>
        </w:tc>
        <w:tc>
          <w:tcPr>
            <w:tcW w:w="4066" w:type="dxa"/>
          </w:tcPr>
          <w:p w14:paraId="540E826D" w14:textId="77777777" w:rsidR="00D81007" w:rsidRPr="00E12AC8" w:rsidRDefault="00E52264" w:rsidP="00D81007">
            <w:pPr>
              <w:tabs>
                <w:tab w:val="left" w:pos="3405"/>
              </w:tabs>
              <w:rPr>
                <w:rFonts w:ascii="Times New Roman" w:hAnsi="Times New Roman" w:cs="Times New Roman"/>
                <w:color w:val="auto"/>
              </w:rPr>
            </w:pPr>
            <w:hyperlink r:id="rId13" w:history="1">
              <w:r w:rsidR="00D81007" w:rsidRPr="00E12AC8">
                <w:rPr>
                  <w:rFonts w:ascii="Times New Roman" w:hAnsi="Times New Roman" w:cs="Times New Roman"/>
                  <w:color w:val="auto"/>
                  <w:shd w:val="clear" w:color="auto" w:fill="FFFFFF"/>
                </w:rPr>
                <w:t>Всемирный день животных</w:t>
              </w:r>
            </w:hyperlink>
          </w:p>
        </w:tc>
        <w:tc>
          <w:tcPr>
            <w:tcW w:w="1338" w:type="dxa"/>
          </w:tcPr>
          <w:p w14:paraId="4BAE78F2" w14:textId="77777777" w:rsidR="00D81007" w:rsidRPr="00E12AC8" w:rsidRDefault="00D81007" w:rsidP="00D81007">
            <w:pPr>
              <w:tabs>
                <w:tab w:val="left" w:pos="3405"/>
              </w:tabs>
              <w:jc w:val="center"/>
              <w:rPr>
                <w:rFonts w:ascii="Times New Roman" w:hAnsi="Times New Roman" w:cs="Times New Roman"/>
                <w:bCs/>
                <w:color w:val="auto"/>
                <w:shd w:val="clear" w:color="auto" w:fill="FFFFFF"/>
              </w:rPr>
            </w:pPr>
            <w:r w:rsidRPr="00E12AC8">
              <w:rPr>
                <w:rFonts w:ascii="Times New Roman" w:hAnsi="Times New Roman" w:cs="Times New Roman"/>
                <w:bCs/>
                <w:color w:val="auto"/>
                <w:shd w:val="clear" w:color="auto" w:fill="FFFFFF"/>
              </w:rPr>
              <w:t>октябрь</w:t>
            </w:r>
          </w:p>
        </w:tc>
        <w:tc>
          <w:tcPr>
            <w:tcW w:w="1932" w:type="dxa"/>
          </w:tcPr>
          <w:p w14:paraId="7F62C496"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hAnsi="Times New Roman" w:cs="Times New Roman"/>
                <w:bCs/>
                <w:color w:val="auto"/>
              </w:rPr>
              <w:t>Сазикова О.В.</w:t>
            </w:r>
          </w:p>
        </w:tc>
      </w:tr>
      <w:tr w:rsidR="00E12AC8" w:rsidRPr="00E12AC8" w14:paraId="1ABF6404" w14:textId="77777777" w:rsidTr="00CF2AA7">
        <w:trPr>
          <w:jc w:val="center"/>
        </w:trPr>
        <w:tc>
          <w:tcPr>
            <w:tcW w:w="465" w:type="dxa"/>
            <w:vMerge/>
          </w:tcPr>
          <w:p w14:paraId="64F9A4C2"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8329884"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Гражданско – патриотическое</w:t>
            </w:r>
          </w:p>
        </w:tc>
        <w:tc>
          <w:tcPr>
            <w:tcW w:w="4066" w:type="dxa"/>
          </w:tcPr>
          <w:p w14:paraId="2811EB54"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День учителя </w:t>
            </w:r>
          </w:p>
        </w:tc>
        <w:tc>
          <w:tcPr>
            <w:tcW w:w="1338" w:type="dxa"/>
          </w:tcPr>
          <w:p w14:paraId="527DB42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shd w:val="clear" w:color="auto" w:fill="FFFFFF"/>
              </w:rPr>
              <w:t>октябрь</w:t>
            </w:r>
          </w:p>
        </w:tc>
        <w:tc>
          <w:tcPr>
            <w:tcW w:w="1932" w:type="dxa"/>
          </w:tcPr>
          <w:p w14:paraId="3B7536AD"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0608330D" w14:textId="77777777" w:rsidTr="00CF2AA7">
        <w:trPr>
          <w:jc w:val="center"/>
        </w:trPr>
        <w:tc>
          <w:tcPr>
            <w:tcW w:w="465" w:type="dxa"/>
            <w:vMerge/>
          </w:tcPr>
          <w:p w14:paraId="3B6CA6C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246D20B"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01F4E138"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отца в России</w:t>
            </w:r>
          </w:p>
        </w:tc>
        <w:tc>
          <w:tcPr>
            <w:tcW w:w="1338" w:type="dxa"/>
          </w:tcPr>
          <w:p w14:paraId="2A70C011"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shd w:val="clear" w:color="auto" w:fill="FFFFFF"/>
              </w:rPr>
              <w:t>октябрь</w:t>
            </w:r>
          </w:p>
        </w:tc>
        <w:tc>
          <w:tcPr>
            <w:tcW w:w="1932" w:type="dxa"/>
          </w:tcPr>
          <w:p w14:paraId="428511C9" w14:textId="76B27E3A" w:rsidR="00D81007" w:rsidRPr="00E12AC8" w:rsidRDefault="00D81007" w:rsidP="00D81007">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7AF195E9" w14:textId="77777777" w:rsidTr="00CF2AA7">
        <w:trPr>
          <w:jc w:val="center"/>
        </w:trPr>
        <w:tc>
          <w:tcPr>
            <w:tcW w:w="465" w:type="dxa"/>
            <w:vMerge/>
          </w:tcPr>
          <w:p w14:paraId="039B23D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1BA7F5D"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культуры межнациональных отношений</w:t>
            </w:r>
          </w:p>
        </w:tc>
        <w:tc>
          <w:tcPr>
            <w:tcW w:w="4066" w:type="dxa"/>
          </w:tcPr>
          <w:p w14:paraId="1AB4FC96" w14:textId="77777777" w:rsidR="00D81007" w:rsidRPr="00E12AC8" w:rsidRDefault="00D81007" w:rsidP="00195DDF">
            <w:pPr>
              <w:numPr>
                <w:ilvl w:val="0"/>
                <w:numId w:val="211"/>
              </w:numPr>
              <w:shd w:val="clear" w:color="auto" w:fill="FBFBFB"/>
              <w:ind w:left="0"/>
              <w:textAlignment w:val="top"/>
              <w:rPr>
                <w:rFonts w:ascii="Times New Roman" w:eastAsia="Times New Roman" w:hAnsi="Times New Roman" w:cs="Times New Roman"/>
                <w:color w:val="auto"/>
              </w:rPr>
            </w:pPr>
            <w:r w:rsidRPr="00E12AC8">
              <w:rPr>
                <w:rFonts w:ascii="Times New Roman" w:hAnsi="Times New Roman" w:cs="Times New Roman"/>
                <w:color w:val="auto"/>
              </w:rPr>
              <w:t> </w:t>
            </w:r>
            <w:hyperlink r:id="rId14" w:history="1">
              <w:r w:rsidRPr="00E12AC8">
                <w:rPr>
                  <w:rFonts w:ascii="Times New Roman" w:hAnsi="Times New Roman" w:cs="Times New Roman"/>
                  <w:color w:val="auto"/>
                  <w:shd w:val="clear" w:color="auto" w:fill="FFFFFF"/>
                </w:rPr>
                <w:t>Международный день школьных библиотек</w:t>
              </w:r>
            </w:hyperlink>
          </w:p>
        </w:tc>
        <w:tc>
          <w:tcPr>
            <w:tcW w:w="1338" w:type="dxa"/>
          </w:tcPr>
          <w:p w14:paraId="2C4ACC41"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shd w:val="clear" w:color="auto" w:fill="FFFFFF"/>
              </w:rPr>
              <w:t>октябрь</w:t>
            </w:r>
          </w:p>
        </w:tc>
        <w:tc>
          <w:tcPr>
            <w:tcW w:w="1932" w:type="dxa"/>
          </w:tcPr>
          <w:p w14:paraId="4C8A9136"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3DB60010" w14:textId="77777777" w:rsidTr="00CF2AA7">
        <w:trPr>
          <w:jc w:val="center"/>
        </w:trPr>
        <w:tc>
          <w:tcPr>
            <w:tcW w:w="465" w:type="dxa"/>
            <w:vMerge/>
          </w:tcPr>
          <w:p w14:paraId="21110EEC"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763034"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Творческое</w:t>
            </w:r>
          </w:p>
        </w:tc>
        <w:tc>
          <w:tcPr>
            <w:tcW w:w="4066" w:type="dxa"/>
          </w:tcPr>
          <w:p w14:paraId="1F2404C6" w14:textId="77777777" w:rsidR="00D81007" w:rsidRPr="00E12AC8" w:rsidRDefault="00E52264" w:rsidP="00D81007">
            <w:pPr>
              <w:tabs>
                <w:tab w:val="left" w:pos="3405"/>
              </w:tabs>
              <w:rPr>
                <w:rFonts w:ascii="Times New Roman" w:eastAsia="Times New Roman" w:hAnsi="Times New Roman" w:cs="Times New Roman"/>
                <w:color w:val="auto"/>
              </w:rPr>
            </w:pPr>
            <w:hyperlink r:id="rId15" w:history="1">
              <w:r w:rsidR="00D81007" w:rsidRPr="00E12AC8">
                <w:rPr>
                  <w:rFonts w:ascii="Times New Roman" w:hAnsi="Times New Roman" w:cs="Times New Roman"/>
                  <w:color w:val="auto"/>
                  <w:shd w:val="clear" w:color="auto" w:fill="FFFFFF"/>
                </w:rPr>
                <w:t>Международный день анимации</w:t>
              </w:r>
            </w:hyperlink>
          </w:p>
        </w:tc>
        <w:tc>
          <w:tcPr>
            <w:tcW w:w="1338" w:type="dxa"/>
          </w:tcPr>
          <w:p w14:paraId="43D7D727"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shd w:val="clear" w:color="auto" w:fill="FFFFFF"/>
              </w:rPr>
              <w:t>октябрь</w:t>
            </w:r>
          </w:p>
        </w:tc>
        <w:tc>
          <w:tcPr>
            <w:tcW w:w="1932" w:type="dxa"/>
          </w:tcPr>
          <w:p w14:paraId="4A65C7FD" w14:textId="351AD76A"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Осипова А.С.</w:t>
            </w:r>
          </w:p>
        </w:tc>
      </w:tr>
      <w:tr w:rsidR="00E12AC8" w:rsidRPr="00E12AC8" w14:paraId="0C735ABA" w14:textId="77777777" w:rsidTr="00CF2AA7">
        <w:trPr>
          <w:jc w:val="center"/>
        </w:trPr>
        <w:tc>
          <w:tcPr>
            <w:tcW w:w="465" w:type="dxa"/>
            <w:vMerge/>
          </w:tcPr>
          <w:p w14:paraId="0A2D46C6"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600CF0F"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68141D9B"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 xml:space="preserve">День народного единства </w:t>
            </w:r>
          </w:p>
        </w:tc>
        <w:tc>
          <w:tcPr>
            <w:tcW w:w="1338" w:type="dxa"/>
          </w:tcPr>
          <w:p w14:paraId="66C0B51F"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09F16319"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1D5B385D" w14:textId="77777777" w:rsidTr="00CF2AA7">
        <w:trPr>
          <w:jc w:val="center"/>
        </w:trPr>
        <w:tc>
          <w:tcPr>
            <w:tcW w:w="465" w:type="dxa"/>
            <w:vMerge/>
          </w:tcPr>
          <w:p w14:paraId="406C3E3A"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39C1ACE"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Экологическое</w:t>
            </w:r>
          </w:p>
          <w:p w14:paraId="66BCFB3E" w14:textId="77777777" w:rsidR="00D81007" w:rsidRPr="00E12AC8" w:rsidRDefault="00D81007" w:rsidP="00D81007">
            <w:pPr>
              <w:tabs>
                <w:tab w:val="left" w:pos="3405"/>
              </w:tabs>
              <w:rPr>
                <w:rFonts w:ascii="Times New Roman" w:eastAsiaTheme="minorEastAsia" w:hAnsi="Times New Roman" w:cs="Times New Roman"/>
                <w:b/>
                <w:color w:val="auto"/>
              </w:rPr>
            </w:pPr>
          </w:p>
        </w:tc>
        <w:tc>
          <w:tcPr>
            <w:tcW w:w="4066" w:type="dxa"/>
          </w:tcPr>
          <w:p w14:paraId="7AFF7261"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энергосбережения</w:t>
            </w:r>
          </w:p>
        </w:tc>
        <w:tc>
          <w:tcPr>
            <w:tcW w:w="1338" w:type="dxa"/>
          </w:tcPr>
          <w:p w14:paraId="34D3F2EB"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421AE8A1" w14:textId="00CEB0BF"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Сазикова О.В.</w:t>
            </w:r>
          </w:p>
        </w:tc>
      </w:tr>
      <w:tr w:rsidR="00E12AC8" w:rsidRPr="00E12AC8" w14:paraId="237CEDE8" w14:textId="77777777" w:rsidTr="00CF2AA7">
        <w:trPr>
          <w:jc w:val="center"/>
        </w:trPr>
        <w:tc>
          <w:tcPr>
            <w:tcW w:w="465" w:type="dxa"/>
            <w:vMerge/>
          </w:tcPr>
          <w:p w14:paraId="4F8E1363"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88AA15F" w14:textId="1B2AB29D" w:rsidR="00D81007" w:rsidRPr="00E12AC8" w:rsidRDefault="006D1E8A" w:rsidP="00D8100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195D7C47" w14:textId="77777777" w:rsidR="00D81007" w:rsidRPr="00E12AC8" w:rsidRDefault="00D81007" w:rsidP="00D81007">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матери</w:t>
            </w:r>
          </w:p>
        </w:tc>
        <w:tc>
          <w:tcPr>
            <w:tcW w:w="1338" w:type="dxa"/>
          </w:tcPr>
          <w:p w14:paraId="32755D33"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5B854A36"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4C7F1F16" w14:textId="77777777" w:rsidTr="00CF2AA7">
        <w:trPr>
          <w:jc w:val="center"/>
        </w:trPr>
        <w:tc>
          <w:tcPr>
            <w:tcW w:w="465" w:type="dxa"/>
            <w:vMerge/>
          </w:tcPr>
          <w:p w14:paraId="0ABFB387"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756F823"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5E7A5C76" w14:textId="77777777" w:rsidR="00D81007" w:rsidRPr="00E12AC8" w:rsidRDefault="00D81007" w:rsidP="00D81007">
            <w:pPr>
              <w:tabs>
                <w:tab w:val="left" w:pos="3405"/>
              </w:tabs>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День Государственного герба России</w:t>
            </w:r>
          </w:p>
        </w:tc>
        <w:tc>
          <w:tcPr>
            <w:tcW w:w="1338" w:type="dxa"/>
          </w:tcPr>
          <w:p w14:paraId="1739FD8D"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26C0C62B"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hAnsi="Times New Roman" w:cs="Times New Roman"/>
                <w:bCs/>
                <w:color w:val="auto"/>
              </w:rPr>
              <w:t xml:space="preserve">Педагоги МУЦ </w:t>
            </w:r>
          </w:p>
        </w:tc>
      </w:tr>
      <w:tr w:rsidR="00E12AC8" w:rsidRPr="00E12AC8" w14:paraId="28B54E67" w14:textId="77777777" w:rsidTr="00CF2AA7">
        <w:trPr>
          <w:jc w:val="center"/>
        </w:trPr>
        <w:tc>
          <w:tcPr>
            <w:tcW w:w="465" w:type="dxa"/>
            <w:vMerge/>
          </w:tcPr>
          <w:p w14:paraId="43D8631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F5D2F02"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Экологическое</w:t>
            </w:r>
          </w:p>
        </w:tc>
        <w:tc>
          <w:tcPr>
            <w:tcW w:w="4066" w:type="dxa"/>
          </w:tcPr>
          <w:p w14:paraId="14E14389" w14:textId="77777777" w:rsidR="00D81007" w:rsidRPr="00E12AC8" w:rsidRDefault="00D81007" w:rsidP="00D81007">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Всемирный день домашних животных</w:t>
            </w:r>
          </w:p>
        </w:tc>
        <w:tc>
          <w:tcPr>
            <w:tcW w:w="1338" w:type="dxa"/>
          </w:tcPr>
          <w:p w14:paraId="20E89026"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14EED02F"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Осипова А.С.</w:t>
            </w:r>
          </w:p>
        </w:tc>
      </w:tr>
      <w:tr w:rsidR="00E12AC8" w:rsidRPr="00E12AC8" w14:paraId="2A71C3B5" w14:textId="77777777" w:rsidTr="00CF2AA7">
        <w:trPr>
          <w:jc w:val="center"/>
        </w:trPr>
        <w:tc>
          <w:tcPr>
            <w:tcW w:w="465" w:type="dxa"/>
            <w:vMerge/>
          </w:tcPr>
          <w:p w14:paraId="4E8D8927"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D37ECD" w14:textId="2C3E041A" w:rsidR="00D81007" w:rsidRPr="00E12AC8" w:rsidRDefault="00A244F9" w:rsidP="00D8100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Спортивно-оздоровительное</w:t>
            </w:r>
          </w:p>
        </w:tc>
        <w:tc>
          <w:tcPr>
            <w:tcW w:w="4066" w:type="dxa"/>
          </w:tcPr>
          <w:p w14:paraId="1AB44BF3" w14:textId="77777777" w:rsidR="00D81007" w:rsidRPr="00E12AC8" w:rsidRDefault="00D81007" w:rsidP="00D81007">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Всемирный день борьбы со СПИДом</w:t>
            </w:r>
          </w:p>
        </w:tc>
        <w:tc>
          <w:tcPr>
            <w:tcW w:w="1338" w:type="dxa"/>
          </w:tcPr>
          <w:p w14:paraId="11D27C14"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52EEB3BA"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Андреева О.В. </w:t>
            </w:r>
          </w:p>
        </w:tc>
      </w:tr>
      <w:tr w:rsidR="00E12AC8" w:rsidRPr="00E12AC8" w14:paraId="0762294D" w14:textId="77777777" w:rsidTr="00CF2AA7">
        <w:trPr>
          <w:jc w:val="center"/>
        </w:trPr>
        <w:tc>
          <w:tcPr>
            <w:tcW w:w="465" w:type="dxa"/>
            <w:vMerge/>
          </w:tcPr>
          <w:p w14:paraId="696DC82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3A35781"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1C60CE93" w14:textId="77777777" w:rsidR="00D81007" w:rsidRPr="00E12AC8" w:rsidRDefault="00D81007" w:rsidP="00D81007">
            <w:pPr>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неизвестного солдата</w:t>
            </w:r>
          </w:p>
        </w:tc>
        <w:tc>
          <w:tcPr>
            <w:tcW w:w="1338" w:type="dxa"/>
          </w:tcPr>
          <w:p w14:paraId="48E1A7A8"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13E9B219" w14:textId="1F8E56E9" w:rsidR="00D81007" w:rsidRPr="00E12AC8" w:rsidRDefault="006D1E8A"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21AE9C78" w14:textId="77777777" w:rsidTr="00CF2AA7">
        <w:trPr>
          <w:jc w:val="center"/>
        </w:trPr>
        <w:tc>
          <w:tcPr>
            <w:tcW w:w="465" w:type="dxa"/>
            <w:vMerge/>
          </w:tcPr>
          <w:p w14:paraId="5BD715A2"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565DD90" w14:textId="3BE85D36" w:rsidR="00D81007" w:rsidRPr="00E12AC8" w:rsidRDefault="00A244F9" w:rsidP="00D8100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Волонтерское</w:t>
            </w:r>
          </w:p>
        </w:tc>
        <w:tc>
          <w:tcPr>
            <w:tcW w:w="4066" w:type="dxa"/>
          </w:tcPr>
          <w:p w14:paraId="0FF1C4DE" w14:textId="77777777" w:rsidR="00D81007" w:rsidRPr="00E12AC8" w:rsidRDefault="00D81007" w:rsidP="00D81007">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добровольцев (волонтера) в России</w:t>
            </w:r>
          </w:p>
        </w:tc>
        <w:tc>
          <w:tcPr>
            <w:tcW w:w="1338" w:type="dxa"/>
          </w:tcPr>
          <w:p w14:paraId="491A2D2C"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0C43D77D"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08F015B9" w14:textId="77777777" w:rsidTr="00CF2AA7">
        <w:trPr>
          <w:jc w:val="center"/>
        </w:trPr>
        <w:tc>
          <w:tcPr>
            <w:tcW w:w="465" w:type="dxa"/>
            <w:vMerge/>
          </w:tcPr>
          <w:p w14:paraId="42B57B10"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73EFBFD"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5655F752" w14:textId="77777777" w:rsidR="00D81007" w:rsidRPr="00E12AC8" w:rsidRDefault="00D81007" w:rsidP="00D81007">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героев Отечества</w:t>
            </w:r>
          </w:p>
        </w:tc>
        <w:tc>
          <w:tcPr>
            <w:tcW w:w="1338" w:type="dxa"/>
          </w:tcPr>
          <w:p w14:paraId="3AFDD989"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378F20F5"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1B300834" w14:textId="77777777" w:rsidTr="00CF2AA7">
        <w:trPr>
          <w:jc w:val="center"/>
        </w:trPr>
        <w:tc>
          <w:tcPr>
            <w:tcW w:w="465" w:type="dxa"/>
            <w:vMerge/>
          </w:tcPr>
          <w:p w14:paraId="7D7E0EF4"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810A20C"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Творческое</w:t>
            </w:r>
          </w:p>
        </w:tc>
        <w:tc>
          <w:tcPr>
            <w:tcW w:w="4066" w:type="dxa"/>
          </w:tcPr>
          <w:p w14:paraId="6125867E" w14:textId="77777777" w:rsidR="00D81007" w:rsidRPr="00E12AC8" w:rsidRDefault="00D81007" w:rsidP="00D81007">
            <w:pPr>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 xml:space="preserve">Международный день кино </w:t>
            </w:r>
          </w:p>
        </w:tc>
        <w:tc>
          <w:tcPr>
            <w:tcW w:w="1338" w:type="dxa"/>
          </w:tcPr>
          <w:p w14:paraId="77A56B55"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20139ABC" w14:textId="77777777" w:rsidR="00D81007" w:rsidRPr="00E12AC8" w:rsidRDefault="00D81007" w:rsidP="00D81007">
            <w:pPr>
              <w:tabs>
                <w:tab w:val="left" w:pos="3405"/>
              </w:tabs>
              <w:rPr>
                <w:rFonts w:ascii="Times New Roman" w:hAnsi="Times New Roman" w:cs="Times New Roman"/>
                <w:bCs/>
                <w:color w:val="auto"/>
              </w:rPr>
            </w:pPr>
            <w:r w:rsidRPr="00E12AC8">
              <w:rPr>
                <w:rFonts w:ascii="Times New Roman" w:hAnsi="Times New Roman" w:cs="Times New Roman"/>
                <w:bCs/>
                <w:color w:val="auto"/>
              </w:rPr>
              <w:t>Осипова А.С.</w:t>
            </w:r>
          </w:p>
          <w:p w14:paraId="2B23E5B5"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08E62A32" w14:textId="77777777" w:rsidTr="00CF2AA7">
        <w:trPr>
          <w:jc w:val="center"/>
        </w:trPr>
        <w:tc>
          <w:tcPr>
            <w:tcW w:w="465" w:type="dxa"/>
            <w:vMerge/>
          </w:tcPr>
          <w:p w14:paraId="1CB77641" w14:textId="77777777" w:rsidR="00D81007" w:rsidRPr="00E12AC8" w:rsidRDefault="00D81007" w:rsidP="00D8100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5405A67" w14:textId="77777777" w:rsidR="00D81007" w:rsidRPr="00E12AC8" w:rsidRDefault="00D81007" w:rsidP="00D8100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Творческое</w:t>
            </w:r>
          </w:p>
        </w:tc>
        <w:tc>
          <w:tcPr>
            <w:tcW w:w="4066" w:type="dxa"/>
          </w:tcPr>
          <w:p w14:paraId="50D90380" w14:textId="77777777" w:rsidR="00D81007" w:rsidRPr="00E12AC8" w:rsidRDefault="00D81007" w:rsidP="00D81007">
            <w:pPr>
              <w:tabs>
                <w:tab w:val="left" w:pos="3405"/>
              </w:tabs>
              <w:jc w:val="both"/>
              <w:rPr>
                <w:rFonts w:ascii="Times New Roman" w:eastAsia="Times New Roman" w:hAnsi="Times New Roman" w:cs="Times New Roman"/>
                <w:color w:val="auto"/>
              </w:rPr>
            </w:pPr>
            <w:r w:rsidRPr="00E12AC8">
              <w:rPr>
                <w:rFonts w:ascii="Times New Roman" w:eastAsiaTheme="minorEastAsia" w:hAnsi="Times New Roman" w:cs="Times New Roman"/>
                <w:color w:val="auto"/>
              </w:rPr>
              <w:t>Новогодние мероприятия</w:t>
            </w:r>
          </w:p>
        </w:tc>
        <w:tc>
          <w:tcPr>
            <w:tcW w:w="1338" w:type="dxa"/>
          </w:tcPr>
          <w:p w14:paraId="3068166D" w14:textId="77777777" w:rsidR="00D81007" w:rsidRPr="00E12AC8" w:rsidRDefault="00D81007" w:rsidP="00D8100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24310DAB" w14:textId="77777777" w:rsidR="00D81007" w:rsidRPr="00E12AC8" w:rsidRDefault="00D81007" w:rsidP="00D8100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743F1E7A" w14:textId="77777777" w:rsidTr="00CF2AA7">
        <w:trPr>
          <w:jc w:val="center"/>
        </w:trPr>
        <w:tc>
          <w:tcPr>
            <w:tcW w:w="465" w:type="dxa"/>
            <w:vMerge/>
          </w:tcPr>
          <w:p w14:paraId="00ED882D"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38DC8D1" w14:textId="5C9C06F5"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615DC2AE"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«спасибо»</w:t>
            </w:r>
          </w:p>
        </w:tc>
        <w:tc>
          <w:tcPr>
            <w:tcW w:w="1338" w:type="dxa"/>
          </w:tcPr>
          <w:p w14:paraId="650280DC"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2C1672CE"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Тихонина В.С.</w:t>
            </w:r>
          </w:p>
        </w:tc>
      </w:tr>
      <w:tr w:rsidR="00E12AC8" w:rsidRPr="00E12AC8" w14:paraId="52C2A13A" w14:textId="77777777" w:rsidTr="00CF2AA7">
        <w:trPr>
          <w:jc w:val="center"/>
        </w:trPr>
        <w:tc>
          <w:tcPr>
            <w:tcW w:w="465" w:type="dxa"/>
            <w:vMerge/>
          </w:tcPr>
          <w:p w14:paraId="34811FC3"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8AC55FA"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Экологическое</w:t>
            </w:r>
          </w:p>
        </w:tc>
        <w:tc>
          <w:tcPr>
            <w:tcW w:w="4066" w:type="dxa"/>
          </w:tcPr>
          <w:p w14:paraId="666B455D"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заповедников и национальных парков в России</w:t>
            </w:r>
          </w:p>
        </w:tc>
        <w:tc>
          <w:tcPr>
            <w:tcW w:w="1338" w:type="dxa"/>
          </w:tcPr>
          <w:p w14:paraId="3C50F00E"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 январь</w:t>
            </w:r>
          </w:p>
        </w:tc>
        <w:tc>
          <w:tcPr>
            <w:tcW w:w="1932" w:type="dxa"/>
          </w:tcPr>
          <w:p w14:paraId="081618D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Сазикова О.В.</w:t>
            </w:r>
          </w:p>
        </w:tc>
      </w:tr>
      <w:tr w:rsidR="00E12AC8" w:rsidRPr="00E12AC8" w14:paraId="2EC3FD3B" w14:textId="77777777" w:rsidTr="00CF2AA7">
        <w:trPr>
          <w:jc w:val="center"/>
        </w:trPr>
        <w:tc>
          <w:tcPr>
            <w:tcW w:w="465" w:type="dxa"/>
            <w:vMerge/>
          </w:tcPr>
          <w:p w14:paraId="0FB01AB8"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1FDC6DA" w14:textId="6A6B0412" w:rsidR="00757641" w:rsidRPr="00E12AC8" w:rsidRDefault="00A244F9"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Краеведческое</w:t>
            </w:r>
          </w:p>
        </w:tc>
        <w:tc>
          <w:tcPr>
            <w:tcW w:w="4066" w:type="dxa"/>
          </w:tcPr>
          <w:p w14:paraId="2FC29A5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Всемирный день снега</w:t>
            </w:r>
          </w:p>
        </w:tc>
        <w:tc>
          <w:tcPr>
            <w:tcW w:w="1338" w:type="dxa"/>
          </w:tcPr>
          <w:p w14:paraId="57A90E0B"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январь </w:t>
            </w:r>
          </w:p>
        </w:tc>
        <w:tc>
          <w:tcPr>
            <w:tcW w:w="1932" w:type="dxa"/>
          </w:tcPr>
          <w:p w14:paraId="0B8CAC8B" w14:textId="4643CE66"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 Тетюева Т.С.</w:t>
            </w:r>
          </w:p>
        </w:tc>
      </w:tr>
      <w:tr w:rsidR="00E12AC8" w:rsidRPr="00E12AC8" w14:paraId="37432DA9" w14:textId="77777777" w:rsidTr="00CF2AA7">
        <w:trPr>
          <w:jc w:val="center"/>
        </w:trPr>
        <w:tc>
          <w:tcPr>
            <w:tcW w:w="465" w:type="dxa"/>
            <w:vMerge/>
          </w:tcPr>
          <w:p w14:paraId="2FD684C5"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3B04638"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2C82A537"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Непокоренный Ленинград (снятие Блокады)</w:t>
            </w:r>
          </w:p>
        </w:tc>
        <w:tc>
          <w:tcPr>
            <w:tcW w:w="1338" w:type="dxa"/>
          </w:tcPr>
          <w:p w14:paraId="2B0904C6"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1408F8F3"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79940769" w14:textId="77777777" w:rsidTr="00CF2AA7">
        <w:trPr>
          <w:jc w:val="center"/>
        </w:trPr>
        <w:tc>
          <w:tcPr>
            <w:tcW w:w="465" w:type="dxa"/>
            <w:vMerge/>
          </w:tcPr>
          <w:p w14:paraId="273B8CC1"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2939238" w14:textId="69B1B1A3" w:rsidR="00757641" w:rsidRPr="00E12AC8" w:rsidRDefault="00A244F9" w:rsidP="00757641">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Экологическое</w:t>
            </w:r>
          </w:p>
        </w:tc>
        <w:tc>
          <w:tcPr>
            <w:tcW w:w="4066" w:type="dxa"/>
          </w:tcPr>
          <w:p w14:paraId="625D3A78"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Всемирный день безопасного Интернета</w:t>
            </w:r>
          </w:p>
        </w:tc>
        <w:tc>
          <w:tcPr>
            <w:tcW w:w="1338" w:type="dxa"/>
          </w:tcPr>
          <w:p w14:paraId="2D98FC6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61183AC8"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AAC50A0" w14:textId="77777777" w:rsidTr="00CF2AA7">
        <w:trPr>
          <w:jc w:val="center"/>
        </w:trPr>
        <w:tc>
          <w:tcPr>
            <w:tcW w:w="465" w:type="dxa"/>
            <w:vMerge/>
          </w:tcPr>
          <w:p w14:paraId="3EED318B"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C9278A4"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0A2AE893" w14:textId="77777777" w:rsidR="00757641" w:rsidRPr="00E12AC8" w:rsidRDefault="00757641" w:rsidP="00757641">
            <w:pPr>
              <w:tabs>
                <w:tab w:val="left" w:pos="3405"/>
              </w:tabs>
              <w:jc w:val="both"/>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День победы в Сталинградской битве</w:t>
            </w:r>
          </w:p>
        </w:tc>
        <w:tc>
          <w:tcPr>
            <w:tcW w:w="1338" w:type="dxa"/>
          </w:tcPr>
          <w:p w14:paraId="2B28FD56"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5E8B8CFB" w14:textId="77777777" w:rsidR="00757641" w:rsidRPr="00E12AC8" w:rsidRDefault="00757641" w:rsidP="00757641">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61A1FF09" w14:textId="77777777" w:rsidTr="00CF2AA7">
        <w:trPr>
          <w:jc w:val="center"/>
        </w:trPr>
        <w:tc>
          <w:tcPr>
            <w:tcW w:w="465" w:type="dxa"/>
            <w:vMerge/>
          </w:tcPr>
          <w:p w14:paraId="2F9DE2FE"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719EE15" w14:textId="77777777" w:rsidR="00757641" w:rsidRPr="00E12AC8" w:rsidRDefault="00757641" w:rsidP="00757641">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Учебно-познавательное</w:t>
            </w:r>
          </w:p>
        </w:tc>
        <w:tc>
          <w:tcPr>
            <w:tcW w:w="4066" w:type="dxa"/>
          </w:tcPr>
          <w:p w14:paraId="18CF843B" w14:textId="77777777" w:rsidR="00757641" w:rsidRPr="00E12AC8" w:rsidRDefault="00757641" w:rsidP="00757641">
            <w:pPr>
              <w:tabs>
                <w:tab w:val="left" w:pos="3405"/>
              </w:tabs>
              <w:jc w:val="both"/>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День российской науки</w:t>
            </w:r>
          </w:p>
        </w:tc>
        <w:tc>
          <w:tcPr>
            <w:tcW w:w="1338" w:type="dxa"/>
          </w:tcPr>
          <w:p w14:paraId="6C1094C9"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5328DC8D" w14:textId="2D7C994B" w:rsidR="00757641" w:rsidRPr="00E12AC8" w:rsidRDefault="00757641" w:rsidP="00757641">
            <w:pPr>
              <w:tabs>
                <w:tab w:val="left" w:pos="3405"/>
              </w:tabs>
              <w:rPr>
                <w:rFonts w:ascii="Times New Roman" w:hAnsi="Times New Roman" w:cs="Times New Roman"/>
                <w:bCs/>
                <w:color w:val="auto"/>
              </w:rPr>
            </w:pPr>
            <w:r w:rsidRPr="00E12AC8">
              <w:rPr>
                <w:rFonts w:ascii="Times New Roman" w:hAnsi="Times New Roman" w:cs="Times New Roman"/>
                <w:bCs/>
                <w:color w:val="auto"/>
              </w:rPr>
              <w:t>Осипова А.С.</w:t>
            </w:r>
          </w:p>
        </w:tc>
      </w:tr>
      <w:tr w:rsidR="00E12AC8" w:rsidRPr="00E12AC8" w14:paraId="659FCA3B" w14:textId="77777777" w:rsidTr="00CF2AA7">
        <w:trPr>
          <w:jc w:val="center"/>
        </w:trPr>
        <w:tc>
          <w:tcPr>
            <w:tcW w:w="465" w:type="dxa"/>
            <w:vMerge/>
          </w:tcPr>
          <w:p w14:paraId="1EC1F91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27E2574"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0C6F7FCD"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вывода войск из Афганистана</w:t>
            </w:r>
          </w:p>
        </w:tc>
        <w:tc>
          <w:tcPr>
            <w:tcW w:w="1338" w:type="dxa"/>
          </w:tcPr>
          <w:p w14:paraId="2C8698D7"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42A240E1"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26A93090" w14:textId="77777777" w:rsidTr="00CF2AA7">
        <w:trPr>
          <w:jc w:val="center"/>
        </w:trPr>
        <w:tc>
          <w:tcPr>
            <w:tcW w:w="465" w:type="dxa"/>
            <w:vMerge/>
          </w:tcPr>
          <w:p w14:paraId="3E1E391D"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881D4CB" w14:textId="3B832273" w:rsidR="00757641" w:rsidRPr="00E12AC8" w:rsidRDefault="00A244F9" w:rsidP="00757641">
            <w:pPr>
              <w:tabs>
                <w:tab w:val="left" w:pos="3405"/>
              </w:tabs>
              <w:rPr>
                <w:rFonts w:ascii="Times New Roman" w:eastAsiaTheme="minorEastAsia" w:hAnsi="Times New Roman" w:cs="Times New Roman"/>
                <w:b/>
                <w:color w:val="auto"/>
                <w:highlight w:val="yellow"/>
              </w:rPr>
            </w:pPr>
            <w:r w:rsidRPr="00E12AC8">
              <w:rPr>
                <w:rFonts w:ascii="Times New Roman" w:hAnsi="Times New Roman" w:cs="Times New Roman"/>
                <w:color w:val="auto"/>
              </w:rPr>
              <w:t>Гражданско – патриотическое</w:t>
            </w:r>
          </w:p>
        </w:tc>
        <w:tc>
          <w:tcPr>
            <w:tcW w:w="4066" w:type="dxa"/>
          </w:tcPr>
          <w:p w14:paraId="17CD3F9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eastAsia="Times New Roman" w:hAnsi="Times New Roman" w:cs="Times New Roman"/>
                <w:color w:val="auto"/>
              </w:rPr>
              <w:t>Международный день родного языка</w:t>
            </w:r>
          </w:p>
        </w:tc>
        <w:tc>
          <w:tcPr>
            <w:tcW w:w="1338" w:type="dxa"/>
          </w:tcPr>
          <w:p w14:paraId="380E825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1FAC0E31" w14:textId="6E543FAB"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hAnsi="Times New Roman" w:cs="Times New Roman"/>
                <w:bCs/>
                <w:color w:val="auto"/>
              </w:rPr>
              <w:t xml:space="preserve">Кодинцева Л.А., </w:t>
            </w:r>
          </w:p>
        </w:tc>
      </w:tr>
      <w:tr w:rsidR="00E12AC8" w:rsidRPr="00E12AC8" w14:paraId="4FCD17D6" w14:textId="77777777" w:rsidTr="00CF2AA7">
        <w:trPr>
          <w:jc w:val="center"/>
        </w:trPr>
        <w:tc>
          <w:tcPr>
            <w:tcW w:w="465" w:type="dxa"/>
            <w:vMerge/>
          </w:tcPr>
          <w:p w14:paraId="43B8D815"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5467A51"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1BCF435B" w14:textId="77777777" w:rsidR="00757641" w:rsidRPr="00E12AC8" w:rsidRDefault="00757641" w:rsidP="00757641">
            <w:pPr>
              <w:tabs>
                <w:tab w:val="left" w:pos="3405"/>
              </w:tabs>
              <w:jc w:val="both"/>
              <w:rPr>
                <w:rFonts w:ascii="Times New Roman" w:hAnsi="Times New Roman" w:cs="Times New Roman"/>
                <w:color w:val="auto"/>
                <w:shd w:val="clear" w:color="auto" w:fill="FFFFFF"/>
              </w:rPr>
            </w:pPr>
            <w:r w:rsidRPr="00E12AC8">
              <w:rPr>
                <w:rFonts w:ascii="Times New Roman" w:eastAsia="Times New Roman" w:hAnsi="Times New Roman" w:cs="Times New Roman"/>
                <w:color w:val="auto"/>
              </w:rPr>
              <w:t>День защитника Отечества</w:t>
            </w:r>
          </w:p>
        </w:tc>
        <w:tc>
          <w:tcPr>
            <w:tcW w:w="1338" w:type="dxa"/>
          </w:tcPr>
          <w:p w14:paraId="7957A9EF"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331F38A6"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08F9E99A" w14:textId="77777777" w:rsidTr="00CF2AA7">
        <w:trPr>
          <w:jc w:val="center"/>
        </w:trPr>
        <w:tc>
          <w:tcPr>
            <w:tcW w:w="465" w:type="dxa"/>
            <w:vMerge/>
          </w:tcPr>
          <w:p w14:paraId="0A185D4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3BF8C9D"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46824DBC"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Арктики</w:t>
            </w:r>
          </w:p>
        </w:tc>
        <w:tc>
          <w:tcPr>
            <w:tcW w:w="1338" w:type="dxa"/>
          </w:tcPr>
          <w:p w14:paraId="0FECF1F4"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rPr>
              <w:t>февраль</w:t>
            </w:r>
          </w:p>
        </w:tc>
        <w:tc>
          <w:tcPr>
            <w:tcW w:w="1932" w:type="dxa"/>
          </w:tcPr>
          <w:p w14:paraId="100ACA2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1CF61539" w14:textId="77777777" w:rsidTr="00CF2AA7">
        <w:trPr>
          <w:jc w:val="center"/>
        </w:trPr>
        <w:tc>
          <w:tcPr>
            <w:tcW w:w="465" w:type="dxa"/>
            <w:vMerge w:val="restart"/>
            <w:tcBorders>
              <w:top w:val="nil"/>
            </w:tcBorders>
          </w:tcPr>
          <w:p w14:paraId="76836B98"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C39E55" w14:textId="137E6510" w:rsidR="00757641" w:rsidRPr="00E12AC8" w:rsidRDefault="00A244F9"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2D9DDCF3" w14:textId="77777777" w:rsidR="00757641" w:rsidRPr="00E12AC8" w:rsidRDefault="00757641" w:rsidP="00757641">
            <w:pPr>
              <w:tabs>
                <w:tab w:val="left" w:pos="3405"/>
              </w:tabs>
              <w:jc w:val="both"/>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 xml:space="preserve">День рождения К.Д. Ушинского </w:t>
            </w:r>
          </w:p>
        </w:tc>
        <w:tc>
          <w:tcPr>
            <w:tcW w:w="1338" w:type="dxa"/>
          </w:tcPr>
          <w:p w14:paraId="1C32275A"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4B1C6FB3" w14:textId="77777777" w:rsidR="00757641" w:rsidRPr="00E12AC8" w:rsidRDefault="00757641" w:rsidP="00757641">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31872FB4" w14:textId="77777777" w:rsidTr="00CF2AA7">
        <w:trPr>
          <w:jc w:val="center"/>
        </w:trPr>
        <w:tc>
          <w:tcPr>
            <w:tcW w:w="465" w:type="dxa"/>
            <w:vMerge/>
            <w:tcBorders>
              <w:top w:val="nil"/>
            </w:tcBorders>
          </w:tcPr>
          <w:p w14:paraId="2798F477"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ECFF4BA" w14:textId="22BBA8F7" w:rsidR="00757641" w:rsidRPr="00E12AC8" w:rsidRDefault="00A244F9" w:rsidP="00757641">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Краеведческое</w:t>
            </w:r>
          </w:p>
        </w:tc>
        <w:tc>
          <w:tcPr>
            <w:tcW w:w="4066" w:type="dxa"/>
          </w:tcPr>
          <w:p w14:paraId="5AEC491A"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Масленица</w:t>
            </w:r>
          </w:p>
        </w:tc>
        <w:tc>
          <w:tcPr>
            <w:tcW w:w="1338" w:type="dxa"/>
          </w:tcPr>
          <w:p w14:paraId="35BD59DD"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3C2D50F2" w14:textId="0CDAFAFD"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hAnsi="Times New Roman" w:cs="Times New Roman"/>
                <w:bCs/>
                <w:color w:val="auto"/>
              </w:rPr>
              <w:t>Гаврилова С.Л.</w:t>
            </w:r>
          </w:p>
        </w:tc>
      </w:tr>
      <w:tr w:rsidR="00E12AC8" w:rsidRPr="00E12AC8" w14:paraId="6893DF92" w14:textId="77777777" w:rsidTr="00CF2AA7">
        <w:trPr>
          <w:jc w:val="center"/>
        </w:trPr>
        <w:tc>
          <w:tcPr>
            <w:tcW w:w="465" w:type="dxa"/>
            <w:vMerge/>
            <w:tcBorders>
              <w:top w:val="nil"/>
            </w:tcBorders>
          </w:tcPr>
          <w:p w14:paraId="2A3DD36D"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0E4B792" w14:textId="2D9EF30E" w:rsidR="00757641" w:rsidRPr="00E12AC8" w:rsidRDefault="00A244F9"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Формирование семейных ценностей</w:t>
            </w:r>
          </w:p>
        </w:tc>
        <w:tc>
          <w:tcPr>
            <w:tcW w:w="4066" w:type="dxa"/>
          </w:tcPr>
          <w:p w14:paraId="01630DA5"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женский день</w:t>
            </w:r>
          </w:p>
        </w:tc>
        <w:tc>
          <w:tcPr>
            <w:tcW w:w="1338" w:type="dxa"/>
          </w:tcPr>
          <w:p w14:paraId="500F2FDC"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71ABD83F" w14:textId="79B8600B"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Тетюева Т.С.</w:t>
            </w:r>
          </w:p>
        </w:tc>
      </w:tr>
      <w:tr w:rsidR="00E12AC8" w:rsidRPr="00E12AC8" w14:paraId="6D4F27E0" w14:textId="77777777" w:rsidTr="00CF2AA7">
        <w:trPr>
          <w:jc w:val="center"/>
        </w:trPr>
        <w:tc>
          <w:tcPr>
            <w:tcW w:w="465" w:type="dxa"/>
            <w:vMerge/>
            <w:tcBorders>
              <w:top w:val="nil"/>
            </w:tcBorders>
          </w:tcPr>
          <w:p w14:paraId="0BF4D975"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B4702D1"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7E43F74B"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Всемирный день Земли</w:t>
            </w:r>
          </w:p>
        </w:tc>
        <w:tc>
          <w:tcPr>
            <w:tcW w:w="1338" w:type="dxa"/>
          </w:tcPr>
          <w:p w14:paraId="1073039E"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275E722E"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49A7A425" w14:textId="77777777" w:rsidTr="00CF2AA7">
        <w:trPr>
          <w:jc w:val="center"/>
        </w:trPr>
        <w:tc>
          <w:tcPr>
            <w:tcW w:w="465" w:type="dxa"/>
            <w:vMerge/>
            <w:tcBorders>
              <w:top w:val="nil"/>
            </w:tcBorders>
          </w:tcPr>
          <w:p w14:paraId="10B99C10"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BA4C3A4"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Гражданско-правовое</w:t>
            </w:r>
          </w:p>
        </w:tc>
        <w:tc>
          <w:tcPr>
            <w:tcW w:w="4066" w:type="dxa"/>
          </w:tcPr>
          <w:p w14:paraId="3AF23C67"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правовых знаний</w:t>
            </w:r>
          </w:p>
        </w:tc>
        <w:tc>
          <w:tcPr>
            <w:tcW w:w="1338" w:type="dxa"/>
          </w:tcPr>
          <w:p w14:paraId="7A03FC61"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05F6019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Тихонина В.С.</w:t>
            </w:r>
          </w:p>
        </w:tc>
      </w:tr>
      <w:tr w:rsidR="00E12AC8" w:rsidRPr="00E12AC8" w14:paraId="5C2D4E83" w14:textId="77777777" w:rsidTr="00CF2AA7">
        <w:trPr>
          <w:jc w:val="center"/>
        </w:trPr>
        <w:tc>
          <w:tcPr>
            <w:tcW w:w="465" w:type="dxa"/>
            <w:vMerge/>
            <w:tcBorders>
              <w:top w:val="nil"/>
            </w:tcBorders>
          </w:tcPr>
          <w:p w14:paraId="3F50F250"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F6CBCDC" w14:textId="23C4461F" w:rsidR="00757641" w:rsidRPr="00E12AC8" w:rsidRDefault="00A244F9"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Краеведческое</w:t>
            </w:r>
          </w:p>
        </w:tc>
        <w:tc>
          <w:tcPr>
            <w:tcW w:w="4066" w:type="dxa"/>
          </w:tcPr>
          <w:p w14:paraId="2995F693"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театра</w:t>
            </w:r>
          </w:p>
        </w:tc>
        <w:tc>
          <w:tcPr>
            <w:tcW w:w="1338" w:type="dxa"/>
          </w:tcPr>
          <w:p w14:paraId="79213725"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март</w:t>
            </w:r>
          </w:p>
        </w:tc>
        <w:tc>
          <w:tcPr>
            <w:tcW w:w="1932" w:type="dxa"/>
          </w:tcPr>
          <w:p w14:paraId="0A4D8D2B"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56D6688F" w14:textId="77777777" w:rsidTr="00CF2AA7">
        <w:trPr>
          <w:jc w:val="center"/>
        </w:trPr>
        <w:tc>
          <w:tcPr>
            <w:tcW w:w="465" w:type="dxa"/>
            <w:vMerge/>
            <w:tcBorders>
              <w:top w:val="nil"/>
            </w:tcBorders>
          </w:tcPr>
          <w:p w14:paraId="5129D1A7"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C5CDA3F"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Творческое</w:t>
            </w:r>
          </w:p>
        </w:tc>
        <w:tc>
          <w:tcPr>
            <w:tcW w:w="4066" w:type="dxa"/>
          </w:tcPr>
          <w:p w14:paraId="212D6FEA"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смеха</w:t>
            </w:r>
          </w:p>
        </w:tc>
        <w:tc>
          <w:tcPr>
            <w:tcW w:w="1338" w:type="dxa"/>
          </w:tcPr>
          <w:p w14:paraId="672B335B"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апрель</w:t>
            </w:r>
          </w:p>
        </w:tc>
        <w:tc>
          <w:tcPr>
            <w:tcW w:w="1932" w:type="dxa"/>
          </w:tcPr>
          <w:p w14:paraId="7F5E119B"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0975591C" w14:textId="77777777" w:rsidTr="00CF2AA7">
        <w:trPr>
          <w:jc w:val="center"/>
        </w:trPr>
        <w:tc>
          <w:tcPr>
            <w:tcW w:w="465" w:type="dxa"/>
            <w:vMerge/>
            <w:tcBorders>
              <w:top w:val="nil"/>
            </w:tcBorders>
          </w:tcPr>
          <w:p w14:paraId="7A761C86"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0313412"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1AA765E4"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птиц</w:t>
            </w:r>
          </w:p>
        </w:tc>
        <w:tc>
          <w:tcPr>
            <w:tcW w:w="1338" w:type="dxa"/>
          </w:tcPr>
          <w:p w14:paraId="22FC9D05"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апрель</w:t>
            </w:r>
          </w:p>
        </w:tc>
        <w:tc>
          <w:tcPr>
            <w:tcW w:w="1932" w:type="dxa"/>
          </w:tcPr>
          <w:p w14:paraId="50207D5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Сазикова О.В.</w:t>
            </w:r>
          </w:p>
        </w:tc>
      </w:tr>
      <w:tr w:rsidR="00E12AC8" w:rsidRPr="00E12AC8" w14:paraId="2B3003C8" w14:textId="77777777" w:rsidTr="00CF2AA7">
        <w:trPr>
          <w:jc w:val="center"/>
        </w:trPr>
        <w:tc>
          <w:tcPr>
            <w:tcW w:w="465" w:type="dxa"/>
            <w:vMerge/>
            <w:tcBorders>
              <w:top w:val="nil"/>
            </w:tcBorders>
          </w:tcPr>
          <w:p w14:paraId="75E84D3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BE7A3E7" w14:textId="5D99E989" w:rsidR="00757641" w:rsidRPr="00E12AC8" w:rsidRDefault="00A244F9" w:rsidP="00757641">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Краеведческое</w:t>
            </w:r>
          </w:p>
        </w:tc>
        <w:tc>
          <w:tcPr>
            <w:tcW w:w="4066" w:type="dxa"/>
          </w:tcPr>
          <w:p w14:paraId="3087BC3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Интернета</w:t>
            </w:r>
          </w:p>
        </w:tc>
        <w:tc>
          <w:tcPr>
            <w:tcW w:w="1338" w:type="dxa"/>
          </w:tcPr>
          <w:p w14:paraId="624D82F1"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апрель</w:t>
            </w:r>
          </w:p>
        </w:tc>
        <w:tc>
          <w:tcPr>
            <w:tcW w:w="1932" w:type="dxa"/>
          </w:tcPr>
          <w:p w14:paraId="52A55162"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Осипова А.С.</w:t>
            </w:r>
          </w:p>
        </w:tc>
      </w:tr>
      <w:tr w:rsidR="00E12AC8" w:rsidRPr="00E12AC8" w14:paraId="082CD4FB" w14:textId="77777777" w:rsidTr="00CF2AA7">
        <w:trPr>
          <w:jc w:val="center"/>
        </w:trPr>
        <w:tc>
          <w:tcPr>
            <w:tcW w:w="465" w:type="dxa"/>
            <w:vMerge/>
            <w:tcBorders>
              <w:top w:val="nil"/>
            </w:tcBorders>
          </w:tcPr>
          <w:p w14:paraId="6C0DC7B3"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7B31922" w14:textId="6C70DF8A" w:rsidR="00757641" w:rsidRPr="00E12AC8" w:rsidRDefault="00757641" w:rsidP="00757641">
            <w:pPr>
              <w:shd w:val="clear" w:color="auto" w:fill="FFFFFF"/>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5CD817F9" w14:textId="77777777" w:rsidR="00757641" w:rsidRPr="00E12AC8" w:rsidRDefault="00757641" w:rsidP="00757641">
            <w:pPr>
              <w:tabs>
                <w:tab w:val="left" w:pos="3405"/>
              </w:tabs>
              <w:jc w:val="both"/>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День космонавтики</w:t>
            </w:r>
          </w:p>
        </w:tc>
        <w:tc>
          <w:tcPr>
            <w:tcW w:w="1338" w:type="dxa"/>
          </w:tcPr>
          <w:p w14:paraId="691C9780"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апрель</w:t>
            </w:r>
          </w:p>
        </w:tc>
        <w:tc>
          <w:tcPr>
            <w:tcW w:w="1932" w:type="dxa"/>
          </w:tcPr>
          <w:p w14:paraId="08ED06DC" w14:textId="77777777" w:rsidR="00757641" w:rsidRPr="00E12AC8" w:rsidRDefault="00757641" w:rsidP="00757641">
            <w:pPr>
              <w:tabs>
                <w:tab w:val="left" w:pos="3405"/>
              </w:tabs>
              <w:rPr>
                <w:rFonts w:ascii="Times New Roman"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450CDA18" w14:textId="77777777" w:rsidTr="00CF2AA7">
        <w:trPr>
          <w:jc w:val="center"/>
        </w:trPr>
        <w:tc>
          <w:tcPr>
            <w:tcW w:w="465" w:type="dxa"/>
            <w:vMerge/>
            <w:tcBorders>
              <w:top w:val="nil"/>
            </w:tcBorders>
          </w:tcPr>
          <w:p w14:paraId="3AF3575B"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46B246A" w14:textId="4E8E65AD"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Формирование культуры межнациональных отношений</w:t>
            </w:r>
          </w:p>
        </w:tc>
        <w:tc>
          <w:tcPr>
            <w:tcW w:w="4066" w:type="dxa"/>
          </w:tcPr>
          <w:p w14:paraId="3D60AEA1"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Международный день памяти о чернобыльской катастрофе</w:t>
            </w:r>
          </w:p>
        </w:tc>
        <w:tc>
          <w:tcPr>
            <w:tcW w:w="1338" w:type="dxa"/>
          </w:tcPr>
          <w:p w14:paraId="41183233"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апрель</w:t>
            </w:r>
          </w:p>
        </w:tc>
        <w:tc>
          <w:tcPr>
            <w:tcW w:w="1932" w:type="dxa"/>
          </w:tcPr>
          <w:p w14:paraId="584AB4F4" w14:textId="383E66E1"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214E7A33" w14:textId="77777777" w:rsidTr="00CF2AA7">
        <w:trPr>
          <w:jc w:val="center"/>
        </w:trPr>
        <w:tc>
          <w:tcPr>
            <w:tcW w:w="465" w:type="dxa"/>
            <w:vMerge/>
            <w:tcBorders>
              <w:top w:val="nil"/>
            </w:tcBorders>
          </w:tcPr>
          <w:p w14:paraId="1917A250"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ABA9780"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2352EB6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bCs/>
                <w:color w:val="auto"/>
                <w:shd w:val="clear" w:color="auto" w:fill="FFFFFF"/>
              </w:rPr>
              <w:t>День Победы</w:t>
            </w:r>
          </w:p>
        </w:tc>
        <w:tc>
          <w:tcPr>
            <w:tcW w:w="1338" w:type="dxa"/>
          </w:tcPr>
          <w:p w14:paraId="3F1EC44F"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май</w:t>
            </w:r>
          </w:p>
        </w:tc>
        <w:tc>
          <w:tcPr>
            <w:tcW w:w="1932" w:type="dxa"/>
          </w:tcPr>
          <w:p w14:paraId="1A5DF36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6A4A4180" w14:textId="77777777" w:rsidTr="00CF2AA7">
        <w:trPr>
          <w:jc w:val="center"/>
        </w:trPr>
        <w:tc>
          <w:tcPr>
            <w:tcW w:w="465" w:type="dxa"/>
            <w:vMerge/>
            <w:tcBorders>
              <w:top w:val="nil"/>
            </w:tcBorders>
          </w:tcPr>
          <w:p w14:paraId="5AB2C593"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7528A72"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5495FC6C"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День Волги</w:t>
            </w:r>
          </w:p>
        </w:tc>
        <w:tc>
          <w:tcPr>
            <w:tcW w:w="1338" w:type="dxa"/>
          </w:tcPr>
          <w:p w14:paraId="1901A03E"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май</w:t>
            </w:r>
          </w:p>
        </w:tc>
        <w:tc>
          <w:tcPr>
            <w:tcW w:w="1932" w:type="dxa"/>
          </w:tcPr>
          <w:p w14:paraId="6E6D184D" w14:textId="23DAEA7D"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Сазикова О.В.</w:t>
            </w:r>
          </w:p>
        </w:tc>
      </w:tr>
      <w:tr w:rsidR="00E12AC8" w:rsidRPr="00E12AC8" w14:paraId="4B913CF4" w14:textId="77777777" w:rsidTr="00CF2AA7">
        <w:trPr>
          <w:jc w:val="center"/>
        </w:trPr>
        <w:tc>
          <w:tcPr>
            <w:tcW w:w="465" w:type="dxa"/>
            <w:vMerge/>
            <w:tcBorders>
              <w:top w:val="nil"/>
            </w:tcBorders>
          </w:tcPr>
          <w:p w14:paraId="3DBFAB55"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D1CC1EE" w14:textId="64D72EAE" w:rsidR="00757641" w:rsidRPr="00E12AC8" w:rsidRDefault="00A244F9" w:rsidP="00757641">
            <w:pPr>
              <w:shd w:val="clear" w:color="auto" w:fill="FFFFFF"/>
              <w:rPr>
                <w:rFonts w:ascii="Times New Roman" w:eastAsiaTheme="minorEastAsia" w:hAnsi="Times New Roman" w:cs="Times New Roman"/>
                <w:b/>
                <w:color w:val="auto"/>
                <w:highlight w:val="yellow"/>
              </w:rPr>
            </w:pPr>
            <w:r w:rsidRPr="00E12AC8">
              <w:rPr>
                <w:rFonts w:ascii="Times New Roman" w:eastAsia="Times New Roman" w:hAnsi="Times New Roman" w:cs="Times New Roman"/>
                <w:color w:val="auto"/>
              </w:rPr>
              <w:t>Краеведческое</w:t>
            </w:r>
          </w:p>
        </w:tc>
        <w:tc>
          <w:tcPr>
            <w:tcW w:w="4066" w:type="dxa"/>
          </w:tcPr>
          <w:p w14:paraId="5348B06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славянской письменности и культуры</w:t>
            </w:r>
          </w:p>
        </w:tc>
        <w:tc>
          <w:tcPr>
            <w:tcW w:w="1338" w:type="dxa"/>
          </w:tcPr>
          <w:p w14:paraId="26A57E99"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май</w:t>
            </w:r>
          </w:p>
        </w:tc>
        <w:tc>
          <w:tcPr>
            <w:tcW w:w="1932" w:type="dxa"/>
          </w:tcPr>
          <w:p w14:paraId="35F6791E" w14:textId="6C0D2B84"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hAnsi="Times New Roman" w:cs="Times New Roman"/>
                <w:bCs/>
                <w:color w:val="auto"/>
              </w:rPr>
              <w:t xml:space="preserve">Кодинцева Л.А., </w:t>
            </w:r>
          </w:p>
        </w:tc>
      </w:tr>
      <w:tr w:rsidR="00E12AC8" w:rsidRPr="00E12AC8" w14:paraId="69360D1A" w14:textId="77777777" w:rsidTr="00CF2AA7">
        <w:trPr>
          <w:jc w:val="center"/>
        </w:trPr>
        <w:tc>
          <w:tcPr>
            <w:tcW w:w="465" w:type="dxa"/>
            <w:vMerge/>
            <w:tcBorders>
              <w:top w:val="nil"/>
            </w:tcBorders>
          </w:tcPr>
          <w:p w14:paraId="1DDC3A4E"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4B577C3" w14:textId="716780E8" w:rsidR="00757641" w:rsidRPr="00E12AC8" w:rsidRDefault="00A244F9" w:rsidP="00757641">
            <w:pPr>
              <w:shd w:val="clear" w:color="auto" w:fill="FFFFFF"/>
              <w:rPr>
                <w:rFonts w:ascii="Times New Roman" w:eastAsiaTheme="minorEastAsia" w:hAnsi="Times New Roman" w:cs="Times New Roman"/>
                <w:b/>
                <w:color w:val="auto"/>
                <w:highlight w:val="yellow"/>
              </w:rPr>
            </w:pPr>
            <w:r w:rsidRPr="00E12AC8">
              <w:rPr>
                <w:rFonts w:ascii="Times New Roman" w:eastAsia="Times New Roman" w:hAnsi="Times New Roman" w:cs="Times New Roman"/>
                <w:color w:val="auto"/>
              </w:rPr>
              <w:t>Краеведческое</w:t>
            </w:r>
          </w:p>
        </w:tc>
        <w:tc>
          <w:tcPr>
            <w:tcW w:w="4066" w:type="dxa"/>
          </w:tcPr>
          <w:p w14:paraId="60C03ADF" w14:textId="77777777" w:rsidR="00757641" w:rsidRPr="00E12AC8" w:rsidRDefault="00757641" w:rsidP="00757641">
            <w:pPr>
              <w:tabs>
                <w:tab w:val="left" w:pos="3405"/>
              </w:tabs>
              <w:jc w:val="both"/>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русского языка</w:t>
            </w:r>
          </w:p>
        </w:tc>
        <w:tc>
          <w:tcPr>
            <w:tcW w:w="1338" w:type="dxa"/>
          </w:tcPr>
          <w:p w14:paraId="499F5E58"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июнь</w:t>
            </w:r>
          </w:p>
        </w:tc>
        <w:tc>
          <w:tcPr>
            <w:tcW w:w="1932" w:type="dxa"/>
          </w:tcPr>
          <w:p w14:paraId="01F32DF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3B7E5DAA" w14:textId="77777777" w:rsidTr="00CF2AA7">
        <w:trPr>
          <w:jc w:val="center"/>
        </w:trPr>
        <w:tc>
          <w:tcPr>
            <w:tcW w:w="465" w:type="dxa"/>
            <w:vMerge/>
            <w:tcBorders>
              <w:top w:val="nil"/>
            </w:tcBorders>
          </w:tcPr>
          <w:p w14:paraId="59A19223"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702494"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37380FC4" w14:textId="77777777" w:rsidR="00757641" w:rsidRPr="00E12AC8" w:rsidRDefault="00757641" w:rsidP="00757641">
            <w:pPr>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России</w:t>
            </w:r>
          </w:p>
        </w:tc>
        <w:tc>
          <w:tcPr>
            <w:tcW w:w="1338" w:type="dxa"/>
          </w:tcPr>
          <w:p w14:paraId="7CC1AF69"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июнь</w:t>
            </w:r>
          </w:p>
        </w:tc>
        <w:tc>
          <w:tcPr>
            <w:tcW w:w="1932" w:type="dxa"/>
          </w:tcPr>
          <w:p w14:paraId="2D734DD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E12AC8" w:rsidRPr="00E12AC8" w14:paraId="3889B49A" w14:textId="77777777" w:rsidTr="00CF2AA7">
        <w:trPr>
          <w:jc w:val="center"/>
        </w:trPr>
        <w:tc>
          <w:tcPr>
            <w:tcW w:w="465" w:type="dxa"/>
            <w:vMerge/>
            <w:tcBorders>
              <w:top w:val="nil"/>
            </w:tcBorders>
          </w:tcPr>
          <w:p w14:paraId="79DC28CF"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E16762D"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0EC06242" w14:textId="77777777" w:rsidR="00757641" w:rsidRPr="00E12AC8" w:rsidRDefault="00757641" w:rsidP="00757641">
            <w:pPr>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памяти и скорби</w:t>
            </w:r>
          </w:p>
        </w:tc>
        <w:tc>
          <w:tcPr>
            <w:tcW w:w="1338" w:type="dxa"/>
          </w:tcPr>
          <w:p w14:paraId="05864384"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июнь</w:t>
            </w:r>
          </w:p>
        </w:tc>
        <w:tc>
          <w:tcPr>
            <w:tcW w:w="1932" w:type="dxa"/>
          </w:tcPr>
          <w:p w14:paraId="0AD8C1A6"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4DF213A7" w14:textId="77777777" w:rsidTr="00CF2AA7">
        <w:trPr>
          <w:jc w:val="center"/>
        </w:trPr>
        <w:tc>
          <w:tcPr>
            <w:tcW w:w="465" w:type="dxa"/>
            <w:vMerge/>
            <w:tcBorders>
              <w:top w:val="nil"/>
            </w:tcBorders>
          </w:tcPr>
          <w:p w14:paraId="15E253BC"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B31A55"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4005E9D9" w14:textId="77777777" w:rsidR="00757641" w:rsidRPr="00E12AC8" w:rsidRDefault="00757641" w:rsidP="00757641">
            <w:pPr>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Государственного флага России</w:t>
            </w:r>
          </w:p>
        </w:tc>
        <w:tc>
          <w:tcPr>
            <w:tcW w:w="1338" w:type="dxa"/>
          </w:tcPr>
          <w:p w14:paraId="3DE901CC"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август</w:t>
            </w:r>
          </w:p>
        </w:tc>
        <w:tc>
          <w:tcPr>
            <w:tcW w:w="1932" w:type="dxa"/>
          </w:tcPr>
          <w:p w14:paraId="2EF6D264"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E12AC8" w:rsidRPr="00E12AC8" w14:paraId="3268C2BA" w14:textId="77777777" w:rsidTr="00CF2AA7">
        <w:trPr>
          <w:jc w:val="center"/>
        </w:trPr>
        <w:tc>
          <w:tcPr>
            <w:tcW w:w="465" w:type="dxa"/>
            <w:vMerge/>
            <w:tcBorders>
              <w:top w:val="nil"/>
            </w:tcBorders>
          </w:tcPr>
          <w:p w14:paraId="5AE8D8E4"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1D579E5"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65B22293" w14:textId="77777777" w:rsidR="00757641" w:rsidRPr="00E12AC8" w:rsidRDefault="00757641" w:rsidP="00757641">
            <w:pPr>
              <w:rPr>
                <w:rFonts w:ascii="Times New Roman" w:eastAsia="Times New Roman" w:hAnsi="Times New Roman" w:cs="Times New Roman"/>
                <w:color w:val="auto"/>
              </w:rPr>
            </w:pPr>
            <w:r w:rsidRPr="00E12AC8">
              <w:rPr>
                <w:rFonts w:ascii="Times New Roman" w:eastAsia="Times New Roman" w:hAnsi="Times New Roman" w:cs="Times New Roman"/>
                <w:color w:val="auto"/>
              </w:rPr>
              <w:t>Победа в Курской битве в ВОВ</w:t>
            </w:r>
          </w:p>
        </w:tc>
        <w:tc>
          <w:tcPr>
            <w:tcW w:w="1338" w:type="dxa"/>
          </w:tcPr>
          <w:p w14:paraId="7DE5602D"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август</w:t>
            </w:r>
          </w:p>
        </w:tc>
        <w:tc>
          <w:tcPr>
            <w:tcW w:w="1932" w:type="dxa"/>
          </w:tcPr>
          <w:p w14:paraId="63A7AB7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rPr>
              <w:t>Кодинцева Л.А.</w:t>
            </w:r>
          </w:p>
        </w:tc>
      </w:tr>
      <w:tr w:rsidR="00E12AC8" w:rsidRPr="00E12AC8" w14:paraId="6A5F3C7D" w14:textId="77777777" w:rsidTr="00CF2AA7">
        <w:trPr>
          <w:jc w:val="center"/>
        </w:trPr>
        <w:tc>
          <w:tcPr>
            <w:tcW w:w="465" w:type="dxa"/>
            <w:vMerge/>
            <w:tcBorders>
              <w:top w:val="nil"/>
            </w:tcBorders>
          </w:tcPr>
          <w:p w14:paraId="780327A4"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bookmarkStart w:id="63" w:name="_Hlk111119646"/>
          </w:p>
        </w:tc>
        <w:tc>
          <w:tcPr>
            <w:tcW w:w="3065" w:type="dxa"/>
            <w:gridSpan w:val="2"/>
          </w:tcPr>
          <w:p w14:paraId="2C14C91F" w14:textId="392E79E6" w:rsidR="00757641" w:rsidRPr="00E12AC8" w:rsidRDefault="00A244F9" w:rsidP="00757641">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Формирование семейных ценностей</w:t>
            </w:r>
          </w:p>
        </w:tc>
        <w:tc>
          <w:tcPr>
            <w:tcW w:w="4066" w:type="dxa"/>
          </w:tcPr>
          <w:p w14:paraId="34747E8F" w14:textId="77777777" w:rsidR="00757641" w:rsidRPr="00E12AC8" w:rsidRDefault="00757641" w:rsidP="00757641">
            <w:pPr>
              <w:rPr>
                <w:rFonts w:ascii="Times New Roman" w:eastAsia="Times New Roman" w:hAnsi="Times New Roman" w:cs="Times New Roman"/>
                <w:color w:val="auto"/>
              </w:rPr>
            </w:pPr>
            <w:r w:rsidRPr="00E12AC8">
              <w:rPr>
                <w:rFonts w:ascii="Times New Roman" w:eastAsia="Times New Roman" w:hAnsi="Times New Roman" w:cs="Times New Roman"/>
                <w:color w:val="auto"/>
              </w:rPr>
              <w:t>День российского кино</w:t>
            </w:r>
          </w:p>
        </w:tc>
        <w:tc>
          <w:tcPr>
            <w:tcW w:w="1338" w:type="dxa"/>
          </w:tcPr>
          <w:p w14:paraId="7427F4AF" w14:textId="77777777" w:rsidR="00757641" w:rsidRPr="00E12AC8" w:rsidRDefault="00757641" w:rsidP="00757641">
            <w:pPr>
              <w:tabs>
                <w:tab w:val="left" w:pos="3405"/>
              </w:tabs>
              <w:jc w:val="center"/>
              <w:rPr>
                <w:rFonts w:ascii="Times New Roman" w:eastAsiaTheme="minorEastAsia" w:hAnsi="Times New Roman" w:cs="Times New Roman"/>
                <w:bCs/>
                <w:color w:val="auto"/>
                <w:sz w:val="26"/>
                <w:szCs w:val="26"/>
              </w:rPr>
            </w:pPr>
            <w:r w:rsidRPr="00E12AC8">
              <w:rPr>
                <w:rFonts w:ascii="Times New Roman" w:eastAsiaTheme="minorEastAsia" w:hAnsi="Times New Roman" w:cs="Times New Roman"/>
                <w:bCs/>
                <w:color w:val="auto"/>
                <w:sz w:val="26"/>
                <w:szCs w:val="26"/>
              </w:rPr>
              <w:t>август</w:t>
            </w:r>
          </w:p>
        </w:tc>
        <w:tc>
          <w:tcPr>
            <w:tcW w:w="1932" w:type="dxa"/>
          </w:tcPr>
          <w:p w14:paraId="0906F12F"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bookmarkEnd w:id="63"/>
      <w:tr w:rsidR="00E12AC8" w:rsidRPr="00E12AC8" w14:paraId="275BE49A" w14:textId="77777777" w:rsidTr="00D81007">
        <w:trPr>
          <w:jc w:val="center"/>
        </w:trPr>
        <w:tc>
          <w:tcPr>
            <w:tcW w:w="465" w:type="dxa"/>
            <w:vMerge w:val="restart"/>
          </w:tcPr>
          <w:p w14:paraId="62A06BE3"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3F57D38F"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«Руководство творческим объединением»</w:t>
            </w:r>
          </w:p>
        </w:tc>
      </w:tr>
      <w:tr w:rsidR="00E12AC8" w:rsidRPr="00E12AC8" w14:paraId="59C044D6" w14:textId="77777777" w:rsidTr="00CF2AA7">
        <w:trPr>
          <w:jc w:val="center"/>
        </w:trPr>
        <w:tc>
          <w:tcPr>
            <w:tcW w:w="465" w:type="dxa"/>
            <w:vMerge/>
          </w:tcPr>
          <w:p w14:paraId="0B5D9EA6"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19BEA59" w14:textId="15C03D41" w:rsidR="00757641" w:rsidRPr="00E12AC8" w:rsidRDefault="00A244F9" w:rsidP="00A244F9">
            <w:pPr>
              <w:pBdr>
                <w:top w:val="nil"/>
                <w:left w:val="nil"/>
                <w:bottom w:val="nil"/>
                <w:right w:val="nil"/>
                <w:between w:val="nil"/>
              </w:pBd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Гражданско-правовое</w:t>
            </w:r>
          </w:p>
        </w:tc>
        <w:tc>
          <w:tcPr>
            <w:tcW w:w="4066" w:type="dxa"/>
          </w:tcPr>
          <w:p w14:paraId="757A19F7"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Создание в детских коллективах традиций</w:t>
            </w:r>
          </w:p>
        </w:tc>
        <w:tc>
          <w:tcPr>
            <w:tcW w:w="1338" w:type="dxa"/>
          </w:tcPr>
          <w:p w14:paraId="68431D6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 ноябрь</w:t>
            </w:r>
          </w:p>
        </w:tc>
        <w:tc>
          <w:tcPr>
            <w:tcW w:w="1932" w:type="dxa"/>
          </w:tcPr>
          <w:p w14:paraId="71CCD2CF"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60419BF3" w14:textId="77777777" w:rsidTr="00CF2AA7">
        <w:trPr>
          <w:jc w:val="center"/>
        </w:trPr>
        <w:tc>
          <w:tcPr>
            <w:tcW w:w="465" w:type="dxa"/>
            <w:vMerge/>
          </w:tcPr>
          <w:p w14:paraId="401DA67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60E7CE" w14:textId="37CBE994" w:rsidR="00757641" w:rsidRPr="00E12AC8" w:rsidRDefault="00A244F9" w:rsidP="00A244F9">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6EA9942A"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Поддержка участия объединения в общих ключевых делах</w:t>
            </w:r>
          </w:p>
        </w:tc>
        <w:tc>
          <w:tcPr>
            <w:tcW w:w="1338" w:type="dxa"/>
          </w:tcPr>
          <w:p w14:paraId="7AA5F049"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4B00296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5139FDFC" w14:textId="77777777" w:rsidTr="00CF2AA7">
        <w:trPr>
          <w:jc w:val="center"/>
        </w:trPr>
        <w:tc>
          <w:tcPr>
            <w:tcW w:w="465" w:type="dxa"/>
            <w:vMerge/>
          </w:tcPr>
          <w:p w14:paraId="5008AE51"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8675BBD" w14:textId="35F5E0A6" w:rsidR="00757641" w:rsidRPr="00E12AC8" w:rsidRDefault="00A244F9" w:rsidP="00A244F9">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Творческое, волонтерское</w:t>
            </w:r>
          </w:p>
        </w:tc>
        <w:tc>
          <w:tcPr>
            <w:tcW w:w="4066" w:type="dxa"/>
          </w:tcPr>
          <w:p w14:paraId="703744CA"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Организация интересных и полезных для личностного развития ребенка совместных дел с обучающимися</w:t>
            </w:r>
          </w:p>
        </w:tc>
        <w:tc>
          <w:tcPr>
            <w:tcW w:w="1338" w:type="dxa"/>
          </w:tcPr>
          <w:p w14:paraId="1356DF23"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06BB0EF8" w14:textId="4ECE4874" w:rsidR="00757641" w:rsidRPr="00E12AC8" w:rsidRDefault="00A244F9"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525E1AB1" w14:textId="77777777" w:rsidTr="00CF2AA7">
        <w:trPr>
          <w:jc w:val="center"/>
        </w:trPr>
        <w:tc>
          <w:tcPr>
            <w:tcW w:w="465" w:type="dxa"/>
            <w:vMerge/>
          </w:tcPr>
          <w:p w14:paraId="38D187BC"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65E99A4" w14:textId="0C510A42" w:rsidR="00757641" w:rsidRPr="00E12AC8" w:rsidRDefault="00A244F9" w:rsidP="00A244F9">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4638D72F"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Игры и тренинги на сплочение и командообразование </w:t>
            </w:r>
          </w:p>
        </w:tc>
        <w:tc>
          <w:tcPr>
            <w:tcW w:w="1338" w:type="dxa"/>
          </w:tcPr>
          <w:p w14:paraId="0DA3FF2B"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 октябрь</w:t>
            </w:r>
          </w:p>
        </w:tc>
        <w:tc>
          <w:tcPr>
            <w:tcW w:w="1932" w:type="dxa"/>
          </w:tcPr>
          <w:p w14:paraId="6780C6F9"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6EC21972" w14:textId="77777777" w:rsidTr="00CF2AA7">
        <w:trPr>
          <w:jc w:val="center"/>
        </w:trPr>
        <w:tc>
          <w:tcPr>
            <w:tcW w:w="465" w:type="dxa"/>
            <w:vMerge/>
          </w:tcPr>
          <w:p w14:paraId="7F32E924"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52D1BA5" w14:textId="7D972556" w:rsidR="00757641" w:rsidRPr="00E12AC8" w:rsidRDefault="00A244F9" w:rsidP="00A244F9">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5E8A846C"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Экскурсии, организуемые руководителями объединений и родителями</w:t>
            </w:r>
          </w:p>
        </w:tc>
        <w:tc>
          <w:tcPr>
            <w:tcW w:w="1338" w:type="dxa"/>
          </w:tcPr>
          <w:p w14:paraId="03070A44"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40217CD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5FBE148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Тихонина В.С. </w:t>
            </w:r>
          </w:p>
          <w:p w14:paraId="1A273FA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Кодинцева Л.А. </w:t>
            </w:r>
          </w:p>
        </w:tc>
      </w:tr>
      <w:tr w:rsidR="00E12AC8" w:rsidRPr="00E12AC8" w14:paraId="12BC887A" w14:textId="77777777" w:rsidTr="00CF2AA7">
        <w:trPr>
          <w:jc w:val="center"/>
        </w:trPr>
        <w:tc>
          <w:tcPr>
            <w:tcW w:w="465" w:type="dxa"/>
            <w:vMerge/>
          </w:tcPr>
          <w:p w14:paraId="27572F90"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6C8789C" w14:textId="3D49EBE2" w:rsidR="00757641" w:rsidRPr="00E12AC8" w:rsidRDefault="00890D9A" w:rsidP="00A244F9">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63C7D595"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eastAsiaTheme="minorEastAsia" w:hAnsi="Times New Roman" w:cs="Times New Roman"/>
                <w:color w:val="auto"/>
              </w:rPr>
              <w:t xml:space="preserve">Тематические воспитательные занятия </w:t>
            </w:r>
          </w:p>
        </w:tc>
        <w:tc>
          <w:tcPr>
            <w:tcW w:w="1338" w:type="dxa"/>
          </w:tcPr>
          <w:p w14:paraId="045997F7" w14:textId="126E8BA1" w:rsidR="00757641" w:rsidRPr="00E12AC8" w:rsidRDefault="00A244F9"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7C27823E"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C093743" w14:textId="77777777" w:rsidTr="00D81007">
        <w:trPr>
          <w:jc w:val="center"/>
        </w:trPr>
        <w:tc>
          <w:tcPr>
            <w:tcW w:w="465" w:type="dxa"/>
            <w:vMerge w:val="restart"/>
          </w:tcPr>
          <w:p w14:paraId="65CC5ED9"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6C5FA350"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«Профориентация и самоопределение»</w:t>
            </w:r>
          </w:p>
        </w:tc>
      </w:tr>
      <w:tr w:rsidR="00E12AC8" w:rsidRPr="00E12AC8" w14:paraId="169BE6CE" w14:textId="77777777" w:rsidTr="00CF2AA7">
        <w:trPr>
          <w:jc w:val="center"/>
        </w:trPr>
        <w:tc>
          <w:tcPr>
            <w:tcW w:w="465" w:type="dxa"/>
            <w:vMerge/>
          </w:tcPr>
          <w:p w14:paraId="7899E146"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96F5315" w14:textId="72D86448" w:rsidR="00757641" w:rsidRPr="00E12AC8" w:rsidRDefault="00890D9A" w:rsidP="00890D9A">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5ED30CEA"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Calibri" w:hAnsi="Times New Roman" w:cs="Times New Roman"/>
                <w:color w:val="auto"/>
                <w:lang w:eastAsia="en-US"/>
              </w:rPr>
              <w:t>Беседы о профессиях в рамках дополнительных общеобразовательных общеразвивающих программ</w:t>
            </w:r>
          </w:p>
        </w:tc>
        <w:tc>
          <w:tcPr>
            <w:tcW w:w="1338" w:type="dxa"/>
          </w:tcPr>
          <w:p w14:paraId="61A3675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54C14C6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1D3D4255" w14:textId="77777777" w:rsidTr="00CF2AA7">
        <w:trPr>
          <w:jc w:val="center"/>
        </w:trPr>
        <w:tc>
          <w:tcPr>
            <w:tcW w:w="465" w:type="dxa"/>
            <w:vMerge/>
          </w:tcPr>
          <w:p w14:paraId="75F21DD6"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46F9300" w14:textId="3879CF4A" w:rsidR="00757641" w:rsidRPr="00E12AC8" w:rsidRDefault="00890D9A" w:rsidP="00757641">
            <w:pPr>
              <w:pBdr>
                <w:top w:val="nil"/>
                <w:left w:val="nil"/>
                <w:bottom w:val="nil"/>
                <w:right w:val="nil"/>
                <w:between w:val="nil"/>
              </w:pBdr>
              <w:jc w:val="both"/>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Профессиональное сопровождение обучающихся</w:t>
            </w:r>
            <w:r w:rsidR="00757641" w:rsidRPr="00E12AC8">
              <w:rPr>
                <w:rFonts w:ascii="Times New Roman" w:eastAsia="Times New Roman" w:hAnsi="Times New Roman" w:cs="Times New Roman"/>
                <w:color w:val="auto"/>
              </w:rPr>
              <w:t xml:space="preserve"> </w:t>
            </w:r>
          </w:p>
          <w:p w14:paraId="2767555F" w14:textId="77777777" w:rsidR="00757641" w:rsidRPr="00E12AC8" w:rsidRDefault="00757641" w:rsidP="00757641">
            <w:pPr>
              <w:shd w:val="clear" w:color="auto" w:fill="FFFFFF"/>
              <w:rPr>
                <w:rFonts w:ascii="Times New Roman" w:eastAsia="Times New Roman" w:hAnsi="Times New Roman" w:cs="Times New Roman"/>
                <w:color w:val="auto"/>
              </w:rPr>
            </w:pPr>
          </w:p>
        </w:tc>
        <w:tc>
          <w:tcPr>
            <w:tcW w:w="4066" w:type="dxa"/>
          </w:tcPr>
          <w:p w14:paraId="4242E658" w14:textId="77777777" w:rsidR="00757641" w:rsidRPr="00E12AC8" w:rsidRDefault="00757641" w:rsidP="00757641">
            <w:pPr>
              <w:tabs>
                <w:tab w:val="left" w:pos="3405"/>
              </w:tabs>
              <w:rPr>
                <w:rFonts w:ascii="Times New Roman" w:eastAsia="Calibri" w:hAnsi="Times New Roman" w:cs="Times New Roman"/>
                <w:color w:val="auto"/>
                <w:lang w:eastAsia="en-US"/>
              </w:rPr>
            </w:pPr>
            <w:r w:rsidRPr="00E12AC8">
              <w:rPr>
                <w:rFonts w:ascii="Times New Roman" w:hAnsi="Times New Roman" w:cs="Times New Roman"/>
                <w:color w:val="auto"/>
                <w:shd w:val="clear" w:color="auto" w:fill="FFFFFF"/>
              </w:rPr>
              <w:t xml:space="preserve">Городское мероприятие «Профориентационная площадка «Точка роста» </w:t>
            </w:r>
          </w:p>
        </w:tc>
        <w:tc>
          <w:tcPr>
            <w:tcW w:w="1338" w:type="dxa"/>
          </w:tcPr>
          <w:p w14:paraId="1B8B86B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tc>
        <w:tc>
          <w:tcPr>
            <w:tcW w:w="1932" w:type="dxa"/>
          </w:tcPr>
          <w:p w14:paraId="52BC4F5B"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0BCD405C" w14:textId="77777777" w:rsidTr="00CF2AA7">
        <w:trPr>
          <w:jc w:val="center"/>
        </w:trPr>
        <w:tc>
          <w:tcPr>
            <w:tcW w:w="465" w:type="dxa"/>
            <w:vMerge/>
          </w:tcPr>
          <w:p w14:paraId="52267C69"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3B1ECFA" w14:textId="6C290D35" w:rsidR="00890D9A" w:rsidRPr="00E12AC8" w:rsidRDefault="00890D9A" w:rsidP="00890D9A">
            <w:pPr>
              <w:shd w:val="clear" w:color="auto" w:fill="FFFFFF"/>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BDCE83E" w14:textId="77777777" w:rsidR="00890D9A" w:rsidRPr="00E12AC8" w:rsidRDefault="00890D9A" w:rsidP="00890D9A">
            <w:pPr>
              <w:tabs>
                <w:tab w:val="left" w:pos="3405"/>
              </w:tabs>
              <w:rPr>
                <w:rFonts w:ascii="Times New Roman" w:eastAsia="Calibri" w:hAnsi="Times New Roman" w:cs="Times New Roman"/>
                <w:color w:val="auto"/>
                <w:lang w:eastAsia="en-US"/>
              </w:rPr>
            </w:pPr>
            <w:r w:rsidRPr="00E12AC8">
              <w:rPr>
                <w:rFonts w:ascii="Times New Roman" w:eastAsiaTheme="minorHAnsi" w:hAnsi="Times New Roman" w:cs="Times New Roman"/>
                <w:color w:val="auto"/>
                <w:lang w:eastAsia="en-US"/>
              </w:rPr>
              <w:t>Городской конкурс «Энциклопедия профессий»</w:t>
            </w:r>
          </w:p>
        </w:tc>
        <w:tc>
          <w:tcPr>
            <w:tcW w:w="1338" w:type="dxa"/>
          </w:tcPr>
          <w:p w14:paraId="64C67FEB"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октябрь-декабрь</w:t>
            </w:r>
          </w:p>
        </w:tc>
        <w:tc>
          <w:tcPr>
            <w:tcW w:w="1932" w:type="dxa"/>
          </w:tcPr>
          <w:p w14:paraId="2E263BB4" w14:textId="77777777" w:rsidR="00890D9A" w:rsidRPr="00E12AC8" w:rsidRDefault="00890D9A" w:rsidP="00890D9A">
            <w:pPr>
              <w:tabs>
                <w:tab w:val="left" w:pos="3405"/>
              </w:tabs>
              <w:ind w:right="-100"/>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6E97F5E8" w14:textId="77777777" w:rsidTr="00CF2AA7">
        <w:trPr>
          <w:jc w:val="center"/>
        </w:trPr>
        <w:tc>
          <w:tcPr>
            <w:tcW w:w="465" w:type="dxa"/>
            <w:vMerge/>
          </w:tcPr>
          <w:p w14:paraId="5C2AC656"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007C4EE" w14:textId="77438B10" w:rsidR="00890D9A" w:rsidRPr="00E12AC8" w:rsidRDefault="00890D9A" w:rsidP="00890D9A">
            <w:pPr>
              <w:pBdr>
                <w:top w:val="nil"/>
                <w:left w:val="nil"/>
                <w:bottom w:val="nil"/>
                <w:right w:val="nil"/>
                <w:between w:val="nil"/>
              </w:pBdr>
              <w:jc w:val="both"/>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51AC9AE" w14:textId="77777777" w:rsidR="00890D9A" w:rsidRPr="00E12AC8" w:rsidRDefault="00890D9A" w:rsidP="00890D9A">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shd w:val="clear" w:color="auto" w:fill="FFFFFF"/>
                <w:lang w:eastAsia="en-US"/>
              </w:rPr>
              <w:t>Онлайн - викторина «Я в теме»</w:t>
            </w:r>
          </w:p>
        </w:tc>
        <w:tc>
          <w:tcPr>
            <w:tcW w:w="1338" w:type="dxa"/>
          </w:tcPr>
          <w:p w14:paraId="1FB815B8"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7425F0E8"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151C2E84" w14:textId="77777777" w:rsidTr="00CF2AA7">
        <w:trPr>
          <w:jc w:val="center"/>
        </w:trPr>
        <w:tc>
          <w:tcPr>
            <w:tcW w:w="465" w:type="dxa"/>
            <w:vMerge/>
          </w:tcPr>
          <w:p w14:paraId="56C1A869"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E66A9F8" w14:textId="04BE1D4C" w:rsidR="00890D9A" w:rsidRPr="00E12AC8" w:rsidRDefault="00890D9A" w:rsidP="00890D9A">
            <w:pPr>
              <w:pBdr>
                <w:top w:val="nil"/>
                <w:left w:val="nil"/>
                <w:bottom w:val="nil"/>
                <w:right w:val="nil"/>
                <w:between w:val="nil"/>
              </w:pBdr>
              <w:jc w:val="both"/>
              <w:rPr>
                <w:rFonts w:ascii="Times New Roman" w:eastAsiaTheme="minorHAnsi" w:hAnsi="Times New Roman" w:cs="Times New Roman"/>
                <w:color w:val="auto"/>
                <w:shd w:val="clear" w:color="auto" w:fill="FFFFFF"/>
                <w:lang w:eastAsia="en-US"/>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23938987" w14:textId="77777777" w:rsidR="00890D9A" w:rsidRPr="00E12AC8" w:rsidRDefault="00890D9A" w:rsidP="00890D9A">
            <w:pPr>
              <w:tabs>
                <w:tab w:val="left" w:pos="3405"/>
              </w:tabs>
              <w:rPr>
                <w:rFonts w:ascii="Times New Roman" w:eastAsiaTheme="minorHAnsi" w:hAnsi="Times New Roman" w:cs="Times New Roman"/>
                <w:color w:val="auto"/>
                <w:shd w:val="clear" w:color="auto" w:fill="FFFFFF"/>
                <w:lang w:eastAsia="en-US"/>
              </w:rPr>
            </w:pPr>
            <w:r w:rsidRPr="00E12AC8">
              <w:rPr>
                <w:rFonts w:ascii="Times New Roman" w:eastAsiaTheme="majorEastAsia" w:hAnsi="Times New Roman" w:cs="Times New Roman"/>
                <w:bCs/>
                <w:color w:val="auto"/>
                <w:bdr w:val="none" w:sz="0" w:space="0" w:color="auto" w:frame="1"/>
              </w:rPr>
              <w:t>Всероссийский конкурс лучших профориентационных практик «ПроеКТОрия»</w:t>
            </w:r>
          </w:p>
        </w:tc>
        <w:tc>
          <w:tcPr>
            <w:tcW w:w="1338" w:type="dxa"/>
          </w:tcPr>
          <w:p w14:paraId="6E0FD23D"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ноябрь-январь</w:t>
            </w:r>
          </w:p>
        </w:tc>
        <w:tc>
          <w:tcPr>
            <w:tcW w:w="1932" w:type="dxa"/>
          </w:tcPr>
          <w:p w14:paraId="700151F6" w14:textId="77777777" w:rsidR="00890D9A" w:rsidRPr="00E12AC8" w:rsidRDefault="00890D9A" w:rsidP="00890D9A">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p w14:paraId="7DB24878"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3B931868" w14:textId="77777777" w:rsidR="00890D9A" w:rsidRPr="00E12AC8" w:rsidRDefault="00890D9A" w:rsidP="00890D9A">
            <w:pPr>
              <w:tabs>
                <w:tab w:val="left" w:pos="3405"/>
              </w:tabs>
              <w:rPr>
                <w:rFonts w:ascii="Times New Roman" w:eastAsiaTheme="minorEastAsia" w:hAnsi="Times New Roman" w:cs="Times New Roman"/>
                <w:bCs/>
                <w:color w:val="auto"/>
              </w:rPr>
            </w:pPr>
          </w:p>
        </w:tc>
      </w:tr>
      <w:tr w:rsidR="00E12AC8" w:rsidRPr="00E12AC8" w14:paraId="0F88CAF3" w14:textId="77777777" w:rsidTr="00CF2AA7">
        <w:trPr>
          <w:jc w:val="center"/>
        </w:trPr>
        <w:tc>
          <w:tcPr>
            <w:tcW w:w="465" w:type="dxa"/>
            <w:vMerge/>
          </w:tcPr>
          <w:p w14:paraId="75314488"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A280C70" w14:textId="0C76973F"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3D71E666" w14:textId="77777777" w:rsidR="00890D9A" w:rsidRPr="00E12AC8" w:rsidRDefault="00890D9A" w:rsidP="00890D9A">
            <w:pPr>
              <w:contextualSpacing/>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Всероссийская программа «Арт – Профи Форум»</w:t>
            </w:r>
          </w:p>
        </w:tc>
        <w:tc>
          <w:tcPr>
            <w:tcW w:w="1338" w:type="dxa"/>
          </w:tcPr>
          <w:p w14:paraId="55A0BC5B"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декабрь-май</w:t>
            </w:r>
          </w:p>
        </w:tc>
        <w:tc>
          <w:tcPr>
            <w:tcW w:w="1932" w:type="dxa"/>
          </w:tcPr>
          <w:p w14:paraId="1266DF14"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77D9383" w14:textId="77777777" w:rsidTr="00CF2AA7">
        <w:trPr>
          <w:jc w:val="center"/>
        </w:trPr>
        <w:tc>
          <w:tcPr>
            <w:tcW w:w="465" w:type="dxa"/>
            <w:vMerge/>
          </w:tcPr>
          <w:p w14:paraId="0DDE8719"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CF1941D" w14:textId="07648AA4" w:rsidR="00890D9A" w:rsidRPr="00E12AC8" w:rsidRDefault="00AB7AA8" w:rsidP="00890D9A">
            <w:pPr>
              <w:pBdr>
                <w:top w:val="nil"/>
                <w:left w:val="nil"/>
                <w:bottom w:val="nil"/>
                <w:right w:val="nil"/>
                <w:between w:val="nil"/>
              </w:pBdr>
              <w:jc w:val="both"/>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Творческое</w:t>
            </w:r>
          </w:p>
        </w:tc>
        <w:tc>
          <w:tcPr>
            <w:tcW w:w="4066" w:type="dxa"/>
          </w:tcPr>
          <w:p w14:paraId="4ACBE1B2"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ajorEastAsia" w:hAnsi="Times New Roman" w:cs="Times New Roman"/>
                <w:bCs/>
                <w:color w:val="auto"/>
                <w:bdr w:val="none" w:sz="0" w:space="0" w:color="auto" w:frame="1"/>
              </w:rPr>
              <w:t>Всероссийский конкурс «Здесь нам жить!»</w:t>
            </w:r>
          </w:p>
        </w:tc>
        <w:tc>
          <w:tcPr>
            <w:tcW w:w="1338" w:type="dxa"/>
          </w:tcPr>
          <w:p w14:paraId="0A9E363F"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декабрь-март</w:t>
            </w:r>
          </w:p>
        </w:tc>
        <w:tc>
          <w:tcPr>
            <w:tcW w:w="1932" w:type="dxa"/>
          </w:tcPr>
          <w:p w14:paraId="7293B46C"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63262E56" w14:textId="77777777" w:rsidTr="00CF2AA7">
        <w:trPr>
          <w:jc w:val="center"/>
        </w:trPr>
        <w:tc>
          <w:tcPr>
            <w:tcW w:w="465" w:type="dxa"/>
            <w:vMerge/>
          </w:tcPr>
          <w:p w14:paraId="1790E13C"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C1D69B4" w14:textId="1732951F" w:rsidR="00890D9A" w:rsidRPr="00E12AC8" w:rsidRDefault="00890D9A" w:rsidP="00890D9A">
            <w:pPr>
              <w:pBdr>
                <w:top w:val="nil"/>
                <w:left w:val="nil"/>
                <w:bottom w:val="nil"/>
                <w:right w:val="nil"/>
                <w:between w:val="nil"/>
              </w:pBdr>
              <w:jc w:val="both"/>
              <w:rPr>
                <w:rFonts w:ascii="Times New Roman" w:eastAsiaTheme="minorHAnsi" w:hAnsi="Times New Roman" w:cs="Times New Roman"/>
                <w:color w:val="auto"/>
                <w:shd w:val="clear" w:color="auto" w:fill="FFFFFF"/>
                <w:lang w:eastAsia="en-US"/>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F6CECFD" w14:textId="77777777" w:rsidR="00890D9A" w:rsidRPr="00E12AC8" w:rsidRDefault="00890D9A" w:rsidP="00890D9A">
            <w:pPr>
              <w:contextualSpacing/>
              <w:rPr>
                <w:rFonts w:ascii="Times New Roman" w:eastAsiaTheme="majorEastAsia" w:hAnsi="Times New Roman" w:cs="Times New Roman"/>
                <w:bCs/>
                <w:color w:val="auto"/>
                <w:bdr w:val="none" w:sz="0" w:space="0" w:color="auto" w:frame="1"/>
              </w:rPr>
            </w:pPr>
            <w:r w:rsidRPr="00E12AC8">
              <w:rPr>
                <w:rFonts w:ascii="Times New Roman" w:eastAsiaTheme="minorHAnsi" w:hAnsi="Times New Roman" w:cs="Times New Roman"/>
                <w:color w:val="auto"/>
                <w:shd w:val="clear" w:color="auto" w:fill="FFFFFF"/>
                <w:lang w:eastAsia="en-US"/>
              </w:rPr>
              <w:t>Дистанционный конкурс «Будущее время Поколения М»</w:t>
            </w:r>
          </w:p>
        </w:tc>
        <w:tc>
          <w:tcPr>
            <w:tcW w:w="1338" w:type="dxa"/>
          </w:tcPr>
          <w:p w14:paraId="10CC9482"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февраль</w:t>
            </w:r>
          </w:p>
        </w:tc>
        <w:tc>
          <w:tcPr>
            <w:tcW w:w="1932" w:type="dxa"/>
          </w:tcPr>
          <w:p w14:paraId="1369F69A"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10B5C22D" w14:textId="77777777" w:rsidTr="00CF2AA7">
        <w:trPr>
          <w:jc w:val="center"/>
        </w:trPr>
        <w:tc>
          <w:tcPr>
            <w:tcW w:w="465" w:type="dxa"/>
            <w:vMerge/>
          </w:tcPr>
          <w:p w14:paraId="4ACC8284"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2B7E3A9" w14:textId="3D57F82B" w:rsidR="00890D9A" w:rsidRPr="00E12AC8" w:rsidRDefault="00890D9A" w:rsidP="00890D9A">
            <w:pPr>
              <w:pBdr>
                <w:top w:val="nil"/>
                <w:left w:val="nil"/>
                <w:bottom w:val="nil"/>
                <w:right w:val="nil"/>
                <w:between w:val="nil"/>
              </w:pBdr>
              <w:jc w:val="both"/>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03A59ED8" w14:textId="77777777" w:rsidR="00890D9A" w:rsidRPr="00E12AC8" w:rsidRDefault="00890D9A" w:rsidP="00890D9A">
            <w:pPr>
              <w:contextualSpacing/>
              <w:rPr>
                <w:rFonts w:ascii="Times New Roman" w:eastAsia="Times New Roman" w:hAnsi="Times New Roman" w:cs="Times New Roman"/>
                <w:color w:val="auto"/>
              </w:rPr>
            </w:pPr>
            <w:r w:rsidRPr="00E12AC8">
              <w:rPr>
                <w:rFonts w:ascii="Times New Roman" w:hAnsi="Times New Roman" w:cs="Times New Roman"/>
                <w:color w:val="auto"/>
                <w:shd w:val="clear" w:color="auto" w:fill="FFFFFF"/>
              </w:rPr>
              <w:t>Игра «В объективе – экономика города»</w:t>
            </w:r>
          </w:p>
        </w:tc>
        <w:tc>
          <w:tcPr>
            <w:tcW w:w="1338" w:type="dxa"/>
          </w:tcPr>
          <w:p w14:paraId="03CB6CC9"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2E1903DB"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Тихонина В.С.  </w:t>
            </w:r>
          </w:p>
        </w:tc>
      </w:tr>
      <w:tr w:rsidR="00E12AC8" w:rsidRPr="00E12AC8" w14:paraId="77A79327" w14:textId="77777777" w:rsidTr="00CF2AA7">
        <w:trPr>
          <w:jc w:val="center"/>
        </w:trPr>
        <w:tc>
          <w:tcPr>
            <w:tcW w:w="465" w:type="dxa"/>
            <w:vMerge/>
          </w:tcPr>
          <w:p w14:paraId="27E6F51E"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1C6C6FC" w14:textId="2FB67BDD"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r w:rsidRPr="00E12AC8">
              <w:rPr>
                <w:rFonts w:ascii="Times New Roman" w:eastAsiaTheme="minorEastAsia" w:hAnsi="Times New Roman" w:cs="Times New Roman"/>
                <w:b/>
                <w:color w:val="auto"/>
              </w:rPr>
              <w:t xml:space="preserve"> </w:t>
            </w:r>
          </w:p>
        </w:tc>
        <w:tc>
          <w:tcPr>
            <w:tcW w:w="4066" w:type="dxa"/>
          </w:tcPr>
          <w:p w14:paraId="61CC87DD" w14:textId="77777777" w:rsidR="00757641" w:rsidRPr="00E12AC8" w:rsidRDefault="00757641" w:rsidP="00757641">
            <w:pPr>
              <w:ind w:right="-169"/>
              <w:contextualSpacing/>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Профессиональные пробы: «Журналист», «Инженер-эколог», «Криминалист», «Аниматор», «Официант», «Мастер маникюра», «Медицинский работник», «Электромонтажник», «Инженер-физик» «Мастер-плиточник».</w:t>
            </w:r>
          </w:p>
        </w:tc>
        <w:tc>
          <w:tcPr>
            <w:tcW w:w="1338" w:type="dxa"/>
          </w:tcPr>
          <w:p w14:paraId="7E850CB6"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5145A3BE"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4BECF2F" w14:textId="77777777" w:rsidTr="00CF2AA7">
        <w:trPr>
          <w:jc w:val="center"/>
        </w:trPr>
        <w:tc>
          <w:tcPr>
            <w:tcW w:w="465" w:type="dxa"/>
            <w:vMerge/>
          </w:tcPr>
          <w:p w14:paraId="72C524EB"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0263EFD" w14:textId="54119DBF"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264B2DE1" w14:textId="77777777" w:rsidR="00890D9A" w:rsidRPr="00E12AC8" w:rsidRDefault="00890D9A" w:rsidP="00890D9A">
            <w:pPr>
              <w:spacing w:line="240" w:lineRule="atLeast"/>
              <w:rPr>
                <w:rFonts w:ascii="Times New Roman" w:hAnsi="Times New Roman" w:cs="Times New Roman"/>
                <w:color w:val="auto"/>
                <w:spacing w:val="6"/>
              </w:rPr>
            </w:pPr>
            <w:r w:rsidRPr="00E12AC8">
              <w:rPr>
                <w:rFonts w:ascii="Times New Roman" w:hAnsi="Times New Roman" w:cs="Times New Roman"/>
                <w:color w:val="auto"/>
                <w:spacing w:val="5"/>
              </w:rPr>
              <w:t>Г</w:t>
            </w:r>
            <w:r w:rsidRPr="00E12AC8">
              <w:rPr>
                <w:rFonts w:ascii="Times New Roman" w:hAnsi="Times New Roman" w:cs="Times New Roman"/>
                <w:color w:val="auto"/>
                <w:spacing w:val="4"/>
              </w:rPr>
              <w:t>о</w:t>
            </w:r>
            <w:r w:rsidRPr="00E12AC8">
              <w:rPr>
                <w:rFonts w:ascii="Times New Roman" w:hAnsi="Times New Roman" w:cs="Times New Roman"/>
                <w:color w:val="auto"/>
                <w:spacing w:val="5"/>
              </w:rPr>
              <w:t>р</w:t>
            </w:r>
            <w:r w:rsidRPr="00E12AC8">
              <w:rPr>
                <w:rFonts w:ascii="Times New Roman" w:hAnsi="Times New Roman" w:cs="Times New Roman"/>
                <w:color w:val="auto"/>
                <w:spacing w:val="4"/>
              </w:rPr>
              <w:t>од</w:t>
            </w:r>
            <w:r w:rsidRPr="00E12AC8">
              <w:rPr>
                <w:rFonts w:ascii="Times New Roman" w:hAnsi="Times New Roman" w:cs="Times New Roman"/>
                <w:color w:val="auto"/>
                <w:spacing w:val="3"/>
              </w:rPr>
              <w:t>с</w:t>
            </w:r>
            <w:r w:rsidRPr="00E12AC8">
              <w:rPr>
                <w:rFonts w:ascii="Times New Roman" w:hAnsi="Times New Roman" w:cs="Times New Roman"/>
                <w:color w:val="auto"/>
                <w:spacing w:val="6"/>
              </w:rPr>
              <w:t>к</w:t>
            </w:r>
            <w:r w:rsidRPr="00E12AC8">
              <w:rPr>
                <w:rFonts w:ascii="Times New Roman" w:hAnsi="Times New Roman" w:cs="Times New Roman"/>
                <w:color w:val="auto"/>
                <w:spacing w:val="4"/>
              </w:rPr>
              <w:t xml:space="preserve">ой дистанционный профориентационный </w:t>
            </w:r>
            <w:r w:rsidRPr="00E12AC8">
              <w:rPr>
                <w:rFonts w:ascii="Times New Roman" w:hAnsi="Times New Roman" w:cs="Times New Roman"/>
                <w:color w:val="auto"/>
                <w:spacing w:val="6"/>
              </w:rPr>
              <w:t xml:space="preserve">конкурс </w:t>
            </w:r>
          </w:p>
          <w:p w14:paraId="2D2BCC88"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spacing w:val="6"/>
              </w:rPr>
              <w:t xml:space="preserve">«Будущее время поколения </w:t>
            </w:r>
            <w:r w:rsidRPr="00E12AC8">
              <w:rPr>
                <w:rFonts w:ascii="Times New Roman" w:hAnsi="Times New Roman" w:cs="Times New Roman"/>
                <w:color w:val="auto"/>
                <w:spacing w:val="6"/>
                <w:lang w:val="en-US"/>
              </w:rPr>
              <w:t>Z</w:t>
            </w:r>
            <w:r w:rsidRPr="00E12AC8">
              <w:rPr>
                <w:rFonts w:ascii="Times New Roman" w:hAnsi="Times New Roman" w:cs="Times New Roman"/>
                <w:color w:val="auto"/>
                <w:spacing w:val="6"/>
              </w:rPr>
              <w:t>»</w:t>
            </w:r>
          </w:p>
        </w:tc>
        <w:tc>
          <w:tcPr>
            <w:tcW w:w="1338" w:type="dxa"/>
          </w:tcPr>
          <w:p w14:paraId="0452554D"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март-апрель</w:t>
            </w:r>
          </w:p>
        </w:tc>
        <w:tc>
          <w:tcPr>
            <w:tcW w:w="1932" w:type="dxa"/>
          </w:tcPr>
          <w:p w14:paraId="659F20EB" w14:textId="77777777" w:rsidR="00890D9A" w:rsidRPr="00E12AC8" w:rsidRDefault="00890D9A" w:rsidP="00890D9A">
            <w:pPr>
              <w:tabs>
                <w:tab w:val="left" w:pos="3405"/>
              </w:tabs>
              <w:ind w:right="-100"/>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1BE8744E" w14:textId="77777777" w:rsidTr="00CF2AA7">
        <w:trPr>
          <w:jc w:val="center"/>
        </w:trPr>
        <w:tc>
          <w:tcPr>
            <w:tcW w:w="465" w:type="dxa"/>
            <w:vMerge/>
          </w:tcPr>
          <w:p w14:paraId="471F028F"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BB2028B" w14:textId="45AECA31"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471832C3"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Квест «Люди Х – путешествие в мир профессий»</w:t>
            </w:r>
          </w:p>
        </w:tc>
        <w:tc>
          <w:tcPr>
            <w:tcW w:w="1338" w:type="dxa"/>
          </w:tcPr>
          <w:p w14:paraId="06603963"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34863693" w14:textId="77777777" w:rsidR="00890D9A" w:rsidRPr="00E12AC8" w:rsidRDefault="00890D9A" w:rsidP="00890D9A">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0F9C8A9D" w14:textId="77777777" w:rsidTr="00CF2AA7">
        <w:trPr>
          <w:jc w:val="center"/>
        </w:trPr>
        <w:tc>
          <w:tcPr>
            <w:tcW w:w="465" w:type="dxa"/>
            <w:vMerge/>
          </w:tcPr>
          <w:p w14:paraId="3FC29214"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BB46A34" w14:textId="5D8F99C8"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035B4E72"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Городское профориентационное мероприятия: «Проектируем будущее!»</w:t>
            </w:r>
          </w:p>
        </w:tc>
        <w:tc>
          <w:tcPr>
            <w:tcW w:w="1338" w:type="dxa"/>
          </w:tcPr>
          <w:p w14:paraId="60DD2123"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1E4D1E9F"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E12AC8" w:rsidRPr="00E12AC8" w14:paraId="3B018002" w14:textId="77777777" w:rsidTr="00CF2AA7">
        <w:trPr>
          <w:jc w:val="center"/>
        </w:trPr>
        <w:tc>
          <w:tcPr>
            <w:tcW w:w="465" w:type="dxa"/>
            <w:vMerge/>
          </w:tcPr>
          <w:p w14:paraId="037E5C24"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BB4D547" w14:textId="690B81A5"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366D124"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Городские профориентационные мероприятия «Стремление к успеху»</w:t>
            </w:r>
          </w:p>
        </w:tc>
        <w:tc>
          <w:tcPr>
            <w:tcW w:w="1338" w:type="dxa"/>
          </w:tcPr>
          <w:p w14:paraId="4A7255CD"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1F527FE7"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75F797C5" w14:textId="77777777" w:rsidTr="00CF2AA7">
        <w:trPr>
          <w:jc w:val="center"/>
        </w:trPr>
        <w:tc>
          <w:tcPr>
            <w:tcW w:w="465" w:type="dxa"/>
            <w:vMerge/>
          </w:tcPr>
          <w:p w14:paraId="4398A451"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1E49E3A" w14:textId="43F0EE6E" w:rsidR="00890D9A" w:rsidRPr="00E12AC8" w:rsidRDefault="00890D9A" w:rsidP="00890D9A">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4A96F900"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Форум «Фестиваль профессий»</w:t>
            </w:r>
          </w:p>
        </w:tc>
        <w:tc>
          <w:tcPr>
            <w:tcW w:w="1338" w:type="dxa"/>
          </w:tcPr>
          <w:p w14:paraId="1CDB5E5A"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26BF6502"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1792CE0D"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E12AC8" w:rsidRPr="00E12AC8" w14:paraId="6B7F60AC" w14:textId="77777777" w:rsidTr="00CF2AA7">
        <w:trPr>
          <w:jc w:val="center"/>
        </w:trPr>
        <w:tc>
          <w:tcPr>
            <w:tcW w:w="465" w:type="dxa"/>
            <w:vMerge/>
          </w:tcPr>
          <w:p w14:paraId="3686529C"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A1BEFD4" w14:textId="19F341E8" w:rsidR="00890D9A" w:rsidRPr="00E12AC8" w:rsidRDefault="00890D9A" w:rsidP="00890D9A">
            <w:pPr>
              <w:pBdr>
                <w:top w:val="nil"/>
                <w:left w:val="nil"/>
                <w:bottom w:val="nil"/>
                <w:right w:val="nil"/>
                <w:between w:val="nil"/>
              </w:pBdr>
              <w:jc w:val="both"/>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CCC8AF4"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Игра «Город мастеров»</w:t>
            </w:r>
          </w:p>
        </w:tc>
        <w:tc>
          <w:tcPr>
            <w:tcW w:w="1338" w:type="dxa"/>
          </w:tcPr>
          <w:p w14:paraId="4DFBA4E8"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49F23245"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E12AC8" w:rsidRPr="00E12AC8" w14:paraId="708D806B" w14:textId="77777777" w:rsidTr="00CF2AA7">
        <w:trPr>
          <w:jc w:val="center"/>
        </w:trPr>
        <w:tc>
          <w:tcPr>
            <w:tcW w:w="465" w:type="dxa"/>
            <w:vMerge/>
          </w:tcPr>
          <w:p w14:paraId="10AC9E00"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9360EB0" w14:textId="7CE4E9F5" w:rsidR="00890D9A" w:rsidRPr="00E12AC8" w:rsidRDefault="00890D9A" w:rsidP="00890D9A">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39DE419E" w14:textId="77777777" w:rsidR="00890D9A" w:rsidRPr="00E12AC8" w:rsidRDefault="00890D9A" w:rsidP="00890D9A">
            <w:pPr>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Экскурсии в учебные заведения и предприятия города</w:t>
            </w:r>
          </w:p>
        </w:tc>
        <w:tc>
          <w:tcPr>
            <w:tcW w:w="1338" w:type="dxa"/>
          </w:tcPr>
          <w:p w14:paraId="1E880F69"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64C3EDC8"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4B860C2A"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E12AC8" w:rsidRPr="00E12AC8" w14:paraId="6CE3BBC4" w14:textId="77777777" w:rsidTr="00CF2AA7">
        <w:trPr>
          <w:jc w:val="center"/>
        </w:trPr>
        <w:tc>
          <w:tcPr>
            <w:tcW w:w="465" w:type="dxa"/>
            <w:vMerge/>
          </w:tcPr>
          <w:p w14:paraId="7F848EE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B6BA590" w14:textId="5A78500B" w:rsidR="00757641" w:rsidRPr="00E12AC8" w:rsidRDefault="00890D9A" w:rsidP="00890D9A">
            <w:pPr>
              <w:tabs>
                <w:tab w:val="left" w:pos="3405"/>
              </w:tabs>
              <w:rPr>
                <w:rFonts w:ascii="Times New Roman" w:eastAsiaTheme="minorHAnsi" w:hAnsi="Times New Roman" w:cs="Times New Roman"/>
                <w:color w:val="auto"/>
                <w:shd w:val="clear" w:color="auto" w:fill="FFFFFF"/>
                <w:lang w:eastAsia="en-US"/>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0BBB5736" w14:textId="77777777" w:rsidR="00757641" w:rsidRPr="00E12AC8" w:rsidRDefault="00757641" w:rsidP="00757641">
            <w:pPr>
              <w:textAlignment w:val="baseline"/>
              <w:outlineLvl w:val="2"/>
              <w:rPr>
                <w:rFonts w:ascii="Times New Roman" w:eastAsiaTheme="majorEastAsia" w:hAnsi="Times New Roman" w:cs="Times New Roman"/>
                <w:bCs/>
                <w:color w:val="auto"/>
                <w:bdr w:val="none" w:sz="0" w:space="0" w:color="auto" w:frame="1"/>
              </w:rPr>
            </w:pPr>
            <w:r w:rsidRPr="00E12AC8">
              <w:rPr>
                <w:rFonts w:ascii="Times New Roman" w:eastAsiaTheme="minorHAnsi" w:hAnsi="Times New Roman" w:cs="Times New Roman"/>
                <w:color w:val="auto"/>
                <w:lang w:eastAsia="en-US"/>
              </w:rPr>
              <w:t>Профессиональные пробы «</w:t>
            </w:r>
            <w:r w:rsidRPr="00E12AC8">
              <w:rPr>
                <w:rFonts w:ascii="Times New Roman" w:eastAsia="Times New Roman" w:hAnsi="Times New Roman" w:cs="Times New Roman"/>
                <w:color w:val="auto"/>
              </w:rPr>
              <w:t>Про soft-skills»</w:t>
            </w:r>
          </w:p>
        </w:tc>
        <w:tc>
          <w:tcPr>
            <w:tcW w:w="1338" w:type="dxa"/>
          </w:tcPr>
          <w:p w14:paraId="2D0D7A8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79233515"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56B859DE"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p w14:paraId="795C8192"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E12AC8" w:rsidRPr="00E12AC8" w14:paraId="0813BFDA" w14:textId="77777777" w:rsidTr="00D81007">
        <w:trPr>
          <w:jc w:val="center"/>
        </w:trPr>
        <w:tc>
          <w:tcPr>
            <w:tcW w:w="465" w:type="dxa"/>
            <w:vMerge w:val="restart"/>
          </w:tcPr>
          <w:p w14:paraId="77A7469C"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674CCAF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«Безопасность и профилактика»</w:t>
            </w:r>
          </w:p>
        </w:tc>
      </w:tr>
      <w:tr w:rsidR="00E12AC8" w:rsidRPr="00E12AC8" w14:paraId="16463624" w14:textId="77777777" w:rsidTr="00CF2AA7">
        <w:trPr>
          <w:jc w:val="center"/>
        </w:trPr>
        <w:tc>
          <w:tcPr>
            <w:tcW w:w="465" w:type="dxa"/>
            <w:vMerge/>
          </w:tcPr>
          <w:p w14:paraId="78B3B84D"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1B26553" w14:textId="350D577C"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53E5E4A9" w14:textId="77777777" w:rsidR="00757641" w:rsidRPr="00E12AC8" w:rsidRDefault="00757641" w:rsidP="00757641">
            <w:pPr>
              <w:tabs>
                <w:tab w:val="left" w:pos="1095"/>
              </w:tabs>
              <w:contextualSpacing/>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Тематическое занятие «Террор - угроза 21 веку»</w:t>
            </w:r>
          </w:p>
        </w:tc>
        <w:tc>
          <w:tcPr>
            <w:tcW w:w="1338" w:type="dxa"/>
          </w:tcPr>
          <w:p w14:paraId="35821A7C"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5B3EE0E2"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09FEAD08" w14:textId="77777777" w:rsidTr="00CF2AA7">
        <w:trPr>
          <w:jc w:val="center"/>
        </w:trPr>
        <w:tc>
          <w:tcPr>
            <w:tcW w:w="465" w:type="dxa"/>
            <w:vMerge/>
          </w:tcPr>
          <w:p w14:paraId="1E97B61B"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D31F809" w14:textId="28896DE6"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Творческое</w:t>
            </w:r>
          </w:p>
        </w:tc>
        <w:tc>
          <w:tcPr>
            <w:tcW w:w="4066" w:type="dxa"/>
          </w:tcPr>
          <w:p w14:paraId="41053D06" w14:textId="77777777" w:rsidR="00757641" w:rsidRPr="00E12AC8" w:rsidRDefault="00757641" w:rsidP="00757641">
            <w:pPr>
              <w:tabs>
                <w:tab w:val="left" w:pos="1095"/>
              </w:tabs>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bdr w:val="none" w:sz="0" w:space="0" w:color="auto" w:frame="1"/>
              </w:rPr>
              <w:t xml:space="preserve">Конкурс </w:t>
            </w:r>
            <w:r w:rsidRPr="00E12AC8">
              <w:rPr>
                <w:rFonts w:ascii="Times New Roman" w:hAnsi="Times New Roman" w:cs="Times New Roman"/>
                <w:color w:val="auto"/>
                <w:shd w:val="clear" w:color="auto" w:fill="FFFFFF"/>
              </w:rPr>
              <w:t>памяток по ПДД</w:t>
            </w:r>
          </w:p>
        </w:tc>
        <w:tc>
          <w:tcPr>
            <w:tcW w:w="1338" w:type="dxa"/>
          </w:tcPr>
          <w:p w14:paraId="0102DB29"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сентябрь</w:t>
            </w:r>
          </w:p>
        </w:tc>
        <w:tc>
          <w:tcPr>
            <w:tcW w:w="1932" w:type="dxa"/>
          </w:tcPr>
          <w:p w14:paraId="659E6E69"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7704C833" w14:textId="77777777" w:rsidTr="00CF2AA7">
        <w:trPr>
          <w:jc w:val="center"/>
        </w:trPr>
        <w:tc>
          <w:tcPr>
            <w:tcW w:w="465" w:type="dxa"/>
            <w:vMerge/>
          </w:tcPr>
          <w:p w14:paraId="0A40C6A7"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211B7BA" w14:textId="7637B453"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r w:rsidRPr="00E12AC8">
              <w:rPr>
                <w:rFonts w:ascii="Times New Roman" w:hAnsi="Times New Roman" w:cs="Times New Roman"/>
                <w:color w:val="auto"/>
                <w:shd w:val="clear" w:color="auto" w:fill="FFFFFF"/>
              </w:rPr>
              <w:t xml:space="preserve"> </w:t>
            </w:r>
          </w:p>
        </w:tc>
        <w:tc>
          <w:tcPr>
            <w:tcW w:w="4066" w:type="dxa"/>
          </w:tcPr>
          <w:p w14:paraId="2CC24A37" w14:textId="77777777" w:rsidR="00757641" w:rsidRPr="00E12AC8" w:rsidRDefault="00757641" w:rsidP="00757641">
            <w:pPr>
              <w:tabs>
                <w:tab w:val="left" w:pos="1095"/>
              </w:tabs>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bdr w:val="none" w:sz="0" w:space="0" w:color="auto" w:frame="1"/>
              </w:rPr>
              <w:t>Онлайн квест-игра по правилам дорожного движения "Безопасная дорога"</w:t>
            </w:r>
          </w:p>
        </w:tc>
        <w:tc>
          <w:tcPr>
            <w:tcW w:w="1338" w:type="dxa"/>
          </w:tcPr>
          <w:p w14:paraId="34A5EC55" w14:textId="77777777" w:rsidR="00757641" w:rsidRPr="00E12AC8" w:rsidRDefault="00757641" w:rsidP="00757641">
            <w:pPr>
              <w:suppressAutoHyphens/>
              <w:jc w:val="center"/>
              <w:rPr>
                <w:rFonts w:ascii="Times New Roman" w:eastAsia="Times New Roman" w:hAnsi="Times New Roman" w:cs="Times New Roman"/>
                <w:bCs/>
                <w:color w:val="auto"/>
                <w:lang w:eastAsia="ar-SA"/>
              </w:rPr>
            </w:pPr>
            <w:r w:rsidRPr="00E12AC8">
              <w:rPr>
                <w:rFonts w:ascii="Times New Roman" w:eastAsia="Times New Roman" w:hAnsi="Times New Roman" w:cs="Times New Roman"/>
                <w:bCs/>
                <w:color w:val="auto"/>
                <w:lang w:eastAsia="ar-SA"/>
              </w:rPr>
              <w:t>сентябрь</w:t>
            </w:r>
          </w:p>
          <w:p w14:paraId="5C68563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tc>
        <w:tc>
          <w:tcPr>
            <w:tcW w:w="1932" w:type="dxa"/>
          </w:tcPr>
          <w:p w14:paraId="29C1487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1B191203" w14:textId="77777777" w:rsidTr="00CF2AA7">
        <w:trPr>
          <w:jc w:val="center"/>
        </w:trPr>
        <w:tc>
          <w:tcPr>
            <w:tcW w:w="465" w:type="dxa"/>
            <w:vMerge/>
          </w:tcPr>
          <w:p w14:paraId="0D8152BA"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54F6956" w14:textId="736A7FC5"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shd w:val="clear" w:color="auto" w:fill="FFFFFF"/>
              </w:rPr>
              <w:t>Волонтерское</w:t>
            </w:r>
          </w:p>
        </w:tc>
        <w:tc>
          <w:tcPr>
            <w:tcW w:w="4066" w:type="dxa"/>
          </w:tcPr>
          <w:p w14:paraId="4288D1D2" w14:textId="77777777" w:rsidR="00757641" w:rsidRPr="00E12AC8" w:rsidRDefault="00757641" w:rsidP="00757641">
            <w:pPr>
              <w:tabs>
                <w:tab w:val="left" w:pos="1095"/>
              </w:tabs>
              <w:contextualSpacing/>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Акция «Быть здоровым — это модно!»</w:t>
            </w:r>
          </w:p>
        </w:tc>
        <w:tc>
          <w:tcPr>
            <w:tcW w:w="1338" w:type="dxa"/>
          </w:tcPr>
          <w:p w14:paraId="15E64D5E" w14:textId="77777777" w:rsidR="00757641" w:rsidRPr="00E12AC8" w:rsidRDefault="00757641" w:rsidP="00757641">
            <w:pPr>
              <w:suppressAutoHyphens/>
              <w:jc w:val="center"/>
              <w:rPr>
                <w:rFonts w:ascii="Times New Roman" w:eastAsia="Times New Roman" w:hAnsi="Times New Roman" w:cs="Times New Roman"/>
                <w:bCs/>
                <w:color w:val="auto"/>
                <w:lang w:eastAsia="ar-SA"/>
              </w:rPr>
            </w:pPr>
            <w:r w:rsidRPr="00E12AC8">
              <w:rPr>
                <w:rFonts w:ascii="Times New Roman" w:eastAsiaTheme="minorEastAsia" w:hAnsi="Times New Roman" w:cs="Times New Roman"/>
                <w:bCs/>
                <w:color w:val="auto"/>
                <w:lang w:eastAsia="ar-SA"/>
              </w:rPr>
              <w:t>октябрь</w:t>
            </w:r>
          </w:p>
        </w:tc>
        <w:tc>
          <w:tcPr>
            <w:tcW w:w="1932" w:type="dxa"/>
          </w:tcPr>
          <w:p w14:paraId="3F32CE1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1A53821F" w14:textId="77777777" w:rsidTr="00CF2AA7">
        <w:trPr>
          <w:jc w:val="center"/>
        </w:trPr>
        <w:tc>
          <w:tcPr>
            <w:tcW w:w="465" w:type="dxa"/>
            <w:vMerge/>
          </w:tcPr>
          <w:p w14:paraId="2BD4C5C6"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CB3F7C0" w14:textId="31EB952F"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3F344AC8" w14:textId="77777777" w:rsidR="00890D9A" w:rsidRPr="00E12AC8" w:rsidRDefault="00890D9A" w:rsidP="00890D9A">
            <w:pPr>
              <w:tabs>
                <w:tab w:val="left" w:pos="1095"/>
              </w:tabs>
              <w:contextualSpacing/>
              <w:rPr>
                <w:rFonts w:ascii="Times New Roman" w:hAnsi="Times New Roman" w:cs="Times New Roman"/>
                <w:color w:val="auto"/>
                <w:bdr w:val="none" w:sz="0" w:space="0" w:color="auto" w:frame="1"/>
              </w:rPr>
            </w:pPr>
            <w:r w:rsidRPr="00E12AC8">
              <w:rPr>
                <w:rFonts w:ascii="Times New Roman" w:hAnsi="Times New Roman" w:cs="Times New Roman"/>
                <w:color w:val="auto"/>
                <w:shd w:val="clear" w:color="auto" w:fill="FFFFFF"/>
              </w:rPr>
              <w:t> Мероприятие "Осторожно, железная дорога!" </w:t>
            </w:r>
          </w:p>
        </w:tc>
        <w:tc>
          <w:tcPr>
            <w:tcW w:w="1338" w:type="dxa"/>
          </w:tcPr>
          <w:p w14:paraId="54259FD0" w14:textId="77777777" w:rsidR="00890D9A" w:rsidRPr="00E12AC8" w:rsidRDefault="00890D9A" w:rsidP="00890D9A">
            <w:pPr>
              <w:suppressAutoHyphens/>
              <w:jc w:val="center"/>
              <w:rPr>
                <w:rFonts w:ascii="Times New Roman" w:eastAsia="Times New Roman" w:hAnsi="Times New Roman" w:cs="Times New Roman"/>
                <w:bCs/>
                <w:color w:val="auto"/>
                <w:lang w:eastAsia="ar-SA"/>
              </w:rPr>
            </w:pPr>
            <w:r w:rsidRPr="00E12AC8">
              <w:rPr>
                <w:rFonts w:ascii="Times New Roman" w:eastAsia="Times New Roman" w:hAnsi="Times New Roman" w:cs="Times New Roman"/>
                <w:bCs/>
                <w:color w:val="auto"/>
                <w:lang w:eastAsia="ar-SA"/>
              </w:rPr>
              <w:t>октябрь</w:t>
            </w:r>
          </w:p>
          <w:p w14:paraId="4270E181" w14:textId="77777777" w:rsidR="00890D9A" w:rsidRPr="00E12AC8" w:rsidRDefault="00890D9A" w:rsidP="00890D9A">
            <w:pPr>
              <w:suppressAutoHyphens/>
              <w:jc w:val="center"/>
              <w:rPr>
                <w:rFonts w:ascii="Times New Roman" w:eastAsia="Times New Roman" w:hAnsi="Times New Roman" w:cs="Times New Roman"/>
                <w:bCs/>
                <w:color w:val="auto"/>
                <w:lang w:eastAsia="ar-SA"/>
              </w:rPr>
            </w:pPr>
          </w:p>
        </w:tc>
        <w:tc>
          <w:tcPr>
            <w:tcW w:w="1932" w:type="dxa"/>
          </w:tcPr>
          <w:p w14:paraId="7F87DDC3"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5B7AEA3B" w14:textId="77777777" w:rsidTr="00CF2AA7">
        <w:trPr>
          <w:jc w:val="center"/>
        </w:trPr>
        <w:tc>
          <w:tcPr>
            <w:tcW w:w="465" w:type="dxa"/>
            <w:vMerge/>
          </w:tcPr>
          <w:p w14:paraId="10B3918B"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3E33066" w14:textId="2CB6D0A6" w:rsidR="00890D9A" w:rsidRPr="00E12AC8" w:rsidRDefault="00890D9A" w:rsidP="00890D9A">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4DC4AE04" w14:textId="77777777" w:rsidR="00890D9A" w:rsidRPr="00E12AC8" w:rsidRDefault="00890D9A" w:rsidP="00890D9A">
            <w:pPr>
              <w:tabs>
                <w:tab w:val="left" w:pos="1095"/>
              </w:tabs>
              <w:contextualSpacing/>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 xml:space="preserve">Комплексное мероприятие «Внимание! </w:t>
            </w:r>
            <w:r w:rsidRPr="00E12AC8">
              <w:rPr>
                <w:rFonts w:ascii="Times New Roman" w:eastAsiaTheme="minorHAnsi" w:hAnsi="Times New Roman" w:cs="Times New Roman"/>
                <w:color w:val="auto"/>
                <w:lang w:eastAsia="en-US"/>
              </w:rPr>
              <w:lastRenderedPageBreak/>
              <w:t>Дети!»</w:t>
            </w:r>
          </w:p>
        </w:tc>
        <w:tc>
          <w:tcPr>
            <w:tcW w:w="1338" w:type="dxa"/>
          </w:tcPr>
          <w:p w14:paraId="0D54BE0D"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октябрь</w:t>
            </w:r>
          </w:p>
          <w:p w14:paraId="070BB019" w14:textId="77777777" w:rsidR="00890D9A" w:rsidRPr="00E12AC8" w:rsidRDefault="00890D9A" w:rsidP="00890D9A">
            <w:pPr>
              <w:suppressAutoHyphens/>
              <w:jc w:val="center"/>
              <w:rPr>
                <w:rFonts w:ascii="Times New Roman" w:eastAsia="Times New Roman" w:hAnsi="Times New Roman" w:cs="Times New Roman"/>
                <w:bCs/>
                <w:color w:val="auto"/>
                <w:lang w:eastAsia="ar-SA"/>
              </w:rPr>
            </w:pPr>
            <w:r w:rsidRPr="00E12AC8">
              <w:rPr>
                <w:rFonts w:ascii="Times New Roman" w:eastAsiaTheme="minorEastAsia" w:hAnsi="Times New Roman" w:cs="Times New Roman"/>
                <w:bCs/>
                <w:color w:val="auto"/>
                <w:lang w:eastAsia="ar-SA"/>
              </w:rPr>
              <w:lastRenderedPageBreak/>
              <w:t>апрель</w:t>
            </w:r>
          </w:p>
        </w:tc>
        <w:tc>
          <w:tcPr>
            <w:tcW w:w="1932" w:type="dxa"/>
          </w:tcPr>
          <w:p w14:paraId="666F6B79"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педагоги МУЦ</w:t>
            </w:r>
          </w:p>
        </w:tc>
      </w:tr>
      <w:tr w:rsidR="00E12AC8" w:rsidRPr="00E12AC8" w14:paraId="7E976912" w14:textId="77777777" w:rsidTr="00CF2AA7">
        <w:trPr>
          <w:jc w:val="center"/>
        </w:trPr>
        <w:tc>
          <w:tcPr>
            <w:tcW w:w="465" w:type="dxa"/>
            <w:vMerge/>
          </w:tcPr>
          <w:p w14:paraId="1578BB25" w14:textId="77777777" w:rsidR="00890D9A" w:rsidRPr="00E12AC8" w:rsidRDefault="00890D9A" w:rsidP="00890D9A">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80F6B5B" w14:textId="7C6F4C17" w:rsidR="00890D9A"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72965141" w14:textId="77777777" w:rsidR="00890D9A" w:rsidRPr="00E12AC8" w:rsidRDefault="00890D9A" w:rsidP="00890D9A">
            <w:pPr>
              <w:tabs>
                <w:tab w:val="left" w:pos="1095"/>
              </w:tabs>
              <w:contextualSpacing/>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Практическая отработка действий на случай возникновения пожара (по сигналу АПС)</w:t>
            </w:r>
          </w:p>
        </w:tc>
        <w:tc>
          <w:tcPr>
            <w:tcW w:w="1338" w:type="dxa"/>
          </w:tcPr>
          <w:p w14:paraId="0BB82A98" w14:textId="77777777" w:rsidR="00890D9A" w:rsidRPr="00E12AC8" w:rsidRDefault="00890D9A" w:rsidP="00890D9A">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p w14:paraId="3346C5FD" w14:textId="77777777" w:rsidR="00890D9A" w:rsidRPr="00E12AC8" w:rsidRDefault="00890D9A" w:rsidP="00890D9A">
            <w:pPr>
              <w:suppressAutoHyphens/>
              <w:jc w:val="center"/>
              <w:rPr>
                <w:rFonts w:ascii="Times New Roman" w:eastAsia="Times New Roman" w:hAnsi="Times New Roman" w:cs="Times New Roman"/>
                <w:bCs/>
                <w:color w:val="auto"/>
                <w:lang w:eastAsia="ar-SA"/>
              </w:rPr>
            </w:pPr>
            <w:r w:rsidRPr="00E12AC8">
              <w:rPr>
                <w:rFonts w:ascii="Times New Roman" w:eastAsiaTheme="minorEastAsia" w:hAnsi="Times New Roman" w:cs="Times New Roman"/>
                <w:bCs/>
                <w:color w:val="auto"/>
                <w:lang w:eastAsia="ar-SA"/>
              </w:rPr>
              <w:t>январь</w:t>
            </w:r>
          </w:p>
        </w:tc>
        <w:tc>
          <w:tcPr>
            <w:tcW w:w="1932" w:type="dxa"/>
          </w:tcPr>
          <w:p w14:paraId="3D263A4D" w14:textId="77777777" w:rsidR="00890D9A" w:rsidRPr="00E12AC8" w:rsidRDefault="00890D9A" w:rsidP="00890D9A">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E12AC8" w:rsidRPr="00E12AC8" w14:paraId="594F328A" w14:textId="77777777" w:rsidTr="00CF2AA7">
        <w:trPr>
          <w:jc w:val="center"/>
        </w:trPr>
        <w:tc>
          <w:tcPr>
            <w:tcW w:w="465" w:type="dxa"/>
            <w:vMerge/>
          </w:tcPr>
          <w:p w14:paraId="11A6D439"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8284BC6" w14:textId="42120A32"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4CEFC631" w14:textId="77777777" w:rsidR="00757641" w:rsidRPr="00E12AC8" w:rsidRDefault="00757641" w:rsidP="00757641">
            <w:pPr>
              <w:tabs>
                <w:tab w:val="left" w:pos="1095"/>
              </w:tabs>
              <w:contextualSpacing/>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Единый день безопасного поведения в сети Интернет «Безопасный Интернет»</w:t>
            </w:r>
          </w:p>
        </w:tc>
        <w:tc>
          <w:tcPr>
            <w:tcW w:w="1338" w:type="dxa"/>
          </w:tcPr>
          <w:p w14:paraId="259328C8" w14:textId="77777777" w:rsidR="00757641" w:rsidRPr="00E12AC8" w:rsidRDefault="00757641" w:rsidP="00757641">
            <w:pPr>
              <w:spacing w:line="240" w:lineRule="atLeast"/>
              <w:contextualSpacing/>
              <w:jc w:val="center"/>
              <w:rPr>
                <w:rFonts w:ascii="Times New Roman" w:hAnsi="Times New Roman" w:cs="Times New Roman"/>
                <w:bCs/>
                <w:color w:val="auto"/>
              </w:rPr>
            </w:pPr>
            <w:r w:rsidRPr="00E12AC8">
              <w:rPr>
                <w:rFonts w:ascii="Times New Roman" w:hAnsi="Times New Roman" w:cs="Times New Roman"/>
                <w:bCs/>
                <w:color w:val="auto"/>
              </w:rPr>
              <w:t>октябрь</w:t>
            </w:r>
          </w:p>
          <w:p w14:paraId="1990587A" w14:textId="77777777" w:rsidR="00757641" w:rsidRPr="00E12AC8" w:rsidRDefault="00757641" w:rsidP="00757641">
            <w:pPr>
              <w:suppressAutoHyphens/>
              <w:jc w:val="center"/>
              <w:rPr>
                <w:rFonts w:ascii="Times New Roman" w:eastAsia="Times New Roman" w:hAnsi="Times New Roman" w:cs="Times New Roman"/>
                <w:bCs/>
                <w:color w:val="auto"/>
                <w:lang w:eastAsia="ar-SA"/>
              </w:rPr>
            </w:pPr>
          </w:p>
        </w:tc>
        <w:tc>
          <w:tcPr>
            <w:tcW w:w="1932" w:type="dxa"/>
          </w:tcPr>
          <w:p w14:paraId="519EEF4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138999C2" w14:textId="77777777" w:rsidTr="00CF2AA7">
        <w:trPr>
          <w:jc w:val="center"/>
        </w:trPr>
        <w:tc>
          <w:tcPr>
            <w:tcW w:w="465" w:type="dxa"/>
            <w:vMerge/>
          </w:tcPr>
          <w:p w14:paraId="4E52C29B"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800926B" w14:textId="47323812" w:rsidR="00757641" w:rsidRPr="00E12AC8" w:rsidRDefault="00890D9A"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28FDF21B" w14:textId="77777777" w:rsidR="00757641" w:rsidRPr="00E12AC8" w:rsidRDefault="00757641" w:rsidP="00757641">
            <w:pPr>
              <w:tabs>
                <w:tab w:val="left" w:pos="1095"/>
              </w:tabs>
              <w:contextualSpacing/>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Акция, посвященная Всемирному дню памяти жертв ДТП.</w:t>
            </w:r>
          </w:p>
        </w:tc>
        <w:tc>
          <w:tcPr>
            <w:tcW w:w="1338" w:type="dxa"/>
          </w:tcPr>
          <w:p w14:paraId="313DCA7B"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2A8D8DE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46CA7BC6" w14:textId="77777777" w:rsidTr="00CF2AA7">
        <w:trPr>
          <w:jc w:val="center"/>
        </w:trPr>
        <w:tc>
          <w:tcPr>
            <w:tcW w:w="465" w:type="dxa"/>
            <w:vMerge/>
          </w:tcPr>
          <w:p w14:paraId="20DC5BDB"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0BC92C3" w14:textId="4485B61C" w:rsidR="00757641" w:rsidRPr="00E12AC8" w:rsidRDefault="00E05AE4"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1D571124"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Акция – игра «Тонкий лед!»</w:t>
            </w:r>
          </w:p>
        </w:tc>
        <w:tc>
          <w:tcPr>
            <w:tcW w:w="1338" w:type="dxa"/>
          </w:tcPr>
          <w:p w14:paraId="303964C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24DCD455"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246FA46D" w14:textId="77777777" w:rsidTr="00CF2AA7">
        <w:trPr>
          <w:jc w:val="center"/>
        </w:trPr>
        <w:tc>
          <w:tcPr>
            <w:tcW w:w="465" w:type="dxa"/>
            <w:vMerge/>
          </w:tcPr>
          <w:p w14:paraId="60FB2BED"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ED10A80" w14:textId="1C77DEDF"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548C9D73" w14:textId="77777777" w:rsidR="00E05AE4" w:rsidRPr="00E12AC8" w:rsidRDefault="00E05AE4" w:rsidP="00E05AE4">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Акция «Стоп ВИЧ/СПИД».  Акция - «Неделя знаний о ВИЧ»,</w:t>
            </w:r>
          </w:p>
        </w:tc>
        <w:tc>
          <w:tcPr>
            <w:tcW w:w="1338" w:type="dxa"/>
            <w:shd w:val="clear" w:color="auto" w:fill="auto"/>
          </w:tcPr>
          <w:p w14:paraId="31813386"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ноябрь</w:t>
            </w:r>
          </w:p>
        </w:tc>
        <w:tc>
          <w:tcPr>
            <w:tcW w:w="1932" w:type="dxa"/>
          </w:tcPr>
          <w:p w14:paraId="44A260FD"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0E2DF078" w14:textId="77777777" w:rsidTr="00CF2AA7">
        <w:trPr>
          <w:jc w:val="center"/>
        </w:trPr>
        <w:tc>
          <w:tcPr>
            <w:tcW w:w="465" w:type="dxa"/>
            <w:vMerge/>
          </w:tcPr>
          <w:p w14:paraId="6A03AD41"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1A97A4" w14:textId="52D58D5A"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5938402C" w14:textId="77777777" w:rsidR="00E05AE4" w:rsidRPr="00E12AC8" w:rsidRDefault="00E05AE4" w:rsidP="00E05AE4">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 xml:space="preserve">Акция против курения «КУРЕНИЮ.NET!» </w:t>
            </w:r>
          </w:p>
        </w:tc>
        <w:tc>
          <w:tcPr>
            <w:tcW w:w="1338" w:type="dxa"/>
            <w:shd w:val="clear" w:color="auto" w:fill="auto"/>
          </w:tcPr>
          <w:p w14:paraId="5E02D0C4" w14:textId="77777777" w:rsidR="00E05AE4" w:rsidRPr="00E12AC8" w:rsidRDefault="00E05AE4" w:rsidP="00E05AE4">
            <w:pPr>
              <w:spacing w:line="240" w:lineRule="atLeast"/>
              <w:contextualSpacing/>
              <w:jc w:val="center"/>
              <w:rPr>
                <w:rFonts w:ascii="Times New Roman" w:hAnsi="Times New Roman" w:cs="Times New Roman"/>
                <w:bCs/>
                <w:color w:val="auto"/>
              </w:rPr>
            </w:pPr>
            <w:r w:rsidRPr="00E12AC8">
              <w:rPr>
                <w:rFonts w:ascii="Times New Roman" w:hAnsi="Times New Roman" w:cs="Times New Roman"/>
                <w:bCs/>
                <w:color w:val="auto"/>
              </w:rPr>
              <w:t>ноябрь</w:t>
            </w:r>
          </w:p>
          <w:p w14:paraId="2D0FE7EA" w14:textId="77777777" w:rsidR="00E05AE4" w:rsidRPr="00E12AC8" w:rsidRDefault="00E05AE4" w:rsidP="00E05AE4">
            <w:pPr>
              <w:tabs>
                <w:tab w:val="left" w:pos="3405"/>
              </w:tabs>
              <w:jc w:val="center"/>
              <w:rPr>
                <w:rFonts w:ascii="Times New Roman" w:eastAsiaTheme="minorEastAsia" w:hAnsi="Times New Roman" w:cs="Times New Roman"/>
                <w:bCs/>
                <w:color w:val="auto"/>
              </w:rPr>
            </w:pPr>
          </w:p>
        </w:tc>
        <w:tc>
          <w:tcPr>
            <w:tcW w:w="1932" w:type="dxa"/>
          </w:tcPr>
          <w:p w14:paraId="5640C762"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261D7B61" w14:textId="77777777" w:rsidTr="00CF2AA7">
        <w:trPr>
          <w:jc w:val="center"/>
        </w:trPr>
        <w:tc>
          <w:tcPr>
            <w:tcW w:w="465" w:type="dxa"/>
            <w:vMerge/>
          </w:tcPr>
          <w:p w14:paraId="136ED45C"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1AAD5A5" w14:textId="03010FE0" w:rsidR="00757641" w:rsidRPr="00E12AC8" w:rsidRDefault="00890D9A" w:rsidP="00890D9A">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r w:rsidRPr="00E12AC8">
              <w:rPr>
                <w:rFonts w:ascii="Times New Roman" w:eastAsiaTheme="minorEastAsia" w:hAnsi="Times New Roman" w:cs="Times New Roman"/>
                <w:b/>
                <w:color w:val="auto"/>
              </w:rPr>
              <w:t xml:space="preserve"> </w:t>
            </w:r>
          </w:p>
        </w:tc>
        <w:tc>
          <w:tcPr>
            <w:tcW w:w="4066" w:type="dxa"/>
          </w:tcPr>
          <w:p w14:paraId="31D2D9F5"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Комплексное мероприятие</w:t>
            </w:r>
          </w:p>
          <w:p w14:paraId="01005CA2" w14:textId="77777777" w:rsidR="00757641" w:rsidRPr="00E12AC8" w:rsidRDefault="00757641" w:rsidP="00757641">
            <w:pPr>
              <w:tabs>
                <w:tab w:val="left" w:pos="1095"/>
              </w:tabs>
              <w:contextualSpacing/>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«Правила безопасного поведения на улице зимой»</w:t>
            </w:r>
          </w:p>
        </w:tc>
        <w:tc>
          <w:tcPr>
            <w:tcW w:w="1338" w:type="dxa"/>
          </w:tcPr>
          <w:p w14:paraId="05EE510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22A81AEB"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427F114B" w14:textId="77777777" w:rsidTr="00CF2AA7">
        <w:trPr>
          <w:jc w:val="center"/>
        </w:trPr>
        <w:tc>
          <w:tcPr>
            <w:tcW w:w="465" w:type="dxa"/>
            <w:vMerge/>
          </w:tcPr>
          <w:p w14:paraId="5412EFCC"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586461A" w14:textId="77777777" w:rsidR="00757641" w:rsidRPr="00E12AC8" w:rsidRDefault="00757641" w:rsidP="00757641">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Спортивно-оздоровительно</w:t>
            </w:r>
          </w:p>
        </w:tc>
        <w:tc>
          <w:tcPr>
            <w:tcW w:w="4066" w:type="dxa"/>
            <w:shd w:val="clear" w:color="auto" w:fill="auto"/>
          </w:tcPr>
          <w:p w14:paraId="3B3C45A3" w14:textId="77777777" w:rsidR="00757641" w:rsidRPr="00E12AC8" w:rsidRDefault="00757641" w:rsidP="00757641">
            <w:pPr>
              <w:tabs>
                <w:tab w:val="left" w:pos="3405"/>
              </w:tabs>
              <w:rPr>
                <w:rFonts w:ascii="Times New Roman" w:eastAsia="Times New Roman" w:hAnsi="Times New Roman" w:cs="Times New Roman"/>
                <w:b/>
                <w:bCs/>
                <w:color w:val="auto"/>
              </w:rPr>
            </w:pPr>
            <w:r w:rsidRPr="00E12AC8">
              <w:rPr>
                <w:rFonts w:ascii="Times New Roman" w:eastAsiaTheme="minorHAnsi" w:hAnsi="Times New Roman" w:cs="Times New Roman"/>
                <w:color w:val="auto"/>
                <w:lang w:eastAsia="en-US"/>
              </w:rPr>
              <w:t xml:space="preserve">Мероприятие «Праздник снега» </w:t>
            </w:r>
          </w:p>
        </w:tc>
        <w:tc>
          <w:tcPr>
            <w:tcW w:w="1338" w:type="dxa"/>
            <w:shd w:val="clear" w:color="auto" w:fill="auto"/>
          </w:tcPr>
          <w:p w14:paraId="1248512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70C7F7EC"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01E53A19" w14:textId="77777777" w:rsidTr="00CF2AA7">
        <w:trPr>
          <w:jc w:val="center"/>
        </w:trPr>
        <w:tc>
          <w:tcPr>
            <w:tcW w:w="465" w:type="dxa"/>
            <w:vMerge/>
          </w:tcPr>
          <w:p w14:paraId="1FC74E21"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9D2AD7F" w14:textId="097C8040" w:rsidR="00E05AE4" w:rsidRPr="00E12AC8" w:rsidRDefault="00E05AE4" w:rsidP="009F523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0256BB34" w14:textId="77777777" w:rsidR="00E05AE4" w:rsidRPr="00E12AC8" w:rsidRDefault="00E05AE4" w:rsidP="00E05AE4">
            <w:pPr>
              <w:tabs>
                <w:tab w:val="left" w:pos="3405"/>
              </w:tabs>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Интерактивная игра «Правила безопасного поведения на льду»</w:t>
            </w:r>
          </w:p>
        </w:tc>
        <w:tc>
          <w:tcPr>
            <w:tcW w:w="1338" w:type="dxa"/>
            <w:shd w:val="clear" w:color="auto" w:fill="auto"/>
          </w:tcPr>
          <w:p w14:paraId="54587A1A" w14:textId="77777777" w:rsidR="00E05AE4" w:rsidRPr="00E12AC8" w:rsidRDefault="00E05AE4" w:rsidP="00E05AE4">
            <w:pPr>
              <w:suppressAutoHyphens/>
              <w:jc w:val="center"/>
              <w:rPr>
                <w:rFonts w:ascii="Times New Roman" w:eastAsia="Times New Roman" w:hAnsi="Times New Roman" w:cs="Times New Roman"/>
                <w:bCs/>
                <w:color w:val="auto"/>
                <w:lang w:eastAsia="ar-SA"/>
              </w:rPr>
            </w:pPr>
            <w:r w:rsidRPr="00E12AC8">
              <w:rPr>
                <w:rFonts w:ascii="Times New Roman" w:eastAsiaTheme="minorEastAsia" w:hAnsi="Times New Roman" w:cs="Times New Roman"/>
                <w:bCs/>
                <w:color w:val="auto"/>
                <w:lang w:eastAsia="ar-SA"/>
              </w:rPr>
              <w:t>январь</w:t>
            </w:r>
          </w:p>
        </w:tc>
        <w:tc>
          <w:tcPr>
            <w:tcW w:w="1932" w:type="dxa"/>
          </w:tcPr>
          <w:p w14:paraId="61512AD6"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39B413D7" w14:textId="77777777" w:rsidTr="00CF2AA7">
        <w:trPr>
          <w:jc w:val="center"/>
        </w:trPr>
        <w:tc>
          <w:tcPr>
            <w:tcW w:w="465" w:type="dxa"/>
            <w:vMerge/>
          </w:tcPr>
          <w:p w14:paraId="51F28934"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0866B9B" w14:textId="1E8992BA" w:rsidR="00E05AE4" w:rsidRPr="00E12AC8" w:rsidRDefault="00E05AE4" w:rsidP="00E05AE4">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1FDAF061" w14:textId="77777777" w:rsidR="00E05AE4" w:rsidRPr="00E12AC8" w:rsidRDefault="00E05AE4" w:rsidP="00E05AE4">
            <w:pPr>
              <w:tabs>
                <w:tab w:val="left" w:pos="3405"/>
              </w:tabs>
              <w:rPr>
                <w:rFonts w:ascii="Times New Roman" w:hAnsi="Times New Roman" w:cs="Times New Roman"/>
                <w:color w:val="auto"/>
                <w:bdr w:val="none" w:sz="0" w:space="0" w:color="auto" w:frame="1"/>
              </w:rPr>
            </w:pPr>
            <w:r w:rsidRPr="00E12AC8">
              <w:rPr>
                <w:rFonts w:ascii="Times New Roman" w:eastAsiaTheme="minorHAnsi" w:hAnsi="Times New Roman" w:cs="Times New Roman"/>
                <w:color w:val="auto"/>
                <w:lang w:eastAsia="en-US"/>
              </w:rPr>
              <w:t>Интерактивная игра «Час здоровья»</w:t>
            </w:r>
          </w:p>
        </w:tc>
        <w:tc>
          <w:tcPr>
            <w:tcW w:w="1338" w:type="dxa"/>
            <w:shd w:val="clear" w:color="auto" w:fill="auto"/>
          </w:tcPr>
          <w:p w14:paraId="2D446F43" w14:textId="77777777" w:rsidR="00E05AE4" w:rsidRPr="00E12AC8" w:rsidRDefault="00E05AE4" w:rsidP="00E05AE4">
            <w:pPr>
              <w:suppressAutoHyphens/>
              <w:jc w:val="center"/>
              <w:rPr>
                <w:rFonts w:ascii="Times New Roman" w:eastAsia="Times New Roman" w:hAnsi="Times New Roman" w:cs="Times New Roman"/>
                <w:bCs/>
                <w:color w:val="auto"/>
                <w:lang w:eastAsia="ar-SA"/>
              </w:rPr>
            </w:pPr>
            <w:r w:rsidRPr="00E12AC8">
              <w:rPr>
                <w:rFonts w:ascii="Times New Roman" w:eastAsiaTheme="minorEastAsia" w:hAnsi="Times New Roman" w:cs="Times New Roman"/>
                <w:bCs/>
                <w:color w:val="auto"/>
                <w:lang w:eastAsia="ar-SA"/>
              </w:rPr>
              <w:t>февраль</w:t>
            </w:r>
          </w:p>
        </w:tc>
        <w:tc>
          <w:tcPr>
            <w:tcW w:w="1932" w:type="dxa"/>
          </w:tcPr>
          <w:p w14:paraId="356D35C2"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52C5F083" w14:textId="77777777" w:rsidTr="00CF2AA7">
        <w:trPr>
          <w:jc w:val="center"/>
        </w:trPr>
        <w:tc>
          <w:tcPr>
            <w:tcW w:w="465" w:type="dxa"/>
            <w:vMerge/>
          </w:tcPr>
          <w:p w14:paraId="4C69FA11"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8AB4BA6" w14:textId="7AA1C20A" w:rsidR="00E05AE4" w:rsidRPr="00E12AC8" w:rsidRDefault="00E05AE4" w:rsidP="00E05AE4">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7E81E13D" w14:textId="77777777" w:rsidR="00E05AE4" w:rsidRPr="00E12AC8" w:rsidRDefault="00E05AE4" w:rsidP="00E05AE4">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Тематическое занятие: викторина «При пожаре выход один – звони 01»</w:t>
            </w:r>
          </w:p>
        </w:tc>
        <w:tc>
          <w:tcPr>
            <w:tcW w:w="1338" w:type="dxa"/>
            <w:shd w:val="clear" w:color="auto" w:fill="auto"/>
          </w:tcPr>
          <w:p w14:paraId="57AADB5E" w14:textId="77777777" w:rsidR="00E05AE4" w:rsidRPr="00E12AC8" w:rsidRDefault="00E05AE4" w:rsidP="00E05AE4">
            <w:pPr>
              <w:suppressAutoHyphens/>
              <w:jc w:val="center"/>
              <w:rPr>
                <w:rFonts w:ascii="Times New Roman" w:eastAsiaTheme="minorEastAsia" w:hAnsi="Times New Roman" w:cs="Times New Roman"/>
                <w:bCs/>
                <w:color w:val="auto"/>
                <w:lang w:eastAsia="ar-SA"/>
              </w:rPr>
            </w:pPr>
            <w:r w:rsidRPr="00E12AC8">
              <w:rPr>
                <w:rFonts w:ascii="Times New Roman" w:eastAsiaTheme="minorEastAsia" w:hAnsi="Times New Roman" w:cs="Times New Roman"/>
                <w:bCs/>
                <w:color w:val="auto"/>
                <w:lang w:eastAsia="ar-SA"/>
              </w:rPr>
              <w:t>февраль</w:t>
            </w:r>
          </w:p>
        </w:tc>
        <w:tc>
          <w:tcPr>
            <w:tcW w:w="1932" w:type="dxa"/>
          </w:tcPr>
          <w:p w14:paraId="50AE88E1"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774C3EE6" w14:textId="77777777" w:rsidTr="00CF2AA7">
        <w:trPr>
          <w:jc w:val="center"/>
        </w:trPr>
        <w:tc>
          <w:tcPr>
            <w:tcW w:w="465" w:type="dxa"/>
            <w:vMerge/>
          </w:tcPr>
          <w:p w14:paraId="0EA8A417"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6ABB94E" w14:textId="4BC378F9"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34F0D2F5" w14:textId="77777777" w:rsidR="00E05AE4" w:rsidRPr="00E12AC8" w:rsidRDefault="00E05AE4" w:rsidP="00E05AE4">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 xml:space="preserve">Квест-игра «Здоровый марафон». </w:t>
            </w:r>
          </w:p>
        </w:tc>
        <w:tc>
          <w:tcPr>
            <w:tcW w:w="1338" w:type="dxa"/>
          </w:tcPr>
          <w:p w14:paraId="15D9D0F5"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6031F336"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Короткова Е.Н.</w:t>
            </w:r>
          </w:p>
        </w:tc>
      </w:tr>
      <w:tr w:rsidR="00E12AC8" w:rsidRPr="00E12AC8" w14:paraId="3F7F309F" w14:textId="77777777" w:rsidTr="00CF2AA7">
        <w:trPr>
          <w:jc w:val="center"/>
        </w:trPr>
        <w:tc>
          <w:tcPr>
            <w:tcW w:w="465" w:type="dxa"/>
            <w:vMerge/>
          </w:tcPr>
          <w:p w14:paraId="4315E70E"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6D7AF52" w14:textId="2504D5EE"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2B6DD2F4"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bdr w:val="none" w:sz="0" w:space="0" w:color="auto" w:frame="1"/>
              </w:rPr>
              <w:t>Обучающая игра "Юный инспектор движения" по правилам дорожного движения для велосипедистов.</w:t>
            </w:r>
          </w:p>
        </w:tc>
        <w:tc>
          <w:tcPr>
            <w:tcW w:w="1338" w:type="dxa"/>
          </w:tcPr>
          <w:p w14:paraId="2F429F47" w14:textId="77777777" w:rsidR="00E05AE4" w:rsidRPr="00E12AC8" w:rsidRDefault="00E05AE4" w:rsidP="00E05AE4">
            <w:pPr>
              <w:suppressAutoHyphens/>
              <w:jc w:val="center"/>
              <w:rPr>
                <w:rFonts w:ascii="Times New Roman" w:eastAsia="Times New Roman" w:hAnsi="Times New Roman" w:cs="Times New Roman"/>
                <w:bCs/>
                <w:color w:val="auto"/>
                <w:lang w:eastAsia="ar-SA"/>
              </w:rPr>
            </w:pPr>
            <w:r w:rsidRPr="00E12AC8">
              <w:rPr>
                <w:rFonts w:ascii="Times New Roman" w:eastAsia="Times New Roman" w:hAnsi="Times New Roman" w:cs="Times New Roman"/>
                <w:bCs/>
                <w:color w:val="auto"/>
                <w:lang w:eastAsia="ar-SA"/>
              </w:rPr>
              <w:t>апрель</w:t>
            </w:r>
          </w:p>
          <w:p w14:paraId="29E528F5" w14:textId="77777777" w:rsidR="00E05AE4" w:rsidRPr="00E12AC8" w:rsidRDefault="00E05AE4" w:rsidP="00E05AE4">
            <w:pPr>
              <w:tabs>
                <w:tab w:val="left" w:pos="3405"/>
              </w:tabs>
              <w:jc w:val="center"/>
              <w:rPr>
                <w:rFonts w:ascii="Times New Roman" w:eastAsiaTheme="minorEastAsia" w:hAnsi="Times New Roman" w:cs="Times New Roman"/>
                <w:bCs/>
                <w:color w:val="auto"/>
              </w:rPr>
            </w:pPr>
          </w:p>
        </w:tc>
        <w:tc>
          <w:tcPr>
            <w:tcW w:w="1932" w:type="dxa"/>
          </w:tcPr>
          <w:p w14:paraId="57610164"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15F445FA" w14:textId="77777777" w:rsidTr="00CF2AA7">
        <w:trPr>
          <w:jc w:val="center"/>
        </w:trPr>
        <w:tc>
          <w:tcPr>
            <w:tcW w:w="465" w:type="dxa"/>
            <w:vMerge/>
          </w:tcPr>
          <w:p w14:paraId="0D790EB2"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835685A" w14:textId="38C795E6" w:rsidR="00E05AE4" w:rsidRPr="00E12AC8" w:rsidRDefault="00E05AE4" w:rsidP="00E05AE4">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33F12C8C"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Игровая программа для детей «Дорожный марафон»</w:t>
            </w:r>
          </w:p>
        </w:tc>
        <w:tc>
          <w:tcPr>
            <w:tcW w:w="1338" w:type="dxa"/>
          </w:tcPr>
          <w:p w14:paraId="4646C768"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245CC4BD"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50F1E688" w14:textId="77777777" w:rsidTr="00CF2AA7">
        <w:trPr>
          <w:jc w:val="center"/>
        </w:trPr>
        <w:tc>
          <w:tcPr>
            <w:tcW w:w="465" w:type="dxa"/>
            <w:vMerge/>
          </w:tcPr>
          <w:p w14:paraId="572D4DF4"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0146415" w14:textId="1B7FED6D"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29503653"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shd w:val="clear" w:color="auto" w:fill="FFFFFF"/>
              </w:rPr>
              <w:t>Тематическое мероприятие "Вперёд! По лесенке ЗДОРОВЬЯ!"</w:t>
            </w:r>
          </w:p>
        </w:tc>
        <w:tc>
          <w:tcPr>
            <w:tcW w:w="1338" w:type="dxa"/>
          </w:tcPr>
          <w:p w14:paraId="0540C694"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апрель</w:t>
            </w:r>
          </w:p>
        </w:tc>
        <w:tc>
          <w:tcPr>
            <w:tcW w:w="1932" w:type="dxa"/>
          </w:tcPr>
          <w:p w14:paraId="210ED444"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Парфенова Е.Н. Короткова Е.Н.</w:t>
            </w:r>
          </w:p>
        </w:tc>
      </w:tr>
      <w:tr w:rsidR="00E12AC8" w:rsidRPr="00E12AC8" w14:paraId="2CB6663E" w14:textId="77777777" w:rsidTr="00CF2AA7">
        <w:trPr>
          <w:jc w:val="center"/>
        </w:trPr>
        <w:tc>
          <w:tcPr>
            <w:tcW w:w="465" w:type="dxa"/>
            <w:vMerge/>
          </w:tcPr>
          <w:p w14:paraId="6B25C13A"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5A5D01D" w14:textId="15C41EDB"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652DBC01"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shd w:val="clear" w:color="auto" w:fill="FFFFFF"/>
              </w:rPr>
              <w:t>Мероприятие «Безопасность каждый день»</w:t>
            </w:r>
          </w:p>
        </w:tc>
        <w:tc>
          <w:tcPr>
            <w:tcW w:w="1338" w:type="dxa"/>
          </w:tcPr>
          <w:p w14:paraId="2692598B"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апрель</w:t>
            </w:r>
          </w:p>
        </w:tc>
        <w:tc>
          <w:tcPr>
            <w:tcW w:w="1932" w:type="dxa"/>
          </w:tcPr>
          <w:p w14:paraId="5781E18B"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577D6E0F" w14:textId="77777777" w:rsidTr="00CF2AA7">
        <w:trPr>
          <w:jc w:val="center"/>
        </w:trPr>
        <w:tc>
          <w:tcPr>
            <w:tcW w:w="465" w:type="dxa"/>
            <w:vMerge/>
          </w:tcPr>
          <w:p w14:paraId="6C7D1CB5"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9353691" w14:textId="1FE06A23"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697B34AF"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Комплексное мероприятие «Безопасное поведение в лесу и в ситуации возникновения пожара»</w:t>
            </w:r>
          </w:p>
        </w:tc>
        <w:tc>
          <w:tcPr>
            <w:tcW w:w="1338" w:type="dxa"/>
          </w:tcPr>
          <w:p w14:paraId="36A11FE0"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5E50A958"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339F5453" w14:textId="77777777" w:rsidTr="00CF2AA7">
        <w:trPr>
          <w:jc w:val="center"/>
        </w:trPr>
        <w:tc>
          <w:tcPr>
            <w:tcW w:w="465" w:type="dxa"/>
            <w:vMerge/>
          </w:tcPr>
          <w:p w14:paraId="01F40E2B"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1D3FB9D" w14:textId="7F548B7D" w:rsidR="00E05AE4" w:rsidRPr="00E12AC8" w:rsidRDefault="00E05AE4" w:rsidP="00E05AE4">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6C68BBFF" w14:textId="77777777" w:rsidR="00E05AE4" w:rsidRPr="00E12AC8" w:rsidRDefault="00E05AE4" w:rsidP="00E05AE4">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Комплексное мероприятие «Безопасное поведение на улицах, дорогах в преддверии и в период школьных летних каникул»</w:t>
            </w:r>
          </w:p>
        </w:tc>
        <w:tc>
          <w:tcPr>
            <w:tcW w:w="1338" w:type="dxa"/>
          </w:tcPr>
          <w:p w14:paraId="09010E04" w14:textId="77777777" w:rsidR="00E05AE4" w:rsidRPr="00E12AC8" w:rsidRDefault="00E05AE4" w:rsidP="00E05AE4">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088363FB"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78C42CF7" w14:textId="77777777" w:rsidTr="00CF2AA7">
        <w:trPr>
          <w:jc w:val="center"/>
        </w:trPr>
        <w:tc>
          <w:tcPr>
            <w:tcW w:w="465" w:type="dxa"/>
            <w:tcBorders>
              <w:top w:val="nil"/>
            </w:tcBorders>
          </w:tcPr>
          <w:p w14:paraId="0272BA37" w14:textId="77777777" w:rsidR="00E05AE4" w:rsidRPr="00E12AC8" w:rsidRDefault="00E05AE4" w:rsidP="00E05AE4">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65E7D17" w14:textId="4605986B" w:rsidR="00E05AE4" w:rsidRPr="00E12AC8" w:rsidRDefault="00E05AE4" w:rsidP="00E05AE4">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71F19C2B" w14:textId="77777777" w:rsidR="00E05AE4" w:rsidRPr="00E12AC8" w:rsidRDefault="00E05AE4" w:rsidP="00E05AE4">
            <w:pPr>
              <w:tabs>
                <w:tab w:val="left" w:pos="1095"/>
              </w:tabs>
              <w:contextualSpacing/>
              <w:rPr>
                <w:rFonts w:ascii="Times New Roman" w:hAnsi="Times New Roman" w:cs="Times New Roman"/>
                <w:color w:val="auto"/>
              </w:rPr>
            </w:pPr>
            <w:r w:rsidRPr="00E12AC8">
              <w:rPr>
                <w:rFonts w:ascii="Times New Roman" w:hAnsi="Times New Roman" w:cs="Times New Roman"/>
                <w:color w:val="auto"/>
                <w:shd w:val="clear" w:color="auto" w:fill="FFFFFF"/>
              </w:rPr>
              <w:t>Викторина "Правила пожарной безопасности"</w:t>
            </w:r>
          </w:p>
        </w:tc>
        <w:tc>
          <w:tcPr>
            <w:tcW w:w="1338" w:type="dxa"/>
            <w:shd w:val="clear" w:color="auto" w:fill="auto"/>
          </w:tcPr>
          <w:p w14:paraId="5D011306" w14:textId="77777777" w:rsidR="00E05AE4" w:rsidRPr="00E12AC8" w:rsidRDefault="00E05AE4" w:rsidP="00E05AE4">
            <w:pPr>
              <w:spacing w:line="240" w:lineRule="atLeast"/>
              <w:contextualSpacing/>
              <w:jc w:val="center"/>
              <w:rPr>
                <w:rFonts w:ascii="Times New Roman" w:hAnsi="Times New Roman" w:cs="Times New Roman"/>
                <w:bCs/>
                <w:color w:val="auto"/>
              </w:rPr>
            </w:pPr>
            <w:r w:rsidRPr="00E12AC8">
              <w:rPr>
                <w:rFonts w:ascii="Times New Roman" w:hAnsi="Times New Roman" w:cs="Times New Roman"/>
                <w:bCs/>
                <w:color w:val="auto"/>
              </w:rPr>
              <w:t>май</w:t>
            </w:r>
          </w:p>
        </w:tc>
        <w:tc>
          <w:tcPr>
            <w:tcW w:w="1932" w:type="dxa"/>
          </w:tcPr>
          <w:p w14:paraId="0D43B003" w14:textId="77777777" w:rsidR="00E05AE4" w:rsidRPr="00E12AC8" w:rsidRDefault="00E05AE4" w:rsidP="00E05AE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34A80EF" w14:textId="77777777" w:rsidTr="00D81007">
        <w:trPr>
          <w:jc w:val="center"/>
        </w:trPr>
        <w:tc>
          <w:tcPr>
            <w:tcW w:w="465" w:type="dxa"/>
            <w:vMerge w:val="restart"/>
          </w:tcPr>
          <w:p w14:paraId="18FE03AF"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63DFFF1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«Работа с родителями обучающихся»</w:t>
            </w:r>
          </w:p>
        </w:tc>
      </w:tr>
      <w:tr w:rsidR="00E12AC8" w:rsidRPr="00E12AC8" w14:paraId="022BB8AF" w14:textId="77777777" w:rsidTr="00CF2AA7">
        <w:trPr>
          <w:jc w:val="center"/>
        </w:trPr>
        <w:tc>
          <w:tcPr>
            <w:tcW w:w="465" w:type="dxa"/>
            <w:vMerge/>
          </w:tcPr>
          <w:p w14:paraId="7C41074B" w14:textId="77777777" w:rsidR="00CE66B5" w:rsidRPr="00E12AC8" w:rsidRDefault="00CE66B5" w:rsidP="00CE66B5">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681521B" w14:textId="3F9D14C0" w:rsidR="00CE66B5"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3A37C0F5" w14:textId="77777777" w:rsidR="00CE66B5"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bCs/>
                <w:color w:val="auto"/>
                <w:lang w:eastAsia="en-US"/>
              </w:rPr>
              <w:t>Родительские собрания</w:t>
            </w:r>
          </w:p>
        </w:tc>
        <w:tc>
          <w:tcPr>
            <w:tcW w:w="1338" w:type="dxa"/>
          </w:tcPr>
          <w:p w14:paraId="07F2471B" w14:textId="77777777" w:rsidR="00CE66B5" w:rsidRPr="00E12AC8" w:rsidRDefault="00CE66B5" w:rsidP="00CE66B5">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сентябрь, январь, май</w:t>
            </w:r>
          </w:p>
        </w:tc>
        <w:tc>
          <w:tcPr>
            <w:tcW w:w="1932" w:type="dxa"/>
          </w:tcPr>
          <w:p w14:paraId="749E90F3" w14:textId="77777777" w:rsidR="00CE66B5" w:rsidRPr="00E12AC8" w:rsidRDefault="00CE66B5" w:rsidP="00CE66B5">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5B16FE98" w14:textId="77777777" w:rsidTr="00CF2AA7">
        <w:trPr>
          <w:jc w:val="center"/>
        </w:trPr>
        <w:tc>
          <w:tcPr>
            <w:tcW w:w="465" w:type="dxa"/>
            <w:vMerge/>
          </w:tcPr>
          <w:p w14:paraId="6258D588" w14:textId="77777777" w:rsidR="00CE66B5" w:rsidRPr="00E12AC8" w:rsidRDefault="00CE66B5" w:rsidP="00CE66B5">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504B8F3" w14:textId="0831CDA4" w:rsidR="00CE66B5" w:rsidRPr="00E12AC8" w:rsidRDefault="00CE66B5" w:rsidP="00CE66B5">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2137F408" w14:textId="77777777" w:rsidR="00CE66B5"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heme="minorHAnsi" w:hAnsi="Times New Roman" w:cs="Times New Roman"/>
                <w:color w:val="auto"/>
                <w:lang w:eastAsia="en-US"/>
              </w:rPr>
              <w:t>Консультативная помощь</w:t>
            </w:r>
          </w:p>
        </w:tc>
        <w:tc>
          <w:tcPr>
            <w:tcW w:w="1338" w:type="dxa"/>
          </w:tcPr>
          <w:p w14:paraId="7A99A1C2" w14:textId="77777777" w:rsidR="00CE66B5" w:rsidRPr="00E12AC8" w:rsidRDefault="00CE66B5" w:rsidP="00CE66B5">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72DF7AEC" w14:textId="77777777" w:rsidR="00CE66B5" w:rsidRPr="00E12AC8" w:rsidRDefault="00CE66B5" w:rsidP="00CE66B5">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027B9BDC" w14:textId="77777777" w:rsidR="00CE66B5" w:rsidRPr="00E12AC8" w:rsidRDefault="00CE66B5" w:rsidP="00CE66B5">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психологи</w:t>
            </w:r>
          </w:p>
        </w:tc>
      </w:tr>
      <w:tr w:rsidR="00E12AC8" w:rsidRPr="00E12AC8" w14:paraId="0DB7F579" w14:textId="77777777" w:rsidTr="00CF2AA7">
        <w:trPr>
          <w:jc w:val="center"/>
        </w:trPr>
        <w:tc>
          <w:tcPr>
            <w:tcW w:w="465" w:type="dxa"/>
            <w:vMerge/>
          </w:tcPr>
          <w:p w14:paraId="1C31E57D" w14:textId="77777777" w:rsidR="00CE66B5" w:rsidRPr="00E12AC8" w:rsidRDefault="00CE66B5" w:rsidP="00CE66B5">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13DB5D7" w14:textId="79AAAF6B" w:rsidR="00CE66B5"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7775D33E" w14:textId="77777777" w:rsidR="00CE66B5"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heme="minorHAnsi" w:hAnsi="Times New Roman" w:cs="Times New Roman"/>
                <w:color w:val="auto"/>
                <w:lang w:eastAsia="en-US"/>
              </w:rPr>
              <w:t>Информирование родителей о состоянии обучения, воспитания и проблемах детей</w:t>
            </w:r>
          </w:p>
        </w:tc>
        <w:tc>
          <w:tcPr>
            <w:tcW w:w="1338" w:type="dxa"/>
          </w:tcPr>
          <w:p w14:paraId="7E35DF11" w14:textId="77777777" w:rsidR="00CE66B5" w:rsidRPr="00E12AC8" w:rsidRDefault="00CE66B5" w:rsidP="00CE66B5">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73BB7E97" w14:textId="77777777" w:rsidR="00CE66B5" w:rsidRPr="00E12AC8" w:rsidRDefault="00CE66B5" w:rsidP="00CE66B5">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7AF46AF3" w14:textId="77777777" w:rsidR="00CE66B5" w:rsidRPr="00E12AC8" w:rsidRDefault="00CE66B5" w:rsidP="00CE66B5">
            <w:pPr>
              <w:tabs>
                <w:tab w:val="left" w:pos="3405"/>
              </w:tabs>
              <w:rPr>
                <w:rFonts w:ascii="Times New Roman" w:eastAsiaTheme="minorEastAsia" w:hAnsi="Times New Roman" w:cs="Times New Roman"/>
                <w:bCs/>
                <w:color w:val="auto"/>
              </w:rPr>
            </w:pPr>
          </w:p>
        </w:tc>
      </w:tr>
      <w:tr w:rsidR="00E12AC8" w:rsidRPr="00E12AC8" w14:paraId="3B3DAF76" w14:textId="77777777" w:rsidTr="00CF2AA7">
        <w:trPr>
          <w:trHeight w:val="529"/>
          <w:jc w:val="center"/>
        </w:trPr>
        <w:tc>
          <w:tcPr>
            <w:tcW w:w="465" w:type="dxa"/>
            <w:vMerge/>
          </w:tcPr>
          <w:p w14:paraId="6550ECE9"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C9D8B32" w14:textId="0A8B4D37" w:rsidR="00757641" w:rsidRPr="00E12AC8" w:rsidRDefault="00CE66B5" w:rsidP="00CE66B5">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Творческое</w:t>
            </w:r>
          </w:p>
        </w:tc>
        <w:tc>
          <w:tcPr>
            <w:tcW w:w="4066" w:type="dxa"/>
          </w:tcPr>
          <w:p w14:paraId="72F1F439" w14:textId="77777777" w:rsidR="00757641" w:rsidRPr="00E12AC8" w:rsidRDefault="00757641" w:rsidP="00757641">
            <w:pPr>
              <w:shd w:val="clear" w:color="auto" w:fill="FFFFFF"/>
              <w:contextualSpacing/>
              <w:jc w:val="both"/>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Помощь со стороны родителей в подготовке и проведении мероприятий.</w:t>
            </w:r>
          </w:p>
        </w:tc>
        <w:tc>
          <w:tcPr>
            <w:tcW w:w="1338" w:type="dxa"/>
          </w:tcPr>
          <w:p w14:paraId="473320AC" w14:textId="77777777" w:rsidR="00757641" w:rsidRPr="00E12AC8" w:rsidRDefault="00757641"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0F794AF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руководители объединений</w:t>
            </w:r>
          </w:p>
        </w:tc>
      </w:tr>
      <w:tr w:rsidR="00E12AC8" w:rsidRPr="00E12AC8" w14:paraId="1B4070B7" w14:textId="77777777" w:rsidTr="00CF2AA7">
        <w:trPr>
          <w:jc w:val="center"/>
        </w:trPr>
        <w:tc>
          <w:tcPr>
            <w:tcW w:w="465" w:type="dxa"/>
            <w:vMerge/>
          </w:tcPr>
          <w:p w14:paraId="48811184"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44AADDC" w14:textId="63522F96" w:rsidR="00757641" w:rsidRPr="00E12AC8" w:rsidRDefault="00CE66B5" w:rsidP="00CE66B5">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2FFC928F"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Открытые занятия в объединениях</w:t>
            </w:r>
          </w:p>
        </w:tc>
        <w:tc>
          <w:tcPr>
            <w:tcW w:w="1338" w:type="dxa"/>
          </w:tcPr>
          <w:p w14:paraId="078F564A" w14:textId="77777777" w:rsidR="00757641" w:rsidRPr="00E12AC8" w:rsidRDefault="00757641"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20EDFC4C"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64F4B7EA"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6A29E9F3" w14:textId="77777777" w:rsidTr="00CF2AA7">
        <w:trPr>
          <w:jc w:val="center"/>
        </w:trPr>
        <w:tc>
          <w:tcPr>
            <w:tcW w:w="465" w:type="dxa"/>
            <w:vMerge/>
          </w:tcPr>
          <w:p w14:paraId="1230D4C1" w14:textId="77777777" w:rsidR="00757641" w:rsidRPr="00E12AC8" w:rsidRDefault="00757641" w:rsidP="00757641">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152E3E" w14:textId="01A409A3" w:rsidR="00757641" w:rsidRPr="00E12AC8" w:rsidRDefault="00CE66B5" w:rsidP="00CE66B5">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Гражданско-правовое</w:t>
            </w:r>
          </w:p>
        </w:tc>
        <w:tc>
          <w:tcPr>
            <w:tcW w:w="4066" w:type="dxa"/>
          </w:tcPr>
          <w:p w14:paraId="099BC071" w14:textId="77777777" w:rsidR="00757641" w:rsidRPr="00E12AC8" w:rsidRDefault="00757641" w:rsidP="00757641">
            <w:pPr>
              <w:shd w:val="clear" w:color="auto" w:fill="FFFFFF"/>
              <w:contextualSpacing/>
              <w:rPr>
                <w:rFonts w:ascii="Times New Roman" w:eastAsiaTheme="minorEastAsia" w:hAnsi="Times New Roman" w:cs="Times New Roman"/>
                <w:b/>
                <w:color w:val="auto"/>
              </w:rPr>
            </w:pPr>
            <w:r w:rsidRPr="00E12AC8">
              <w:rPr>
                <w:rFonts w:ascii="Times New Roman" w:eastAsiaTheme="minorHAnsi" w:hAnsi="Times New Roman" w:cs="Times New Roman"/>
                <w:color w:val="auto"/>
                <w:lang w:eastAsia="en-US"/>
              </w:rPr>
              <w:t>Диагностика и мониторинг удовлетворенности родителей деятельностью МУЦ.</w:t>
            </w:r>
          </w:p>
        </w:tc>
        <w:tc>
          <w:tcPr>
            <w:tcW w:w="1338" w:type="dxa"/>
          </w:tcPr>
          <w:p w14:paraId="37326034"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22A18AB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2A53C143"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71BC35E2" w14:textId="77777777" w:rsidTr="0062205B">
        <w:trPr>
          <w:jc w:val="center"/>
        </w:trPr>
        <w:tc>
          <w:tcPr>
            <w:tcW w:w="10866" w:type="dxa"/>
            <w:gridSpan w:val="6"/>
            <w:shd w:val="clear" w:color="auto" w:fill="D9D9D9" w:themeFill="background1" w:themeFillShade="D9"/>
          </w:tcPr>
          <w:p w14:paraId="6500FB79" w14:textId="77777777" w:rsidR="00757641" w:rsidRPr="00E12AC8" w:rsidRDefault="00757641" w:rsidP="0062205B">
            <w:pPr>
              <w:tabs>
                <w:tab w:val="left" w:pos="3405"/>
              </w:tabs>
              <w:ind w:firstLine="601"/>
              <w:jc w:val="center"/>
              <w:rPr>
                <w:rFonts w:ascii="Times New Roman" w:eastAsiaTheme="minorEastAsia" w:hAnsi="Times New Roman" w:cs="Times New Roman"/>
                <w:b/>
                <w:i/>
                <w:iCs/>
                <w:color w:val="auto"/>
              </w:rPr>
            </w:pPr>
            <w:r w:rsidRPr="00E12AC8">
              <w:rPr>
                <w:rFonts w:ascii="Times New Roman" w:eastAsiaTheme="minorEastAsia" w:hAnsi="Times New Roman" w:cs="Times New Roman"/>
                <w:b/>
                <w:i/>
                <w:iCs/>
                <w:color w:val="auto"/>
              </w:rPr>
              <w:lastRenderedPageBreak/>
              <w:t>Вариативная часть</w:t>
            </w:r>
          </w:p>
        </w:tc>
      </w:tr>
      <w:tr w:rsidR="00E12AC8" w:rsidRPr="00E12AC8" w14:paraId="4E918F56" w14:textId="77777777" w:rsidTr="00D81007">
        <w:trPr>
          <w:jc w:val="center"/>
        </w:trPr>
        <w:tc>
          <w:tcPr>
            <w:tcW w:w="465" w:type="dxa"/>
            <w:vMerge w:val="restart"/>
          </w:tcPr>
          <w:p w14:paraId="5C6C12A4"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3913FB04"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«Ключевые дела Центра»</w:t>
            </w:r>
          </w:p>
        </w:tc>
      </w:tr>
      <w:tr w:rsidR="00E12AC8" w:rsidRPr="00E12AC8" w14:paraId="1D5DEA7F" w14:textId="77777777" w:rsidTr="00CF2AA7">
        <w:trPr>
          <w:jc w:val="center"/>
        </w:trPr>
        <w:tc>
          <w:tcPr>
            <w:tcW w:w="465" w:type="dxa"/>
            <w:vMerge/>
          </w:tcPr>
          <w:p w14:paraId="4134A9A3"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C5CB26D" w14:textId="77777777" w:rsidR="00757641" w:rsidRPr="00E12AC8" w:rsidRDefault="00757641" w:rsidP="00757641">
            <w:pPr>
              <w:tabs>
                <w:tab w:val="left" w:pos="3405"/>
              </w:tabs>
              <w:rPr>
                <w:rFonts w:ascii="Times New Roman" w:eastAsia="Times New Roman" w:hAnsi="Times New Roman" w:cs="Times New Roman"/>
                <w:color w:val="auto"/>
                <w:lang w:eastAsia="en-US"/>
              </w:rPr>
            </w:pPr>
            <w:r w:rsidRPr="00E12AC8">
              <w:rPr>
                <w:rFonts w:ascii="Times New Roman" w:eastAsiaTheme="minorEastAsia" w:hAnsi="Times New Roman" w:cs="Times New Roman"/>
                <w:color w:val="auto"/>
              </w:rPr>
              <w:t>Экологическое</w:t>
            </w:r>
          </w:p>
        </w:tc>
        <w:tc>
          <w:tcPr>
            <w:tcW w:w="4066" w:type="dxa"/>
          </w:tcPr>
          <w:p w14:paraId="2B35BBC4" w14:textId="77777777" w:rsidR="00757641" w:rsidRPr="00E12AC8" w:rsidRDefault="00757641" w:rsidP="00757641">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highlight w:val="white"/>
              </w:rPr>
              <w:t>Городской конкурс «Юннат»</w:t>
            </w:r>
          </w:p>
        </w:tc>
        <w:tc>
          <w:tcPr>
            <w:tcW w:w="1338" w:type="dxa"/>
          </w:tcPr>
          <w:p w14:paraId="47712292"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сентябрь</w:t>
            </w:r>
          </w:p>
        </w:tc>
        <w:tc>
          <w:tcPr>
            <w:tcW w:w="1932" w:type="dxa"/>
          </w:tcPr>
          <w:p w14:paraId="5A48291C"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3A311B58" w14:textId="77777777" w:rsidTr="00CF2AA7">
        <w:trPr>
          <w:jc w:val="center"/>
        </w:trPr>
        <w:tc>
          <w:tcPr>
            <w:tcW w:w="465" w:type="dxa"/>
            <w:vMerge/>
          </w:tcPr>
          <w:p w14:paraId="36F9BD04"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5D502BE" w14:textId="1B55F88F" w:rsidR="00757641" w:rsidRPr="00E12AC8" w:rsidRDefault="0062205B" w:rsidP="00757641">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rPr>
              <w:t>Гражданско – патриотическое</w:t>
            </w:r>
          </w:p>
        </w:tc>
        <w:tc>
          <w:tcPr>
            <w:tcW w:w="4066" w:type="dxa"/>
          </w:tcPr>
          <w:p w14:paraId="77D70704" w14:textId="77777777" w:rsidR="00757641" w:rsidRPr="00E12AC8" w:rsidRDefault="00757641" w:rsidP="00757641">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highlight w:val="white"/>
              </w:rPr>
              <w:t>Городская акция «Открытка учителю»</w:t>
            </w:r>
            <w:r w:rsidRPr="00E12AC8">
              <w:rPr>
                <w:rFonts w:ascii="Times New Roman" w:hAnsi="Times New Roman" w:cs="Times New Roman"/>
                <w:color w:val="auto"/>
              </w:rPr>
              <w:t xml:space="preserve"> </w:t>
            </w:r>
          </w:p>
        </w:tc>
        <w:tc>
          <w:tcPr>
            <w:tcW w:w="1338" w:type="dxa"/>
          </w:tcPr>
          <w:p w14:paraId="0F35160C"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сентябрь</w:t>
            </w:r>
          </w:p>
        </w:tc>
        <w:tc>
          <w:tcPr>
            <w:tcW w:w="1932" w:type="dxa"/>
          </w:tcPr>
          <w:p w14:paraId="2453B41A" w14:textId="0ADFCBA6" w:rsidR="00757641" w:rsidRPr="00E12AC8" w:rsidRDefault="00757641" w:rsidP="00AB7AA8">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4C085F8" w14:textId="77777777" w:rsidTr="00CF2AA7">
        <w:trPr>
          <w:jc w:val="center"/>
        </w:trPr>
        <w:tc>
          <w:tcPr>
            <w:tcW w:w="465" w:type="dxa"/>
            <w:vMerge/>
          </w:tcPr>
          <w:p w14:paraId="08F2DDE8"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837C613" w14:textId="2B804E14" w:rsidR="00757641" w:rsidRPr="00E12AC8" w:rsidRDefault="00AB7AA8" w:rsidP="00757641">
            <w:pPr>
              <w:tabs>
                <w:tab w:val="left" w:pos="3405"/>
              </w:tabs>
              <w:rPr>
                <w:rFonts w:ascii="Times New Roman" w:eastAsia="Times New Roman" w:hAnsi="Times New Roman" w:cs="Times New Roman"/>
                <w:color w:val="auto"/>
                <w:lang w:eastAsia="en-US"/>
              </w:rPr>
            </w:pPr>
            <w:r w:rsidRPr="00E12AC8">
              <w:rPr>
                <w:rFonts w:ascii="Times New Roman" w:eastAsia="Times New Roman" w:hAnsi="Times New Roman" w:cs="Times New Roman"/>
                <w:color w:val="auto"/>
                <w:lang w:eastAsia="en-US"/>
              </w:rPr>
              <w:t>Спортивно-оздоровительное</w:t>
            </w:r>
          </w:p>
        </w:tc>
        <w:tc>
          <w:tcPr>
            <w:tcW w:w="4066" w:type="dxa"/>
          </w:tcPr>
          <w:p w14:paraId="3EB6BAF7" w14:textId="77777777" w:rsidR="00757641" w:rsidRPr="00E12AC8" w:rsidRDefault="00757641" w:rsidP="00757641">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highlight w:val="white"/>
              </w:rPr>
              <w:t>Всероссийский конкурс социальной рекламы «Стиль жизни – здоровье!</w:t>
            </w:r>
          </w:p>
        </w:tc>
        <w:tc>
          <w:tcPr>
            <w:tcW w:w="1338" w:type="dxa"/>
          </w:tcPr>
          <w:p w14:paraId="032F7D6F"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4FEBCDC9"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24427649"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6505B255" w14:textId="77777777" w:rsidTr="00CF2AA7">
        <w:trPr>
          <w:jc w:val="center"/>
        </w:trPr>
        <w:tc>
          <w:tcPr>
            <w:tcW w:w="465" w:type="dxa"/>
            <w:vMerge/>
          </w:tcPr>
          <w:p w14:paraId="08E03E75"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DC8CD4C"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hAnsi="Times New Roman" w:cs="Times New Roman"/>
                <w:color w:val="auto"/>
              </w:rPr>
              <w:t>Гражданско – правовое</w:t>
            </w:r>
          </w:p>
        </w:tc>
        <w:tc>
          <w:tcPr>
            <w:tcW w:w="4066" w:type="dxa"/>
            <w:shd w:val="clear" w:color="auto" w:fill="auto"/>
          </w:tcPr>
          <w:p w14:paraId="3B789854" w14:textId="77777777" w:rsidR="00757641" w:rsidRPr="00E12AC8" w:rsidRDefault="00757641" w:rsidP="00757641">
            <w:pPr>
              <w:rPr>
                <w:rFonts w:ascii="Times New Roman" w:hAnsi="Times New Roman" w:cs="Times New Roman"/>
                <w:color w:val="auto"/>
                <w:highlight w:val="white"/>
              </w:rPr>
            </w:pPr>
            <w:r w:rsidRPr="00E12AC8">
              <w:rPr>
                <w:rFonts w:ascii="Times New Roman" w:hAnsi="Times New Roman" w:cs="Times New Roman"/>
                <w:color w:val="auto"/>
              </w:rPr>
              <w:t>Квест «Один дома»</w:t>
            </w:r>
          </w:p>
        </w:tc>
        <w:tc>
          <w:tcPr>
            <w:tcW w:w="1338" w:type="dxa"/>
            <w:shd w:val="clear" w:color="auto" w:fill="auto"/>
          </w:tcPr>
          <w:p w14:paraId="1C789F71"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сентябрь</w:t>
            </w:r>
          </w:p>
        </w:tc>
        <w:tc>
          <w:tcPr>
            <w:tcW w:w="1932" w:type="dxa"/>
          </w:tcPr>
          <w:p w14:paraId="5A896C1E"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5D6D9BB6" w14:textId="77777777" w:rsidTr="00CF2AA7">
        <w:trPr>
          <w:jc w:val="center"/>
        </w:trPr>
        <w:tc>
          <w:tcPr>
            <w:tcW w:w="465" w:type="dxa"/>
            <w:vMerge/>
          </w:tcPr>
          <w:p w14:paraId="26975540"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6AE4115"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Краеведческое       </w:t>
            </w:r>
          </w:p>
        </w:tc>
        <w:tc>
          <w:tcPr>
            <w:tcW w:w="4066" w:type="dxa"/>
            <w:shd w:val="clear" w:color="auto" w:fill="auto"/>
          </w:tcPr>
          <w:p w14:paraId="36038B63" w14:textId="77777777" w:rsidR="00757641" w:rsidRPr="00E12AC8" w:rsidRDefault="00757641" w:rsidP="00757641">
            <w:pPr>
              <w:tabs>
                <w:tab w:val="left" w:pos="3405"/>
              </w:tabs>
              <w:rPr>
                <w:rFonts w:ascii="Times New Roman" w:hAnsi="Times New Roman" w:cs="Times New Roman"/>
                <w:color w:val="auto"/>
                <w:shd w:val="clear" w:color="auto" w:fill="F3F3F3"/>
              </w:rPr>
            </w:pPr>
            <w:r w:rsidRPr="00E12AC8">
              <w:rPr>
                <w:rFonts w:ascii="Times New Roman" w:hAnsi="Times New Roman" w:cs="Times New Roman"/>
                <w:color w:val="auto"/>
              </w:rPr>
              <w:t>Квест-игра «Мой родной край»</w:t>
            </w:r>
          </w:p>
        </w:tc>
        <w:tc>
          <w:tcPr>
            <w:tcW w:w="1338" w:type="dxa"/>
            <w:shd w:val="clear" w:color="auto" w:fill="auto"/>
          </w:tcPr>
          <w:p w14:paraId="410716C1"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сентябрь</w:t>
            </w:r>
          </w:p>
        </w:tc>
        <w:tc>
          <w:tcPr>
            <w:tcW w:w="1932" w:type="dxa"/>
          </w:tcPr>
          <w:p w14:paraId="4800B00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372BFA87" w14:textId="77777777" w:rsidTr="00CF2AA7">
        <w:trPr>
          <w:jc w:val="center"/>
        </w:trPr>
        <w:tc>
          <w:tcPr>
            <w:tcW w:w="465" w:type="dxa"/>
            <w:vMerge/>
          </w:tcPr>
          <w:p w14:paraId="50FB8489"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C18596E"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shd w:val="clear" w:color="auto" w:fill="auto"/>
          </w:tcPr>
          <w:p w14:paraId="2D2BACC0"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eastAsiaTheme="minorHAnsi" w:hAnsi="Times New Roman" w:cs="Times New Roman"/>
                <w:color w:val="auto"/>
                <w:lang w:eastAsia="en-US"/>
              </w:rPr>
              <w:t>Акция-конкурс «Про – отходы».</w:t>
            </w:r>
          </w:p>
        </w:tc>
        <w:tc>
          <w:tcPr>
            <w:tcW w:w="1338" w:type="dxa"/>
            <w:shd w:val="clear" w:color="auto" w:fill="auto"/>
          </w:tcPr>
          <w:p w14:paraId="7F8F08C7"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eastAsiaTheme="minorEastAsia" w:hAnsi="Times New Roman" w:cs="Times New Roman"/>
                <w:bCs/>
                <w:color w:val="auto"/>
              </w:rPr>
              <w:t>октябрь-апрель</w:t>
            </w:r>
          </w:p>
        </w:tc>
        <w:tc>
          <w:tcPr>
            <w:tcW w:w="1932" w:type="dxa"/>
          </w:tcPr>
          <w:p w14:paraId="2D50C1F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0E2EDEF4"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11ABA701" w14:textId="77777777" w:rsidTr="00CF2AA7">
        <w:trPr>
          <w:jc w:val="center"/>
        </w:trPr>
        <w:tc>
          <w:tcPr>
            <w:tcW w:w="465" w:type="dxa"/>
            <w:vMerge/>
          </w:tcPr>
          <w:p w14:paraId="2D36D640"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BC61A7C" w14:textId="0080D7C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Проф</w:t>
            </w:r>
            <w:r w:rsidR="0062205B" w:rsidRPr="00E12AC8">
              <w:rPr>
                <w:rFonts w:ascii="Times New Roman" w:hAnsi="Times New Roman" w:cs="Times New Roman"/>
                <w:color w:val="auto"/>
              </w:rPr>
              <w:t>ессиональное сопровождение обучающихся</w:t>
            </w:r>
          </w:p>
        </w:tc>
        <w:tc>
          <w:tcPr>
            <w:tcW w:w="4066" w:type="dxa"/>
          </w:tcPr>
          <w:p w14:paraId="69F2DA97"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highlight w:val="white"/>
              </w:rPr>
              <w:t xml:space="preserve">Городской конкурс «Энциклопедия профессий».    </w:t>
            </w:r>
          </w:p>
        </w:tc>
        <w:tc>
          <w:tcPr>
            <w:tcW w:w="1338" w:type="dxa"/>
            <w:shd w:val="clear" w:color="auto" w:fill="auto"/>
          </w:tcPr>
          <w:p w14:paraId="24B8C101"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октябрь-декабрь</w:t>
            </w:r>
          </w:p>
        </w:tc>
        <w:tc>
          <w:tcPr>
            <w:tcW w:w="1932" w:type="dxa"/>
          </w:tcPr>
          <w:p w14:paraId="5ED0F749"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8CB71AF" w14:textId="77777777" w:rsidTr="00CF2AA7">
        <w:trPr>
          <w:jc w:val="center"/>
        </w:trPr>
        <w:tc>
          <w:tcPr>
            <w:tcW w:w="465" w:type="dxa"/>
            <w:vMerge/>
          </w:tcPr>
          <w:p w14:paraId="01329208"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C18E705"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правовое</w:t>
            </w:r>
          </w:p>
        </w:tc>
        <w:tc>
          <w:tcPr>
            <w:tcW w:w="4066" w:type="dxa"/>
            <w:shd w:val="clear" w:color="auto" w:fill="auto"/>
          </w:tcPr>
          <w:p w14:paraId="32636171"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Историко-правовая интеллектуальная викторина «Знатоки права» </w:t>
            </w:r>
          </w:p>
        </w:tc>
        <w:tc>
          <w:tcPr>
            <w:tcW w:w="1338" w:type="dxa"/>
            <w:shd w:val="clear" w:color="auto" w:fill="auto"/>
          </w:tcPr>
          <w:p w14:paraId="299DFAFD" w14:textId="77777777" w:rsidR="00757641" w:rsidRPr="00E12AC8" w:rsidRDefault="00757641" w:rsidP="00757641">
            <w:pPr>
              <w:spacing w:line="240" w:lineRule="atLeast"/>
              <w:contextualSpacing/>
              <w:jc w:val="center"/>
              <w:rPr>
                <w:rFonts w:ascii="Times New Roman" w:hAnsi="Times New Roman" w:cs="Times New Roman"/>
                <w:color w:val="auto"/>
              </w:rPr>
            </w:pPr>
            <w:r w:rsidRPr="00E12AC8">
              <w:rPr>
                <w:rFonts w:ascii="Times New Roman" w:hAnsi="Times New Roman" w:cs="Times New Roman"/>
                <w:color w:val="auto"/>
              </w:rPr>
              <w:t>октябрь</w:t>
            </w:r>
          </w:p>
          <w:p w14:paraId="2CB29052" w14:textId="77777777" w:rsidR="00757641" w:rsidRPr="00E12AC8" w:rsidRDefault="00757641" w:rsidP="00757641">
            <w:pPr>
              <w:tabs>
                <w:tab w:val="left" w:pos="3405"/>
              </w:tabs>
              <w:jc w:val="center"/>
              <w:rPr>
                <w:rFonts w:ascii="Times New Roman" w:hAnsi="Times New Roman" w:cs="Times New Roman"/>
                <w:color w:val="auto"/>
              </w:rPr>
            </w:pPr>
          </w:p>
        </w:tc>
        <w:tc>
          <w:tcPr>
            <w:tcW w:w="1932" w:type="dxa"/>
          </w:tcPr>
          <w:p w14:paraId="595751CC"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05E9E38E"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270F43A7" w14:textId="77777777" w:rsidTr="00CF2AA7">
        <w:trPr>
          <w:jc w:val="center"/>
        </w:trPr>
        <w:tc>
          <w:tcPr>
            <w:tcW w:w="465" w:type="dxa"/>
            <w:vMerge/>
          </w:tcPr>
          <w:p w14:paraId="2FD54222"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356DA0F" w14:textId="28AE9BF8" w:rsidR="00757641" w:rsidRPr="00E12AC8" w:rsidRDefault="0062205B" w:rsidP="00757641">
            <w:pPr>
              <w:tabs>
                <w:tab w:val="left" w:pos="3405"/>
              </w:tabs>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shd w:val="clear" w:color="auto" w:fill="auto"/>
          </w:tcPr>
          <w:p w14:paraId="55F844C5"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Театрализованная игровая программа «В стране Непрочитанных Книг»</w:t>
            </w:r>
          </w:p>
        </w:tc>
        <w:tc>
          <w:tcPr>
            <w:tcW w:w="1338" w:type="dxa"/>
            <w:shd w:val="clear" w:color="auto" w:fill="auto"/>
          </w:tcPr>
          <w:p w14:paraId="307312CF" w14:textId="77777777" w:rsidR="00757641" w:rsidRPr="00E12AC8" w:rsidRDefault="00757641" w:rsidP="00757641">
            <w:pPr>
              <w:spacing w:line="240" w:lineRule="atLeast"/>
              <w:contextualSpacing/>
              <w:jc w:val="center"/>
              <w:rPr>
                <w:rFonts w:ascii="Times New Roman" w:hAnsi="Times New Roman" w:cs="Times New Roman"/>
                <w:color w:val="auto"/>
              </w:rPr>
            </w:pPr>
            <w:r w:rsidRPr="00E12AC8">
              <w:rPr>
                <w:rFonts w:ascii="Times New Roman" w:hAnsi="Times New Roman" w:cs="Times New Roman"/>
                <w:color w:val="auto"/>
              </w:rPr>
              <w:t>октябрь</w:t>
            </w:r>
          </w:p>
          <w:p w14:paraId="49A54F7D" w14:textId="77777777" w:rsidR="00757641" w:rsidRPr="00E12AC8" w:rsidRDefault="00757641" w:rsidP="00757641">
            <w:pPr>
              <w:tabs>
                <w:tab w:val="left" w:pos="3405"/>
              </w:tabs>
              <w:jc w:val="center"/>
              <w:rPr>
                <w:rFonts w:ascii="Times New Roman" w:hAnsi="Times New Roman" w:cs="Times New Roman"/>
                <w:color w:val="auto"/>
              </w:rPr>
            </w:pPr>
          </w:p>
        </w:tc>
        <w:tc>
          <w:tcPr>
            <w:tcW w:w="1932" w:type="dxa"/>
          </w:tcPr>
          <w:p w14:paraId="65E7426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73EB5B02"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1A400B6F" w14:textId="77777777" w:rsidTr="00CF2AA7">
        <w:trPr>
          <w:jc w:val="center"/>
        </w:trPr>
        <w:tc>
          <w:tcPr>
            <w:tcW w:w="465" w:type="dxa"/>
            <w:vMerge/>
          </w:tcPr>
          <w:p w14:paraId="0FA3351D"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3394C0A" w14:textId="5BE589F1" w:rsidR="00757641" w:rsidRPr="00E12AC8" w:rsidRDefault="009F5237" w:rsidP="00757641">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shd w:val="clear" w:color="auto" w:fill="auto"/>
          </w:tcPr>
          <w:p w14:paraId="4826DF71"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eastAsia="Times New Roman" w:hAnsi="Times New Roman" w:cs="Times New Roman"/>
                <w:color w:val="auto"/>
                <w:lang w:eastAsia="en-US"/>
              </w:rPr>
              <w:t xml:space="preserve">Акция </w:t>
            </w:r>
            <w:r w:rsidRPr="00E12AC8">
              <w:rPr>
                <w:rFonts w:ascii="Times New Roman" w:eastAsiaTheme="minorHAnsi" w:hAnsi="Times New Roman" w:cs="Times New Roman"/>
                <w:color w:val="auto"/>
                <w:lang w:eastAsia="en-US"/>
              </w:rPr>
              <w:t xml:space="preserve">«Согреем душу теплым словом» </w:t>
            </w:r>
          </w:p>
        </w:tc>
        <w:tc>
          <w:tcPr>
            <w:tcW w:w="1338" w:type="dxa"/>
            <w:shd w:val="clear" w:color="auto" w:fill="auto"/>
          </w:tcPr>
          <w:p w14:paraId="1656DAA8"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eastAsiaTheme="minorEastAsia" w:hAnsi="Times New Roman" w:cs="Times New Roman"/>
                <w:bCs/>
                <w:color w:val="auto"/>
              </w:rPr>
              <w:t>ноябрь</w:t>
            </w:r>
          </w:p>
        </w:tc>
        <w:tc>
          <w:tcPr>
            <w:tcW w:w="1932" w:type="dxa"/>
          </w:tcPr>
          <w:p w14:paraId="1D0F1907"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p w14:paraId="673FEBA5"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2A67F6BC" w14:textId="77777777" w:rsidTr="00CF2AA7">
        <w:trPr>
          <w:jc w:val="center"/>
        </w:trPr>
        <w:tc>
          <w:tcPr>
            <w:tcW w:w="465" w:type="dxa"/>
            <w:vMerge/>
          </w:tcPr>
          <w:p w14:paraId="2E99D651" w14:textId="77777777" w:rsidR="00E12AC8" w:rsidRPr="00E12AC8" w:rsidRDefault="00E12AC8"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EBFB74B" w14:textId="24B691B1" w:rsidR="00E12AC8" w:rsidRPr="00E12AC8" w:rsidRDefault="002E20F4" w:rsidP="00757641">
            <w:pPr>
              <w:tabs>
                <w:tab w:val="left" w:pos="3405"/>
              </w:tabs>
              <w:rPr>
                <w:rFonts w:ascii="Times New Roman" w:hAnsi="Times New Roman" w:cs="Times New Roman"/>
                <w:color w:val="auto"/>
              </w:rPr>
            </w:pPr>
            <w:r w:rsidRPr="002E20F4">
              <w:rPr>
                <w:rFonts w:ascii="Times New Roman" w:hAnsi="Times New Roman" w:cs="Times New Roman"/>
                <w:color w:val="auto"/>
              </w:rPr>
              <w:t>Гражданско – патриотическое</w:t>
            </w:r>
          </w:p>
        </w:tc>
        <w:tc>
          <w:tcPr>
            <w:tcW w:w="4066" w:type="dxa"/>
            <w:shd w:val="clear" w:color="auto" w:fill="auto"/>
          </w:tcPr>
          <w:p w14:paraId="7BE7983A" w14:textId="76C130EF" w:rsidR="00E12AC8" w:rsidRPr="00E12AC8" w:rsidRDefault="00E12AC8" w:rsidP="00757641">
            <w:pPr>
              <w:tabs>
                <w:tab w:val="left" w:pos="3405"/>
              </w:tabs>
              <w:rPr>
                <w:rFonts w:ascii="Times New Roman" w:eastAsia="Times New Roman" w:hAnsi="Times New Roman" w:cs="Times New Roman"/>
                <w:color w:val="auto"/>
                <w:lang w:eastAsia="en-US"/>
              </w:rPr>
            </w:pPr>
            <w:r w:rsidRPr="00E12AC8">
              <w:rPr>
                <w:rFonts w:ascii="Times New Roman" w:eastAsia="Times New Roman" w:hAnsi="Times New Roman" w:cs="Times New Roman"/>
                <w:color w:val="auto"/>
                <w:lang w:eastAsia="en-US"/>
              </w:rPr>
              <w:t xml:space="preserve">Игровая программа </w:t>
            </w:r>
            <w:r>
              <w:rPr>
                <w:rFonts w:ascii="Times New Roman" w:eastAsia="Times New Roman" w:hAnsi="Times New Roman" w:cs="Times New Roman"/>
                <w:color w:val="auto"/>
                <w:lang w:eastAsia="en-US"/>
              </w:rPr>
              <w:t>«</w:t>
            </w:r>
            <w:r w:rsidRPr="00E12AC8">
              <w:rPr>
                <w:rFonts w:ascii="Times New Roman" w:eastAsia="Times New Roman" w:hAnsi="Times New Roman" w:cs="Times New Roman"/>
                <w:color w:val="auto"/>
                <w:lang w:eastAsia="en-US"/>
              </w:rPr>
              <w:t>Россия - это мы</w:t>
            </w:r>
            <w:r>
              <w:rPr>
                <w:rFonts w:ascii="Times New Roman" w:eastAsia="Times New Roman" w:hAnsi="Times New Roman" w:cs="Times New Roman"/>
                <w:color w:val="auto"/>
                <w:lang w:eastAsia="en-US"/>
              </w:rPr>
              <w:t>»</w:t>
            </w:r>
          </w:p>
        </w:tc>
        <w:tc>
          <w:tcPr>
            <w:tcW w:w="1338" w:type="dxa"/>
            <w:shd w:val="clear" w:color="auto" w:fill="auto"/>
          </w:tcPr>
          <w:p w14:paraId="7EC7DD0E" w14:textId="6961761D" w:rsidR="00E12AC8" w:rsidRPr="00E12AC8" w:rsidRDefault="00E12AC8"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5478692E" w14:textId="28DF39FF" w:rsidR="00E12AC8" w:rsidRPr="00E12AC8" w:rsidRDefault="002E20F4" w:rsidP="00757641">
            <w:pPr>
              <w:tabs>
                <w:tab w:val="left" w:pos="3405"/>
              </w:tabs>
              <w:jc w:val="both"/>
              <w:rPr>
                <w:rFonts w:ascii="Times New Roman" w:eastAsiaTheme="minorEastAsia" w:hAnsi="Times New Roman" w:cs="Times New Roman"/>
                <w:bCs/>
                <w:color w:val="auto"/>
              </w:rPr>
            </w:pPr>
            <w:r w:rsidRPr="002E20F4">
              <w:rPr>
                <w:rFonts w:ascii="Times New Roman" w:eastAsiaTheme="minorEastAsia" w:hAnsi="Times New Roman" w:cs="Times New Roman"/>
                <w:bCs/>
                <w:color w:val="auto"/>
              </w:rPr>
              <w:t>Кудрявова О.Б.</w:t>
            </w:r>
          </w:p>
        </w:tc>
      </w:tr>
      <w:tr w:rsidR="00E12AC8" w:rsidRPr="00E12AC8" w14:paraId="5AAA3EEE" w14:textId="77777777" w:rsidTr="00CF2AA7">
        <w:trPr>
          <w:jc w:val="center"/>
        </w:trPr>
        <w:tc>
          <w:tcPr>
            <w:tcW w:w="465" w:type="dxa"/>
            <w:vMerge/>
          </w:tcPr>
          <w:p w14:paraId="260369C8"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BFDE9EE"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07044C38"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Акция-конкурс «Покормим птиц зимой»</w:t>
            </w:r>
          </w:p>
        </w:tc>
        <w:tc>
          <w:tcPr>
            <w:tcW w:w="1338" w:type="dxa"/>
          </w:tcPr>
          <w:p w14:paraId="4AECC474"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p w14:paraId="7839743F"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4F2D9A7C"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p w14:paraId="238C5BCB" w14:textId="27C07BFE"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6E5130EE" w14:textId="77777777" w:rsidTr="00CF2AA7">
        <w:trPr>
          <w:jc w:val="center"/>
        </w:trPr>
        <w:tc>
          <w:tcPr>
            <w:tcW w:w="465" w:type="dxa"/>
            <w:vMerge/>
          </w:tcPr>
          <w:p w14:paraId="503D158A"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2702A3F" w14:textId="42821025" w:rsidR="00757641" w:rsidRPr="00E12AC8" w:rsidRDefault="00AB7AA8" w:rsidP="00757641">
            <w:pPr>
              <w:tabs>
                <w:tab w:val="left" w:pos="3405"/>
              </w:tabs>
              <w:rPr>
                <w:rFonts w:ascii="Times New Roman" w:eastAsiaTheme="minorEastAsia" w:hAnsi="Times New Roman" w:cs="Times New Roman"/>
                <w:color w:val="auto"/>
              </w:rPr>
            </w:pPr>
            <w:r w:rsidRPr="00E12AC8">
              <w:rPr>
                <w:rFonts w:ascii="Times New Roman" w:eastAsia="Times New Roman" w:hAnsi="Times New Roman" w:cs="Times New Roman"/>
                <w:color w:val="auto"/>
              </w:rPr>
              <w:t>Формирование семейных ценностей</w:t>
            </w:r>
          </w:p>
        </w:tc>
        <w:tc>
          <w:tcPr>
            <w:tcW w:w="4066" w:type="dxa"/>
          </w:tcPr>
          <w:p w14:paraId="341187EE"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highlight w:val="white"/>
              </w:rPr>
              <w:t>Городской конкурс «Мама – главный в мире человек»</w:t>
            </w:r>
          </w:p>
        </w:tc>
        <w:tc>
          <w:tcPr>
            <w:tcW w:w="1338" w:type="dxa"/>
          </w:tcPr>
          <w:p w14:paraId="1F989585"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w:t>
            </w:r>
          </w:p>
        </w:tc>
        <w:tc>
          <w:tcPr>
            <w:tcW w:w="1932" w:type="dxa"/>
          </w:tcPr>
          <w:p w14:paraId="3BACE3E9"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p w14:paraId="72B03E41"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670B6B02" w14:textId="77777777" w:rsidTr="00CF2AA7">
        <w:trPr>
          <w:jc w:val="center"/>
        </w:trPr>
        <w:tc>
          <w:tcPr>
            <w:tcW w:w="465" w:type="dxa"/>
            <w:vMerge/>
          </w:tcPr>
          <w:p w14:paraId="3BCF1B43"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355BC79"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hAnsi="Times New Roman" w:cs="Times New Roman"/>
                <w:color w:val="auto"/>
              </w:rPr>
              <w:t>Творческое</w:t>
            </w:r>
          </w:p>
        </w:tc>
        <w:tc>
          <w:tcPr>
            <w:tcW w:w="4066" w:type="dxa"/>
          </w:tcPr>
          <w:p w14:paraId="5B2C2D58"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highlight w:val="white"/>
              </w:rPr>
              <w:t>Областной конкурс компьютерной графики</w:t>
            </w:r>
          </w:p>
        </w:tc>
        <w:tc>
          <w:tcPr>
            <w:tcW w:w="1338" w:type="dxa"/>
          </w:tcPr>
          <w:p w14:paraId="48D47C6F"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w:t>
            </w:r>
          </w:p>
        </w:tc>
        <w:tc>
          <w:tcPr>
            <w:tcW w:w="1932" w:type="dxa"/>
          </w:tcPr>
          <w:p w14:paraId="1AB684A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3145A657" w14:textId="77777777" w:rsidTr="00CF2AA7">
        <w:trPr>
          <w:jc w:val="center"/>
        </w:trPr>
        <w:tc>
          <w:tcPr>
            <w:tcW w:w="465" w:type="dxa"/>
            <w:vMerge/>
          </w:tcPr>
          <w:p w14:paraId="3C1506FD"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DB9FAE5"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hAnsi="Times New Roman" w:cs="Times New Roman"/>
                <w:color w:val="auto"/>
              </w:rPr>
              <w:t>Творческое</w:t>
            </w:r>
          </w:p>
        </w:tc>
        <w:tc>
          <w:tcPr>
            <w:tcW w:w="4066" w:type="dxa"/>
          </w:tcPr>
          <w:p w14:paraId="32DAD4A5"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highlight w:val="white"/>
              </w:rPr>
              <w:t>Конкурс фотографий «Добрые кадры</w:t>
            </w:r>
            <w:r w:rsidRPr="00E12AC8">
              <w:rPr>
                <w:rFonts w:ascii="Times New Roman" w:hAnsi="Times New Roman" w:cs="Times New Roman"/>
                <w:color w:val="auto"/>
              </w:rPr>
              <w:t>»</w:t>
            </w:r>
          </w:p>
        </w:tc>
        <w:tc>
          <w:tcPr>
            <w:tcW w:w="1338" w:type="dxa"/>
          </w:tcPr>
          <w:p w14:paraId="101C934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w:t>
            </w:r>
          </w:p>
        </w:tc>
        <w:tc>
          <w:tcPr>
            <w:tcW w:w="1932" w:type="dxa"/>
          </w:tcPr>
          <w:p w14:paraId="334B2D1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660D8F77"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024744D0" w14:textId="77777777" w:rsidTr="00CF2AA7">
        <w:trPr>
          <w:jc w:val="center"/>
        </w:trPr>
        <w:tc>
          <w:tcPr>
            <w:tcW w:w="465" w:type="dxa"/>
            <w:vMerge/>
          </w:tcPr>
          <w:p w14:paraId="580B36D7"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143AAC6"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hAnsi="Times New Roman" w:cs="Times New Roman"/>
                <w:color w:val="auto"/>
              </w:rPr>
              <w:t>Творческое</w:t>
            </w:r>
          </w:p>
        </w:tc>
        <w:tc>
          <w:tcPr>
            <w:tcW w:w="4066" w:type="dxa"/>
          </w:tcPr>
          <w:p w14:paraId="5BFB5182"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rPr>
              <w:t>Областной фестиваль молодёжного творчества «М.АРТ»</w:t>
            </w:r>
          </w:p>
        </w:tc>
        <w:tc>
          <w:tcPr>
            <w:tcW w:w="1338" w:type="dxa"/>
          </w:tcPr>
          <w:p w14:paraId="5372D16D"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w:t>
            </w:r>
          </w:p>
        </w:tc>
        <w:tc>
          <w:tcPr>
            <w:tcW w:w="1932" w:type="dxa"/>
          </w:tcPr>
          <w:p w14:paraId="76D91D5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2E20F4" w:rsidRPr="00E12AC8" w14:paraId="032B05EB" w14:textId="77777777" w:rsidTr="00CF2AA7">
        <w:trPr>
          <w:jc w:val="center"/>
        </w:trPr>
        <w:tc>
          <w:tcPr>
            <w:tcW w:w="465" w:type="dxa"/>
            <w:vMerge/>
          </w:tcPr>
          <w:p w14:paraId="4F80248D" w14:textId="77777777" w:rsidR="002E20F4" w:rsidRPr="00E12AC8" w:rsidRDefault="002E20F4"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2071EE0" w14:textId="588786C2" w:rsidR="002E20F4" w:rsidRPr="00E12AC8" w:rsidRDefault="002E20F4" w:rsidP="00757641">
            <w:pPr>
              <w:tabs>
                <w:tab w:val="left" w:pos="3405"/>
              </w:tabs>
              <w:rPr>
                <w:rFonts w:ascii="Times New Roman" w:hAnsi="Times New Roman" w:cs="Times New Roman"/>
                <w:color w:val="auto"/>
              </w:rPr>
            </w:pPr>
            <w:r w:rsidRPr="002E20F4">
              <w:rPr>
                <w:rFonts w:ascii="Times New Roman" w:hAnsi="Times New Roman" w:cs="Times New Roman"/>
                <w:color w:val="auto"/>
              </w:rPr>
              <w:t>Гражданско – патриотическое</w:t>
            </w:r>
          </w:p>
        </w:tc>
        <w:tc>
          <w:tcPr>
            <w:tcW w:w="4066" w:type="dxa"/>
          </w:tcPr>
          <w:p w14:paraId="66382F32" w14:textId="1F693AA1" w:rsidR="002E20F4" w:rsidRPr="00E12AC8" w:rsidRDefault="002E20F4" w:rsidP="00757641">
            <w:pPr>
              <w:tabs>
                <w:tab w:val="left" w:pos="3405"/>
              </w:tabs>
              <w:rPr>
                <w:rFonts w:ascii="Times New Roman" w:hAnsi="Times New Roman" w:cs="Times New Roman"/>
                <w:color w:val="auto"/>
              </w:rPr>
            </w:pPr>
            <w:r w:rsidRPr="002E20F4">
              <w:rPr>
                <w:rFonts w:ascii="Times New Roman" w:hAnsi="Times New Roman" w:cs="Times New Roman"/>
                <w:color w:val="auto"/>
              </w:rPr>
              <w:t xml:space="preserve">Тематическое мероприятие </w:t>
            </w:r>
            <w:r>
              <w:rPr>
                <w:rFonts w:ascii="Times New Roman" w:hAnsi="Times New Roman" w:cs="Times New Roman"/>
                <w:color w:val="auto"/>
              </w:rPr>
              <w:t>«</w:t>
            </w:r>
            <w:r w:rsidRPr="002E20F4">
              <w:rPr>
                <w:rFonts w:ascii="Times New Roman" w:hAnsi="Times New Roman" w:cs="Times New Roman"/>
                <w:color w:val="auto"/>
              </w:rPr>
              <w:t>Имя твоё неизвестно, подвиг твой бессмертен!</w:t>
            </w:r>
            <w:r>
              <w:rPr>
                <w:rFonts w:ascii="Times New Roman" w:hAnsi="Times New Roman" w:cs="Times New Roman"/>
                <w:color w:val="auto"/>
              </w:rPr>
              <w:t>»</w:t>
            </w:r>
          </w:p>
        </w:tc>
        <w:tc>
          <w:tcPr>
            <w:tcW w:w="1338" w:type="dxa"/>
          </w:tcPr>
          <w:p w14:paraId="1477775F" w14:textId="7345BAC5" w:rsidR="002E20F4" w:rsidRPr="00E12AC8" w:rsidRDefault="002E20F4"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ноябрь</w:t>
            </w:r>
          </w:p>
        </w:tc>
        <w:tc>
          <w:tcPr>
            <w:tcW w:w="1932" w:type="dxa"/>
          </w:tcPr>
          <w:p w14:paraId="462B38B3" w14:textId="4A419397" w:rsidR="002E20F4" w:rsidRPr="00E12AC8" w:rsidRDefault="002E20F4"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4EB3C8BC" w14:textId="77777777" w:rsidTr="00CF2AA7">
        <w:trPr>
          <w:jc w:val="center"/>
        </w:trPr>
        <w:tc>
          <w:tcPr>
            <w:tcW w:w="465" w:type="dxa"/>
            <w:vMerge/>
          </w:tcPr>
          <w:p w14:paraId="032787A7"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E8BCBF8"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tcPr>
          <w:p w14:paraId="741C9957"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highlight w:val="white"/>
              </w:rPr>
              <w:t>Городской экологический фестиваль творчества «Земля – наш общий дом».</w:t>
            </w:r>
          </w:p>
        </w:tc>
        <w:tc>
          <w:tcPr>
            <w:tcW w:w="1338" w:type="dxa"/>
          </w:tcPr>
          <w:p w14:paraId="08339645"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ноябрь-декабрь</w:t>
            </w:r>
          </w:p>
        </w:tc>
        <w:tc>
          <w:tcPr>
            <w:tcW w:w="1932" w:type="dxa"/>
          </w:tcPr>
          <w:p w14:paraId="3E188BB1"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B3E9F59" w14:textId="77777777" w:rsidTr="00CF2AA7">
        <w:trPr>
          <w:jc w:val="center"/>
        </w:trPr>
        <w:tc>
          <w:tcPr>
            <w:tcW w:w="465" w:type="dxa"/>
            <w:vMerge/>
          </w:tcPr>
          <w:p w14:paraId="6228C06B"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06AA6D5" w14:textId="77777777" w:rsidR="00757641" w:rsidRPr="00E12AC8" w:rsidRDefault="00757641" w:rsidP="00757641">
            <w:pPr>
              <w:tabs>
                <w:tab w:val="left" w:pos="3405"/>
              </w:tabs>
              <w:rPr>
                <w:rFonts w:ascii="Times New Roman" w:eastAsiaTheme="minorEastAsia" w:hAnsi="Times New Roman" w:cs="Times New Roman"/>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268F0AAE"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hAnsi="Times New Roman" w:cs="Times New Roman"/>
                <w:color w:val="auto"/>
                <w:highlight w:val="white"/>
              </w:rPr>
              <w:t>Городской конкурс социальной рекламы «Новое пространство России</w:t>
            </w:r>
            <w:r w:rsidRPr="00E12AC8">
              <w:rPr>
                <w:rFonts w:ascii="Times New Roman" w:hAnsi="Times New Roman" w:cs="Times New Roman"/>
                <w:color w:val="auto"/>
              </w:rPr>
              <w:t>»</w:t>
            </w:r>
          </w:p>
        </w:tc>
        <w:tc>
          <w:tcPr>
            <w:tcW w:w="1338" w:type="dxa"/>
          </w:tcPr>
          <w:p w14:paraId="58996BC2"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ноябрь-декабрь</w:t>
            </w:r>
          </w:p>
        </w:tc>
        <w:tc>
          <w:tcPr>
            <w:tcW w:w="1932" w:type="dxa"/>
          </w:tcPr>
          <w:p w14:paraId="5D28A494" w14:textId="7B67B65F" w:rsidR="00757641" w:rsidRPr="00E12AC8" w:rsidRDefault="002E20F4" w:rsidP="002E20F4">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557F85E3" w14:textId="77777777" w:rsidTr="00CF2AA7">
        <w:trPr>
          <w:jc w:val="center"/>
        </w:trPr>
        <w:tc>
          <w:tcPr>
            <w:tcW w:w="465" w:type="dxa"/>
            <w:vMerge/>
          </w:tcPr>
          <w:p w14:paraId="2C741484"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C43D71A"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51A007C4" w14:textId="77777777" w:rsidR="00757641" w:rsidRPr="00E12AC8" w:rsidRDefault="00757641" w:rsidP="00757641">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Городской конкурс новогодних игрушек «</w:t>
            </w:r>
            <w:proofErr w:type="spellStart"/>
            <w:r w:rsidRPr="00E12AC8">
              <w:rPr>
                <w:rFonts w:ascii="Times New Roman" w:hAnsi="Times New Roman" w:cs="Times New Roman"/>
                <w:color w:val="auto"/>
                <w:highlight w:val="white"/>
              </w:rPr>
              <w:t>ЯрЁлка</w:t>
            </w:r>
            <w:proofErr w:type="spellEnd"/>
            <w:r w:rsidRPr="00E12AC8">
              <w:rPr>
                <w:rFonts w:ascii="Times New Roman" w:hAnsi="Times New Roman" w:cs="Times New Roman"/>
                <w:color w:val="auto"/>
                <w:highlight w:val="white"/>
              </w:rPr>
              <w:t>»</w:t>
            </w:r>
          </w:p>
        </w:tc>
        <w:tc>
          <w:tcPr>
            <w:tcW w:w="1338" w:type="dxa"/>
          </w:tcPr>
          <w:p w14:paraId="0356C5D8"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ноябрь-декабрь</w:t>
            </w:r>
          </w:p>
        </w:tc>
        <w:tc>
          <w:tcPr>
            <w:tcW w:w="1932" w:type="dxa"/>
          </w:tcPr>
          <w:p w14:paraId="32F0A891"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E12AC8" w:rsidRPr="00E12AC8" w14:paraId="20889E0D" w14:textId="77777777" w:rsidTr="00CF2AA7">
        <w:trPr>
          <w:jc w:val="center"/>
        </w:trPr>
        <w:tc>
          <w:tcPr>
            <w:tcW w:w="465" w:type="dxa"/>
            <w:vMerge/>
          </w:tcPr>
          <w:p w14:paraId="18402CAF"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0B7CCF2" w14:textId="27F8F1B8" w:rsidR="00757641" w:rsidRPr="00E12AC8" w:rsidRDefault="00AB7AA8" w:rsidP="009F523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Формирование семейных ценностей</w:t>
            </w:r>
          </w:p>
        </w:tc>
        <w:tc>
          <w:tcPr>
            <w:tcW w:w="4066" w:type="dxa"/>
          </w:tcPr>
          <w:p w14:paraId="263E212E" w14:textId="77777777" w:rsidR="00757641" w:rsidRPr="00E12AC8" w:rsidRDefault="00757641" w:rsidP="00757641">
            <w:pPr>
              <w:tabs>
                <w:tab w:val="left" w:pos="3405"/>
              </w:tabs>
              <w:rPr>
                <w:rFonts w:ascii="Times New Roman" w:hAnsi="Times New Roman" w:cs="Times New Roman"/>
                <w:color w:val="auto"/>
                <w:highlight w:val="white"/>
              </w:rPr>
            </w:pPr>
            <w:r w:rsidRPr="00E12AC8">
              <w:rPr>
                <w:rFonts w:ascii="Times New Roman" w:hAnsi="Times New Roman" w:cs="Times New Roman"/>
                <w:color w:val="auto"/>
              </w:rPr>
              <w:t>Городской конкурс «Семейные ценности»</w:t>
            </w:r>
          </w:p>
        </w:tc>
        <w:tc>
          <w:tcPr>
            <w:tcW w:w="1338" w:type="dxa"/>
          </w:tcPr>
          <w:p w14:paraId="388B9D35"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ноябрь декабрь</w:t>
            </w:r>
          </w:p>
        </w:tc>
        <w:tc>
          <w:tcPr>
            <w:tcW w:w="1932" w:type="dxa"/>
          </w:tcPr>
          <w:p w14:paraId="5F1AC1C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1FA8B3C1" w14:textId="77777777" w:rsidTr="00CF2AA7">
        <w:trPr>
          <w:jc w:val="center"/>
        </w:trPr>
        <w:tc>
          <w:tcPr>
            <w:tcW w:w="465" w:type="dxa"/>
            <w:vMerge/>
          </w:tcPr>
          <w:p w14:paraId="34241963"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7EEBB70"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4C9994AC" w14:textId="77777777" w:rsidR="00757641" w:rsidRPr="00E12AC8" w:rsidRDefault="00757641" w:rsidP="00757641">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Дистанционный городской фотоконкурс «Мир в объективе молодых»</w:t>
            </w:r>
          </w:p>
        </w:tc>
        <w:tc>
          <w:tcPr>
            <w:tcW w:w="1338" w:type="dxa"/>
          </w:tcPr>
          <w:p w14:paraId="3AE97449"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w:t>
            </w:r>
          </w:p>
        </w:tc>
        <w:tc>
          <w:tcPr>
            <w:tcW w:w="1932" w:type="dxa"/>
          </w:tcPr>
          <w:p w14:paraId="291EDA48"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6457BA77" w14:textId="77777777" w:rsidTr="00CF2AA7">
        <w:trPr>
          <w:jc w:val="center"/>
        </w:trPr>
        <w:tc>
          <w:tcPr>
            <w:tcW w:w="465" w:type="dxa"/>
            <w:vMerge/>
          </w:tcPr>
          <w:p w14:paraId="2604C46A"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D9A74EA" w14:textId="614E06B3" w:rsidR="00757641" w:rsidRPr="00E12AC8" w:rsidRDefault="00AB7AA8" w:rsidP="009F523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Творческое</w:t>
            </w:r>
          </w:p>
        </w:tc>
        <w:tc>
          <w:tcPr>
            <w:tcW w:w="4066" w:type="dxa"/>
          </w:tcPr>
          <w:p w14:paraId="39842540" w14:textId="77777777" w:rsidR="00757641" w:rsidRPr="00E12AC8" w:rsidRDefault="00757641" w:rsidP="00757641">
            <w:pPr>
              <w:tabs>
                <w:tab w:val="left" w:pos="3405"/>
              </w:tabs>
              <w:rPr>
                <w:rFonts w:ascii="Times New Roman" w:hAnsi="Times New Roman" w:cs="Times New Roman"/>
                <w:color w:val="auto"/>
                <w:highlight w:val="white"/>
              </w:rPr>
            </w:pPr>
            <w:r w:rsidRPr="00E12AC8">
              <w:rPr>
                <w:rFonts w:ascii="Times New Roman" w:hAnsi="Times New Roman" w:cs="Times New Roman"/>
                <w:color w:val="auto"/>
              </w:rPr>
              <w:t>Городской конкурс «Спасатели глазами детей»</w:t>
            </w:r>
          </w:p>
        </w:tc>
        <w:tc>
          <w:tcPr>
            <w:tcW w:w="1338" w:type="dxa"/>
          </w:tcPr>
          <w:p w14:paraId="1D95E5D6"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w:t>
            </w:r>
          </w:p>
        </w:tc>
        <w:tc>
          <w:tcPr>
            <w:tcW w:w="1932" w:type="dxa"/>
          </w:tcPr>
          <w:p w14:paraId="1A9F1790"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25381EA7" w14:textId="77777777" w:rsidTr="00CF2AA7">
        <w:trPr>
          <w:jc w:val="center"/>
        </w:trPr>
        <w:tc>
          <w:tcPr>
            <w:tcW w:w="465" w:type="dxa"/>
            <w:vMerge/>
          </w:tcPr>
          <w:p w14:paraId="14994831"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77334ED" w14:textId="77777777" w:rsidR="00757641" w:rsidRPr="00E12AC8" w:rsidRDefault="00757641" w:rsidP="00757641">
            <w:pPr>
              <w:shd w:val="clear" w:color="auto" w:fill="FFFFFF"/>
              <w:rPr>
                <w:rFonts w:ascii="Times New Roman" w:eastAsia="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79C2399E"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конкурс-выставка «Новогодний и рождественский сувенир»</w:t>
            </w:r>
          </w:p>
        </w:tc>
        <w:tc>
          <w:tcPr>
            <w:tcW w:w="1338" w:type="dxa"/>
          </w:tcPr>
          <w:p w14:paraId="2B295437"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декабрь-январь</w:t>
            </w:r>
            <w:r w:rsidRPr="00E12AC8">
              <w:rPr>
                <w:rFonts w:ascii="Times New Roman" w:eastAsiaTheme="minorEastAsia" w:hAnsi="Times New Roman" w:cs="Times New Roman"/>
                <w:b/>
                <w:color w:val="auto"/>
                <w:sz w:val="26"/>
                <w:szCs w:val="26"/>
              </w:rPr>
              <w:t xml:space="preserve"> </w:t>
            </w:r>
          </w:p>
        </w:tc>
        <w:tc>
          <w:tcPr>
            <w:tcW w:w="1932" w:type="dxa"/>
          </w:tcPr>
          <w:p w14:paraId="6B909885"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089BF10E" w14:textId="77777777" w:rsidTr="00CF2AA7">
        <w:trPr>
          <w:jc w:val="center"/>
        </w:trPr>
        <w:tc>
          <w:tcPr>
            <w:tcW w:w="465" w:type="dxa"/>
            <w:vMerge/>
          </w:tcPr>
          <w:p w14:paraId="74FCBBB7"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EBA4D86" w14:textId="6201EC13" w:rsidR="00757641" w:rsidRPr="00E12AC8" w:rsidRDefault="009F5237" w:rsidP="00757641">
            <w:pPr>
              <w:shd w:val="clear" w:color="auto" w:fill="FFFFFF"/>
              <w:rPr>
                <w:rFonts w:ascii="Times New Roman" w:eastAsia="Times New Roman" w:hAnsi="Times New Roman" w:cs="Times New Roman"/>
                <w:color w:val="auto"/>
              </w:rPr>
            </w:pPr>
            <w:r w:rsidRPr="00E12AC8">
              <w:rPr>
                <w:rFonts w:ascii="Times New Roman" w:hAnsi="Times New Roman" w:cs="Times New Roman"/>
                <w:color w:val="auto"/>
              </w:rPr>
              <w:t>Гражданско – правовое</w:t>
            </w:r>
          </w:p>
        </w:tc>
        <w:tc>
          <w:tcPr>
            <w:tcW w:w="4066" w:type="dxa"/>
          </w:tcPr>
          <w:p w14:paraId="6C3CD2D6"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конкурс «Помни, чтоб не волноваться, - спасенья номер 112»</w:t>
            </w:r>
          </w:p>
        </w:tc>
        <w:tc>
          <w:tcPr>
            <w:tcW w:w="1338" w:type="dxa"/>
          </w:tcPr>
          <w:p w14:paraId="74714EAE"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декабрь-январь</w:t>
            </w:r>
          </w:p>
        </w:tc>
        <w:tc>
          <w:tcPr>
            <w:tcW w:w="1932" w:type="dxa"/>
          </w:tcPr>
          <w:p w14:paraId="39E45BA1"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4D04FF67" w14:textId="77777777" w:rsidTr="00CF2AA7">
        <w:trPr>
          <w:jc w:val="center"/>
        </w:trPr>
        <w:tc>
          <w:tcPr>
            <w:tcW w:w="465" w:type="dxa"/>
            <w:vMerge/>
          </w:tcPr>
          <w:p w14:paraId="617B5716"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3C8DF40" w14:textId="77777777" w:rsidR="00757641" w:rsidRPr="00E12AC8" w:rsidRDefault="00757641" w:rsidP="00757641">
            <w:pPr>
              <w:shd w:val="clear" w:color="auto" w:fill="FFFFFF"/>
              <w:rPr>
                <w:rFonts w:ascii="Times New Roman" w:eastAsia="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5C29888B"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Открытый дистанционный конкурс декоративно-прикладного творчества «Символ года».   </w:t>
            </w:r>
          </w:p>
        </w:tc>
        <w:tc>
          <w:tcPr>
            <w:tcW w:w="1338" w:type="dxa"/>
          </w:tcPr>
          <w:p w14:paraId="406824B9"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декабрь-январь</w:t>
            </w:r>
          </w:p>
        </w:tc>
        <w:tc>
          <w:tcPr>
            <w:tcW w:w="1932" w:type="dxa"/>
          </w:tcPr>
          <w:p w14:paraId="76559A1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7E51FCAC" w14:textId="77777777" w:rsidTr="00CF2AA7">
        <w:trPr>
          <w:jc w:val="center"/>
        </w:trPr>
        <w:tc>
          <w:tcPr>
            <w:tcW w:w="465" w:type="dxa"/>
            <w:vMerge/>
          </w:tcPr>
          <w:p w14:paraId="53C70249"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4AF8BA1"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2D8C628D"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Городской дистанционный конкурс «Новый год стучит в окно».                        </w:t>
            </w:r>
          </w:p>
        </w:tc>
        <w:tc>
          <w:tcPr>
            <w:tcW w:w="1338" w:type="dxa"/>
          </w:tcPr>
          <w:p w14:paraId="7DAD8480"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декабрь-январь</w:t>
            </w:r>
          </w:p>
        </w:tc>
        <w:tc>
          <w:tcPr>
            <w:tcW w:w="1932" w:type="dxa"/>
          </w:tcPr>
          <w:p w14:paraId="04C11512"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FFA3640" w14:textId="77777777" w:rsidTr="00CF2AA7">
        <w:trPr>
          <w:jc w:val="center"/>
        </w:trPr>
        <w:tc>
          <w:tcPr>
            <w:tcW w:w="465" w:type="dxa"/>
            <w:vMerge/>
          </w:tcPr>
          <w:p w14:paraId="2A5747F9"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170EE1A"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tcPr>
          <w:p w14:paraId="146B42B3"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Городской природоохранный конкурс-акция «Берегите птиц!» </w:t>
            </w:r>
          </w:p>
        </w:tc>
        <w:tc>
          <w:tcPr>
            <w:tcW w:w="1338" w:type="dxa"/>
          </w:tcPr>
          <w:p w14:paraId="71EA8C30"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декабрь-март</w:t>
            </w:r>
          </w:p>
        </w:tc>
        <w:tc>
          <w:tcPr>
            <w:tcW w:w="1932" w:type="dxa"/>
          </w:tcPr>
          <w:p w14:paraId="4E11125C"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2A13257D" w14:textId="77777777" w:rsidTr="00CF2AA7">
        <w:trPr>
          <w:jc w:val="center"/>
        </w:trPr>
        <w:tc>
          <w:tcPr>
            <w:tcW w:w="465" w:type="dxa"/>
            <w:vMerge/>
          </w:tcPr>
          <w:p w14:paraId="3D00257E"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9AB3082" w14:textId="56702822" w:rsidR="00757641" w:rsidRPr="00E12AC8" w:rsidRDefault="0062205B"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Спортивно – оздоровительное</w:t>
            </w:r>
          </w:p>
        </w:tc>
        <w:tc>
          <w:tcPr>
            <w:tcW w:w="4066" w:type="dxa"/>
          </w:tcPr>
          <w:p w14:paraId="4770CDFB"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Спортивное мероприятие «Играй с </w:t>
            </w:r>
            <w:r w:rsidRPr="00E12AC8">
              <w:rPr>
                <w:rFonts w:ascii="Times New Roman" w:hAnsi="Times New Roman" w:cs="Times New Roman"/>
                <w:color w:val="auto"/>
              </w:rPr>
              <w:lastRenderedPageBreak/>
              <w:t>нами, болей за нас»</w:t>
            </w:r>
          </w:p>
        </w:tc>
        <w:tc>
          <w:tcPr>
            <w:tcW w:w="1338" w:type="dxa"/>
          </w:tcPr>
          <w:p w14:paraId="4D9AFF75"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lastRenderedPageBreak/>
              <w:t>декабрь</w:t>
            </w:r>
          </w:p>
        </w:tc>
        <w:tc>
          <w:tcPr>
            <w:tcW w:w="1932" w:type="dxa"/>
          </w:tcPr>
          <w:p w14:paraId="4E470D36"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16D2A510"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1BE70E91" w14:textId="77777777" w:rsidTr="00CF2AA7">
        <w:trPr>
          <w:jc w:val="center"/>
        </w:trPr>
        <w:tc>
          <w:tcPr>
            <w:tcW w:w="465" w:type="dxa"/>
            <w:vMerge/>
          </w:tcPr>
          <w:p w14:paraId="3B91FB9C"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A6E6949"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shd w:val="clear" w:color="auto" w:fill="auto"/>
          </w:tcPr>
          <w:p w14:paraId="28C9F8A7"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shd w:val="clear" w:color="auto" w:fill="FFFFFF"/>
              </w:rPr>
              <w:t>Тематическое мероприятие «Дорогой жизни-дорогой Памяти»</w:t>
            </w:r>
          </w:p>
        </w:tc>
        <w:tc>
          <w:tcPr>
            <w:tcW w:w="1338" w:type="dxa"/>
            <w:shd w:val="clear" w:color="auto" w:fill="auto"/>
          </w:tcPr>
          <w:p w14:paraId="6754DE0E"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shd w:val="clear" w:color="auto" w:fill="FFFFFF"/>
              </w:rPr>
              <w:t>январь</w:t>
            </w:r>
          </w:p>
        </w:tc>
        <w:tc>
          <w:tcPr>
            <w:tcW w:w="1932" w:type="dxa"/>
          </w:tcPr>
          <w:p w14:paraId="3DD7B28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16E9A18B"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2E20F4" w:rsidRPr="00E12AC8" w14:paraId="240E4E46" w14:textId="77777777" w:rsidTr="00CF2AA7">
        <w:trPr>
          <w:jc w:val="center"/>
        </w:trPr>
        <w:tc>
          <w:tcPr>
            <w:tcW w:w="465" w:type="dxa"/>
            <w:vMerge/>
          </w:tcPr>
          <w:p w14:paraId="0C2BB43B" w14:textId="77777777" w:rsidR="002E20F4" w:rsidRPr="00E12AC8" w:rsidRDefault="002E20F4"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3ADE5D9" w14:textId="70996A89" w:rsidR="002E20F4" w:rsidRPr="00E12AC8" w:rsidRDefault="002E20F4" w:rsidP="00757641">
            <w:pPr>
              <w:shd w:val="clear" w:color="auto" w:fill="FFFFFF"/>
              <w:rPr>
                <w:rFonts w:ascii="Times New Roman" w:hAnsi="Times New Roman" w:cs="Times New Roman"/>
                <w:color w:val="auto"/>
              </w:rPr>
            </w:pPr>
            <w:r>
              <w:rPr>
                <w:rFonts w:ascii="Times New Roman" w:hAnsi="Times New Roman" w:cs="Times New Roman"/>
                <w:color w:val="auto"/>
              </w:rPr>
              <w:t>Экологическое</w:t>
            </w:r>
          </w:p>
        </w:tc>
        <w:tc>
          <w:tcPr>
            <w:tcW w:w="4066" w:type="dxa"/>
            <w:shd w:val="clear" w:color="auto" w:fill="auto"/>
          </w:tcPr>
          <w:p w14:paraId="415761F7" w14:textId="51A61A96" w:rsidR="002E20F4" w:rsidRPr="00E12AC8" w:rsidRDefault="002E20F4" w:rsidP="00757641">
            <w:pPr>
              <w:tabs>
                <w:tab w:val="left" w:pos="3405"/>
              </w:tabs>
              <w:rPr>
                <w:rFonts w:ascii="Times New Roman" w:hAnsi="Times New Roman" w:cs="Times New Roman"/>
                <w:color w:val="auto"/>
                <w:shd w:val="clear" w:color="auto" w:fill="FFFFFF"/>
              </w:rPr>
            </w:pPr>
            <w:r w:rsidRPr="002E20F4">
              <w:rPr>
                <w:rFonts w:ascii="Times New Roman" w:hAnsi="Times New Roman" w:cs="Times New Roman"/>
                <w:color w:val="auto"/>
                <w:shd w:val="clear" w:color="auto" w:fill="FFFFFF"/>
              </w:rPr>
              <w:t xml:space="preserve">Тематическое </w:t>
            </w:r>
            <w:r>
              <w:rPr>
                <w:rFonts w:ascii="Times New Roman" w:hAnsi="Times New Roman" w:cs="Times New Roman"/>
                <w:color w:val="auto"/>
                <w:shd w:val="clear" w:color="auto" w:fill="FFFFFF"/>
              </w:rPr>
              <w:t>з</w:t>
            </w:r>
            <w:r w:rsidRPr="002E20F4">
              <w:rPr>
                <w:rFonts w:ascii="Times New Roman" w:hAnsi="Times New Roman" w:cs="Times New Roman"/>
                <w:color w:val="auto"/>
                <w:shd w:val="clear" w:color="auto" w:fill="FFFFFF"/>
              </w:rPr>
              <w:t>анятие, посвящённое Дню заповедников и национальных парков</w:t>
            </w:r>
            <w:r>
              <w:rPr>
                <w:rFonts w:ascii="Times New Roman" w:hAnsi="Times New Roman" w:cs="Times New Roman"/>
                <w:color w:val="auto"/>
                <w:shd w:val="clear" w:color="auto" w:fill="FFFFFF"/>
              </w:rPr>
              <w:t>.</w:t>
            </w:r>
          </w:p>
        </w:tc>
        <w:tc>
          <w:tcPr>
            <w:tcW w:w="1338" w:type="dxa"/>
            <w:shd w:val="clear" w:color="auto" w:fill="auto"/>
          </w:tcPr>
          <w:p w14:paraId="50561A0B" w14:textId="690D4527" w:rsidR="002E20F4" w:rsidRPr="00E12AC8" w:rsidRDefault="002E20F4" w:rsidP="00757641">
            <w:pPr>
              <w:tabs>
                <w:tab w:val="left" w:pos="3405"/>
              </w:tabs>
              <w:jc w:val="center"/>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январь</w:t>
            </w:r>
          </w:p>
        </w:tc>
        <w:tc>
          <w:tcPr>
            <w:tcW w:w="1932" w:type="dxa"/>
          </w:tcPr>
          <w:p w14:paraId="1232059F" w14:textId="48D9412C" w:rsidR="002E20F4" w:rsidRPr="00E12AC8" w:rsidRDefault="002E20F4" w:rsidP="00757641">
            <w:pPr>
              <w:tabs>
                <w:tab w:val="left" w:pos="3405"/>
              </w:tabs>
              <w:rPr>
                <w:rFonts w:ascii="Times New Roman" w:eastAsiaTheme="minorEastAsia" w:hAnsi="Times New Roman" w:cs="Times New Roman"/>
                <w:bCs/>
                <w:color w:val="auto"/>
              </w:rPr>
            </w:pPr>
            <w:r>
              <w:rPr>
                <w:rFonts w:ascii="Times New Roman" w:eastAsiaTheme="minorEastAsia" w:hAnsi="Times New Roman" w:cs="Times New Roman"/>
                <w:bCs/>
                <w:color w:val="auto"/>
              </w:rPr>
              <w:t>Педагоги МУЦ</w:t>
            </w:r>
          </w:p>
        </w:tc>
      </w:tr>
      <w:tr w:rsidR="00E12AC8" w:rsidRPr="00E12AC8" w14:paraId="289C60A2" w14:textId="77777777" w:rsidTr="00CF2AA7">
        <w:trPr>
          <w:jc w:val="center"/>
        </w:trPr>
        <w:tc>
          <w:tcPr>
            <w:tcW w:w="465" w:type="dxa"/>
            <w:vMerge/>
          </w:tcPr>
          <w:p w14:paraId="0A268594"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2DF3B63" w14:textId="3B5797E3" w:rsidR="00757641" w:rsidRPr="00E12AC8" w:rsidRDefault="0062205B"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 xml:space="preserve">Спортивно </w:t>
            </w:r>
            <w:r w:rsidR="00757641" w:rsidRPr="00E12AC8">
              <w:rPr>
                <w:rFonts w:ascii="Times New Roman" w:hAnsi="Times New Roman" w:cs="Times New Roman"/>
                <w:color w:val="auto"/>
              </w:rPr>
              <w:t>– оздоровительное</w:t>
            </w:r>
          </w:p>
        </w:tc>
        <w:tc>
          <w:tcPr>
            <w:tcW w:w="4066" w:type="dxa"/>
          </w:tcPr>
          <w:p w14:paraId="48F5F66B"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«Шахматный марафон» «Два короля»</w:t>
            </w:r>
          </w:p>
        </w:tc>
        <w:tc>
          <w:tcPr>
            <w:tcW w:w="1338" w:type="dxa"/>
          </w:tcPr>
          <w:p w14:paraId="1EFB3C38"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январь</w:t>
            </w:r>
          </w:p>
        </w:tc>
        <w:tc>
          <w:tcPr>
            <w:tcW w:w="1932" w:type="dxa"/>
          </w:tcPr>
          <w:p w14:paraId="2741F68E" w14:textId="2B01C19B" w:rsidR="00757641" w:rsidRPr="00E12AC8" w:rsidRDefault="0062205B"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2E3AF44D" w14:textId="77777777" w:rsidTr="00CF2AA7">
        <w:trPr>
          <w:jc w:val="center"/>
        </w:trPr>
        <w:tc>
          <w:tcPr>
            <w:tcW w:w="465" w:type="dxa"/>
            <w:vMerge/>
          </w:tcPr>
          <w:p w14:paraId="1233DF6D"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B0F1164" w14:textId="4561542E" w:rsidR="00757641" w:rsidRPr="00E12AC8" w:rsidRDefault="009F5237" w:rsidP="00757641">
            <w:pPr>
              <w:shd w:val="clear" w:color="auto" w:fill="FFFFFF"/>
              <w:rPr>
                <w:rFonts w:ascii="Times New Roman" w:hAnsi="Times New Roman" w:cs="Times New Roman"/>
                <w:color w:val="auto"/>
              </w:rPr>
            </w:pPr>
            <w:r w:rsidRPr="00E12AC8">
              <w:rPr>
                <w:rFonts w:ascii="Times New Roman" w:eastAsia="Times New Roman" w:hAnsi="Times New Roman" w:cs="Times New Roman"/>
                <w:color w:val="auto"/>
              </w:rPr>
              <w:t>С</w:t>
            </w:r>
            <w:r w:rsidR="00757641" w:rsidRPr="00E12AC8">
              <w:rPr>
                <w:rFonts w:ascii="Times New Roman" w:eastAsia="Times New Roman" w:hAnsi="Times New Roman" w:cs="Times New Roman"/>
                <w:color w:val="auto"/>
              </w:rPr>
              <w:t>портивно</w:t>
            </w:r>
            <w:r w:rsidRPr="00E12AC8">
              <w:rPr>
                <w:rFonts w:ascii="Times New Roman" w:eastAsia="Times New Roman" w:hAnsi="Times New Roman" w:cs="Times New Roman"/>
                <w:color w:val="auto"/>
              </w:rPr>
              <w:t xml:space="preserve"> - оздоровительное</w:t>
            </w:r>
            <w:r w:rsidR="00757641" w:rsidRPr="00E12AC8">
              <w:rPr>
                <w:rFonts w:ascii="Times New Roman" w:eastAsia="Times New Roman" w:hAnsi="Times New Roman" w:cs="Times New Roman"/>
                <w:color w:val="auto"/>
              </w:rPr>
              <w:t xml:space="preserve"> </w:t>
            </w:r>
          </w:p>
        </w:tc>
        <w:tc>
          <w:tcPr>
            <w:tcW w:w="4066" w:type="dxa"/>
          </w:tcPr>
          <w:p w14:paraId="3C1B1D65"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Городские соревнования по стрельбе из винтовки</w:t>
            </w:r>
          </w:p>
        </w:tc>
        <w:tc>
          <w:tcPr>
            <w:tcW w:w="1338" w:type="dxa"/>
          </w:tcPr>
          <w:p w14:paraId="77436D1A"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w:t>
            </w:r>
          </w:p>
        </w:tc>
        <w:tc>
          <w:tcPr>
            <w:tcW w:w="1932" w:type="dxa"/>
          </w:tcPr>
          <w:p w14:paraId="70BD6E3C"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Мухина О.Г.</w:t>
            </w:r>
          </w:p>
        </w:tc>
      </w:tr>
      <w:tr w:rsidR="002E20F4" w:rsidRPr="00E12AC8" w14:paraId="52741B03" w14:textId="77777777" w:rsidTr="00CF2AA7">
        <w:trPr>
          <w:jc w:val="center"/>
        </w:trPr>
        <w:tc>
          <w:tcPr>
            <w:tcW w:w="465" w:type="dxa"/>
            <w:vMerge/>
          </w:tcPr>
          <w:p w14:paraId="64172D42" w14:textId="77777777" w:rsidR="002E20F4" w:rsidRPr="00E12AC8" w:rsidRDefault="002E20F4"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8301DDB" w14:textId="0D7DC08D" w:rsidR="002E20F4" w:rsidRPr="00E12AC8" w:rsidRDefault="002E20F4" w:rsidP="00757641">
            <w:pPr>
              <w:shd w:val="clear" w:color="auto" w:fill="FFFFFF"/>
              <w:rPr>
                <w:rFonts w:ascii="Times New Roman" w:eastAsia="Times New Roman" w:hAnsi="Times New Roman" w:cs="Times New Roman"/>
                <w:color w:val="auto"/>
              </w:rPr>
            </w:pPr>
            <w:r w:rsidRPr="002E20F4">
              <w:rPr>
                <w:rFonts w:ascii="Times New Roman" w:eastAsia="Times New Roman" w:hAnsi="Times New Roman" w:cs="Times New Roman"/>
                <w:color w:val="auto"/>
              </w:rPr>
              <w:t xml:space="preserve">Гражданско- патриотическое  </w:t>
            </w:r>
          </w:p>
        </w:tc>
        <w:tc>
          <w:tcPr>
            <w:tcW w:w="4066" w:type="dxa"/>
          </w:tcPr>
          <w:p w14:paraId="18F65572" w14:textId="1D9B89D2" w:rsidR="002E20F4" w:rsidRPr="00E12AC8" w:rsidRDefault="002E20F4" w:rsidP="00757641">
            <w:pPr>
              <w:tabs>
                <w:tab w:val="left" w:pos="3405"/>
              </w:tabs>
              <w:rPr>
                <w:rFonts w:ascii="Times New Roman" w:hAnsi="Times New Roman" w:cs="Times New Roman"/>
                <w:color w:val="auto"/>
              </w:rPr>
            </w:pPr>
            <w:r w:rsidRPr="002E20F4">
              <w:rPr>
                <w:rFonts w:ascii="Times New Roman" w:hAnsi="Times New Roman" w:cs="Times New Roman"/>
                <w:color w:val="auto"/>
              </w:rPr>
              <w:t>Флешмоб в рамках городского Урока Мужества</w:t>
            </w:r>
          </w:p>
        </w:tc>
        <w:tc>
          <w:tcPr>
            <w:tcW w:w="1338" w:type="dxa"/>
          </w:tcPr>
          <w:p w14:paraId="3D38A5B2" w14:textId="36D7259D" w:rsidR="002E20F4" w:rsidRPr="00E12AC8" w:rsidRDefault="002E20F4"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w:t>
            </w:r>
          </w:p>
        </w:tc>
        <w:tc>
          <w:tcPr>
            <w:tcW w:w="1932" w:type="dxa"/>
          </w:tcPr>
          <w:p w14:paraId="413968BE" w14:textId="3AC375DD" w:rsidR="002E20F4" w:rsidRPr="00E12AC8" w:rsidRDefault="002E20F4"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7CD489A8" w14:textId="77777777" w:rsidTr="00CF2AA7">
        <w:trPr>
          <w:jc w:val="center"/>
        </w:trPr>
        <w:tc>
          <w:tcPr>
            <w:tcW w:w="465" w:type="dxa"/>
            <w:vMerge/>
          </w:tcPr>
          <w:p w14:paraId="26BAF53B"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D5EA84E" w14:textId="53E39A33" w:rsidR="00757641" w:rsidRPr="00E12AC8" w:rsidRDefault="009F5237"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Гражданско – правовое</w:t>
            </w:r>
          </w:p>
        </w:tc>
        <w:tc>
          <w:tcPr>
            <w:tcW w:w="4066" w:type="dxa"/>
          </w:tcPr>
          <w:p w14:paraId="636BAA4D"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конкурс по интернет- безопасности «Нереальная реальность»</w:t>
            </w:r>
          </w:p>
        </w:tc>
        <w:tc>
          <w:tcPr>
            <w:tcW w:w="1338" w:type="dxa"/>
          </w:tcPr>
          <w:p w14:paraId="34713074"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февраль-март</w:t>
            </w:r>
          </w:p>
        </w:tc>
        <w:tc>
          <w:tcPr>
            <w:tcW w:w="1932" w:type="dxa"/>
          </w:tcPr>
          <w:p w14:paraId="755C9BDE"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63C3A8D4" w14:textId="77777777" w:rsidTr="00CF2AA7">
        <w:trPr>
          <w:jc w:val="center"/>
        </w:trPr>
        <w:tc>
          <w:tcPr>
            <w:tcW w:w="465" w:type="dxa"/>
            <w:vMerge/>
          </w:tcPr>
          <w:p w14:paraId="00B1F589"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62533DA"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1C431D0C"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Городской ученический театральный фестиваль «Играем в театр» </w:t>
            </w:r>
          </w:p>
        </w:tc>
        <w:tc>
          <w:tcPr>
            <w:tcW w:w="1338" w:type="dxa"/>
          </w:tcPr>
          <w:p w14:paraId="55BE150C"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февраль-март</w:t>
            </w:r>
          </w:p>
        </w:tc>
        <w:tc>
          <w:tcPr>
            <w:tcW w:w="1932" w:type="dxa"/>
          </w:tcPr>
          <w:p w14:paraId="783A5655"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710EE713" w14:textId="77777777" w:rsidR="00757641" w:rsidRPr="00E12AC8" w:rsidRDefault="00757641" w:rsidP="00757641">
            <w:pPr>
              <w:tabs>
                <w:tab w:val="left" w:pos="3405"/>
              </w:tabs>
              <w:jc w:val="both"/>
              <w:rPr>
                <w:rFonts w:ascii="Times New Roman" w:eastAsiaTheme="minorEastAsia" w:hAnsi="Times New Roman" w:cs="Times New Roman"/>
                <w:bCs/>
                <w:color w:val="auto"/>
              </w:rPr>
            </w:pPr>
          </w:p>
        </w:tc>
      </w:tr>
      <w:tr w:rsidR="00E12AC8" w:rsidRPr="00E12AC8" w14:paraId="26332991" w14:textId="77777777" w:rsidTr="00CF2AA7">
        <w:trPr>
          <w:jc w:val="center"/>
        </w:trPr>
        <w:tc>
          <w:tcPr>
            <w:tcW w:w="465" w:type="dxa"/>
            <w:vMerge/>
          </w:tcPr>
          <w:p w14:paraId="6430C0A1"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D5AC4BE"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5E3A8836"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конкурс-выставка «Цветочная карусель»</w:t>
            </w:r>
          </w:p>
        </w:tc>
        <w:tc>
          <w:tcPr>
            <w:tcW w:w="1338" w:type="dxa"/>
          </w:tcPr>
          <w:p w14:paraId="06885BA2"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февраль-март</w:t>
            </w:r>
          </w:p>
        </w:tc>
        <w:tc>
          <w:tcPr>
            <w:tcW w:w="1932" w:type="dxa"/>
          </w:tcPr>
          <w:p w14:paraId="38300B6D"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63C8F4DE" w14:textId="77777777" w:rsidTr="00CF2AA7">
        <w:trPr>
          <w:jc w:val="center"/>
        </w:trPr>
        <w:tc>
          <w:tcPr>
            <w:tcW w:w="465" w:type="dxa"/>
            <w:vMerge/>
          </w:tcPr>
          <w:p w14:paraId="13CE78C5"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2FBCFEA"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4164469C"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конкурс «Мой любимый мультипликационный герой»</w:t>
            </w:r>
          </w:p>
        </w:tc>
        <w:tc>
          <w:tcPr>
            <w:tcW w:w="1338" w:type="dxa"/>
          </w:tcPr>
          <w:p w14:paraId="3EF5993A"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февраль-март</w:t>
            </w:r>
          </w:p>
        </w:tc>
        <w:tc>
          <w:tcPr>
            <w:tcW w:w="1932" w:type="dxa"/>
          </w:tcPr>
          <w:p w14:paraId="0ABF310A" w14:textId="0B5B5563" w:rsidR="00757641" w:rsidRPr="00E12AC8" w:rsidRDefault="0062205B"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AEE33CF" w14:textId="77777777" w:rsidTr="00CF2AA7">
        <w:trPr>
          <w:jc w:val="center"/>
        </w:trPr>
        <w:tc>
          <w:tcPr>
            <w:tcW w:w="465" w:type="dxa"/>
            <w:vMerge/>
          </w:tcPr>
          <w:p w14:paraId="2F66D73E"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75C4343" w14:textId="35E7202C" w:rsidR="00757641" w:rsidRPr="00E12AC8" w:rsidRDefault="0062205B"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С</w:t>
            </w:r>
            <w:r w:rsidR="00757641" w:rsidRPr="00E12AC8">
              <w:rPr>
                <w:rFonts w:ascii="Times New Roman" w:hAnsi="Times New Roman" w:cs="Times New Roman"/>
                <w:color w:val="auto"/>
              </w:rPr>
              <w:t>портивное</w:t>
            </w:r>
            <w:r w:rsidRPr="00E12AC8">
              <w:rPr>
                <w:rFonts w:ascii="Times New Roman" w:hAnsi="Times New Roman" w:cs="Times New Roman"/>
                <w:color w:val="auto"/>
              </w:rPr>
              <w:t xml:space="preserve">-оздоровительное </w:t>
            </w:r>
          </w:p>
        </w:tc>
        <w:tc>
          <w:tcPr>
            <w:tcW w:w="4066" w:type="dxa"/>
            <w:shd w:val="clear" w:color="auto" w:fill="auto"/>
          </w:tcPr>
          <w:p w14:paraId="498D1DBB"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Шахматный турнир «Ход конем»</w:t>
            </w:r>
          </w:p>
        </w:tc>
        <w:tc>
          <w:tcPr>
            <w:tcW w:w="1338" w:type="dxa"/>
            <w:shd w:val="clear" w:color="auto" w:fill="auto"/>
          </w:tcPr>
          <w:p w14:paraId="45BA7835"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февраль</w:t>
            </w:r>
          </w:p>
        </w:tc>
        <w:tc>
          <w:tcPr>
            <w:tcW w:w="1932" w:type="dxa"/>
          </w:tcPr>
          <w:p w14:paraId="1DA26AF6" w14:textId="7F4CDE01" w:rsidR="00757641" w:rsidRPr="00E12AC8" w:rsidRDefault="0062205B"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7C1325D1" w14:textId="77777777" w:rsidTr="00CF2AA7">
        <w:trPr>
          <w:jc w:val="center"/>
        </w:trPr>
        <w:tc>
          <w:tcPr>
            <w:tcW w:w="465" w:type="dxa"/>
            <w:vMerge/>
          </w:tcPr>
          <w:p w14:paraId="1F46813D"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ED8D082" w14:textId="77777777" w:rsidR="00757641" w:rsidRPr="00E12AC8" w:rsidRDefault="00757641" w:rsidP="00757641">
            <w:pPr>
              <w:shd w:val="clear" w:color="auto" w:fill="FFFFFF"/>
              <w:rPr>
                <w:rFonts w:ascii="Times New Roman" w:hAnsi="Times New Roman" w:cs="Times New Roman"/>
                <w:color w:val="auto"/>
              </w:rPr>
            </w:pPr>
            <w:r w:rsidRPr="00E12AC8">
              <w:rPr>
                <w:rFonts w:ascii="Times New Roman" w:hAnsi="Times New Roman" w:cs="Times New Roman"/>
                <w:color w:val="auto"/>
              </w:rPr>
              <w:t>Творческое</w:t>
            </w:r>
          </w:p>
        </w:tc>
        <w:tc>
          <w:tcPr>
            <w:tcW w:w="4066" w:type="dxa"/>
          </w:tcPr>
          <w:p w14:paraId="0EC3F2C8"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Городской дистанционный фотоконкурса «#</w:t>
            </w:r>
            <w:proofErr w:type="spellStart"/>
            <w:r w:rsidRPr="00E12AC8">
              <w:rPr>
                <w:rFonts w:ascii="Times New Roman" w:hAnsi="Times New Roman" w:cs="Times New Roman"/>
                <w:color w:val="auto"/>
              </w:rPr>
              <w:t>nofiltr</w:t>
            </w:r>
            <w:proofErr w:type="spellEnd"/>
            <w:r w:rsidRPr="00E12AC8">
              <w:rPr>
                <w:rFonts w:ascii="Times New Roman" w:hAnsi="Times New Roman" w:cs="Times New Roman"/>
                <w:color w:val="auto"/>
              </w:rPr>
              <w:t>»</w:t>
            </w:r>
          </w:p>
        </w:tc>
        <w:tc>
          <w:tcPr>
            <w:tcW w:w="1338" w:type="dxa"/>
          </w:tcPr>
          <w:p w14:paraId="0E459756"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март</w:t>
            </w:r>
          </w:p>
        </w:tc>
        <w:tc>
          <w:tcPr>
            <w:tcW w:w="1932" w:type="dxa"/>
          </w:tcPr>
          <w:p w14:paraId="1ECB65F5"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741B3C92" w14:textId="77777777" w:rsidTr="00CF2AA7">
        <w:trPr>
          <w:jc w:val="center"/>
        </w:trPr>
        <w:tc>
          <w:tcPr>
            <w:tcW w:w="465" w:type="dxa"/>
            <w:vMerge/>
          </w:tcPr>
          <w:p w14:paraId="059EBD83"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5D9045C" w14:textId="571FD17B" w:rsidR="00757641" w:rsidRPr="00E12AC8" w:rsidRDefault="00AB7AA8" w:rsidP="00757641">
            <w:pPr>
              <w:shd w:val="clear" w:color="auto" w:fill="FFFFFF"/>
              <w:rPr>
                <w:rFonts w:ascii="Times New Roman" w:hAnsi="Times New Roman" w:cs="Times New Roman"/>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618918FC"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Городской конкурс «Будущее время Поколения Z» </w:t>
            </w:r>
          </w:p>
        </w:tc>
        <w:tc>
          <w:tcPr>
            <w:tcW w:w="1338" w:type="dxa"/>
          </w:tcPr>
          <w:p w14:paraId="63905409"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март</w:t>
            </w:r>
          </w:p>
        </w:tc>
        <w:tc>
          <w:tcPr>
            <w:tcW w:w="1932" w:type="dxa"/>
          </w:tcPr>
          <w:p w14:paraId="32F4CAF7"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4A23F345" w14:textId="77777777" w:rsidTr="00CF2AA7">
        <w:trPr>
          <w:jc w:val="center"/>
        </w:trPr>
        <w:tc>
          <w:tcPr>
            <w:tcW w:w="465" w:type="dxa"/>
            <w:vMerge/>
          </w:tcPr>
          <w:p w14:paraId="53EF9AE2"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15B508" w14:textId="4BB0CA28" w:rsidR="00757641" w:rsidRPr="00E12AC8" w:rsidRDefault="00AB7AA8" w:rsidP="00757641">
            <w:pPr>
              <w:shd w:val="clear" w:color="auto" w:fill="FFFFFF"/>
              <w:rPr>
                <w:rFonts w:ascii="Times New Roman" w:eastAsiaTheme="minorEastAsia" w:hAnsi="Times New Roman" w:cs="Times New Roman"/>
                <w:color w:val="auto"/>
              </w:rPr>
            </w:pPr>
            <w:r w:rsidRPr="00E12AC8">
              <w:rPr>
                <w:rFonts w:ascii="Times New Roman" w:eastAsiaTheme="minorEastAsia" w:hAnsi="Times New Roman" w:cs="Times New Roman"/>
                <w:color w:val="auto"/>
              </w:rPr>
              <w:t>Творческое</w:t>
            </w:r>
          </w:p>
        </w:tc>
        <w:tc>
          <w:tcPr>
            <w:tcW w:w="4066" w:type="dxa"/>
          </w:tcPr>
          <w:p w14:paraId="1DCEC116"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 xml:space="preserve">Конкурс по предупреждению детского электротравматизма  </w:t>
            </w:r>
          </w:p>
        </w:tc>
        <w:tc>
          <w:tcPr>
            <w:tcW w:w="1338" w:type="dxa"/>
          </w:tcPr>
          <w:p w14:paraId="1FD21FEB"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март</w:t>
            </w:r>
          </w:p>
          <w:p w14:paraId="5B1F3351"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 xml:space="preserve"> апрель</w:t>
            </w:r>
          </w:p>
        </w:tc>
        <w:tc>
          <w:tcPr>
            <w:tcW w:w="1932" w:type="dxa"/>
          </w:tcPr>
          <w:p w14:paraId="57008610" w14:textId="77777777" w:rsidR="00757641" w:rsidRPr="00E12AC8" w:rsidRDefault="00757641"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189D2E8B" w14:textId="77777777" w:rsidTr="00CF2AA7">
        <w:trPr>
          <w:jc w:val="center"/>
        </w:trPr>
        <w:tc>
          <w:tcPr>
            <w:tcW w:w="465" w:type="dxa"/>
            <w:vMerge/>
          </w:tcPr>
          <w:p w14:paraId="603887A4"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3B875CB" w14:textId="77777777" w:rsidR="00757641" w:rsidRPr="00E12AC8" w:rsidRDefault="00757641" w:rsidP="00757641">
            <w:pPr>
              <w:shd w:val="clear" w:color="auto" w:fill="FFFFFF"/>
              <w:rPr>
                <w:rFonts w:ascii="Times New Roman" w:eastAsiaTheme="minorEastAsia" w:hAnsi="Times New Roman" w:cs="Times New Roman"/>
                <w:color w:val="auto"/>
              </w:rPr>
            </w:pPr>
            <w:r w:rsidRPr="00E12AC8">
              <w:rPr>
                <w:rFonts w:ascii="Times New Roman" w:hAnsi="Times New Roman" w:cs="Times New Roman"/>
                <w:color w:val="auto"/>
              </w:rPr>
              <w:t>Гражданско – правовое</w:t>
            </w:r>
          </w:p>
        </w:tc>
        <w:tc>
          <w:tcPr>
            <w:tcW w:w="4066" w:type="dxa"/>
          </w:tcPr>
          <w:p w14:paraId="068BD713"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shd w:val="clear" w:color="auto" w:fill="FFFFFF"/>
              </w:rPr>
              <w:t>Квест по трудовому законодательству РФ</w:t>
            </w:r>
          </w:p>
        </w:tc>
        <w:tc>
          <w:tcPr>
            <w:tcW w:w="1338" w:type="dxa"/>
          </w:tcPr>
          <w:p w14:paraId="3DC69DCA" w14:textId="77777777" w:rsidR="00757641" w:rsidRPr="00E12AC8" w:rsidRDefault="00757641" w:rsidP="00757641">
            <w:pPr>
              <w:spacing w:line="240" w:lineRule="atLeast"/>
              <w:contextualSpacing/>
              <w:jc w:val="center"/>
              <w:rPr>
                <w:rFonts w:ascii="Times New Roman" w:eastAsia="Times New Roman" w:hAnsi="Times New Roman" w:cs="Times New Roman"/>
                <w:color w:val="auto"/>
                <w:shd w:val="clear" w:color="auto" w:fill="FFFFFF"/>
              </w:rPr>
            </w:pPr>
            <w:r w:rsidRPr="00E12AC8">
              <w:rPr>
                <w:rFonts w:ascii="Times New Roman" w:eastAsia="Times New Roman" w:hAnsi="Times New Roman" w:cs="Times New Roman"/>
                <w:color w:val="auto"/>
                <w:shd w:val="clear" w:color="auto" w:fill="FFFFFF"/>
              </w:rPr>
              <w:t>март</w:t>
            </w:r>
          </w:p>
          <w:p w14:paraId="07A01678" w14:textId="77777777" w:rsidR="00757641" w:rsidRPr="00E12AC8" w:rsidRDefault="00757641" w:rsidP="00757641">
            <w:pPr>
              <w:tabs>
                <w:tab w:val="left" w:pos="3405"/>
              </w:tabs>
              <w:jc w:val="center"/>
              <w:rPr>
                <w:rFonts w:ascii="Times New Roman" w:hAnsi="Times New Roman" w:cs="Times New Roman"/>
                <w:color w:val="auto"/>
              </w:rPr>
            </w:pPr>
          </w:p>
        </w:tc>
        <w:tc>
          <w:tcPr>
            <w:tcW w:w="1932" w:type="dxa"/>
          </w:tcPr>
          <w:p w14:paraId="238AA308"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E12AC8" w:rsidRPr="00E12AC8" w14:paraId="30846A30" w14:textId="77777777" w:rsidTr="00CF2AA7">
        <w:trPr>
          <w:jc w:val="center"/>
        </w:trPr>
        <w:tc>
          <w:tcPr>
            <w:tcW w:w="465" w:type="dxa"/>
            <w:vMerge/>
          </w:tcPr>
          <w:p w14:paraId="610F4CA8"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2FCB1C8" w14:textId="77777777" w:rsidR="00757641" w:rsidRPr="00E12AC8" w:rsidRDefault="00757641" w:rsidP="00757641">
            <w:pPr>
              <w:shd w:val="clear" w:color="auto" w:fill="FFFFFF"/>
              <w:rPr>
                <w:rFonts w:ascii="Times New Roman" w:eastAsiaTheme="minorEastAsia" w:hAnsi="Times New Roman" w:cs="Times New Roman"/>
                <w:color w:val="auto"/>
              </w:rPr>
            </w:pPr>
            <w:r w:rsidRPr="00E12AC8">
              <w:rPr>
                <w:rFonts w:ascii="Times New Roman" w:hAnsi="Times New Roman" w:cs="Times New Roman"/>
                <w:color w:val="auto"/>
              </w:rPr>
              <w:t xml:space="preserve">Экологическое </w:t>
            </w:r>
          </w:p>
        </w:tc>
        <w:tc>
          <w:tcPr>
            <w:tcW w:w="4066" w:type="dxa"/>
          </w:tcPr>
          <w:p w14:paraId="533D1CF2" w14:textId="77777777" w:rsidR="00757641" w:rsidRPr="00E12AC8" w:rsidRDefault="00757641" w:rsidP="00757641">
            <w:pPr>
              <w:tabs>
                <w:tab w:val="left" w:pos="3405"/>
              </w:tabs>
              <w:rPr>
                <w:rFonts w:ascii="Times New Roman" w:hAnsi="Times New Roman" w:cs="Times New Roman"/>
                <w:color w:val="auto"/>
              </w:rPr>
            </w:pPr>
            <w:r w:rsidRPr="00E12AC8">
              <w:rPr>
                <w:rFonts w:ascii="Times New Roman" w:hAnsi="Times New Roman" w:cs="Times New Roman"/>
                <w:color w:val="auto"/>
              </w:rPr>
              <w:t>Квест-игра «Спасатели леса»</w:t>
            </w:r>
          </w:p>
        </w:tc>
        <w:tc>
          <w:tcPr>
            <w:tcW w:w="1338" w:type="dxa"/>
          </w:tcPr>
          <w:p w14:paraId="6A8C6134" w14:textId="77777777" w:rsidR="00757641" w:rsidRPr="00E12AC8" w:rsidRDefault="00757641" w:rsidP="00757641">
            <w:pPr>
              <w:tabs>
                <w:tab w:val="left" w:pos="3405"/>
              </w:tabs>
              <w:jc w:val="center"/>
              <w:rPr>
                <w:rFonts w:ascii="Times New Roman" w:hAnsi="Times New Roman" w:cs="Times New Roman"/>
                <w:color w:val="auto"/>
              </w:rPr>
            </w:pPr>
            <w:r w:rsidRPr="00E12AC8">
              <w:rPr>
                <w:rFonts w:ascii="Times New Roman" w:hAnsi="Times New Roman" w:cs="Times New Roman"/>
                <w:color w:val="auto"/>
              </w:rPr>
              <w:t>март</w:t>
            </w:r>
          </w:p>
        </w:tc>
        <w:tc>
          <w:tcPr>
            <w:tcW w:w="1932" w:type="dxa"/>
          </w:tcPr>
          <w:p w14:paraId="2679FA4F"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4D30F0B8" w14:textId="77777777" w:rsidTr="00CF2AA7">
        <w:trPr>
          <w:jc w:val="center"/>
        </w:trPr>
        <w:tc>
          <w:tcPr>
            <w:tcW w:w="465" w:type="dxa"/>
            <w:vMerge/>
          </w:tcPr>
          <w:p w14:paraId="62EA83D5"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9D07EC2" w14:textId="77777777" w:rsidR="00757641" w:rsidRPr="00E12AC8" w:rsidRDefault="00757641"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color w:val="auto"/>
              </w:rPr>
              <w:t>Экологическое</w:t>
            </w:r>
          </w:p>
        </w:tc>
        <w:tc>
          <w:tcPr>
            <w:tcW w:w="4066" w:type="dxa"/>
          </w:tcPr>
          <w:p w14:paraId="2E9BC666"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Акция-конкурс «Пернатая радуга»</w:t>
            </w:r>
          </w:p>
        </w:tc>
        <w:tc>
          <w:tcPr>
            <w:tcW w:w="1338" w:type="dxa"/>
          </w:tcPr>
          <w:p w14:paraId="2916FC71"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1B2DF587"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E12AC8" w:rsidRPr="00E12AC8" w14:paraId="159E5EA7" w14:textId="77777777" w:rsidTr="00CF2AA7">
        <w:trPr>
          <w:jc w:val="center"/>
        </w:trPr>
        <w:tc>
          <w:tcPr>
            <w:tcW w:w="465" w:type="dxa"/>
            <w:vMerge w:val="restart"/>
            <w:tcBorders>
              <w:top w:val="nil"/>
            </w:tcBorders>
          </w:tcPr>
          <w:p w14:paraId="698F90EB"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3B76B8D" w14:textId="7777777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shd w:val="clear" w:color="auto" w:fill="auto"/>
          </w:tcPr>
          <w:p w14:paraId="6EA5D471"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Конкурс творческих работ «Майский праздник-День Победы!» </w:t>
            </w:r>
          </w:p>
        </w:tc>
        <w:tc>
          <w:tcPr>
            <w:tcW w:w="1338" w:type="dxa"/>
            <w:shd w:val="clear" w:color="auto" w:fill="auto"/>
          </w:tcPr>
          <w:p w14:paraId="6AD3D32E" w14:textId="77777777" w:rsidR="00184946" w:rsidRPr="00E12AC8" w:rsidRDefault="00184946" w:rsidP="00757641">
            <w:pPr>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5B598DB6" w14:textId="77777777" w:rsidR="00184946" w:rsidRPr="00E12AC8" w:rsidRDefault="00184946"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714F241C" w14:textId="77777777" w:rsidTr="00CF2AA7">
        <w:trPr>
          <w:jc w:val="center"/>
        </w:trPr>
        <w:tc>
          <w:tcPr>
            <w:tcW w:w="465" w:type="dxa"/>
            <w:vMerge/>
            <w:tcBorders>
              <w:top w:val="nil"/>
            </w:tcBorders>
          </w:tcPr>
          <w:p w14:paraId="77A1F6D8"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B87B5EE" w14:textId="7777777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shd w:val="clear" w:color="auto" w:fill="auto"/>
          </w:tcPr>
          <w:p w14:paraId="405B2FDF"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Городской конкурс-выставка «Пасхальная радость».</w:t>
            </w:r>
          </w:p>
        </w:tc>
        <w:tc>
          <w:tcPr>
            <w:tcW w:w="1338" w:type="dxa"/>
            <w:shd w:val="clear" w:color="auto" w:fill="auto"/>
          </w:tcPr>
          <w:p w14:paraId="054851A3"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4270829A" w14:textId="77777777" w:rsidR="00184946" w:rsidRPr="00E12AC8" w:rsidRDefault="00184946"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5BF92A8B" w14:textId="77777777" w:rsidTr="00CF2AA7">
        <w:trPr>
          <w:jc w:val="center"/>
        </w:trPr>
        <w:tc>
          <w:tcPr>
            <w:tcW w:w="465" w:type="dxa"/>
            <w:vMerge/>
            <w:tcBorders>
              <w:top w:val="nil"/>
            </w:tcBorders>
          </w:tcPr>
          <w:p w14:paraId="04294208"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DD6EA20" w14:textId="570F4243"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Гражданско-правовое</w:t>
            </w:r>
          </w:p>
        </w:tc>
        <w:tc>
          <w:tcPr>
            <w:tcW w:w="4066" w:type="dxa"/>
            <w:shd w:val="clear" w:color="auto" w:fill="auto"/>
          </w:tcPr>
          <w:p w14:paraId="78E09075"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Конкурс «Помни каждый гражданин: спасенья номер – 01»</w:t>
            </w:r>
          </w:p>
        </w:tc>
        <w:tc>
          <w:tcPr>
            <w:tcW w:w="1338" w:type="dxa"/>
            <w:shd w:val="clear" w:color="auto" w:fill="auto"/>
          </w:tcPr>
          <w:p w14:paraId="5A12D99B"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2032E7F3" w14:textId="77777777" w:rsidR="00184946" w:rsidRPr="00E12AC8" w:rsidRDefault="00184946"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0B755CE" w14:textId="77777777" w:rsidTr="00CF2AA7">
        <w:trPr>
          <w:jc w:val="center"/>
        </w:trPr>
        <w:tc>
          <w:tcPr>
            <w:tcW w:w="465" w:type="dxa"/>
            <w:vMerge/>
            <w:tcBorders>
              <w:top w:val="nil"/>
            </w:tcBorders>
          </w:tcPr>
          <w:p w14:paraId="00E20B77"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ADE7618" w14:textId="7777777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shd w:val="clear" w:color="auto" w:fill="auto"/>
          </w:tcPr>
          <w:p w14:paraId="43657AD2"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Конкурс рисунка «Рисую моду» </w:t>
            </w:r>
          </w:p>
        </w:tc>
        <w:tc>
          <w:tcPr>
            <w:tcW w:w="1338" w:type="dxa"/>
            <w:shd w:val="clear" w:color="auto" w:fill="auto"/>
          </w:tcPr>
          <w:p w14:paraId="2725924C"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676A3670" w14:textId="77777777" w:rsidR="00184946" w:rsidRPr="00E12AC8" w:rsidRDefault="00184946"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E12AC8" w:rsidRPr="00E12AC8" w14:paraId="448FE008" w14:textId="77777777" w:rsidTr="00CF2AA7">
        <w:trPr>
          <w:jc w:val="center"/>
        </w:trPr>
        <w:tc>
          <w:tcPr>
            <w:tcW w:w="465" w:type="dxa"/>
            <w:vMerge/>
            <w:tcBorders>
              <w:top w:val="nil"/>
            </w:tcBorders>
          </w:tcPr>
          <w:p w14:paraId="4463A7FD"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E305AF8" w14:textId="7777777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shd w:val="clear" w:color="auto" w:fill="auto"/>
          </w:tcPr>
          <w:p w14:paraId="601EAF90"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Городской дистанционный конкурс «Мир полон красоты» </w:t>
            </w:r>
          </w:p>
        </w:tc>
        <w:tc>
          <w:tcPr>
            <w:tcW w:w="1338" w:type="dxa"/>
            <w:shd w:val="clear" w:color="auto" w:fill="auto"/>
          </w:tcPr>
          <w:p w14:paraId="14420E7E"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4532AFD2" w14:textId="77777777" w:rsidR="00184946" w:rsidRPr="00E12AC8" w:rsidRDefault="00184946"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6CAD2DF6" w14:textId="77777777" w:rsidTr="00CF2AA7">
        <w:trPr>
          <w:jc w:val="center"/>
        </w:trPr>
        <w:tc>
          <w:tcPr>
            <w:tcW w:w="465" w:type="dxa"/>
            <w:vMerge/>
            <w:tcBorders>
              <w:top w:val="nil"/>
            </w:tcBorders>
          </w:tcPr>
          <w:p w14:paraId="5E927D74"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4E3B038" w14:textId="7777777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Творческое</w:t>
            </w:r>
          </w:p>
        </w:tc>
        <w:tc>
          <w:tcPr>
            <w:tcW w:w="4066" w:type="dxa"/>
            <w:shd w:val="clear" w:color="auto" w:fill="auto"/>
          </w:tcPr>
          <w:p w14:paraId="1DEC2F75" w14:textId="77777777" w:rsidR="00184946" w:rsidRPr="00E12AC8" w:rsidRDefault="00184946" w:rsidP="00757641">
            <w:pPr>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Конкурс детского творчества «Космические дали» </w:t>
            </w:r>
          </w:p>
        </w:tc>
        <w:tc>
          <w:tcPr>
            <w:tcW w:w="1338" w:type="dxa"/>
            <w:shd w:val="clear" w:color="auto" w:fill="auto"/>
          </w:tcPr>
          <w:p w14:paraId="08E5708D" w14:textId="77777777" w:rsidR="00184946" w:rsidRPr="00E12AC8" w:rsidRDefault="00184946" w:rsidP="00757641">
            <w:pPr>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651B8AEA" w14:textId="77777777" w:rsidR="00184946" w:rsidRPr="00E12AC8" w:rsidRDefault="00184946"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DBA5DB4" w14:textId="77777777" w:rsidTr="00CF2AA7">
        <w:trPr>
          <w:jc w:val="center"/>
        </w:trPr>
        <w:tc>
          <w:tcPr>
            <w:tcW w:w="465" w:type="dxa"/>
            <w:vMerge/>
            <w:tcBorders>
              <w:top w:val="nil"/>
            </w:tcBorders>
          </w:tcPr>
          <w:p w14:paraId="4AC93957"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4A9ABEE" w14:textId="77777777" w:rsidR="00184946" w:rsidRPr="00E12AC8" w:rsidRDefault="00184946" w:rsidP="00757641">
            <w:pPr>
              <w:pBdr>
                <w:top w:val="nil"/>
                <w:left w:val="nil"/>
                <w:bottom w:val="nil"/>
                <w:right w:val="nil"/>
                <w:between w:val="nil"/>
              </w:pBdr>
              <w:rPr>
                <w:rFonts w:ascii="Times New Roman" w:eastAsiaTheme="minorEastAsia" w:hAnsi="Times New Roman" w:cs="Times New Roman"/>
                <w:b/>
                <w:color w:val="auto"/>
              </w:rPr>
            </w:pPr>
            <w:r w:rsidRPr="00E12AC8">
              <w:rPr>
                <w:rFonts w:ascii="Times New Roman" w:eastAsia="Times New Roman" w:hAnsi="Times New Roman" w:cs="Times New Roman"/>
                <w:color w:val="auto"/>
              </w:rPr>
              <w:t>Физкультурно - спортивное</w:t>
            </w:r>
          </w:p>
        </w:tc>
        <w:tc>
          <w:tcPr>
            <w:tcW w:w="4066" w:type="dxa"/>
            <w:shd w:val="clear" w:color="auto" w:fill="auto"/>
          </w:tcPr>
          <w:p w14:paraId="1C357D77"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Соревнования по быстрым шахматам «Ход конём» </w:t>
            </w:r>
          </w:p>
        </w:tc>
        <w:tc>
          <w:tcPr>
            <w:tcW w:w="1338" w:type="dxa"/>
            <w:shd w:val="clear" w:color="auto" w:fill="auto"/>
          </w:tcPr>
          <w:p w14:paraId="4B1AF3F4"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апрель</w:t>
            </w:r>
          </w:p>
        </w:tc>
        <w:tc>
          <w:tcPr>
            <w:tcW w:w="1932" w:type="dxa"/>
          </w:tcPr>
          <w:p w14:paraId="640DBA8B" w14:textId="2CDBE20F" w:rsidR="00184946" w:rsidRPr="00E12AC8" w:rsidRDefault="00184946"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2D65665C" w14:textId="77777777" w:rsidTr="00CF2AA7">
        <w:trPr>
          <w:jc w:val="center"/>
        </w:trPr>
        <w:tc>
          <w:tcPr>
            <w:tcW w:w="465" w:type="dxa"/>
            <w:vMerge/>
            <w:tcBorders>
              <w:top w:val="nil"/>
            </w:tcBorders>
          </w:tcPr>
          <w:p w14:paraId="1C830572"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974B83C" w14:textId="59530346"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shd w:val="clear" w:color="auto" w:fill="auto"/>
          </w:tcPr>
          <w:p w14:paraId="3DCCBD20"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rPr>
              <w:t xml:space="preserve">Дистанционный городской фотоконкурс «Профессии в лицах». </w:t>
            </w:r>
          </w:p>
        </w:tc>
        <w:tc>
          <w:tcPr>
            <w:tcW w:w="1338" w:type="dxa"/>
            <w:shd w:val="clear" w:color="auto" w:fill="auto"/>
          </w:tcPr>
          <w:p w14:paraId="72803A9B"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май</w:t>
            </w:r>
          </w:p>
        </w:tc>
        <w:tc>
          <w:tcPr>
            <w:tcW w:w="1932" w:type="dxa"/>
          </w:tcPr>
          <w:p w14:paraId="3C553F2D" w14:textId="77777777" w:rsidR="00184946" w:rsidRPr="00E12AC8" w:rsidRDefault="00184946" w:rsidP="00757641">
            <w:pPr>
              <w:tabs>
                <w:tab w:val="left" w:pos="3405"/>
              </w:tabs>
              <w:ind w:right="-106"/>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2FD9F021" w14:textId="77777777" w:rsidTr="00CF2AA7">
        <w:trPr>
          <w:jc w:val="center"/>
        </w:trPr>
        <w:tc>
          <w:tcPr>
            <w:tcW w:w="465" w:type="dxa"/>
            <w:vMerge/>
            <w:tcBorders>
              <w:top w:val="nil"/>
            </w:tcBorders>
          </w:tcPr>
          <w:p w14:paraId="26149610"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ECDB7F4" w14:textId="59E06DE3"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shd w:val="clear" w:color="auto" w:fill="auto"/>
          </w:tcPr>
          <w:p w14:paraId="35170B2B" w14:textId="77777777" w:rsidR="00184946" w:rsidRPr="00E12AC8" w:rsidRDefault="00184946" w:rsidP="00757641">
            <w:pPr>
              <w:ind w:right="-135"/>
              <w:contextualSpacing/>
              <w:rPr>
                <w:rFonts w:ascii="Times New Roman" w:eastAsiaTheme="minorHAnsi" w:hAnsi="Times New Roman" w:cs="Times New Roman"/>
                <w:color w:val="auto"/>
                <w:lang w:eastAsia="en-US"/>
              </w:rPr>
            </w:pPr>
            <w:r w:rsidRPr="00E12AC8">
              <w:rPr>
                <w:rFonts w:ascii="Times New Roman" w:eastAsia="Times New Roman" w:hAnsi="Times New Roman" w:cs="Times New Roman"/>
                <w:color w:val="auto"/>
                <w:lang w:eastAsia="en-US"/>
              </w:rPr>
              <w:t xml:space="preserve">Акция </w:t>
            </w:r>
            <w:r w:rsidRPr="00E12AC8">
              <w:rPr>
                <w:rFonts w:ascii="Times New Roman" w:eastAsiaTheme="minorHAnsi" w:hAnsi="Times New Roman" w:cs="Times New Roman"/>
                <w:color w:val="auto"/>
                <w:lang w:eastAsia="en-US"/>
              </w:rPr>
              <w:t>«Пятьдесят тысяч благодарностей – ветеранам!»</w:t>
            </w:r>
          </w:p>
        </w:tc>
        <w:tc>
          <w:tcPr>
            <w:tcW w:w="1338" w:type="dxa"/>
            <w:shd w:val="clear" w:color="auto" w:fill="auto"/>
          </w:tcPr>
          <w:p w14:paraId="50145074"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май</w:t>
            </w:r>
          </w:p>
        </w:tc>
        <w:tc>
          <w:tcPr>
            <w:tcW w:w="1932" w:type="dxa"/>
          </w:tcPr>
          <w:p w14:paraId="365F5832"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02C738C8" w14:textId="77777777" w:rsidR="00184946" w:rsidRPr="00E12AC8" w:rsidRDefault="00184946" w:rsidP="00757641">
            <w:pPr>
              <w:tabs>
                <w:tab w:val="left" w:pos="3405"/>
              </w:tabs>
              <w:jc w:val="both"/>
              <w:rPr>
                <w:rFonts w:ascii="Times New Roman" w:eastAsiaTheme="minorEastAsia" w:hAnsi="Times New Roman" w:cs="Times New Roman"/>
                <w:bCs/>
                <w:color w:val="auto"/>
              </w:rPr>
            </w:pPr>
          </w:p>
        </w:tc>
      </w:tr>
      <w:tr w:rsidR="00E12AC8" w:rsidRPr="00E12AC8" w14:paraId="4D60EC9C" w14:textId="77777777" w:rsidTr="00CF2AA7">
        <w:trPr>
          <w:jc w:val="center"/>
        </w:trPr>
        <w:tc>
          <w:tcPr>
            <w:tcW w:w="465" w:type="dxa"/>
            <w:vMerge/>
            <w:tcBorders>
              <w:top w:val="nil"/>
            </w:tcBorders>
          </w:tcPr>
          <w:p w14:paraId="56DDE08E"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8FC8BC5" w14:textId="40A068A8"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Спортивно – оздоровительное</w:t>
            </w:r>
          </w:p>
        </w:tc>
        <w:tc>
          <w:tcPr>
            <w:tcW w:w="4066" w:type="dxa"/>
            <w:shd w:val="clear" w:color="auto" w:fill="auto"/>
          </w:tcPr>
          <w:p w14:paraId="2B8AB26D"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shd w:val="clear" w:color="auto" w:fill="FFFFFF"/>
              </w:rPr>
              <w:t>Спортивное мероприятие - квест «Остров сокровищ»</w:t>
            </w:r>
          </w:p>
        </w:tc>
        <w:tc>
          <w:tcPr>
            <w:tcW w:w="1338" w:type="dxa"/>
            <w:shd w:val="clear" w:color="auto" w:fill="auto"/>
          </w:tcPr>
          <w:p w14:paraId="02EBB95F"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rPr>
              <w:t>май</w:t>
            </w:r>
          </w:p>
        </w:tc>
        <w:tc>
          <w:tcPr>
            <w:tcW w:w="1932" w:type="dxa"/>
          </w:tcPr>
          <w:p w14:paraId="283326B6" w14:textId="77777777" w:rsidR="00184946" w:rsidRPr="00E12AC8" w:rsidRDefault="00184946" w:rsidP="00757641">
            <w:pPr>
              <w:tabs>
                <w:tab w:val="left" w:pos="3405"/>
              </w:tabs>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E12AC8" w:rsidRPr="00E12AC8" w14:paraId="269D7441" w14:textId="77777777" w:rsidTr="00CF2AA7">
        <w:trPr>
          <w:jc w:val="center"/>
        </w:trPr>
        <w:tc>
          <w:tcPr>
            <w:tcW w:w="465" w:type="dxa"/>
            <w:vMerge/>
            <w:tcBorders>
              <w:top w:val="nil"/>
            </w:tcBorders>
          </w:tcPr>
          <w:p w14:paraId="1A61FB02"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BE74981" w14:textId="39FB98F7" w:rsidR="00184946" w:rsidRPr="00E12AC8" w:rsidRDefault="00184946" w:rsidP="00757641">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 xml:space="preserve">Творческое </w:t>
            </w:r>
          </w:p>
        </w:tc>
        <w:tc>
          <w:tcPr>
            <w:tcW w:w="4066" w:type="dxa"/>
            <w:shd w:val="clear" w:color="auto" w:fill="auto"/>
          </w:tcPr>
          <w:p w14:paraId="32FBA22C" w14:textId="77777777" w:rsidR="00184946" w:rsidRPr="00E12AC8" w:rsidRDefault="00184946" w:rsidP="00757641">
            <w:pPr>
              <w:contextualSpacing/>
              <w:rPr>
                <w:rFonts w:ascii="Times New Roman" w:eastAsiaTheme="minorHAnsi" w:hAnsi="Times New Roman" w:cs="Times New Roman"/>
                <w:color w:val="auto"/>
                <w:lang w:eastAsia="en-US"/>
              </w:rPr>
            </w:pPr>
            <w:r w:rsidRPr="00E12AC8">
              <w:rPr>
                <w:rFonts w:ascii="Times New Roman" w:hAnsi="Times New Roman" w:cs="Times New Roman"/>
                <w:color w:val="auto"/>
                <w:shd w:val="clear" w:color="auto" w:fill="FFFFFF"/>
              </w:rPr>
              <w:t>Выпускной «Малыш и Карлсон, который живет на крыше»</w:t>
            </w:r>
          </w:p>
        </w:tc>
        <w:tc>
          <w:tcPr>
            <w:tcW w:w="1338" w:type="dxa"/>
            <w:shd w:val="clear" w:color="auto" w:fill="auto"/>
          </w:tcPr>
          <w:p w14:paraId="7A893052" w14:textId="77777777" w:rsidR="00184946" w:rsidRPr="00E12AC8" w:rsidRDefault="00184946" w:rsidP="00757641">
            <w:pPr>
              <w:tabs>
                <w:tab w:val="left" w:pos="3405"/>
              </w:tabs>
              <w:jc w:val="center"/>
              <w:rPr>
                <w:rFonts w:ascii="Times New Roman" w:eastAsiaTheme="minorEastAsia" w:hAnsi="Times New Roman" w:cs="Times New Roman"/>
                <w:b/>
                <w:color w:val="auto"/>
                <w:sz w:val="26"/>
                <w:szCs w:val="26"/>
              </w:rPr>
            </w:pPr>
            <w:r w:rsidRPr="00E12AC8">
              <w:rPr>
                <w:rFonts w:ascii="Times New Roman" w:hAnsi="Times New Roman" w:cs="Times New Roman"/>
                <w:color w:val="auto"/>
                <w:highlight w:val="white"/>
              </w:rPr>
              <w:t>май</w:t>
            </w:r>
          </w:p>
        </w:tc>
        <w:tc>
          <w:tcPr>
            <w:tcW w:w="1932" w:type="dxa"/>
          </w:tcPr>
          <w:p w14:paraId="7C0FBEC9"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03170EBF" w14:textId="77777777" w:rsidR="00184946" w:rsidRPr="00E12AC8" w:rsidRDefault="00184946" w:rsidP="00757641">
            <w:pPr>
              <w:tabs>
                <w:tab w:val="left" w:pos="3405"/>
              </w:tabs>
              <w:jc w:val="both"/>
              <w:rPr>
                <w:rFonts w:ascii="Times New Roman" w:eastAsiaTheme="minorEastAsia" w:hAnsi="Times New Roman" w:cs="Times New Roman"/>
                <w:bCs/>
                <w:color w:val="auto"/>
              </w:rPr>
            </w:pPr>
          </w:p>
        </w:tc>
      </w:tr>
      <w:tr w:rsidR="00E12AC8" w:rsidRPr="00E12AC8" w14:paraId="54160709" w14:textId="77777777" w:rsidTr="00D81007">
        <w:trPr>
          <w:jc w:val="center"/>
        </w:trPr>
        <w:tc>
          <w:tcPr>
            <w:tcW w:w="465" w:type="dxa"/>
            <w:vMerge w:val="restart"/>
          </w:tcPr>
          <w:p w14:paraId="0181A44E"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658901C6"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«Волонтерская деятельность»</w:t>
            </w:r>
          </w:p>
        </w:tc>
      </w:tr>
      <w:tr w:rsidR="00E12AC8" w:rsidRPr="00E12AC8" w14:paraId="768207B7" w14:textId="77777777" w:rsidTr="00CF2AA7">
        <w:trPr>
          <w:jc w:val="center"/>
        </w:trPr>
        <w:tc>
          <w:tcPr>
            <w:tcW w:w="465" w:type="dxa"/>
            <w:vMerge/>
          </w:tcPr>
          <w:p w14:paraId="6C18BE1B"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C4209D9" w14:textId="77777777" w:rsidR="00757641" w:rsidRPr="00E12AC8" w:rsidRDefault="00757641" w:rsidP="00757641">
            <w:pPr>
              <w:shd w:val="clear" w:color="auto" w:fill="FFFFFF"/>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5C807D02" w14:textId="77777777" w:rsidR="00757641" w:rsidRPr="00E12AC8" w:rsidRDefault="00757641" w:rsidP="00757641">
            <w:pPr>
              <w:tabs>
                <w:tab w:val="left" w:pos="3405"/>
              </w:tabs>
              <w:rPr>
                <w:rFonts w:ascii="Times New Roman" w:eastAsia="Times New Roman" w:hAnsi="Times New Roman" w:cs="Times New Roman"/>
                <w:bCs/>
                <w:color w:val="auto"/>
              </w:rPr>
            </w:pPr>
            <w:r w:rsidRPr="00E12AC8">
              <w:rPr>
                <w:rFonts w:ascii="Times New Roman" w:eastAsiaTheme="minorEastAsia" w:hAnsi="Times New Roman" w:cs="Times New Roman"/>
                <w:bCs/>
                <w:color w:val="auto"/>
              </w:rPr>
              <w:t>Вечера памяти выдающихся людей страны и мира</w:t>
            </w:r>
          </w:p>
        </w:tc>
        <w:tc>
          <w:tcPr>
            <w:tcW w:w="1338" w:type="dxa"/>
          </w:tcPr>
          <w:p w14:paraId="484891E3"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23119B57"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75812554"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59B6B3B1" w14:textId="77777777" w:rsidTr="00CF2AA7">
        <w:trPr>
          <w:jc w:val="center"/>
        </w:trPr>
        <w:tc>
          <w:tcPr>
            <w:tcW w:w="465" w:type="dxa"/>
            <w:vMerge/>
          </w:tcPr>
          <w:p w14:paraId="756EEF96"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BEA544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27B06C08" w14:textId="77777777" w:rsidR="00757641" w:rsidRPr="00E12AC8" w:rsidRDefault="00757641" w:rsidP="00757641">
            <w:pPr>
              <w:tabs>
                <w:tab w:val="left" w:pos="3405"/>
              </w:tabs>
              <w:rPr>
                <w:rFonts w:ascii="Times New Roman" w:eastAsia="Times New Roman" w:hAnsi="Times New Roman" w:cs="Times New Roman"/>
                <w:bCs/>
                <w:color w:val="auto"/>
              </w:rPr>
            </w:pPr>
            <w:r w:rsidRPr="00E12AC8">
              <w:rPr>
                <w:rFonts w:ascii="Times New Roman" w:eastAsiaTheme="minorEastAsia" w:hAnsi="Times New Roman" w:cs="Times New Roman"/>
                <w:bCs/>
                <w:color w:val="auto"/>
              </w:rPr>
              <w:t>Акция «Мы первыми приходим на помощь!»</w:t>
            </w:r>
          </w:p>
        </w:tc>
        <w:tc>
          <w:tcPr>
            <w:tcW w:w="1338" w:type="dxa"/>
          </w:tcPr>
          <w:p w14:paraId="362D3DE2"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w:t>
            </w:r>
          </w:p>
        </w:tc>
        <w:tc>
          <w:tcPr>
            <w:tcW w:w="1932" w:type="dxa"/>
          </w:tcPr>
          <w:p w14:paraId="00ABCBD1"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4AD03B51" w14:textId="77777777" w:rsidTr="00CF2AA7">
        <w:trPr>
          <w:jc w:val="center"/>
        </w:trPr>
        <w:tc>
          <w:tcPr>
            <w:tcW w:w="465" w:type="dxa"/>
            <w:vMerge/>
          </w:tcPr>
          <w:p w14:paraId="511871EE"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1D79A98" w14:textId="656E4F33" w:rsidR="00757641" w:rsidRPr="00E12AC8" w:rsidRDefault="009F5237" w:rsidP="00757641">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3752789C" w14:textId="77777777" w:rsidR="00757641" w:rsidRPr="00E12AC8" w:rsidRDefault="00757641" w:rsidP="00757641">
            <w:pPr>
              <w:tabs>
                <w:tab w:val="left" w:pos="3405"/>
              </w:tabs>
              <w:rPr>
                <w:rFonts w:ascii="Times New Roman" w:eastAsia="Times New Roman" w:hAnsi="Times New Roman" w:cs="Times New Roman"/>
                <w:bCs/>
                <w:color w:val="auto"/>
              </w:rPr>
            </w:pPr>
            <w:r w:rsidRPr="00E12AC8">
              <w:rPr>
                <w:rFonts w:ascii="Times New Roman" w:eastAsiaTheme="minorEastAsia" w:hAnsi="Times New Roman" w:cs="Times New Roman"/>
                <w:bCs/>
                <w:color w:val="auto"/>
              </w:rPr>
              <w:t>Акция «Мой первый учитель»</w:t>
            </w:r>
          </w:p>
        </w:tc>
        <w:tc>
          <w:tcPr>
            <w:tcW w:w="1338" w:type="dxa"/>
          </w:tcPr>
          <w:p w14:paraId="71E9C5C5"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tc>
        <w:tc>
          <w:tcPr>
            <w:tcW w:w="1932" w:type="dxa"/>
          </w:tcPr>
          <w:p w14:paraId="3055134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E12AC8" w:rsidRPr="00E12AC8" w14:paraId="3A91172E" w14:textId="77777777" w:rsidTr="00CF2AA7">
        <w:trPr>
          <w:jc w:val="center"/>
        </w:trPr>
        <w:tc>
          <w:tcPr>
            <w:tcW w:w="465" w:type="dxa"/>
            <w:vMerge/>
          </w:tcPr>
          <w:p w14:paraId="31806DB1"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6FCDBEB" w14:textId="51A3A2E4" w:rsidR="00757641" w:rsidRPr="00E12AC8" w:rsidRDefault="009F5237" w:rsidP="00757641">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Формирование семейных ценностей</w:t>
            </w:r>
          </w:p>
        </w:tc>
        <w:tc>
          <w:tcPr>
            <w:tcW w:w="4066" w:type="dxa"/>
          </w:tcPr>
          <w:p w14:paraId="4D8D9E3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hAnsi="Times New Roman" w:cs="Times New Roman"/>
                <w:bCs/>
                <w:color w:val="auto"/>
                <w:bdr w:val="none" w:sz="0" w:space="0" w:color="auto" w:frame="1"/>
              </w:rPr>
              <w:t>Акция «Ветеран живет рядом»</w:t>
            </w:r>
          </w:p>
        </w:tc>
        <w:tc>
          <w:tcPr>
            <w:tcW w:w="1338" w:type="dxa"/>
            <w:shd w:val="clear" w:color="auto" w:fill="auto"/>
          </w:tcPr>
          <w:p w14:paraId="4CFA6CC8"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3E2C0A3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2E20F4" w:rsidRPr="00E12AC8" w14:paraId="58C19427" w14:textId="77777777" w:rsidTr="00CF2AA7">
        <w:trPr>
          <w:jc w:val="center"/>
        </w:trPr>
        <w:tc>
          <w:tcPr>
            <w:tcW w:w="465" w:type="dxa"/>
            <w:vMerge/>
          </w:tcPr>
          <w:p w14:paraId="071C0111" w14:textId="77777777" w:rsidR="002E20F4" w:rsidRPr="00E12AC8" w:rsidRDefault="002E20F4"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861904A" w14:textId="5831D779" w:rsidR="002E20F4" w:rsidRPr="00E12AC8" w:rsidRDefault="00DB0203" w:rsidP="00757641">
            <w:pPr>
              <w:shd w:val="clear" w:color="auto" w:fill="FFFFFF"/>
              <w:rPr>
                <w:rFonts w:ascii="Times New Roman" w:eastAsiaTheme="minorEastAsia" w:hAnsi="Times New Roman" w:cs="Times New Roman"/>
                <w:bCs/>
                <w:color w:val="auto"/>
              </w:rPr>
            </w:pPr>
            <w:r>
              <w:rPr>
                <w:rFonts w:ascii="Times New Roman" w:eastAsiaTheme="minorEastAsia" w:hAnsi="Times New Roman" w:cs="Times New Roman"/>
                <w:bCs/>
                <w:color w:val="auto"/>
              </w:rPr>
              <w:t>Гражданско-правовое</w:t>
            </w:r>
          </w:p>
        </w:tc>
        <w:tc>
          <w:tcPr>
            <w:tcW w:w="4066" w:type="dxa"/>
          </w:tcPr>
          <w:p w14:paraId="31E939AE" w14:textId="25DFB826" w:rsidR="002E20F4" w:rsidRPr="00E12AC8" w:rsidRDefault="002E20F4" w:rsidP="00757641">
            <w:pPr>
              <w:tabs>
                <w:tab w:val="left" w:pos="3405"/>
              </w:tabs>
              <w:rPr>
                <w:rFonts w:ascii="Times New Roman" w:hAnsi="Times New Roman" w:cs="Times New Roman"/>
                <w:bCs/>
                <w:color w:val="auto"/>
                <w:bdr w:val="none" w:sz="0" w:space="0" w:color="auto" w:frame="1"/>
              </w:rPr>
            </w:pPr>
            <w:r w:rsidRPr="002E20F4">
              <w:rPr>
                <w:rFonts w:ascii="Times New Roman" w:hAnsi="Times New Roman" w:cs="Times New Roman"/>
                <w:bCs/>
                <w:color w:val="auto"/>
                <w:bdr w:val="none" w:sz="0" w:space="0" w:color="auto" w:frame="1"/>
              </w:rPr>
              <w:t xml:space="preserve">Интерактивная танцевальная программа </w:t>
            </w:r>
            <w:r w:rsidR="00DB0203">
              <w:rPr>
                <w:rFonts w:ascii="Times New Roman" w:hAnsi="Times New Roman" w:cs="Times New Roman"/>
                <w:bCs/>
                <w:color w:val="auto"/>
                <w:bdr w:val="none" w:sz="0" w:space="0" w:color="auto" w:frame="1"/>
              </w:rPr>
              <w:t>«</w:t>
            </w:r>
            <w:r w:rsidRPr="002E20F4">
              <w:rPr>
                <w:rFonts w:ascii="Times New Roman" w:hAnsi="Times New Roman" w:cs="Times New Roman"/>
                <w:bCs/>
                <w:color w:val="auto"/>
                <w:bdr w:val="none" w:sz="0" w:space="0" w:color="auto" w:frame="1"/>
              </w:rPr>
              <w:t>Ребята, давайте жить дружно!</w:t>
            </w:r>
            <w:r w:rsidR="00DB0203">
              <w:rPr>
                <w:rFonts w:ascii="Times New Roman" w:hAnsi="Times New Roman" w:cs="Times New Roman"/>
                <w:bCs/>
                <w:color w:val="auto"/>
                <w:bdr w:val="none" w:sz="0" w:space="0" w:color="auto" w:frame="1"/>
              </w:rPr>
              <w:t>»</w:t>
            </w:r>
          </w:p>
        </w:tc>
        <w:tc>
          <w:tcPr>
            <w:tcW w:w="1338" w:type="dxa"/>
            <w:shd w:val="clear" w:color="auto" w:fill="auto"/>
          </w:tcPr>
          <w:p w14:paraId="5B569709" w14:textId="34EC9C4E" w:rsidR="002E20F4" w:rsidRPr="00E12AC8" w:rsidRDefault="00DB0203" w:rsidP="00757641">
            <w:pPr>
              <w:tabs>
                <w:tab w:val="left" w:pos="3405"/>
              </w:tabs>
              <w:jc w:val="center"/>
              <w:rPr>
                <w:rFonts w:ascii="Times New Roman" w:eastAsiaTheme="minorEastAsia" w:hAnsi="Times New Roman" w:cs="Times New Roman"/>
                <w:bCs/>
                <w:color w:val="auto"/>
              </w:rPr>
            </w:pPr>
            <w:r>
              <w:rPr>
                <w:rFonts w:ascii="Times New Roman" w:eastAsiaTheme="minorEastAsia" w:hAnsi="Times New Roman" w:cs="Times New Roman"/>
                <w:bCs/>
                <w:color w:val="auto"/>
              </w:rPr>
              <w:t>декабрь</w:t>
            </w:r>
          </w:p>
        </w:tc>
        <w:tc>
          <w:tcPr>
            <w:tcW w:w="1932" w:type="dxa"/>
          </w:tcPr>
          <w:p w14:paraId="23ED1168" w14:textId="660EBE2A" w:rsidR="002E20F4" w:rsidRPr="00E12AC8" w:rsidRDefault="00DB0203" w:rsidP="00757641">
            <w:pPr>
              <w:tabs>
                <w:tab w:val="left" w:pos="3405"/>
              </w:tabs>
              <w:rPr>
                <w:rFonts w:ascii="Times New Roman" w:eastAsiaTheme="minorEastAsia" w:hAnsi="Times New Roman" w:cs="Times New Roman"/>
                <w:bCs/>
                <w:color w:val="auto"/>
              </w:rPr>
            </w:pPr>
            <w:r w:rsidRPr="00DB0203">
              <w:rPr>
                <w:rFonts w:ascii="Times New Roman" w:eastAsiaTheme="minorEastAsia" w:hAnsi="Times New Roman" w:cs="Times New Roman"/>
                <w:bCs/>
                <w:color w:val="auto"/>
              </w:rPr>
              <w:t>Кудрявова О.Б.</w:t>
            </w:r>
          </w:p>
        </w:tc>
      </w:tr>
      <w:tr w:rsidR="00E12AC8" w:rsidRPr="00E12AC8" w14:paraId="3913B730" w14:textId="77777777" w:rsidTr="00CF2AA7">
        <w:trPr>
          <w:jc w:val="center"/>
        </w:trPr>
        <w:tc>
          <w:tcPr>
            <w:tcW w:w="465" w:type="dxa"/>
            <w:vMerge/>
          </w:tcPr>
          <w:p w14:paraId="6B331DD2"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9B1496D" w14:textId="067F57A7" w:rsidR="00757641" w:rsidRPr="00E12AC8" w:rsidRDefault="009F5237" w:rsidP="00CF151D">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Формирование семейных ценностей </w:t>
            </w:r>
          </w:p>
        </w:tc>
        <w:tc>
          <w:tcPr>
            <w:tcW w:w="4066" w:type="dxa"/>
          </w:tcPr>
          <w:p w14:paraId="415A9EC8"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Акция «Спасибо» (посвященная Международному дню «Спасибо»)</w:t>
            </w:r>
          </w:p>
        </w:tc>
        <w:tc>
          <w:tcPr>
            <w:tcW w:w="1338" w:type="dxa"/>
          </w:tcPr>
          <w:p w14:paraId="4C8A43BC"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январь</w:t>
            </w:r>
          </w:p>
        </w:tc>
        <w:tc>
          <w:tcPr>
            <w:tcW w:w="1932" w:type="dxa"/>
          </w:tcPr>
          <w:p w14:paraId="6F555E68"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30BAE228" w14:textId="77777777" w:rsidTr="00CF2AA7">
        <w:trPr>
          <w:jc w:val="center"/>
        </w:trPr>
        <w:tc>
          <w:tcPr>
            <w:tcW w:w="465" w:type="dxa"/>
            <w:vMerge/>
          </w:tcPr>
          <w:p w14:paraId="44678C92"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388989A" w14:textId="77777777" w:rsidR="00757641" w:rsidRPr="00E12AC8" w:rsidRDefault="00757641" w:rsidP="00757641">
            <w:pPr>
              <w:tabs>
                <w:tab w:val="left" w:pos="3405"/>
              </w:tabs>
              <w:jc w:val="both"/>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3A532470"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HAnsi" w:hAnsi="Times New Roman" w:cs="Times New Roman"/>
                <w:bCs/>
                <w:color w:val="auto"/>
                <w:lang w:eastAsia="en-US"/>
              </w:rPr>
              <w:t>День памяти жертв политических репрессий</w:t>
            </w:r>
          </w:p>
        </w:tc>
        <w:tc>
          <w:tcPr>
            <w:tcW w:w="1338" w:type="dxa"/>
          </w:tcPr>
          <w:p w14:paraId="22A9A405"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октябрь</w:t>
            </w:r>
          </w:p>
        </w:tc>
        <w:tc>
          <w:tcPr>
            <w:tcW w:w="1932" w:type="dxa"/>
          </w:tcPr>
          <w:p w14:paraId="61062AA8"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449F5CE0"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3B1E6CB1" w14:textId="77777777" w:rsidTr="00CF2AA7">
        <w:trPr>
          <w:jc w:val="center"/>
        </w:trPr>
        <w:tc>
          <w:tcPr>
            <w:tcW w:w="465" w:type="dxa"/>
            <w:vMerge/>
          </w:tcPr>
          <w:p w14:paraId="0C82D7C6"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29C8619"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19D12548" w14:textId="77777777" w:rsidR="00757641" w:rsidRPr="00E12AC8" w:rsidRDefault="00757641" w:rsidP="00757641">
            <w:pPr>
              <w:contextualSpacing/>
              <w:rPr>
                <w:rFonts w:ascii="Times New Roman" w:eastAsiaTheme="minorEastAsia" w:hAnsi="Times New Roman" w:cs="Times New Roman"/>
                <w:bCs/>
                <w:color w:val="auto"/>
              </w:rPr>
            </w:pPr>
            <w:r w:rsidRPr="00E12AC8">
              <w:rPr>
                <w:rFonts w:ascii="Times New Roman" w:eastAsiaTheme="minorHAnsi" w:hAnsi="Times New Roman" w:cs="Times New Roman"/>
                <w:bCs/>
                <w:color w:val="auto"/>
                <w:lang w:eastAsia="en-US"/>
              </w:rPr>
              <w:t>Форум общественных объединений детей и молодежи города Ярославля «ЯрСтарт»</w:t>
            </w:r>
          </w:p>
        </w:tc>
        <w:tc>
          <w:tcPr>
            <w:tcW w:w="1338" w:type="dxa"/>
          </w:tcPr>
          <w:p w14:paraId="078FF77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3915BF44"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1257532C"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260AF802" w14:textId="77777777" w:rsidTr="00CF2AA7">
        <w:trPr>
          <w:jc w:val="center"/>
        </w:trPr>
        <w:tc>
          <w:tcPr>
            <w:tcW w:w="465" w:type="dxa"/>
            <w:vMerge/>
          </w:tcPr>
          <w:p w14:paraId="193C9480"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419AFF1" w14:textId="77777777" w:rsidR="00757641" w:rsidRPr="00E12AC8" w:rsidRDefault="00757641" w:rsidP="00757641">
            <w:pPr>
              <w:pBdr>
                <w:top w:val="nil"/>
                <w:left w:val="nil"/>
                <w:bottom w:val="nil"/>
                <w:right w:val="nil"/>
                <w:between w:val="nil"/>
              </w:pBdr>
              <w:jc w:val="both"/>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Экологическое </w:t>
            </w:r>
          </w:p>
          <w:p w14:paraId="287F884B" w14:textId="77777777" w:rsidR="00757641" w:rsidRPr="00E12AC8" w:rsidRDefault="00757641" w:rsidP="00757641">
            <w:pPr>
              <w:tabs>
                <w:tab w:val="left" w:pos="3405"/>
              </w:tabs>
              <w:rPr>
                <w:rFonts w:ascii="Times New Roman" w:eastAsiaTheme="minorEastAsia" w:hAnsi="Times New Roman" w:cs="Times New Roman"/>
                <w:bCs/>
                <w:color w:val="auto"/>
              </w:rPr>
            </w:pPr>
          </w:p>
        </w:tc>
        <w:tc>
          <w:tcPr>
            <w:tcW w:w="4066" w:type="dxa"/>
          </w:tcPr>
          <w:p w14:paraId="3F9C739F" w14:textId="77777777" w:rsidR="00757641" w:rsidRPr="00E12AC8" w:rsidRDefault="00757641" w:rsidP="00757641">
            <w:pPr>
              <w:contextualSpacing/>
              <w:rPr>
                <w:rFonts w:ascii="Times New Roman" w:eastAsiaTheme="minorHAnsi" w:hAnsi="Times New Roman" w:cs="Times New Roman"/>
                <w:bCs/>
                <w:iCs/>
                <w:color w:val="auto"/>
                <w:lang w:eastAsia="ar-SA"/>
              </w:rPr>
            </w:pPr>
            <w:r w:rsidRPr="00E12AC8">
              <w:rPr>
                <w:rFonts w:ascii="Times New Roman" w:hAnsi="Times New Roman" w:cs="Times New Roman"/>
                <w:bCs/>
                <w:color w:val="auto"/>
                <w:bdr w:val="none" w:sz="0" w:space="0" w:color="auto" w:frame="1"/>
              </w:rPr>
              <w:t>Акция «Братья наши меньшие (приют для животных)»</w:t>
            </w:r>
          </w:p>
        </w:tc>
        <w:tc>
          <w:tcPr>
            <w:tcW w:w="1338" w:type="dxa"/>
          </w:tcPr>
          <w:p w14:paraId="700C7473"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март</w:t>
            </w:r>
          </w:p>
        </w:tc>
        <w:tc>
          <w:tcPr>
            <w:tcW w:w="1932" w:type="dxa"/>
          </w:tcPr>
          <w:p w14:paraId="28DC49E1"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67123DAE" w14:textId="77777777" w:rsidTr="00CF2AA7">
        <w:trPr>
          <w:jc w:val="center"/>
        </w:trPr>
        <w:tc>
          <w:tcPr>
            <w:tcW w:w="465" w:type="dxa"/>
            <w:vMerge/>
          </w:tcPr>
          <w:p w14:paraId="0DD93235"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067C7AF"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086479C4" w14:textId="77777777" w:rsidR="00757641" w:rsidRPr="00E12AC8" w:rsidRDefault="00757641" w:rsidP="00757641">
            <w:pPr>
              <w:contextualSpacing/>
              <w:rPr>
                <w:rFonts w:ascii="Times New Roman" w:hAnsi="Times New Roman" w:cs="Times New Roman"/>
                <w:bCs/>
                <w:color w:val="auto"/>
                <w:bdr w:val="none" w:sz="0" w:space="0" w:color="auto" w:frame="1"/>
              </w:rPr>
            </w:pPr>
            <w:r w:rsidRPr="00E12AC8">
              <w:rPr>
                <w:rFonts w:ascii="Times New Roman" w:eastAsiaTheme="minorHAnsi" w:hAnsi="Times New Roman" w:cs="Times New Roman"/>
                <w:bCs/>
                <w:color w:val="auto"/>
                <w:lang w:eastAsia="en-US"/>
              </w:rPr>
              <w:t>Весенний добровольческий марафон «Даешь добро!»</w:t>
            </w:r>
          </w:p>
        </w:tc>
        <w:tc>
          <w:tcPr>
            <w:tcW w:w="1338" w:type="dxa"/>
          </w:tcPr>
          <w:p w14:paraId="11A00AFB"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43D1EA31"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E12AC8" w:rsidRPr="00E12AC8" w14:paraId="779FE7F5" w14:textId="77777777" w:rsidTr="00CF2AA7">
        <w:trPr>
          <w:jc w:val="center"/>
        </w:trPr>
        <w:tc>
          <w:tcPr>
            <w:tcW w:w="465" w:type="dxa"/>
            <w:vMerge/>
          </w:tcPr>
          <w:p w14:paraId="41D51AEC"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77699F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0BFE58FA" w14:textId="77777777" w:rsidR="00757641" w:rsidRPr="00E12AC8" w:rsidRDefault="00757641" w:rsidP="00757641">
            <w:pPr>
              <w:contextualSpacing/>
              <w:rPr>
                <w:rFonts w:ascii="Times New Roman" w:eastAsiaTheme="minorHAnsi" w:hAnsi="Times New Roman" w:cs="Times New Roman"/>
                <w:bCs/>
                <w:color w:val="auto"/>
                <w:lang w:eastAsia="en-US"/>
              </w:rPr>
            </w:pPr>
            <w:r w:rsidRPr="00E12AC8">
              <w:rPr>
                <w:rFonts w:ascii="Times New Roman" w:eastAsiaTheme="minorHAnsi" w:hAnsi="Times New Roman" w:cs="Times New Roman"/>
                <w:bCs/>
                <w:iCs/>
                <w:color w:val="auto"/>
                <w:lang w:eastAsia="ar-SA"/>
              </w:rPr>
              <w:t xml:space="preserve">Конкурс социальной рекламы </w:t>
            </w:r>
            <w:r w:rsidRPr="00E12AC8">
              <w:rPr>
                <w:rFonts w:ascii="Times New Roman" w:eastAsiaTheme="minorHAnsi" w:hAnsi="Times New Roman" w:cs="Times New Roman"/>
                <w:bCs/>
                <w:iCs/>
                <w:color w:val="auto"/>
                <w:lang w:eastAsia="en-US"/>
              </w:rPr>
              <w:t>«Новое пространство России»</w:t>
            </w:r>
          </w:p>
        </w:tc>
        <w:tc>
          <w:tcPr>
            <w:tcW w:w="1338" w:type="dxa"/>
          </w:tcPr>
          <w:p w14:paraId="37A82F09"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4A21394C" w14:textId="77777777"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88CFB3B" w14:textId="77777777" w:rsidTr="00CF2AA7">
        <w:trPr>
          <w:jc w:val="center"/>
        </w:trPr>
        <w:tc>
          <w:tcPr>
            <w:tcW w:w="465" w:type="dxa"/>
            <w:vMerge/>
          </w:tcPr>
          <w:p w14:paraId="4C92898E"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CC9B334" w14:textId="689C94DB" w:rsidR="00757641" w:rsidRPr="00E12AC8" w:rsidRDefault="00CF151D" w:rsidP="009F5237">
            <w:pPr>
              <w:pBdr>
                <w:top w:val="nil"/>
                <w:left w:val="nil"/>
                <w:bottom w:val="nil"/>
                <w:right w:val="nil"/>
                <w:between w:val="nil"/>
              </w:pBdr>
              <w:jc w:val="both"/>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30EC8FB5" w14:textId="77777777" w:rsidR="00757641" w:rsidRPr="00E12AC8" w:rsidRDefault="00757641" w:rsidP="00757641">
            <w:pPr>
              <w:contextualSpacing/>
              <w:rPr>
                <w:rFonts w:ascii="Times New Roman" w:eastAsiaTheme="minorHAnsi" w:hAnsi="Times New Roman" w:cs="Times New Roman"/>
                <w:bCs/>
                <w:color w:val="auto"/>
                <w:lang w:eastAsia="en-US"/>
              </w:rPr>
            </w:pPr>
            <w:r w:rsidRPr="00E12AC8">
              <w:rPr>
                <w:rFonts w:ascii="Times New Roman" w:hAnsi="Times New Roman" w:cs="Times New Roman"/>
                <w:bCs/>
                <w:color w:val="auto"/>
                <w:bdr w:val="none" w:sz="0" w:space="0" w:color="auto" w:frame="1"/>
              </w:rPr>
              <w:t>Профориентационная площадка «Стремление к успеху»</w:t>
            </w:r>
          </w:p>
        </w:tc>
        <w:tc>
          <w:tcPr>
            <w:tcW w:w="1338" w:type="dxa"/>
          </w:tcPr>
          <w:p w14:paraId="7E51E6F8"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апрель</w:t>
            </w:r>
          </w:p>
        </w:tc>
        <w:tc>
          <w:tcPr>
            <w:tcW w:w="1932" w:type="dxa"/>
          </w:tcPr>
          <w:p w14:paraId="2716BE98"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2E9A827F"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456CB788" w14:textId="77777777" w:rsidTr="00CF2AA7">
        <w:trPr>
          <w:jc w:val="center"/>
        </w:trPr>
        <w:tc>
          <w:tcPr>
            <w:tcW w:w="465" w:type="dxa"/>
            <w:vMerge w:val="restart"/>
            <w:tcBorders>
              <w:top w:val="nil"/>
            </w:tcBorders>
          </w:tcPr>
          <w:p w14:paraId="538EF002"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D9A5405"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14960EBF" w14:textId="77777777" w:rsidR="00184946" w:rsidRPr="00E12AC8" w:rsidRDefault="00184946" w:rsidP="00757641">
            <w:pPr>
              <w:contextualSpacing/>
              <w:rPr>
                <w:rFonts w:ascii="Times New Roman" w:hAnsi="Times New Roman" w:cs="Times New Roman"/>
                <w:bCs/>
                <w:color w:val="auto"/>
                <w:bdr w:val="none" w:sz="0" w:space="0" w:color="auto" w:frame="1"/>
              </w:rPr>
            </w:pPr>
            <w:r w:rsidRPr="00E12AC8">
              <w:rPr>
                <w:rFonts w:ascii="Times New Roman" w:eastAsiaTheme="minorEastAsia" w:hAnsi="Times New Roman" w:cs="Times New Roman"/>
                <w:bCs/>
                <w:color w:val="auto"/>
              </w:rPr>
              <w:t>Акция «Спасибо деду за Победу!»</w:t>
            </w:r>
          </w:p>
        </w:tc>
        <w:tc>
          <w:tcPr>
            <w:tcW w:w="1338" w:type="dxa"/>
          </w:tcPr>
          <w:p w14:paraId="5BC08170" w14:textId="77777777" w:rsidR="00184946" w:rsidRPr="00E12AC8" w:rsidRDefault="00184946"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03328D8B"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67188768" w14:textId="77777777" w:rsidTr="00CF2AA7">
        <w:trPr>
          <w:jc w:val="center"/>
        </w:trPr>
        <w:tc>
          <w:tcPr>
            <w:tcW w:w="465" w:type="dxa"/>
            <w:vMerge/>
            <w:tcBorders>
              <w:top w:val="nil"/>
            </w:tcBorders>
          </w:tcPr>
          <w:p w14:paraId="76C9B26C"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2CEDE29"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 xml:space="preserve">Гражданско- патриотическое  </w:t>
            </w:r>
          </w:p>
        </w:tc>
        <w:tc>
          <w:tcPr>
            <w:tcW w:w="4066" w:type="dxa"/>
          </w:tcPr>
          <w:p w14:paraId="452D875D" w14:textId="77777777" w:rsidR="00184946" w:rsidRPr="00E12AC8" w:rsidRDefault="00184946" w:rsidP="00757641">
            <w:pPr>
              <w:contextualSpacing/>
              <w:rPr>
                <w:rFonts w:ascii="Times New Roman" w:eastAsiaTheme="minorHAnsi" w:hAnsi="Times New Roman" w:cs="Times New Roman"/>
                <w:bCs/>
                <w:color w:val="auto"/>
                <w:lang w:eastAsia="en-US"/>
              </w:rPr>
            </w:pPr>
            <w:r w:rsidRPr="00E12AC8">
              <w:rPr>
                <w:rFonts w:ascii="Times New Roman" w:eastAsiaTheme="minorHAnsi" w:hAnsi="Times New Roman" w:cs="Times New Roman"/>
                <w:bCs/>
                <w:color w:val="auto"/>
                <w:lang w:eastAsia="en-US"/>
              </w:rPr>
              <w:t>Всероссийский конкурс «Доброволец России»</w:t>
            </w:r>
          </w:p>
        </w:tc>
        <w:tc>
          <w:tcPr>
            <w:tcW w:w="1338" w:type="dxa"/>
          </w:tcPr>
          <w:p w14:paraId="7EAEC4A9" w14:textId="77777777" w:rsidR="00184946" w:rsidRPr="00E12AC8" w:rsidRDefault="00184946"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май</w:t>
            </w:r>
          </w:p>
        </w:tc>
        <w:tc>
          <w:tcPr>
            <w:tcW w:w="1932" w:type="dxa"/>
          </w:tcPr>
          <w:p w14:paraId="11BB8B59"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p w14:paraId="62DD83DC"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E12AC8" w:rsidRPr="00E12AC8" w14:paraId="631C8827" w14:textId="77777777" w:rsidTr="00CF2AA7">
        <w:trPr>
          <w:jc w:val="center"/>
        </w:trPr>
        <w:tc>
          <w:tcPr>
            <w:tcW w:w="465" w:type="dxa"/>
            <w:vMerge/>
            <w:tcBorders>
              <w:top w:val="nil"/>
            </w:tcBorders>
          </w:tcPr>
          <w:p w14:paraId="330F7D9E" w14:textId="77777777" w:rsidR="00184946" w:rsidRPr="00E12AC8" w:rsidRDefault="00184946"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452F242" w14:textId="2372F9A6" w:rsidR="00184946" w:rsidRPr="00E12AC8" w:rsidRDefault="00184946" w:rsidP="00757641">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Творческое</w:t>
            </w:r>
          </w:p>
          <w:p w14:paraId="2D24C257" w14:textId="77777777" w:rsidR="00184946" w:rsidRPr="00E12AC8" w:rsidRDefault="00184946" w:rsidP="00757641">
            <w:pPr>
              <w:tabs>
                <w:tab w:val="left" w:pos="3405"/>
              </w:tabs>
              <w:rPr>
                <w:rFonts w:ascii="Times New Roman" w:eastAsiaTheme="minorEastAsia" w:hAnsi="Times New Roman" w:cs="Times New Roman"/>
                <w:bCs/>
                <w:color w:val="auto"/>
              </w:rPr>
            </w:pPr>
          </w:p>
        </w:tc>
        <w:tc>
          <w:tcPr>
            <w:tcW w:w="4066" w:type="dxa"/>
          </w:tcPr>
          <w:p w14:paraId="764060E3" w14:textId="77777777" w:rsidR="00184946" w:rsidRPr="00E12AC8" w:rsidRDefault="00184946" w:rsidP="00757641">
            <w:pPr>
              <w:contextualSpacing/>
              <w:rPr>
                <w:rFonts w:ascii="Times New Roman" w:eastAsiaTheme="minorHAnsi" w:hAnsi="Times New Roman" w:cs="Times New Roman"/>
                <w:bCs/>
                <w:color w:val="auto"/>
                <w:lang w:eastAsia="en-US"/>
              </w:rPr>
            </w:pPr>
            <w:r w:rsidRPr="00E12AC8">
              <w:rPr>
                <w:rFonts w:ascii="Times New Roman" w:hAnsi="Times New Roman" w:cs="Times New Roman"/>
                <w:bCs/>
                <w:color w:val="auto"/>
                <w:bdr w:val="none" w:sz="0" w:space="0" w:color="auto" w:frame="1"/>
              </w:rPr>
              <w:t>Праздничные выпускные вечера для обучающихся объединения "Успешинка"</w:t>
            </w:r>
          </w:p>
        </w:tc>
        <w:tc>
          <w:tcPr>
            <w:tcW w:w="1338" w:type="dxa"/>
            <w:shd w:val="clear" w:color="auto" w:fill="auto"/>
          </w:tcPr>
          <w:p w14:paraId="1ED1EA24" w14:textId="77777777" w:rsidR="00184946" w:rsidRPr="00E12AC8" w:rsidRDefault="00184946" w:rsidP="00757641">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bCs/>
                <w:color w:val="auto"/>
              </w:rPr>
              <w:t>май</w:t>
            </w:r>
          </w:p>
        </w:tc>
        <w:tc>
          <w:tcPr>
            <w:tcW w:w="1932" w:type="dxa"/>
          </w:tcPr>
          <w:p w14:paraId="76101C59" w14:textId="77777777" w:rsidR="00184946" w:rsidRPr="00E12AC8" w:rsidRDefault="00184946"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E12AC8" w:rsidRPr="00E12AC8" w14:paraId="628A2343" w14:textId="77777777" w:rsidTr="00D81007">
        <w:trPr>
          <w:jc w:val="center"/>
        </w:trPr>
        <w:tc>
          <w:tcPr>
            <w:tcW w:w="465" w:type="dxa"/>
            <w:vMerge w:val="restart"/>
          </w:tcPr>
          <w:p w14:paraId="58A029E4" w14:textId="77777777" w:rsidR="00757641" w:rsidRPr="00E12AC8" w:rsidRDefault="00757641"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1373F4FC"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«Наставничество и тьюторство»</w:t>
            </w:r>
          </w:p>
        </w:tc>
      </w:tr>
      <w:tr w:rsidR="00E12AC8" w:rsidRPr="00E12AC8" w14:paraId="65A66C84" w14:textId="77777777" w:rsidTr="00CF2AA7">
        <w:trPr>
          <w:jc w:val="center"/>
        </w:trPr>
        <w:tc>
          <w:tcPr>
            <w:tcW w:w="465" w:type="dxa"/>
            <w:vMerge/>
          </w:tcPr>
          <w:p w14:paraId="6877B8A0"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0B8E906" w14:textId="2FC66204" w:rsidR="00757641" w:rsidRPr="00E12AC8" w:rsidRDefault="00CF151D" w:rsidP="00CF151D">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70D0532F"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Участия в совместных конкурсах и проектных работах</w:t>
            </w:r>
          </w:p>
        </w:tc>
        <w:tc>
          <w:tcPr>
            <w:tcW w:w="1338" w:type="dxa"/>
            <w:vMerge w:val="restart"/>
          </w:tcPr>
          <w:p w14:paraId="03142146"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p w14:paraId="364D1CD3"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p w14:paraId="47578C71"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p w14:paraId="04B3A7F7"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7B3F6B32"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4B004D68" w14:textId="77777777"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5CE677CE" w14:textId="77777777" w:rsidTr="00CF2AA7">
        <w:trPr>
          <w:jc w:val="center"/>
        </w:trPr>
        <w:tc>
          <w:tcPr>
            <w:tcW w:w="465" w:type="dxa"/>
            <w:vMerge/>
          </w:tcPr>
          <w:p w14:paraId="3C9DE6B6"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0A89708" w14:textId="7B65C4E5" w:rsidR="00757641" w:rsidRPr="00E12AC8" w:rsidRDefault="00CF151D" w:rsidP="00CF151D">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2EB6C940"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Участия в конкурсах и олимпиадах</w:t>
            </w:r>
          </w:p>
        </w:tc>
        <w:tc>
          <w:tcPr>
            <w:tcW w:w="1338" w:type="dxa"/>
            <w:vMerge/>
          </w:tcPr>
          <w:p w14:paraId="355370B2"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tc>
        <w:tc>
          <w:tcPr>
            <w:tcW w:w="1932" w:type="dxa"/>
          </w:tcPr>
          <w:p w14:paraId="5D172B56" w14:textId="77777777" w:rsidR="00757641" w:rsidRPr="00E12AC8" w:rsidRDefault="00757641" w:rsidP="00757641">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tc>
      </w:tr>
      <w:tr w:rsidR="00E12AC8" w:rsidRPr="00E12AC8" w14:paraId="7D2D86D3" w14:textId="77777777" w:rsidTr="00CF2AA7">
        <w:trPr>
          <w:jc w:val="center"/>
        </w:trPr>
        <w:tc>
          <w:tcPr>
            <w:tcW w:w="465" w:type="dxa"/>
            <w:vMerge/>
          </w:tcPr>
          <w:p w14:paraId="108EF374"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4385B09" w14:textId="50A61C20" w:rsidR="00757641" w:rsidRPr="00E12AC8" w:rsidRDefault="00CF151D" w:rsidP="00CF151D">
            <w:pPr>
              <w:tabs>
                <w:tab w:val="left" w:pos="3405"/>
              </w:tabs>
              <w:rPr>
                <w:rFonts w:ascii="Times New Roman" w:eastAsiaTheme="minorEastAsia" w:hAnsi="Times New Roman" w:cs="Times New Roman"/>
                <w:bCs/>
                <w:color w:val="auto"/>
              </w:rPr>
            </w:pPr>
            <w:r w:rsidRPr="00E12AC8">
              <w:rPr>
                <w:rFonts w:ascii="Times New Roman" w:eastAsia="Times New Roman" w:hAnsi="Times New Roman" w:cs="Times New Roman"/>
                <w:color w:val="auto"/>
              </w:rPr>
              <w:t>Спортивно-оздоровительное</w:t>
            </w:r>
          </w:p>
        </w:tc>
        <w:tc>
          <w:tcPr>
            <w:tcW w:w="4066" w:type="dxa"/>
          </w:tcPr>
          <w:p w14:paraId="4109355F"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Совместные выходы на спортивные и культурные мероприятия</w:t>
            </w:r>
          </w:p>
        </w:tc>
        <w:tc>
          <w:tcPr>
            <w:tcW w:w="1338" w:type="dxa"/>
            <w:vMerge/>
          </w:tcPr>
          <w:p w14:paraId="195153D5"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tc>
        <w:tc>
          <w:tcPr>
            <w:tcW w:w="1932" w:type="dxa"/>
          </w:tcPr>
          <w:p w14:paraId="6009CF72"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736823AD" w14:textId="77777777"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6E4D4086" w14:textId="77777777" w:rsidTr="00CF2AA7">
        <w:trPr>
          <w:jc w:val="center"/>
        </w:trPr>
        <w:tc>
          <w:tcPr>
            <w:tcW w:w="465" w:type="dxa"/>
            <w:vMerge/>
          </w:tcPr>
          <w:p w14:paraId="569A4AE8"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F9B28A" w14:textId="0F91D0F1" w:rsidR="00757641" w:rsidRPr="00E12AC8" w:rsidRDefault="00CF151D" w:rsidP="00CF151D">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Краеведческое</w:t>
            </w:r>
          </w:p>
        </w:tc>
        <w:tc>
          <w:tcPr>
            <w:tcW w:w="4066" w:type="dxa"/>
          </w:tcPr>
          <w:p w14:paraId="4843187F"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Организация и проведение </w:t>
            </w:r>
            <w:r w:rsidRPr="00E12AC8">
              <w:rPr>
                <w:rFonts w:ascii="Times New Roman" w:eastAsiaTheme="minorHAnsi" w:hAnsi="Times New Roman" w:cs="Times New Roman"/>
                <w:color w:val="auto"/>
                <w:lang w:eastAsia="en-US"/>
              </w:rPr>
              <w:t>выездных мероприятий</w:t>
            </w:r>
          </w:p>
        </w:tc>
        <w:tc>
          <w:tcPr>
            <w:tcW w:w="1338" w:type="dxa"/>
            <w:vMerge/>
          </w:tcPr>
          <w:p w14:paraId="510F9B19"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tc>
        <w:tc>
          <w:tcPr>
            <w:tcW w:w="1932" w:type="dxa"/>
          </w:tcPr>
          <w:p w14:paraId="5EBDFB8D"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39683886"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E12AC8" w:rsidRPr="00E12AC8" w14:paraId="6A707D47" w14:textId="77777777" w:rsidTr="00CF2AA7">
        <w:trPr>
          <w:jc w:val="center"/>
        </w:trPr>
        <w:tc>
          <w:tcPr>
            <w:tcW w:w="465" w:type="dxa"/>
            <w:vMerge/>
          </w:tcPr>
          <w:p w14:paraId="24B13856"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4EB8D0D" w14:textId="6D13C619" w:rsidR="00757641" w:rsidRPr="00E12AC8" w:rsidRDefault="009F5237" w:rsidP="0062205B">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Т</w:t>
            </w:r>
            <w:r w:rsidR="00757641" w:rsidRPr="00E12AC8">
              <w:rPr>
                <w:rFonts w:ascii="Times New Roman" w:eastAsia="Times New Roman" w:hAnsi="Times New Roman" w:cs="Times New Roman"/>
                <w:color w:val="auto"/>
              </w:rPr>
              <w:t>ворческое</w:t>
            </w:r>
          </w:p>
          <w:p w14:paraId="3DCB0532" w14:textId="77777777" w:rsidR="009F5237" w:rsidRPr="00E12AC8" w:rsidRDefault="009F5237" w:rsidP="0062205B">
            <w:pPr>
              <w:tabs>
                <w:tab w:val="left" w:pos="3405"/>
              </w:tabs>
              <w:rPr>
                <w:rFonts w:ascii="Times New Roman" w:eastAsiaTheme="minorEastAsia" w:hAnsi="Times New Roman" w:cs="Times New Roman"/>
                <w:b/>
                <w:color w:val="auto"/>
              </w:rPr>
            </w:pPr>
          </w:p>
        </w:tc>
        <w:tc>
          <w:tcPr>
            <w:tcW w:w="4066" w:type="dxa"/>
          </w:tcPr>
          <w:p w14:paraId="309333B8" w14:textId="77777777" w:rsidR="00757641" w:rsidRPr="00E12AC8" w:rsidRDefault="00757641" w:rsidP="00757641">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Помощь в создании портфолио</w:t>
            </w:r>
          </w:p>
        </w:tc>
        <w:tc>
          <w:tcPr>
            <w:tcW w:w="1338" w:type="dxa"/>
            <w:vMerge/>
          </w:tcPr>
          <w:p w14:paraId="1A33EA8B" w14:textId="77777777" w:rsidR="00757641" w:rsidRPr="00E12AC8" w:rsidRDefault="00757641" w:rsidP="00757641">
            <w:pPr>
              <w:tabs>
                <w:tab w:val="left" w:pos="3405"/>
              </w:tabs>
              <w:jc w:val="center"/>
              <w:rPr>
                <w:rFonts w:ascii="Times New Roman" w:eastAsiaTheme="minorEastAsia" w:hAnsi="Times New Roman" w:cs="Times New Roman"/>
                <w:bCs/>
                <w:color w:val="auto"/>
              </w:rPr>
            </w:pPr>
          </w:p>
        </w:tc>
        <w:tc>
          <w:tcPr>
            <w:tcW w:w="1932" w:type="dxa"/>
          </w:tcPr>
          <w:p w14:paraId="54B9A206"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70899D9D" w14:textId="1FD58C9B" w:rsidR="00757641" w:rsidRPr="00E12AC8" w:rsidRDefault="00757641" w:rsidP="00757641">
            <w:pPr>
              <w:tabs>
                <w:tab w:val="left" w:pos="3405"/>
              </w:tabs>
              <w:rPr>
                <w:rFonts w:ascii="Times New Roman" w:eastAsiaTheme="minorEastAsia" w:hAnsi="Times New Roman" w:cs="Times New Roman"/>
                <w:bCs/>
                <w:color w:val="auto"/>
              </w:rPr>
            </w:pPr>
          </w:p>
        </w:tc>
      </w:tr>
      <w:tr w:rsidR="00E12AC8" w:rsidRPr="00E12AC8" w14:paraId="73DAB798" w14:textId="77777777" w:rsidTr="00CF2AA7">
        <w:trPr>
          <w:jc w:val="center"/>
        </w:trPr>
        <w:tc>
          <w:tcPr>
            <w:tcW w:w="465" w:type="dxa"/>
            <w:vMerge/>
          </w:tcPr>
          <w:p w14:paraId="788306B3" w14:textId="77777777" w:rsidR="00757641" w:rsidRPr="00E12AC8" w:rsidRDefault="00757641" w:rsidP="00757641">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378456D" w14:textId="0E88CC0F" w:rsidR="00757641" w:rsidRPr="00E12AC8" w:rsidRDefault="00CF151D" w:rsidP="00CF151D">
            <w:pPr>
              <w:tabs>
                <w:tab w:val="left" w:pos="3405"/>
              </w:tabs>
              <w:rPr>
                <w:rFonts w:ascii="Times New Roman" w:eastAsiaTheme="minorEastAsia" w:hAnsi="Times New Roman" w:cs="Times New Roman"/>
                <w:b/>
                <w:color w:val="auto"/>
              </w:rPr>
            </w:pPr>
            <w:r w:rsidRPr="00E12AC8">
              <w:rPr>
                <w:rFonts w:ascii="Times New Roman" w:hAnsi="Times New Roman" w:cs="Times New Roman"/>
                <w:color w:val="auto"/>
              </w:rPr>
              <w:t>Гражданско – правовое</w:t>
            </w:r>
          </w:p>
        </w:tc>
        <w:tc>
          <w:tcPr>
            <w:tcW w:w="4066" w:type="dxa"/>
          </w:tcPr>
          <w:p w14:paraId="280C234B" w14:textId="77777777" w:rsidR="00757641" w:rsidRPr="00E12AC8" w:rsidRDefault="00757641" w:rsidP="00757641">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 xml:space="preserve">Тематическое занятие. Дебаты «Легко ли быть молодым» </w:t>
            </w:r>
          </w:p>
        </w:tc>
        <w:tc>
          <w:tcPr>
            <w:tcW w:w="1338" w:type="dxa"/>
          </w:tcPr>
          <w:p w14:paraId="74B2ACAA" w14:textId="77777777" w:rsidR="00757641" w:rsidRPr="00E12AC8" w:rsidRDefault="00757641" w:rsidP="00757641">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0596ED59"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0A1C1EEA" w14:textId="77777777" w:rsidR="00757641" w:rsidRPr="00E12AC8" w:rsidRDefault="00757641" w:rsidP="00757641">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DB0203" w:rsidRPr="00E12AC8" w14:paraId="472F43B4" w14:textId="77777777" w:rsidTr="00CF2AA7">
        <w:trPr>
          <w:jc w:val="center"/>
        </w:trPr>
        <w:tc>
          <w:tcPr>
            <w:tcW w:w="465" w:type="dxa"/>
            <w:vMerge/>
          </w:tcPr>
          <w:p w14:paraId="581FD4CD" w14:textId="77777777" w:rsidR="00DB0203" w:rsidRPr="00E12AC8" w:rsidRDefault="00DB0203" w:rsidP="00DB0203">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833B315" w14:textId="75D264AE" w:rsidR="00DB0203" w:rsidRPr="00E12AC8" w:rsidRDefault="00DB0203" w:rsidP="00DB0203">
            <w:pPr>
              <w:tabs>
                <w:tab w:val="left" w:pos="3405"/>
              </w:tabs>
              <w:rPr>
                <w:rFonts w:ascii="Times New Roman" w:hAnsi="Times New Roman" w:cs="Times New Roman"/>
                <w:color w:val="auto"/>
              </w:rPr>
            </w:pPr>
            <w:r w:rsidRPr="00DB0203">
              <w:rPr>
                <w:rFonts w:ascii="Times New Roman" w:hAnsi="Times New Roman" w:cs="Times New Roman"/>
                <w:color w:val="auto"/>
              </w:rPr>
              <w:t>Формирование культуры межнациональных отношений</w:t>
            </w:r>
          </w:p>
        </w:tc>
        <w:tc>
          <w:tcPr>
            <w:tcW w:w="4066" w:type="dxa"/>
          </w:tcPr>
          <w:p w14:paraId="526A1B13" w14:textId="32FA226C" w:rsidR="00DB0203" w:rsidRPr="00E12AC8" w:rsidRDefault="00DB0203" w:rsidP="00DB0203">
            <w:pPr>
              <w:tabs>
                <w:tab w:val="left" w:pos="3405"/>
              </w:tabs>
              <w:rPr>
                <w:rFonts w:ascii="Times New Roman" w:eastAsiaTheme="minorHAnsi" w:hAnsi="Times New Roman" w:cs="Times New Roman"/>
                <w:color w:val="auto"/>
                <w:lang w:eastAsia="en-US"/>
              </w:rPr>
            </w:pPr>
            <w:r w:rsidRPr="00DB0203">
              <w:rPr>
                <w:rFonts w:ascii="Times New Roman" w:eastAsiaTheme="minorHAnsi" w:hAnsi="Times New Roman" w:cs="Times New Roman"/>
                <w:color w:val="auto"/>
                <w:lang w:eastAsia="en-US"/>
              </w:rPr>
              <w:t>Тренинг «Толерантность»</w:t>
            </w:r>
          </w:p>
        </w:tc>
        <w:tc>
          <w:tcPr>
            <w:tcW w:w="1338" w:type="dxa"/>
          </w:tcPr>
          <w:p w14:paraId="4B9D77B3" w14:textId="3189D869"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1040067E"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7305F906" w14:textId="0345DB28"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DB0203" w:rsidRPr="00E12AC8" w14:paraId="0799E608" w14:textId="77777777" w:rsidTr="00CF2AA7">
        <w:trPr>
          <w:jc w:val="center"/>
        </w:trPr>
        <w:tc>
          <w:tcPr>
            <w:tcW w:w="465" w:type="dxa"/>
            <w:vMerge/>
          </w:tcPr>
          <w:p w14:paraId="28C23217" w14:textId="77777777" w:rsidR="00DB0203" w:rsidRPr="00E12AC8" w:rsidRDefault="00DB0203" w:rsidP="00DB0203">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D08572D" w14:textId="5E2FC4BE" w:rsidR="00DB0203" w:rsidRPr="00E12AC8" w:rsidRDefault="00DB0203" w:rsidP="00DB0203">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04052361" w14:textId="77777777" w:rsidR="00DB0203" w:rsidRPr="00E12AC8" w:rsidRDefault="00DB0203" w:rsidP="00DB0203">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Творческие мастерские</w:t>
            </w:r>
          </w:p>
        </w:tc>
        <w:tc>
          <w:tcPr>
            <w:tcW w:w="1338" w:type="dxa"/>
          </w:tcPr>
          <w:p w14:paraId="542B0565" w14:textId="1122440C"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117AE6A2"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32EEA0C1" w14:textId="77777777" w:rsidR="00DB0203" w:rsidRPr="00E12AC8" w:rsidRDefault="00DB0203" w:rsidP="00DB0203">
            <w:pPr>
              <w:tabs>
                <w:tab w:val="left" w:pos="3405"/>
              </w:tabs>
              <w:rPr>
                <w:rFonts w:ascii="Times New Roman" w:eastAsiaTheme="minorEastAsia" w:hAnsi="Times New Roman" w:cs="Times New Roman"/>
                <w:bCs/>
                <w:color w:val="auto"/>
              </w:rPr>
            </w:pPr>
          </w:p>
        </w:tc>
      </w:tr>
      <w:tr w:rsidR="00DB0203" w:rsidRPr="00E12AC8" w14:paraId="32B53154" w14:textId="77777777" w:rsidTr="00CF2AA7">
        <w:trPr>
          <w:jc w:val="center"/>
        </w:trPr>
        <w:tc>
          <w:tcPr>
            <w:tcW w:w="465" w:type="dxa"/>
            <w:vMerge/>
          </w:tcPr>
          <w:p w14:paraId="361A732F" w14:textId="77777777" w:rsidR="00DB0203" w:rsidRPr="00E12AC8" w:rsidRDefault="00DB0203" w:rsidP="00DB0203">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33DA992" w14:textId="5D0B7258"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5F9F0E45" w14:textId="77777777" w:rsidR="00DB0203" w:rsidRPr="00E12AC8" w:rsidRDefault="00DB0203" w:rsidP="00DB0203">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Корректировка самоопределения обучающегося</w:t>
            </w:r>
          </w:p>
        </w:tc>
        <w:tc>
          <w:tcPr>
            <w:tcW w:w="1338" w:type="dxa"/>
            <w:vMerge w:val="restart"/>
          </w:tcPr>
          <w:p w14:paraId="73F34ACD" w14:textId="77777777" w:rsidR="00DB0203" w:rsidRPr="00E12AC8" w:rsidRDefault="00DB0203" w:rsidP="00DB0203">
            <w:pPr>
              <w:tabs>
                <w:tab w:val="left" w:pos="3405"/>
              </w:tabs>
              <w:jc w:val="center"/>
              <w:rPr>
                <w:rFonts w:ascii="Times New Roman" w:eastAsiaTheme="minorEastAsia" w:hAnsi="Times New Roman" w:cs="Times New Roman"/>
                <w:bCs/>
                <w:color w:val="auto"/>
              </w:rPr>
            </w:pPr>
          </w:p>
          <w:p w14:paraId="57897D3A" w14:textId="77777777" w:rsidR="00DB0203" w:rsidRPr="00E12AC8" w:rsidRDefault="00DB0203" w:rsidP="00DB0203">
            <w:pPr>
              <w:tabs>
                <w:tab w:val="left" w:pos="3405"/>
              </w:tabs>
              <w:jc w:val="center"/>
              <w:rPr>
                <w:rFonts w:ascii="Times New Roman" w:eastAsiaTheme="minorEastAsia" w:hAnsi="Times New Roman" w:cs="Times New Roman"/>
                <w:bCs/>
                <w:color w:val="auto"/>
              </w:rPr>
            </w:pPr>
          </w:p>
          <w:p w14:paraId="5096037E"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года</w:t>
            </w:r>
          </w:p>
        </w:tc>
        <w:tc>
          <w:tcPr>
            <w:tcW w:w="1932" w:type="dxa"/>
          </w:tcPr>
          <w:p w14:paraId="2610E86B"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p w14:paraId="71B11D12"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DB0203" w:rsidRPr="00E12AC8" w14:paraId="08FF604B" w14:textId="77777777" w:rsidTr="00CF2AA7">
        <w:trPr>
          <w:jc w:val="center"/>
        </w:trPr>
        <w:tc>
          <w:tcPr>
            <w:tcW w:w="465" w:type="dxa"/>
            <w:vMerge/>
          </w:tcPr>
          <w:p w14:paraId="6C322BAB" w14:textId="77777777" w:rsidR="00DB0203" w:rsidRPr="00E12AC8" w:rsidRDefault="00DB0203" w:rsidP="00DB0203">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BC23C40" w14:textId="1528CB68" w:rsidR="00DB0203" w:rsidRPr="00E12AC8" w:rsidRDefault="00DB0203" w:rsidP="00DB0203">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458E4A47" w14:textId="77777777" w:rsidR="00DB0203" w:rsidRPr="00E12AC8" w:rsidRDefault="00DB0203" w:rsidP="00DB0203">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Повышение образовательной мотивации обучающегося</w:t>
            </w:r>
          </w:p>
        </w:tc>
        <w:tc>
          <w:tcPr>
            <w:tcW w:w="1338" w:type="dxa"/>
            <w:vMerge/>
          </w:tcPr>
          <w:p w14:paraId="7EC45643" w14:textId="77777777" w:rsidR="00DB0203" w:rsidRPr="00E12AC8" w:rsidRDefault="00DB0203" w:rsidP="00DB0203">
            <w:pPr>
              <w:tabs>
                <w:tab w:val="left" w:pos="3405"/>
              </w:tabs>
              <w:jc w:val="center"/>
              <w:rPr>
                <w:rFonts w:ascii="Times New Roman" w:eastAsiaTheme="minorEastAsia" w:hAnsi="Times New Roman" w:cs="Times New Roman"/>
                <w:bCs/>
                <w:color w:val="auto"/>
              </w:rPr>
            </w:pPr>
          </w:p>
        </w:tc>
        <w:tc>
          <w:tcPr>
            <w:tcW w:w="1932" w:type="dxa"/>
          </w:tcPr>
          <w:p w14:paraId="4D2E4BB0"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041A88D1" w14:textId="77777777" w:rsidR="00DB0203" w:rsidRPr="00E12AC8" w:rsidRDefault="00DB0203" w:rsidP="00DB0203">
            <w:pPr>
              <w:tabs>
                <w:tab w:val="left" w:pos="3405"/>
              </w:tabs>
              <w:rPr>
                <w:rFonts w:ascii="Times New Roman" w:eastAsiaTheme="minorEastAsia" w:hAnsi="Times New Roman" w:cs="Times New Roman"/>
                <w:bCs/>
                <w:color w:val="auto"/>
              </w:rPr>
            </w:pPr>
          </w:p>
        </w:tc>
      </w:tr>
      <w:tr w:rsidR="00DB0203" w:rsidRPr="00E12AC8" w14:paraId="4C6FBA50" w14:textId="77777777" w:rsidTr="00CF2AA7">
        <w:trPr>
          <w:jc w:val="center"/>
        </w:trPr>
        <w:tc>
          <w:tcPr>
            <w:tcW w:w="465" w:type="dxa"/>
            <w:vMerge/>
          </w:tcPr>
          <w:p w14:paraId="481DD0B9" w14:textId="77777777" w:rsidR="00DB0203" w:rsidRPr="00E12AC8" w:rsidRDefault="00DB0203" w:rsidP="00DB0203">
            <w:pPr>
              <w:tabs>
                <w:tab w:val="left" w:pos="3405"/>
              </w:tabs>
              <w:spacing w:after="200"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ADD1AE1" w14:textId="4E2E7CDB" w:rsidR="00DB0203" w:rsidRPr="00E12AC8" w:rsidRDefault="00DB0203" w:rsidP="00DB0203">
            <w:pPr>
              <w:pBdr>
                <w:top w:val="nil"/>
                <w:left w:val="nil"/>
                <w:bottom w:val="nil"/>
                <w:right w:val="nil"/>
                <w:between w:val="nil"/>
              </w:pBdr>
              <w:rPr>
                <w:rFonts w:ascii="Times New Roman" w:eastAsiaTheme="minorEastAsia" w:hAnsi="Times New Roman" w:cs="Times New Roman"/>
                <w:b/>
                <w:color w:val="auto"/>
              </w:rPr>
            </w:pPr>
            <w:r w:rsidRPr="00E12AC8">
              <w:rPr>
                <w:rFonts w:ascii="Times New Roman" w:eastAsia="Times New Roman" w:hAnsi="Times New Roman" w:cs="Times New Roman"/>
                <w:color w:val="auto"/>
              </w:rPr>
              <w:t>Ученическое самоуправление</w:t>
            </w:r>
          </w:p>
        </w:tc>
        <w:tc>
          <w:tcPr>
            <w:tcW w:w="4066" w:type="dxa"/>
          </w:tcPr>
          <w:p w14:paraId="4F5D0321" w14:textId="77777777" w:rsidR="00DB0203" w:rsidRPr="00E12AC8" w:rsidRDefault="00DB0203" w:rsidP="00DB0203">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Активизация творческой инициативы обучающегося</w:t>
            </w:r>
          </w:p>
        </w:tc>
        <w:tc>
          <w:tcPr>
            <w:tcW w:w="1338" w:type="dxa"/>
            <w:vMerge/>
          </w:tcPr>
          <w:p w14:paraId="3E4DD737" w14:textId="77777777" w:rsidR="00DB0203" w:rsidRPr="00E12AC8" w:rsidRDefault="00DB0203" w:rsidP="00DB0203">
            <w:pPr>
              <w:tabs>
                <w:tab w:val="left" w:pos="3405"/>
              </w:tabs>
              <w:jc w:val="center"/>
              <w:rPr>
                <w:rFonts w:ascii="Times New Roman" w:eastAsiaTheme="minorEastAsia" w:hAnsi="Times New Roman" w:cs="Times New Roman"/>
                <w:bCs/>
                <w:color w:val="auto"/>
              </w:rPr>
            </w:pPr>
          </w:p>
        </w:tc>
        <w:tc>
          <w:tcPr>
            <w:tcW w:w="1932" w:type="dxa"/>
          </w:tcPr>
          <w:p w14:paraId="4B4624BC"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p w14:paraId="5CFC0C46" w14:textId="77777777" w:rsidR="00DB0203" w:rsidRPr="00E12AC8" w:rsidRDefault="00DB0203" w:rsidP="00DB0203">
            <w:pPr>
              <w:tabs>
                <w:tab w:val="left" w:pos="3405"/>
              </w:tabs>
              <w:rPr>
                <w:rFonts w:ascii="Times New Roman" w:eastAsiaTheme="minorEastAsia" w:hAnsi="Times New Roman" w:cs="Times New Roman"/>
                <w:bCs/>
                <w:color w:val="auto"/>
              </w:rPr>
            </w:pPr>
          </w:p>
        </w:tc>
      </w:tr>
      <w:tr w:rsidR="00DB0203" w:rsidRPr="00E12AC8" w14:paraId="4C4E1715" w14:textId="77777777" w:rsidTr="00D81007">
        <w:trPr>
          <w:jc w:val="center"/>
        </w:trPr>
        <w:tc>
          <w:tcPr>
            <w:tcW w:w="465" w:type="dxa"/>
            <w:vMerge w:val="restart"/>
          </w:tcPr>
          <w:p w14:paraId="754B6394" w14:textId="77777777" w:rsidR="00DB0203" w:rsidRPr="00E12AC8" w:rsidRDefault="00DB0203" w:rsidP="00195DDF">
            <w:pPr>
              <w:numPr>
                <w:ilvl w:val="0"/>
                <w:numId w:val="154"/>
              </w:numPr>
              <w:tabs>
                <w:tab w:val="left" w:pos="3405"/>
              </w:tabs>
              <w:spacing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683820C5"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«Медиа учреждения»</w:t>
            </w:r>
          </w:p>
        </w:tc>
      </w:tr>
      <w:tr w:rsidR="00DB0203" w:rsidRPr="00E12AC8" w14:paraId="2DB6FC4F" w14:textId="77777777" w:rsidTr="00CF2AA7">
        <w:trPr>
          <w:jc w:val="center"/>
        </w:trPr>
        <w:tc>
          <w:tcPr>
            <w:tcW w:w="465" w:type="dxa"/>
            <w:vMerge/>
          </w:tcPr>
          <w:p w14:paraId="6AD86195"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82778C8" w14:textId="41CB4FBC"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5D516313"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lang w:eastAsia="en-US"/>
              </w:rPr>
              <w:t>Деятельность интернет-групп учреждения и обновление информации в социальных сетях</w:t>
            </w:r>
          </w:p>
        </w:tc>
        <w:tc>
          <w:tcPr>
            <w:tcW w:w="1338" w:type="dxa"/>
          </w:tcPr>
          <w:p w14:paraId="1652C89D"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каждая неделя</w:t>
            </w:r>
          </w:p>
        </w:tc>
        <w:tc>
          <w:tcPr>
            <w:tcW w:w="1932" w:type="dxa"/>
          </w:tcPr>
          <w:p w14:paraId="00E6FA6B"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p w14:paraId="38218402"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p w14:paraId="78D20FD9"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Дубова М.В.</w:t>
            </w:r>
          </w:p>
        </w:tc>
      </w:tr>
      <w:tr w:rsidR="00DB0203" w:rsidRPr="00E12AC8" w14:paraId="4E34848F" w14:textId="77777777" w:rsidTr="00CF2AA7">
        <w:trPr>
          <w:jc w:val="center"/>
        </w:trPr>
        <w:tc>
          <w:tcPr>
            <w:tcW w:w="465" w:type="dxa"/>
            <w:vMerge/>
          </w:tcPr>
          <w:p w14:paraId="5FFA1B91"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3EFF755" w14:textId="1EB6F8FF"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67F06113"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lang w:eastAsia="en-US"/>
              </w:rPr>
              <w:t xml:space="preserve">Представление видео- и других материалов в раздел «Новости» на сайте </w:t>
            </w:r>
            <w:r w:rsidRPr="00E12AC8">
              <w:rPr>
                <w:rFonts w:ascii="Times New Roman" w:eastAsia="Times New Roman" w:hAnsi="Times New Roman" w:cs="Times New Roman"/>
                <w:color w:val="auto"/>
                <w:lang w:eastAsia="en-US"/>
              </w:rPr>
              <w:lastRenderedPageBreak/>
              <w:t>МУЦ</w:t>
            </w:r>
          </w:p>
        </w:tc>
        <w:tc>
          <w:tcPr>
            <w:tcW w:w="1338" w:type="dxa"/>
          </w:tcPr>
          <w:p w14:paraId="0BC91702"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в течение года</w:t>
            </w:r>
          </w:p>
        </w:tc>
        <w:tc>
          <w:tcPr>
            <w:tcW w:w="1932" w:type="dxa"/>
          </w:tcPr>
          <w:p w14:paraId="3C8459EE" w14:textId="77777777" w:rsidR="00DB0203" w:rsidRPr="00E12AC8" w:rsidRDefault="00DB0203" w:rsidP="00DB0203">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Исаковская М.В.</w:t>
            </w:r>
          </w:p>
          <w:p w14:paraId="3C7ACDC3" w14:textId="77777777" w:rsidR="00DB0203" w:rsidRPr="00E12AC8" w:rsidRDefault="00DB0203" w:rsidP="00DB0203">
            <w:pPr>
              <w:tabs>
                <w:tab w:val="left" w:pos="3405"/>
              </w:tabs>
              <w:ind w:right="-113"/>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DB0203" w:rsidRPr="00E12AC8" w14:paraId="0D24BD91" w14:textId="77777777" w:rsidTr="00CF2AA7">
        <w:trPr>
          <w:jc w:val="center"/>
        </w:trPr>
        <w:tc>
          <w:tcPr>
            <w:tcW w:w="465" w:type="dxa"/>
            <w:vMerge/>
          </w:tcPr>
          <w:p w14:paraId="4FCE502B"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8E662E1" w14:textId="77777777" w:rsidR="00DB0203" w:rsidRPr="00E12AC8" w:rsidRDefault="00DB0203" w:rsidP="00DB0203">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Творческое</w:t>
            </w:r>
          </w:p>
        </w:tc>
        <w:tc>
          <w:tcPr>
            <w:tcW w:w="4066" w:type="dxa"/>
          </w:tcPr>
          <w:p w14:paraId="796C22BC"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lang w:eastAsia="en-US"/>
              </w:rPr>
              <w:t>Участие в городском конкурсе школьных медиа</w:t>
            </w:r>
          </w:p>
        </w:tc>
        <w:tc>
          <w:tcPr>
            <w:tcW w:w="1338" w:type="dxa"/>
          </w:tcPr>
          <w:p w14:paraId="447D6DB3"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ноябрь</w:t>
            </w:r>
          </w:p>
        </w:tc>
        <w:tc>
          <w:tcPr>
            <w:tcW w:w="1932" w:type="dxa"/>
          </w:tcPr>
          <w:p w14:paraId="1AE638FB"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DB0203" w:rsidRPr="00E12AC8" w14:paraId="2CDB3BD8" w14:textId="77777777" w:rsidTr="00CF2AA7">
        <w:trPr>
          <w:jc w:val="center"/>
        </w:trPr>
        <w:tc>
          <w:tcPr>
            <w:tcW w:w="465" w:type="dxa"/>
            <w:vMerge/>
          </w:tcPr>
          <w:p w14:paraId="558928FC"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9F62610" w14:textId="141BEF26"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Спортивно-оздоровительное</w:t>
            </w:r>
          </w:p>
        </w:tc>
        <w:tc>
          <w:tcPr>
            <w:tcW w:w="4066" w:type="dxa"/>
            <w:shd w:val="clear" w:color="auto" w:fill="FFFFFF" w:themeFill="background1"/>
          </w:tcPr>
          <w:p w14:paraId="431EF779" w14:textId="77777777" w:rsidR="00DB0203" w:rsidRPr="00E12AC8" w:rsidRDefault="00DB0203" w:rsidP="00DB0203">
            <w:pPr>
              <w:tabs>
                <w:tab w:val="left" w:pos="3405"/>
              </w:tabs>
              <w:rPr>
                <w:rFonts w:ascii="Times New Roman" w:eastAsia="Times New Roman" w:hAnsi="Times New Roman" w:cs="Times New Roman"/>
                <w:color w:val="auto"/>
                <w:lang w:eastAsia="en-US"/>
              </w:rPr>
            </w:pPr>
            <w:r w:rsidRPr="00E12AC8">
              <w:rPr>
                <w:rFonts w:ascii="Times New Roman" w:eastAsia="Times New Roman" w:hAnsi="Times New Roman" w:cs="Times New Roman"/>
                <w:color w:val="auto"/>
                <w:highlight w:val="white"/>
              </w:rPr>
              <w:t>Дистанционный конкурс «Я выбираю здоровый образ жизни»!</w:t>
            </w:r>
          </w:p>
        </w:tc>
        <w:tc>
          <w:tcPr>
            <w:tcW w:w="1338" w:type="dxa"/>
          </w:tcPr>
          <w:p w14:paraId="1608B7A0"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декабрь</w:t>
            </w:r>
          </w:p>
        </w:tc>
        <w:tc>
          <w:tcPr>
            <w:tcW w:w="1932" w:type="dxa"/>
          </w:tcPr>
          <w:p w14:paraId="6779205B"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DB0203" w:rsidRPr="00E12AC8" w14:paraId="77445AE6" w14:textId="77777777" w:rsidTr="00CF2AA7">
        <w:trPr>
          <w:jc w:val="center"/>
        </w:trPr>
        <w:tc>
          <w:tcPr>
            <w:tcW w:w="465" w:type="dxa"/>
            <w:vMerge/>
          </w:tcPr>
          <w:p w14:paraId="71939FD0"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766E04E"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tcPr>
          <w:p w14:paraId="50B7DFFC" w14:textId="77777777" w:rsidR="00DB0203" w:rsidRPr="00E12AC8" w:rsidRDefault="00DB0203" w:rsidP="00DB0203">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shd w:val="clear" w:color="auto" w:fill="FFFFFF"/>
              </w:rPr>
              <w:t xml:space="preserve">Онлайн-викторина «Весёлый урожай» (в рамках регионального эколого-просветительского проекта «Марафон экособытий Ярославии»), </w:t>
            </w:r>
            <w:r w:rsidRPr="00E12AC8">
              <w:rPr>
                <w:rFonts w:ascii="Times New Roman" w:eastAsia="Arial" w:hAnsi="Times New Roman" w:cs="Times New Roman"/>
                <w:color w:val="auto"/>
                <w:highlight w:val="white"/>
              </w:rPr>
              <w:t xml:space="preserve"> </w:t>
            </w:r>
          </w:p>
        </w:tc>
        <w:tc>
          <w:tcPr>
            <w:tcW w:w="1338" w:type="dxa"/>
          </w:tcPr>
          <w:p w14:paraId="3918A39C"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Arial" w:hAnsi="Times New Roman" w:cs="Times New Roman"/>
                <w:color w:val="auto"/>
                <w:highlight w:val="white"/>
              </w:rPr>
              <w:t xml:space="preserve">сентябрь  </w:t>
            </w:r>
          </w:p>
        </w:tc>
        <w:tc>
          <w:tcPr>
            <w:tcW w:w="1932" w:type="dxa"/>
          </w:tcPr>
          <w:p w14:paraId="01496214"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DB0203" w:rsidRPr="00E12AC8" w14:paraId="78432A2F" w14:textId="77777777" w:rsidTr="00CF2AA7">
        <w:trPr>
          <w:jc w:val="center"/>
        </w:trPr>
        <w:tc>
          <w:tcPr>
            <w:tcW w:w="465" w:type="dxa"/>
            <w:vMerge/>
          </w:tcPr>
          <w:p w14:paraId="14602E42"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8DB4D01"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tcPr>
          <w:p w14:paraId="2025ED97" w14:textId="77777777" w:rsidR="00DB0203" w:rsidRPr="00E12AC8" w:rsidRDefault="00DB0203" w:rsidP="00DB0203">
            <w:pPr>
              <w:tabs>
                <w:tab w:val="left" w:pos="3405"/>
              </w:tabs>
              <w:rPr>
                <w:rFonts w:ascii="Times New Roman" w:eastAsia="Times New Roman" w:hAnsi="Times New Roman" w:cs="Times New Roman"/>
                <w:color w:val="auto"/>
                <w:lang w:eastAsia="en-US"/>
              </w:rPr>
            </w:pPr>
            <w:r w:rsidRPr="00E12AC8">
              <w:rPr>
                <w:rFonts w:ascii="Times New Roman" w:eastAsia="Times New Roman" w:hAnsi="Times New Roman" w:cs="Times New Roman"/>
                <w:color w:val="auto"/>
                <w:highlight w:val="white"/>
              </w:rPr>
              <w:t>Онлайн-викторина «Что мы знаем о братьях наших меньших»</w:t>
            </w:r>
          </w:p>
        </w:tc>
        <w:tc>
          <w:tcPr>
            <w:tcW w:w="1338" w:type="dxa"/>
          </w:tcPr>
          <w:p w14:paraId="6A18859B"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eastAsia="Arial" w:hAnsi="Times New Roman" w:cs="Times New Roman"/>
                <w:color w:val="auto"/>
                <w:highlight w:val="white"/>
              </w:rPr>
              <w:t>октябрь</w:t>
            </w:r>
          </w:p>
        </w:tc>
        <w:tc>
          <w:tcPr>
            <w:tcW w:w="1932" w:type="dxa"/>
          </w:tcPr>
          <w:p w14:paraId="49CA7DA6"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DB0203" w:rsidRPr="00E12AC8" w14:paraId="7E8BF936" w14:textId="77777777" w:rsidTr="00CF2AA7">
        <w:trPr>
          <w:jc w:val="center"/>
        </w:trPr>
        <w:tc>
          <w:tcPr>
            <w:tcW w:w="465" w:type="dxa"/>
            <w:vMerge/>
          </w:tcPr>
          <w:p w14:paraId="43B647F5"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2F357A6" w14:textId="1E3985FA"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lang w:eastAsia="ar-SA"/>
              </w:rPr>
              <w:t>Творческое</w:t>
            </w:r>
          </w:p>
        </w:tc>
        <w:tc>
          <w:tcPr>
            <w:tcW w:w="4066" w:type="dxa"/>
          </w:tcPr>
          <w:p w14:paraId="0C764663" w14:textId="1DF013EF" w:rsidR="00DB0203" w:rsidRPr="00E12AC8" w:rsidRDefault="00DB0203" w:rsidP="00DB0203">
            <w:pPr>
              <w:suppressAutoHyphens/>
              <w:rPr>
                <w:rFonts w:ascii="Times New Roman" w:eastAsia="Times New Roman" w:hAnsi="Times New Roman" w:cs="Times New Roman"/>
                <w:color w:val="auto"/>
                <w:lang w:eastAsia="ar-SA"/>
              </w:rPr>
            </w:pPr>
            <w:r w:rsidRPr="00E12AC8">
              <w:rPr>
                <w:rFonts w:ascii="Times New Roman" w:eastAsia="Times New Roman" w:hAnsi="Times New Roman" w:cs="Times New Roman"/>
                <w:color w:val="auto"/>
                <w:highlight w:val="white"/>
                <w:lang w:eastAsia="ar-SA"/>
              </w:rPr>
              <w:t>Викторина «Новогодний эрудит»</w:t>
            </w:r>
          </w:p>
          <w:p w14:paraId="3076F797" w14:textId="77777777" w:rsidR="00DB0203" w:rsidRPr="00E12AC8" w:rsidRDefault="00DB0203" w:rsidP="00DB0203">
            <w:pPr>
              <w:tabs>
                <w:tab w:val="left" w:pos="3405"/>
              </w:tabs>
              <w:rPr>
                <w:rFonts w:ascii="Times New Roman" w:eastAsia="Times New Roman" w:hAnsi="Times New Roman" w:cs="Times New Roman"/>
                <w:color w:val="auto"/>
                <w:lang w:eastAsia="en-US"/>
              </w:rPr>
            </w:pPr>
          </w:p>
        </w:tc>
        <w:tc>
          <w:tcPr>
            <w:tcW w:w="1338" w:type="dxa"/>
          </w:tcPr>
          <w:p w14:paraId="5F053B76"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декабрь, январь</w:t>
            </w:r>
          </w:p>
        </w:tc>
        <w:tc>
          <w:tcPr>
            <w:tcW w:w="1932" w:type="dxa"/>
          </w:tcPr>
          <w:p w14:paraId="66C71560"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DB0203" w:rsidRPr="00E12AC8" w14:paraId="2913AF2C" w14:textId="77777777" w:rsidTr="00CF2AA7">
        <w:trPr>
          <w:jc w:val="center"/>
        </w:trPr>
        <w:tc>
          <w:tcPr>
            <w:tcW w:w="465" w:type="dxa"/>
            <w:vMerge/>
          </w:tcPr>
          <w:p w14:paraId="5AE477B0"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9D08A82"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Творческое</w:t>
            </w:r>
          </w:p>
        </w:tc>
        <w:tc>
          <w:tcPr>
            <w:tcW w:w="4066" w:type="dxa"/>
          </w:tcPr>
          <w:p w14:paraId="205E6276" w14:textId="77777777" w:rsidR="00DB0203" w:rsidRPr="00E12AC8" w:rsidRDefault="00DB0203" w:rsidP="00DB0203">
            <w:pPr>
              <w:suppressAutoHyphens/>
              <w:rPr>
                <w:rFonts w:ascii="Times New Roman" w:eastAsia="Times New Roman" w:hAnsi="Times New Roman" w:cs="Times New Roman"/>
                <w:color w:val="auto"/>
                <w:lang w:eastAsia="en-US"/>
              </w:rPr>
            </w:pPr>
            <w:r w:rsidRPr="00E12AC8">
              <w:rPr>
                <w:rFonts w:ascii="Times New Roman" w:eastAsia="Times New Roman" w:hAnsi="Times New Roman" w:cs="Times New Roman"/>
                <w:color w:val="auto"/>
                <w:highlight w:val="white"/>
                <w:lang w:eastAsia="ar-SA"/>
              </w:rPr>
              <w:t>Фотоконкурс, посвященный зимнему Ярославлю,</w:t>
            </w:r>
          </w:p>
        </w:tc>
        <w:tc>
          <w:tcPr>
            <w:tcW w:w="1338" w:type="dxa"/>
          </w:tcPr>
          <w:p w14:paraId="5FF41C69"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декабрь, январь</w:t>
            </w:r>
          </w:p>
        </w:tc>
        <w:tc>
          <w:tcPr>
            <w:tcW w:w="1932" w:type="dxa"/>
          </w:tcPr>
          <w:p w14:paraId="32F2D64A"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DB0203" w:rsidRPr="00E12AC8" w14:paraId="11F77E7E" w14:textId="77777777" w:rsidTr="00CF2AA7">
        <w:trPr>
          <w:jc w:val="center"/>
        </w:trPr>
        <w:tc>
          <w:tcPr>
            <w:tcW w:w="465" w:type="dxa"/>
            <w:vMerge/>
          </w:tcPr>
          <w:p w14:paraId="7334001A"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CF4CC79"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Экологическое</w:t>
            </w:r>
          </w:p>
        </w:tc>
        <w:tc>
          <w:tcPr>
            <w:tcW w:w="4066" w:type="dxa"/>
          </w:tcPr>
          <w:p w14:paraId="46550E81" w14:textId="77777777" w:rsidR="00DB0203" w:rsidRPr="00E12AC8" w:rsidRDefault="00DB0203" w:rsidP="00DB0203">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highlight w:val="white"/>
              </w:rPr>
              <w:t>Онлайн флешмоб «Съедобная кормушка»</w:t>
            </w:r>
            <w:r w:rsidRPr="00E12AC8">
              <w:rPr>
                <w:rFonts w:ascii="Times New Roman" w:hAnsi="Times New Roman" w:cs="Times New Roman"/>
                <w:color w:val="auto"/>
              </w:rPr>
              <w:t xml:space="preserve"> </w:t>
            </w:r>
          </w:p>
        </w:tc>
        <w:tc>
          <w:tcPr>
            <w:tcW w:w="1338" w:type="dxa"/>
          </w:tcPr>
          <w:p w14:paraId="481A4ED1"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январь</w:t>
            </w:r>
          </w:p>
        </w:tc>
        <w:tc>
          <w:tcPr>
            <w:tcW w:w="1932" w:type="dxa"/>
          </w:tcPr>
          <w:p w14:paraId="449B3971"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DB0203" w:rsidRPr="00E12AC8" w14:paraId="736194BE" w14:textId="77777777" w:rsidTr="00CF2AA7">
        <w:trPr>
          <w:jc w:val="center"/>
        </w:trPr>
        <w:tc>
          <w:tcPr>
            <w:tcW w:w="465" w:type="dxa"/>
            <w:vMerge w:val="restart"/>
            <w:tcBorders>
              <w:top w:val="nil"/>
            </w:tcBorders>
          </w:tcPr>
          <w:p w14:paraId="5EBC6477"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C670803" w14:textId="77777777" w:rsidR="00DB0203" w:rsidRPr="00E12AC8" w:rsidRDefault="00DB0203" w:rsidP="00DB0203">
            <w:pPr>
              <w:tabs>
                <w:tab w:val="left" w:pos="3405"/>
              </w:tabs>
              <w:rPr>
                <w:rFonts w:ascii="Times New Roman" w:eastAsia="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tcPr>
          <w:p w14:paraId="17AB52AE" w14:textId="77777777" w:rsidR="00DB0203" w:rsidRPr="00E12AC8" w:rsidRDefault="00DB0203" w:rsidP="00DB0203">
            <w:pPr>
              <w:tabs>
                <w:tab w:val="left" w:pos="3405"/>
              </w:tabs>
              <w:rPr>
                <w:rFonts w:ascii="Times New Roman" w:eastAsia="Times New Roman" w:hAnsi="Times New Roman" w:cs="Times New Roman"/>
                <w:color w:val="auto"/>
                <w:lang w:eastAsia="en-US"/>
              </w:rPr>
            </w:pPr>
            <w:r w:rsidRPr="00E12AC8">
              <w:rPr>
                <w:rFonts w:ascii="Times New Roman" w:hAnsi="Times New Roman" w:cs="Times New Roman"/>
                <w:color w:val="auto"/>
                <w:highlight w:val="white"/>
              </w:rPr>
              <w:t>Акция «Я служу России!»</w:t>
            </w:r>
            <w:r w:rsidRPr="00E12AC8">
              <w:rPr>
                <w:rFonts w:ascii="Times New Roman" w:hAnsi="Times New Roman" w:cs="Times New Roman"/>
                <w:color w:val="auto"/>
              </w:rPr>
              <w:t xml:space="preserve"> </w:t>
            </w:r>
          </w:p>
        </w:tc>
        <w:tc>
          <w:tcPr>
            <w:tcW w:w="1338" w:type="dxa"/>
          </w:tcPr>
          <w:p w14:paraId="228F8CCB" w14:textId="77777777" w:rsidR="00DB0203" w:rsidRPr="00E12AC8" w:rsidRDefault="00DB0203" w:rsidP="00DB0203">
            <w:pPr>
              <w:tabs>
                <w:tab w:val="left" w:pos="3405"/>
              </w:tabs>
              <w:jc w:val="center"/>
              <w:rPr>
                <w:rFonts w:ascii="Times New Roman" w:eastAsiaTheme="minorEastAsia" w:hAnsi="Times New Roman" w:cs="Times New Roman"/>
                <w:bCs/>
                <w:color w:val="auto"/>
              </w:rPr>
            </w:pPr>
            <w:r w:rsidRPr="00E12AC8">
              <w:rPr>
                <w:rFonts w:ascii="Times New Roman" w:hAnsi="Times New Roman" w:cs="Times New Roman"/>
                <w:color w:val="auto"/>
              </w:rPr>
              <w:t>февраль</w:t>
            </w:r>
          </w:p>
        </w:tc>
        <w:tc>
          <w:tcPr>
            <w:tcW w:w="1932" w:type="dxa"/>
          </w:tcPr>
          <w:p w14:paraId="78190855"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DB0203" w:rsidRPr="00E12AC8" w14:paraId="64FA2E1D" w14:textId="77777777" w:rsidTr="00CF2AA7">
        <w:trPr>
          <w:jc w:val="center"/>
        </w:trPr>
        <w:tc>
          <w:tcPr>
            <w:tcW w:w="465" w:type="dxa"/>
            <w:vMerge/>
          </w:tcPr>
          <w:p w14:paraId="01944493"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0175F25" w14:textId="67CFCC72"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правовое</w:t>
            </w:r>
          </w:p>
        </w:tc>
        <w:tc>
          <w:tcPr>
            <w:tcW w:w="4066" w:type="dxa"/>
          </w:tcPr>
          <w:p w14:paraId="0BA9DA93"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 xml:space="preserve">Акция «Тонкий лёд!» </w:t>
            </w:r>
          </w:p>
        </w:tc>
        <w:tc>
          <w:tcPr>
            <w:tcW w:w="1338" w:type="dxa"/>
          </w:tcPr>
          <w:p w14:paraId="0E32E700"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rPr>
              <w:t>март</w:t>
            </w:r>
          </w:p>
        </w:tc>
        <w:tc>
          <w:tcPr>
            <w:tcW w:w="1932" w:type="dxa"/>
          </w:tcPr>
          <w:p w14:paraId="51D49F90"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DB0203" w:rsidRPr="00E12AC8" w14:paraId="4E519AAA" w14:textId="77777777" w:rsidTr="00CF2AA7">
        <w:trPr>
          <w:jc w:val="center"/>
        </w:trPr>
        <w:tc>
          <w:tcPr>
            <w:tcW w:w="465" w:type="dxa"/>
            <w:vMerge/>
          </w:tcPr>
          <w:p w14:paraId="6CC80C1D"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51859EDC" w14:textId="77777777" w:rsidR="00DB0203" w:rsidRPr="00E12AC8" w:rsidRDefault="00DB0203" w:rsidP="00DB0203">
            <w:pPr>
              <w:tabs>
                <w:tab w:val="left" w:pos="3405"/>
              </w:tabs>
              <w:rPr>
                <w:rFonts w:ascii="Times New Roman" w:hAnsi="Times New Roman" w:cs="Times New Roman"/>
                <w:color w:val="auto"/>
              </w:rPr>
            </w:pPr>
            <w:r w:rsidRPr="00E12AC8">
              <w:rPr>
                <w:rFonts w:ascii="Times New Roman" w:eastAsiaTheme="minorEastAsia" w:hAnsi="Times New Roman" w:cs="Times New Roman"/>
                <w:color w:val="auto"/>
              </w:rPr>
              <w:t>Творческое</w:t>
            </w:r>
          </w:p>
        </w:tc>
        <w:tc>
          <w:tcPr>
            <w:tcW w:w="4066" w:type="dxa"/>
          </w:tcPr>
          <w:p w14:paraId="0E2C2E2C"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shd w:val="clear" w:color="auto" w:fill="FFFFFF"/>
              </w:rPr>
              <w:t xml:space="preserve">Дистанционный конкурс прикладного творчества «Букет для мамы»  </w:t>
            </w:r>
          </w:p>
        </w:tc>
        <w:tc>
          <w:tcPr>
            <w:tcW w:w="1338" w:type="dxa"/>
          </w:tcPr>
          <w:p w14:paraId="4FF41611" w14:textId="77777777" w:rsidR="00DB0203" w:rsidRPr="00E12AC8" w:rsidRDefault="00DB0203" w:rsidP="00DB0203">
            <w:pPr>
              <w:tabs>
                <w:tab w:val="left" w:pos="3405"/>
              </w:tabs>
              <w:jc w:val="center"/>
              <w:rPr>
                <w:rFonts w:ascii="Times New Roman" w:hAnsi="Times New Roman" w:cs="Times New Roman"/>
                <w:color w:val="auto"/>
                <w:shd w:val="clear" w:color="auto" w:fill="FFFFFF"/>
              </w:rPr>
            </w:pPr>
            <w:r w:rsidRPr="00E12AC8">
              <w:rPr>
                <w:rFonts w:ascii="Times New Roman" w:hAnsi="Times New Roman" w:cs="Times New Roman"/>
                <w:color w:val="auto"/>
                <w:shd w:val="clear" w:color="auto" w:fill="FFFFFF"/>
              </w:rPr>
              <w:t>февраль</w:t>
            </w:r>
          </w:p>
          <w:p w14:paraId="61FF59F9"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shd w:val="clear" w:color="auto" w:fill="FFFFFF"/>
              </w:rPr>
              <w:t>март</w:t>
            </w:r>
          </w:p>
        </w:tc>
        <w:tc>
          <w:tcPr>
            <w:tcW w:w="1932" w:type="dxa"/>
          </w:tcPr>
          <w:p w14:paraId="1C2B9075" w14:textId="1665AF74" w:rsidR="00DB0203" w:rsidRPr="00E12AC8" w:rsidRDefault="00DB0203" w:rsidP="00DB0203">
            <w:pPr>
              <w:tabs>
                <w:tab w:val="left" w:pos="3405"/>
              </w:tabs>
              <w:rPr>
                <w:rFonts w:ascii="Times New Roman" w:eastAsiaTheme="minorEastAsia" w:hAnsi="Times New Roman" w:cs="Times New Roman"/>
                <w:bCs/>
                <w:color w:val="auto"/>
              </w:rPr>
            </w:pPr>
          </w:p>
        </w:tc>
      </w:tr>
      <w:tr w:rsidR="00DB0203" w:rsidRPr="00E12AC8" w14:paraId="0CCFC22F" w14:textId="77777777" w:rsidTr="00CF2AA7">
        <w:trPr>
          <w:jc w:val="center"/>
        </w:trPr>
        <w:tc>
          <w:tcPr>
            <w:tcW w:w="465" w:type="dxa"/>
            <w:vMerge/>
          </w:tcPr>
          <w:p w14:paraId="2BA75482"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D61D684" w14:textId="1B2CF6A3"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Профессиональное сопровождение обучающихся</w:t>
            </w:r>
          </w:p>
        </w:tc>
        <w:tc>
          <w:tcPr>
            <w:tcW w:w="4066" w:type="dxa"/>
          </w:tcPr>
          <w:p w14:paraId="3D6F773F"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Онлайн-викторина на знание профессий «Все профессии важны».</w:t>
            </w:r>
          </w:p>
        </w:tc>
        <w:tc>
          <w:tcPr>
            <w:tcW w:w="1338" w:type="dxa"/>
          </w:tcPr>
          <w:p w14:paraId="783E77F0"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shd w:val="clear" w:color="auto" w:fill="FFFFFF"/>
              </w:rPr>
              <w:t>март</w:t>
            </w:r>
          </w:p>
        </w:tc>
        <w:tc>
          <w:tcPr>
            <w:tcW w:w="1932" w:type="dxa"/>
          </w:tcPr>
          <w:p w14:paraId="0F8C1A0B"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DB0203" w:rsidRPr="00E12AC8" w14:paraId="4540240F" w14:textId="77777777" w:rsidTr="00CF2AA7">
        <w:trPr>
          <w:jc w:val="center"/>
        </w:trPr>
        <w:tc>
          <w:tcPr>
            <w:tcW w:w="465" w:type="dxa"/>
            <w:vMerge/>
          </w:tcPr>
          <w:p w14:paraId="195942AB"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05F5970" w14:textId="44475EAF"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tcPr>
          <w:p w14:paraId="34F6E3D2"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Онлайн -флешмоб </w:t>
            </w:r>
            <w:hyperlink r:id="rId16">
              <w:r w:rsidRPr="00E12AC8">
                <w:rPr>
                  <w:rFonts w:ascii="Times New Roman" w:hAnsi="Times New Roman" w:cs="Times New Roman"/>
                  <w:color w:val="auto"/>
                  <w:highlight w:val="white"/>
                </w:rPr>
                <w:t>#ячитаюкнигуовойне</w:t>
              </w:r>
            </w:hyperlink>
          </w:p>
        </w:tc>
        <w:tc>
          <w:tcPr>
            <w:tcW w:w="1338" w:type="dxa"/>
          </w:tcPr>
          <w:p w14:paraId="7E8EC9B9"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rPr>
              <w:t>апрель</w:t>
            </w:r>
          </w:p>
        </w:tc>
        <w:tc>
          <w:tcPr>
            <w:tcW w:w="1932" w:type="dxa"/>
          </w:tcPr>
          <w:p w14:paraId="46DDC7A0"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DB0203" w:rsidRPr="00E12AC8" w14:paraId="2414C8DF" w14:textId="77777777" w:rsidTr="00CF2AA7">
        <w:trPr>
          <w:jc w:val="center"/>
        </w:trPr>
        <w:tc>
          <w:tcPr>
            <w:tcW w:w="465" w:type="dxa"/>
            <w:vMerge/>
          </w:tcPr>
          <w:p w14:paraId="48B4329C"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406585F" w14:textId="77777777"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tcPr>
          <w:p w14:paraId="42791C36"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highlight w:val="white"/>
              </w:rPr>
              <w:t>Дистанционный конкурс видео-открыток «Спасибо, солдат!» </w:t>
            </w:r>
          </w:p>
        </w:tc>
        <w:tc>
          <w:tcPr>
            <w:tcW w:w="1338" w:type="dxa"/>
          </w:tcPr>
          <w:p w14:paraId="3B3C2C71"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rPr>
              <w:t>апрель, май</w:t>
            </w:r>
          </w:p>
        </w:tc>
        <w:tc>
          <w:tcPr>
            <w:tcW w:w="1932" w:type="dxa"/>
          </w:tcPr>
          <w:p w14:paraId="0E81C950"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Осипова А.С.</w:t>
            </w:r>
          </w:p>
        </w:tc>
      </w:tr>
      <w:tr w:rsidR="00DB0203" w:rsidRPr="00E12AC8" w14:paraId="58F48A92" w14:textId="77777777" w:rsidTr="00CF2AA7">
        <w:trPr>
          <w:jc w:val="center"/>
        </w:trPr>
        <w:tc>
          <w:tcPr>
            <w:tcW w:w="465" w:type="dxa"/>
            <w:vMerge/>
          </w:tcPr>
          <w:p w14:paraId="4C6ADF70"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B0AB004" w14:textId="77777777"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tcPr>
          <w:p w14:paraId="240F6B9C"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shd w:val="clear" w:color="auto" w:fill="FFFFFF"/>
              </w:rPr>
              <w:t>Акция «Война. Победа. Память»</w:t>
            </w:r>
            <w:r w:rsidRPr="00E12AC8">
              <w:rPr>
                <w:rFonts w:ascii="Times New Roman" w:hAnsi="Times New Roman" w:cs="Times New Roman"/>
                <w:color w:val="auto"/>
              </w:rPr>
              <w:t xml:space="preserve"> </w:t>
            </w:r>
          </w:p>
        </w:tc>
        <w:tc>
          <w:tcPr>
            <w:tcW w:w="1338" w:type="dxa"/>
          </w:tcPr>
          <w:p w14:paraId="7EA0178F"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shd w:val="clear" w:color="auto" w:fill="FFFFFF"/>
              </w:rPr>
              <w:t xml:space="preserve"> </w:t>
            </w:r>
            <w:r w:rsidRPr="00E12AC8">
              <w:rPr>
                <w:rFonts w:ascii="Times New Roman" w:hAnsi="Times New Roman" w:cs="Times New Roman"/>
                <w:color w:val="auto"/>
              </w:rPr>
              <w:t>апрель, май</w:t>
            </w:r>
          </w:p>
        </w:tc>
        <w:tc>
          <w:tcPr>
            <w:tcW w:w="1932" w:type="dxa"/>
          </w:tcPr>
          <w:p w14:paraId="5EB4CB9F"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DB0203" w:rsidRPr="00E12AC8" w14:paraId="685D0111" w14:textId="77777777" w:rsidTr="00CF2AA7">
        <w:trPr>
          <w:jc w:val="center"/>
        </w:trPr>
        <w:tc>
          <w:tcPr>
            <w:tcW w:w="465" w:type="dxa"/>
            <w:vMerge/>
          </w:tcPr>
          <w:p w14:paraId="3874EDE3" w14:textId="77777777" w:rsidR="00DB0203" w:rsidRPr="00E12AC8" w:rsidRDefault="00DB0203" w:rsidP="00DB0203">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8D6F80D" w14:textId="77777777" w:rsidR="00DB0203" w:rsidRPr="00E12AC8" w:rsidRDefault="00DB0203" w:rsidP="00DB0203">
            <w:pPr>
              <w:tabs>
                <w:tab w:val="left" w:pos="3405"/>
              </w:tabs>
              <w:rPr>
                <w:rFonts w:ascii="Times New Roman" w:hAnsi="Times New Roman" w:cs="Times New Roman"/>
                <w:color w:val="auto"/>
              </w:rPr>
            </w:pPr>
            <w:r w:rsidRPr="00E12AC8">
              <w:rPr>
                <w:rFonts w:ascii="Times New Roman" w:hAnsi="Times New Roman" w:cs="Times New Roman"/>
                <w:color w:val="auto"/>
              </w:rPr>
              <w:t>Гражданско – патриотическое</w:t>
            </w:r>
          </w:p>
        </w:tc>
        <w:tc>
          <w:tcPr>
            <w:tcW w:w="4066" w:type="dxa"/>
          </w:tcPr>
          <w:p w14:paraId="69F6FBB6" w14:textId="77777777" w:rsidR="00DB0203" w:rsidRPr="00E12AC8" w:rsidRDefault="00DB0203" w:rsidP="00DB0203">
            <w:pPr>
              <w:tabs>
                <w:tab w:val="left" w:pos="3405"/>
              </w:tabs>
              <w:rPr>
                <w:rFonts w:ascii="Times New Roman" w:hAnsi="Times New Roman" w:cs="Times New Roman"/>
                <w:color w:val="auto"/>
                <w:highlight w:val="white"/>
              </w:rPr>
            </w:pPr>
            <w:r w:rsidRPr="00E12AC8">
              <w:rPr>
                <w:rFonts w:ascii="Times New Roman" w:hAnsi="Times New Roman" w:cs="Times New Roman"/>
                <w:color w:val="auto"/>
                <w:shd w:val="clear" w:color="auto" w:fill="FFFFFF"/>
              </w:rPr>
              <w:t xml:space="preserve">Акция «Треугольник победы» </w:t>
            </w:r>
          </w:p>
        </w:tc>
        <w:tc>
          <w:tcPr>
            <w:tcW w:w="1338" w:type="dxa"/>
          </w:tcPr>
          <w:p w14:paraId="43237206" w14:textId="77777777" w:rsidR="00DB0203" w:rsidRPr="00E12AC8" w:rsidRDefault="00DB0203" w:rsidP="00DB0203">
            <w:pPr>
              <w:tabs>
                <w:tab w:val="left" w:pos="3405"/>
              </w:tabs>
              <w:jc w:val="center"/>
              <w:rPr>
                <w:rFonts w:ascii="Times New Roman" w:hAnsi="Times New Roman" w:cs="Times New Roman"/>
                <w:color w:val="auto"/>
              </w:rPr>
            </w:pPr>
            <w:r w:rsidRPr="00E12AC8">
              <w:rPr>
                <w:rFonts w:ascii="Times New Roman" w:hAnsi="Times New Roman" w:cs="Times New Roman"/>
                <w:color w:val="auto"/>
              </w:rPr>
              <w:t>апрель, май</w:t>
            </w:r>
          </w:p>
        </w:tc>
        <w:tc>
          <w:tcPr>
            <w:tcW w:w="1932" w:type="dxa"/>
          </w:tcPr>
          <w:p w14:paraId="41DA2227" w14:textId="77777777" w:rsidR="00DB0203" w:rsidRPr="00E12AC8" w:rsidRDefault="00DB0203" w:rsidP="00DB0203">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w:t>
            </w:r>
          </w:p>
        </w:tc>
      </w:tr>
      <w:tr w:rsidR="00DB0203" w:rsidRPr="00E12AC8" w14:paraId="4A241A65" w14:textId="77777777" w:rsidTr="00D81007">
        <w:trPr>
          <w:jc w:val="center"/>
        </w:trPr>
        <w:tc>
          <w:tcPr>
            <w:tcW w:w="465" w:type="dxa"/>
            <w:vMerge w:val="restart"/>
          </w:tcPr>
          <w:p w14:paraId="3A669CB0" w14:textId="77777777" w:rsidR="00DB0203" w:rsidRPr="00E12AC8" w:rsidRDefault="00DB0203" w:rsidP="00195DDF">
            <w:pPr>
              <w:numPr>
                <w:ilvl w:val="0"/>
                <w:numId w:val="154"/>
              </w:numPr>
              <w:tabs>
                <w:tab w:val="left" w:pos="3405"/>
              </w:tabs>
              <w:spacing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0D95E2A2" w14:textId="6CE033C8" w:rsidR="00DB0203" w:rsidRPr="00E12AC8" w:rsidRDefault="00DB0203" w:rsidP="00DB0203">
            <w:pPr>
              <w:tabs>
                <w:tab w:val="left" w:pos="3405"/>
              </w:tabs>
              <w:jc w:val="center"/>
              <w:rPr>
                <w:rFonts w:ascii="Times New Roman" w:eastAsia="Times New Roman" w:hAnsi="Times New Roman" w:cs="Times New Roman"/>
                <w:b/>
                <w:bCs/>
                <w:color w:val="auto"/>
              </w:rPr>
            </w:pPr>
            <w:r w:rsidRPr="00E12AC8">
              <w:rPr>
                <w:rFonts w:ascii="Times New Roman" w:eastAsia="Times New Roman" w:hAnsi="Times New Roman" w:cs="Times New Roman"/>
                <w:b/>
                <w:bCs/>
                <w:color w:val="auto"/>
              </w:rPr>
              <w:t>Модуль «Экскурсии»</w:t>
            </w:r>
          </w:p>
        </w:tc>
      </w:tr>
      <w:tr w:rsidR="00CF2AA7" w:rsidRPr="00E12AC8" w14:paraId="36EA37B3" w14:textId="6B98BBE4" w:rsidTr="00DB0203">
        <w:trPr>
          <w:jc w:val="center"/>
        </w:trPr>
        <w:tc>
          <w:tcPr>
            <w:tcW w:w="465" w:type="dxa"/>
            <w:vMerge/>
          </w:tcPr>
          <w:p w14:paraId="2242E42C"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7B3838DC" w14:textId="38881B3E" w:rsidR="00CF2AA7" w:rsidRPr="00DB0203"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Гражданско – патриотическое</w:t>
            </w:r>
          </w:p>
        </w:tc>
        <w:tc>
          <w:tcPr>
            <w:tcW w:w="4107" w:type="dxa"/>
            <w:gridSpan w:val="2"/>
          </w:tcPr>
          <w:p w14:paraId="04013224" w14:textId="374C22AE" w:rsidR="00CF2AA7" w:rsidRPr="00DB0203" w:rsidRDefault="00CF2AA7" w:rsidP="00CF2AA7">
            <w:pPr>
              <w:tabs>
                <w:tab w:val="left" w:pos="3405"/>
              </w:tabs>
              <w:rPr>
                <w:rFonts w:ascii="Times New Roman" w:eastAsia="Times New Roman" w:hAnsi="Times New Roman" w:cs="Times New Roman"/>
                <w:color w:val="auto"/>
              </w:rPr>
            </w:pPr>
            <w:r w:rsidRPr="00CF2AA7">
              <w:rPr>
                <w:rFonts w:ascii="Times New Roman" w:eastAsia="Times New Roman" w:hAnsi="Times New Roman" w:cs="Times New Roman"/>
                <w:color w:val="auto"/>
              </w:rPr>
              <w:t>Государственный академический театр им. Ф. Волкова</w:t>
            </w:r>
          </w:p>
        </w:tc>
        <w:tc>
          <w:tcPr>
            <w:tcW w:w="1338" w:type="dxa"/>
          </w:tcPr>
          <w:p w14:paraId="408C636E" w14:textId="0C1E6AAB"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октябрь</w:t>
            </w:r>
          </w:p>
        </w:tc>
        <w:tc>
          <w:tcPr>
            <w:tcW w:w="1932" w:type="dxa"/>
          </w:tcPr>
          <w:p w14:paraId="5D6D1B61" w14:textId="11DD9039"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1AEE446A" w14:textId="77777777" w:rsidTr="00DB0203">
        <w:trPr>
          <w:jc w:val="center"/>
        </w:trPr>
        <w:tc>
          <w:tcPr>
            <w:tcW w:w="465" w:type="dxa"/>
            <w:vMerge/>
          </w:tcPr>
          <w:p w14:paraId="00886820"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0C0F3FD6" w14:textId="1FDB156E" w:rsidR="00CF2AA7" w:rsidRPr="00CF2AA7"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4010AEAA" w14:textId="7EDB3F07" w:rsidR="00CF2AA7" w:rsidRPr="00DB0203" w:rsidRDefault="00CF2AA7" w:rsidP="00CF2AA7">
            <w:pPr>
              <w:tabs>
                <w:tab w:val="left" w:pos="3405"/>
              </w:tabs>
              <w:rPr>
                <w:rFonts w:ascii="Times New Roman" w:eastAsia="Times New Roman" w:hAnsi="Times New Roman" w:cs="Times New Roman"/>
                <w:color w:val="auto"/>
              </w:rPr>
            </w:pPr>
            <w:r w:rsidRPr="00CF2AA7">
              <w:rPr>
                <w:rFonts w:ascii="Times New Roman" w:eastAsia="Times New Roman" w:hAnsi="Times New Roman" w:cs="Times New Roman"/>
                <w:color w:val="auto"/>
              </w:rPr>
              <w:t>Ярославский колледж сервиса и дизайна, Ярославский колледж управления и профессиональных технологий</w:t>
            </w:r>
          </w:p>
        </w:tc>
        <w:tc>
          <w:tcPr>
            <w:tcW w:w="1338" w:type="dxa"/>
          </w:tcPr>
          <w:p w14:paraId="5B097E65" w14:textId="4BFEE6F5" w:rsidR="00CF2AA7"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октябрь</w:t>
            </w:r>
          </w:p>
        </w:tc>
        <w:tc>
          <w:tcPr>
            <w:tcW w:w="1932" w:type="dxa"/>
          </w:tcPr>
          <w:p w14:paraId="1642C78E" w14:textId="27ACABD3" w:rsidR="00CF2AA7" w:rsidRPr="00DB0203" w:rsidRDefault="006C64E8"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Андреева О.В.</w:t>
            </w:r>
          </w:p>
        </w:tc>
      </w:tr>
      <w:tr w:rsidR="00CF2AA7" w:rsidRPr="00E12AC8" w14:paraId="5D85CE84" w14:textId="77777777" w:rsidTr="00DB0203">
        <w:trPr>
          <w:jc w:val="center"/>
        </w:trPr>
        <w:tc>
          <w:tcPr>
            <w:tcW w:w="465" w:type="dxa"/>
            <w:vMerge/>
          </w:tcPr>
          <w:p w14:paraId="7A44289F"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23D749AF" w14:textId="6A3EB0B0" w:rsidR="00CF2AA7" w:rsidRPr="00CF2AA7"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Творческое</w:t>
            </w:r>
          </w:p>
        </w:tc>
        <w:tc>
          <w:tcPr>
            <w:tcW w:w="4107" w:type="dxa"/>
            <w:gridSpan w:val="2"/>
          </w:tcPr>
          <w:p w14:paraId="15328409" w14:textId="3D899CA2" w:rsidR="00CF2AA7" w:rsidRPr="00DB0203"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Д</w:t>
            </w:r>
            <w:r w:rsidR="00CF2AA7" w:rsidRPr="00CF2AA7">
              <w:rPr>
                <w:rFonts w:ascii="Times New Roman" w:eastAsia="Times New Roman" w:hAnsi="Times New Roman" w:cs="Times New Roman"/>
                <w:color w:val="auto"/>
              </w:rPr>
              <w:t>етский технопарк «Кванториум»</w:t>
            </w:r>
          </w:p>
        </w:tc>
        <w:tc>
          <w:tcPr>
            <w:tcW w:w="1338" w:type="dxa"/>
          </w:tcPr>
          <w:p w14:paraId="4E000F5B" w14:textId="5CDEC557" w:rsidR="00CF2AA7"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ноябрь</w:t>
            </w:r>
          </w:p>
        </w:tc>
        <w:tc>
          <w:tcPr>
            <w:tcW w:w="1932" w:type="dxa"/>
          </w:tcPr>
          <w:p w14:paraId="7359F7D6" w14:textId="26487AB9" w:rsidR="00CF2AA7" w:rsidRPr="00DB0203" w:rsidRDefault="006C64E8"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Андреева О.В.</w:t>
            </w:r>
          </w:p>
        </w:tc>
      </w:tr>
      <w:tr w:rsidR="00CF2AA7" w:rsidRPr="00E12AC8" w14:paraId="53AF4FCA" w14:textId="77777777" w:rsidTr="00DB0203">
        <w:trPr>
          <w:jc w:val="center"/>
        </w:trPr>
        <w:tc>
          <w:tcPr>
            <w:tcW w:w="465" w:type="dxa"/>
            <w:vMerge/>
          </w:tcPr>
          <w:p w14:paraId="756F0F86"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40B38961" w14:textId="64276F5D" w:rsidR="00CF2AA7" w:rsidRPr="00CF2AA7"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42AA3843" w14:textId="6B491AFC" w:rsidR="00CF2AA7" w:rsidRPr="00DB0203" w:rsidRDefault="00CF2AA7" w:rsidP="00CF2AA7">
            <w:pPr>
              <w:tabs>
                <w:tab w:val="left" w:pos="3405"/>
              </w:tabs>
              <w:rPr>
                <w:rFonts w:ascii="Times New Roman" w:eastAsia="Times New Roman" w:hAnsi="Times New Roman" w:cs="Times New Roman"/>
                <w:color w:val="auto"/>
              </w:rPr>
            </w:pPr>
            <w:r w:rsidRPr="00DB0203">
              <w:rPr>
                <w:rFonts w:ascii="Times New Roman" w:eastAsia="Times New Roman" w:hAnsi="Times New Roman" w:cs="Times New Roman"/>
                <w:color w:val="auto"/>
              </w:rPr>
              <w:t>Центр кинологической службы Северного линейного управления МВД на транспорте</w:t>
            </w:r>
          </w:p>
        </w:tc>
        <w:tc>
          <w:tcPr>
            <w:tcW w:w="1338" w:type="dxa"/>
          </w:tcPr>
          <w:p w14:paraId="173D3D02" w14:textId="14641F20" w:rsidR="00CF2AA7"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ноябрь</w:t>
            </w:r>
          </w:p>
        </w:tc>
        <w:tc>
          <w:tcPr>
            <w:tcW w:w="1932" w:type="dxa"/>
          </w:tcPr>
          <w:p w14:paraId="235A20F6" w14:textId="386A59BF"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6829B49C" w14:textId="77777777" w:rsidTr="00DB0203">
        <w:trPr>
          <w:jc w:val="center"/>
        </w:trPr>
        <w:tc>
          <w:tcPr>
            <w:tcW w:w="465" w:type="dxa"/>
            <w:vMerge/>
          </w:tcPr>
          <w:p w14:paraId="716E674C"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337DBA22" w14:textId="35BA289F" w:rsidR="00CF2AA7" w:rsidRPr="00CF2AA7"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795A7700" w14:textId="64B1C329" w:rsidR="00CF2AA7" w:rsidRPr="00DB0203" w:rsidRDefault="00CF2AA7" w:rsidP="00CF2AA7">
            <w:pPr>
              <w:tabs>
                <w:tab w:val="left" w:pos="3405"/>
              </w:tabs>
              <w:rPr>
                <w:rFonts w:ascii="Times New Roman" w:eastAsia="Times New Roman" w:hAnsi="Times New Roman" w:cs="Times New Roman"/>
                <w:color w:val="auto"/>
              </w:rPr>
            </w:pPr>
            <w:r w:rsidRPr="00CF2AA7">
              <w:rPr>
                <w:rFonts w:ascii="Times New Roman" w:eastAsia="Times New Roman" w:hAnsi="Times New Roman" w:cs="Times New Roman"/>
                <w:color w:val="auto"/>
              </w:rPr>
              <w:t>Международной академией бизнеса и новых технологий</w:t>
            </w:r>
          </w:p>
        </w:tc>
        <w:tc>
          <w:tcPr>
            <w:tcW w:w="1338" w:type="dxa"/>
          </w:tcPr>
          <w:p w14:paraId="1E94343D" w14:textId="1A4CB4EC" w:rsidR="00CF2AA7"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декабрь</w:t>
            </w:r>
          </w:p>
        </w:tc>
        <w:tc>
          <w:tcPr>
            <w:tcW w:w="1932" w:type="dxa"/>
          </w:tcPr>
          <w:p w14:paraId="36A4B7BE" w14:textId="55797AE9"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Андреева О.В.</w:t>
            </w:r>
          </w:p>
        </w:tc>
      </w:tr>
      <w:tr w:rsidR="00CF2AA7" w:rsidRPr="00E12AC8" w14:paraId="314A265F" w14:textId="50E0D215" w:rsidTr="00DB0203">
        <w:trPr>
          <w:jc w:val="center"/>
        </w:trPr>
        <w:tc>
          <w:tcPr>
            <w:tcW w:w="465" w:type="dxa"/>
            <w:vMerge/>
          </w:tcPr>
          <w:p w14:paraId="3CD21404" w14:textId="77777777" w:rsidR="00CF2AA7" w:rsidRPr="00E12AC8" w:rsidRDefault="00CF2AA7" w:rsidP="00CF2AA7">
            <w:pPr>
              <w:tabs>
                <w:tab w:val="left" w:pos="3405"/>
              </w:tabs>
              <w:spacing w:line="276" w:lineRule="auto"/>
              <w:ind w:left="22" w:right="1032"/>
              <w:contextualSpacing/>
              <w:rPr>
                <w:rFonts w:ascii="Times New Roman" w:eastAsiaTheme="minorHAnsi" w:hAnsi="Times New Roman" w:cs="Times New Roman"/>
                <w:b/>
                <w:color w:val="auto"/>
                <w:lang w:eastAsia="en-US"/>
              </w:rPr>
            </w:pPr>
          </w:p>
        </w:tc>
        <w:tc>
          <w:tcPr>
            <w:tcW w:w="3024" w:type="dxa"/>
          </w:tcPr>
          <w:p w14:paraId="6256A6CE" w14:textId="62666441" w:rsidR="00CF2AA7" w:rsidRPr="00DB0203"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67B552A1" w14:textId="3B20D447" w:rsidR="00CF2AA7" w:rsidRPr="00DB0203" w:rsidRDefault="00CF2AA7" w:rsidP="00CF2AA7">
            <w:pPr>
              <w:tabs>
                <w:tab w:val="left" w:pos="3405"/>
              </w:tabs>
              <w:rPr>
                <w:rFonts w:ascii="Times New Roman" w:eastAsia="Times New Roman" w:hAnsi="Times New Roman" w:cs="Times New Roman"/>
                <w:color w:val="auto"/>
              </w:rPr>
            </w:pPr>
            <w:r w:rsidRPr="00DB0203">
              <w:rPr>
                <w:rFonts w:ascii="Times New Roman" w:eastAsia="Times New Roman" w:hAnsi="Times New Roman" w:cs="Times New Roman"/>
                <w:color w:val="auto"/>
              </w:rPr>
              <w:t>Ярославский градостроительный колледж</w:t>
            </w:r>
          </w:p>
        </w:tc>
        <w:tc>
          <w:tcPr>
            <w:tcW w:w="1338" w:type="dxa"/>
          </w:tcPr>
          <w:p w14:paraId="114D64B2" w14:textId="7A869C13"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январь</w:t>
            </w:r>
          </w:p>
        </w:tc>
        <w:tc>
          <w:tcPr>
            <w:tcW w:w="1932" w:type="dxa"/>
          </w:tcPr>
          <w:p w14:paraId="5BE86018" w14:textId="48210EE2" w:rsidR="00CF2AA7" w:rsidRPr="00DB0203" w:rsidRDefault="006C64E8"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Андреева О.В.</w:t>
            </w:r>
          </w:p>
        </w:tc>
      </w:tr>
      <w:tr w:rsidR="00CF2AA7" w:rsidRPr="00E12AC8" w14:paraId="7359BC96" w14:textId="6252B3D0" w:rsidTr="00DB0203">
        <w:trPr>
          <w:jc w:val="center"/>
        </w:trPr>
        <w:tc>
          <w:tcPr>
            <w:tcW w:w="465" w:type="dxa"/>
            <w:vMerge/>
          </w:tcPr>
          <w:p w14:paraId="31860AC0"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7E573A05" w14:textId="3BE0561B" w:rsidR="00CF2AA7" w:rsidRPr="00DB0203" w:rsidRDefault="006C64E8" w:rsidP="00CF2AA7">
            <w:pPr>
              <w:tabs>
                <w:tab w:val="left" w:pos="3405"/>
              </w:tabs>
              <w:ind w:right="-140"/>
              <w:rPr>
                <w:rFonts w:ascii="Times New Roman" w:eastAsia="Times New Roman" w:hAnsi="Times New Roman" w:cs="Times New Roman"/>
                <w:color w:val="auto"/>
              </w:rPr>
            </w:pPr>
            <w:r>
              <w:rPr>
                <w:rFonts w:ascii="Times New Roman" w:eastAsia="Times New Roman" w:hAnsi="Times New Roman" w:cs="Times New Roman"/>
                <w:color w:val="auto"/>
              </w:rPr>
              <w:t>Творческое</w:t>
            </w:r>
          </w:p>
        </w:tc>
        <w:tc>
          <w:tcPr>
            <w:tcW w:w="4107" w:type="dxa"/>
            <w:gridSpan w:val="2"/>
          </w:tcPr>
          <w:p w14:paraId="41CC2605" w14:textId="6F34A915" w:rsidR="00CF2AA7" w:rsidRPr="00DB0203" w:rsidRDefault="00CF2AA7"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Ярославская филармония</w:t>
            </w:r>
          </w:p>
        </w:tc>
        <w:tc>
          <w:tcPr>
            <w:tcW w:w="1338" w:type="dxa"/>
          </w:tcPr>
          <w:p w14:paraId="472278D1" w14:textId="4A092090"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февраль</w:t>
            </w:r>
          </w:p>
        </w:tc>
        <w:tc>
          <w:tcPr>
            <w:tcW w:w="1932" w:type="dxa"/>
          </w:tcPr>
          <w:p w14:paraId="19C91266" w14:textId="07AABE29"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2BCA6795" w14:textId="77777777" w:rsidTr="00DB0203">
        <w:trPr>
          <w:jc w:val="center"/>
        </w:trPr>
        <w:tc>
          <w:tcPr>
            <w:tcW w:w="465" w:type="dxa"/>
            <w:vMerge/>
          </w:tcPr>
          <w:p w14:paraId="36467692"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483F8878" w14:textId="09715EBF" w:rsidR="00CF2AA7" w:rsidRPr="00DB0203" w:rsidRDefault="006C64E8" w:rsidP="00CF2AA7">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48633DBB" w14:textId="725C1AB1" w:rsidR="00CF2AA7" w:rsidRPr="00DB0203" w:rsidRDefault="00CF2AA7" w:rsidP="00CF2AA7">
            <w:pPr>
              <w:tabs>
                <w:tab w:val="left" w:pos="3405"/>
              </w:tabs>
              <w:rPr>
                <w:rFonts w:ascii="Times New Roman" w:eastAsia="Times New Roman" w:hAnsi="Times New Roman" w:cs="Times New Roman"/>
                <w:color w:val="auto"/>
              </w:rPr>
            </w:pPr>
            <w:r w:rsidRPr="00CF2AA7">
              <w:rPr>
                <w:rFonts w:ascii="Times New Roman" w:eastAsia="Times New Roman" w:hAnsi="Times New Roman" w:cs="Times New Roman"/>
                <w:color w:val="auto"/>
              </w:rPr>
              <w:t>Ярославск</w:t>
            </w:r>
            <w:r w:rsidR="006C64E8">
              <w:rPr>
                <w:rFonts w:ascii="Times New Roman" w:eastAsia="Times New Roman" w:hAnsi="Times New Roman" w:cs="Times New Roman"/>
                <w:color w:val="auto"/>
              </w:rPr>
              <w:t>ий</w:t>
            </w:r>
            <w:r w:rsidRPr="00CF2AA7">
              <w:rPr>
                <w:rFonts w:ascii="Times New Roman" w:eastAsia="Times New Roman" w:hAnsi="Times New Roman" w:cs="Times New Roman"/>
                <w:color w:val="auto"/>
              </w:rPr>
              <w:t xml:space="preserve"> промышленно – экономическ</w:t>
            </w:r>
            <w:r w:rsidR="006C64E8">
              <w:rPr>
                <w:rFonts w:ascii="Times New Roman" w:eastAsia="Times New Roman" w:hAnsi="Times New Roman" w:cs="Times New Roman"/>
                <w:color w:val="auto"/>
              </w:rPr>
              <w:t>ий</w:t>
            </w:r>
            <w:r w:rsidRPr="00CF2AA7">
              <w:rPr>
                <w:rFonts w:ascii="Times New Roman" w:eastAsia="Times New Roman" w:hAnsi="Times New Roman" w:cs="Times New Roman"/>
                <w:color w:val="auto"/>
              </w:rPr>
              <w:t xml:space="preserve"> колледжа им. Пастухов</w:t>
            </w:r>
          </w:p>
        </w:tc>
        <w:tc>
          <w:tcPr>
            <w:tcW w:w="1338" w:type="dxa"/>
          </w:tcPr>
          <w:p w14:paraId="22441C7B" w14:textId="5D1FB373"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февраль</w:t>
            </w:r>
          </w:p>
        </w:tc>
        <w:tc>
          <w:tcPr>
            <w:tcW w:w="1932" w:type="dxa"/>
          </w:tcPr>
          <w:p w14:paraId="2A056397" w14:textId="3395569D"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Андреева О.В.</w:t>
            </w:r>
          </w:p>
        </w:tc>
      </w:tr>
      <w:tr w:rsidR="00CF2AA7" w:rsidRPr="00E12AC8" w14:paraId="374B0673" w14:textId="77777777" w:rsidTr="00DB0203">
        <w:trPr>
          <w:jc w:val="center"/>
        </w:trPr>
        <w:tc>
          <w:tcPr>
            <w:tcW w:w="465" w:type="dxa"/>
            <w:vMerge/>
          </w:tcPr>
          <w:p w14:paraId="70816DC6"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305D3E64" w14:textId="56063E35" w:rsidR="00CF2AA7" w:rsidRPr="00DB0203" w:rsidRDefault="006C64E8" w:rsidP="00CF2AA7">
            <w:pPr>
              <w:tabs>
                <w:tab w:val="left" w:pos="3405"/>
              </w:tabs>
              <w:ind w:right="-140"/>
              <w:rPr>
                <w:rFonts w:ascii="Times New Roman" w:eastAsia="Times New Roman" w:hAnsi="Times New Roman" w:cs="Times New Roman"/>
                <w:color w:val="auto"/>
              </w:rPr>
            </w:pPr>
            <w:r>
              <w:rPr>
                <w:rFonts w:ascii="Times New Roman" w:eastAsia="Times New Roman" w:hAnsi="Times New Roman" w:cs="Times New Roman"/>
                <w:color w:val="auto"/>
              </w:rPr>
              <w:t>Краеведческое</w:t>
            </w:r>
          </w:p>
        </w:tc>
        <w:tc>
          <w:tcPr>
            <w:tcW w:w="4107" w:type="dxa"/>
            <w:gridSpan w:val="2"/>
          </w:tcPr>
          <w:p w14:paraId="042F46BE" w14:textId="796FBCED" w:rsidR="00CF2AA7" w:rsidRPr="00DB0203" w:rsidRDefault="00CF2AA7"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Замок Понизовкина</w:t>
            </w:r>
          </w:p>
        </w:tc>
        <w:tc>
          <w:tcPr>
            <w:tcW w:w="1338" w:type="dxa"/>
          </w:tcPr>
          <w:p w14:paraId="24B99448" w14:textId="299DD475" w:rsidR="00CF2AA7" w:rsidRPr="00DB0203" w:rsidRDefault="00CF2AA7" w:rsidP="00CF2AA7">
            <w:pPr>
              <w:tabs>
                <w:tab w:val="left" w:pos="3405"/>
              </w:tabs>
              <w:jc w:val="center"/>
              <w:rPr>
                <w:rFonts w:ascii="Times New Roman" w:eastAsia="Times New Roman" w:hAnsi="Times New Roman" w:cs="Times New Roman"/>
                <w:color w:val="auto"/>
              </w:rPr>
            </w:pPr>
            <w:r w:rsidRPr="00DB0203">
              <w:rPr>
                <w:rFonts w:ascii="Times New Roman" w:eastAsia="Times New Roman" w:hAnsi="Times New Roman" w:cs="Times New Roman"/>
                <w:color w:val="auto"/>
              </w:rPr>
              <w:t>март</w:t>
            </w:r>
          </w:p>
        </w:tc>
        <w:tc>
          <w:tcPr>
            <w:tcW w:w="1932" w:type="dxa"/>
          </w:tcPr>
          <w:p w14:paraId="7E7A5CE7" w14:textId="368CA88E"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6915EC78" w14:textId="77777777" w:rsidTr="00DB0203">
        <w:trPr>
          <w:jc w:val="center"/>
        </w:trPr>
        <w:tc>
          <w:tcPr>
            <w:tcW w:w="465" w:type="dxa"/>
            <w:vMerge/>
          </w:tcPr>
          <w:p w14:paraId="2936DCF0"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38C69B6C" w14:textId="4DC58F06" w:rsidR="00CF2AA7" w:rsidRPr="00DB0203" w:rsidRDefault="006C64E8" w:rsidP="00CF2AA7">
            <w:pPr>
              <w:tabs>
                <w:tab w:val="left" w:pos="3405"/>
              </w:tabs>
              <w:ind w:right="-140"/>
              <w:rPr>
                <w:rFonts w:ascii="Times New Roman" w:eastAsia="Times New Roman" w:hAnsi="Times New Roman" w:cs="Times New Roman"/>
                <w:color w:val="auto"/>
              </w:rPr>
            </w:pPr>
            <w:r>
              <w:rPr>
                <w:rFonts w:ascii="Times New Roman" w:eastAsia="Times New Roman" w:hAnsi="Times New Roman" w:cs="Times New Roman"/>
                <w:color w:val="auto"/>
              </w:rPr>
              <w:t>Краеведческое</w:t>
            </w:r>
          </w:p>
        </w:tc>
        <w:tc>
          <w:tcPr>
            <w:tcW w:w="4107" w:type="dxa"/>
            <w:gridSpan w:val="2"/>
          </w:tcPr>
          <w:p w14:paraId="36455138" w14:textId="3708351F" w:rsidR="00CF2AA7" w:rsidRPr="00DB0203"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Музей Орлова</w:t>
            </w:r>
          </w:p>
        </w:tc>
        <w:tc>
          <w:tcPr>
            <w:tcW w:w="1338" w:type="dxa"/>
          </w:tcPr>
          <w:p w14:paraId="1C499E5F" w14:textId="64F4A1DF" w:rsidR="00CF2AA7" w:rsidRPr="00DB0203" w:rsidRDefault="006C64E8" w:rsidP="00CF2AA7">
            <w:pPr>
              <w:tabs>
                <w:tab w:val="left" w:pos="3405"/>
              </w:tabs>
              <w:jc w:val="center"/>
              <w:rPr>
                <w:rFonts w:ascii="Times New Roman" w:eastAsia="Times New Roman" w:hAnsi="Times New Roman" w:cs="Times New Roman"/>
                <w:color w:val="auto"/>
              </w:rPr>
            </w:pPr>
            <w:r w:rsidRPr="00DB0203">
              <w:rPr>
                <w:rFonts w:ascii="Times New Roman" w:eastAsia="Times New Roman" w:hAnsi="Times New Roman" w:cs="Times New Roman"/>
                <w:color w:val="auto"/>
              </w:rPr>
              <w:t>март</w:t>
            </w:r>
          </w:p>
        </w:tc>
        <w:tc>
          <w:tcPr>
            <w:tcW w:w="1932" w:type="dxa"/>
          </w:tcPr>
          <w:p w14:paraId="4F4D71DC" w14:textId="6520544E"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49D377F7" w14:textId="068ADA89" w:rsidTr="00DB0203">
        <w:trPr>
          <w:jc w:val="center"/>
        </w:trPr>
        <w:tc>
          <w:tcPr>
            <w:tcW w:w="465" w:type="dxa"/>
            <w:vMerge/>
          </w:tcPr>
          <w:p w14:paraId="5828ED77"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352AE657" w14:textId="618CF588" w:rsidR="00CF2AA7" w:rsidRPr="00DB0203"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57ED9B6F" w14:textId="344EE626" w:rsidR="00CF2AA7" w:rsidRPr="00DB0203" w:rsidRDefault="00CF2AA7" w:rsidP="00CF2AA7">
            <w:pPr>
              <w:tabs>
                <w:tab w:val="left" w:pos="3405"/>
              </w:tabs>
              <w:rPr>
                <w:rFonts w:ascii="Times New Roman" w:eastAsia="Times New Roman" w:hAnsi="Times New Roman" w:cs="Times New Roman"/>
                <w:color w:val="auto"/>
              </w:rPr>
            </w:pPr>
            <w:r w:rsidRPr="00DB0203">
              <w:rPr>
                <w:rFonts w:ascii="Times New Roman" w:eastAsia="Times New Roman" w:hAnsi="Times New Roman" w:cs="Times New Roman"/>
                <w:color w:val="auto"/>
              </w:rPr>
              <w:t>Ярославский колледж индустрии питания</w:t>
            </w:r>
          </w:p>
        </w:tc>
        <w:tc>
          <w:tcPr>
            <w:tcW w:w="1338" w:type="dxa"/>
          </w:tcPr>
          <w:p w14:paraId="17401E83" w14:textId="26D0E9D0"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апрель</w:t>
            </w:r>
          </w:p>
        </w:tc>
        <w:tc>
          <w:tcPr>
            <w:tcW w:w="1932" w:type="dxa"/>
          </w:tcPr>
          <w:p w14:paraId="17EE6E99" w14:textId="3744BD02" w:rsidR="00CF2AA7" w:rsidRPr="00DB0203" w:rsidRDefault="006C64E8"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Андреева О.В.</w:t>
            </w:r>
          </w:p>
        </w:tc>
      </w:tr>
      <w:tr w:rsidR="00CF2AA7" w:rsidRPr="00E12AC8" w14:paraId="25A8708E" w14:textId="580F662D" w:rsidTr="00DB0203">
        <w:trPr>
          <w:jc w:val="center"/>
        </w:trPr>
        <w:tc>
          <w:tcPr>
            <w:tcW w:w="465" w:type="dxa"/>
            <w:vMerge/>
          </w:tcPr>
          <w:p w14:paraId="6FD4C477"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5081FBDF" w14:textId="1A5CE273" w:rsidR="00CF2AA7" w:rsidRPr="00DB0203"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Профессиональное сопровождение обучающихся</w:t>
            </w:r>
          </w:p>
        </w:tc>
        <w:tc>
          <w:tcPr>
            <w:tcW w:w="4107" w:type="dxa"/>
            <w:gridSpan w:val="2"/>
          </w:tcPr>
          <w:p w14:paraId="455B412A" w14:textId="51E00DE1" w:rsidR="00CF2AA7" w:rsidRPr="00DB0203" w:rsidRDefault="00CF2AA7" w:rsidP="00CF2AA7">
            <w:pPr>
              <w:tabs>
                <w:tab w:val="left" w:pos="3405"/>
              </w:tabs>
              <w:rPr>
                <w:rFonts w:ascii="Times New Roman" w:eastAsia="Times New Roman" w:hAnsi="Times New Roman" w:cs="Times New Roman"/>
                <w:color w:val="auto"/>
              </w:rPr>
            </w:pPr>
            <w:r w:rsidRPr="00CF2AA7">
              <w:rPr>
                <w:rFonts w:ascii="Times New Roman" w:eastAsia="Times New Roman" w:hAnsi="Times New Roman" w:cs="Times New Roman"/>
                <w:color w:val="auto"/>
              </w:rPr>
              <w:t>Ярославский шинный завод</w:t>
            </w:r>
          </w:p>
        </w:tc>
        <w:tc>
          <w:tcPr>
            <w:tcW w:w="1338" w:type="dxa"/>
          </w:tcPr>
          <w:p w14:paraId="5FA23238" w14:textId="5E4DC204"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май</w:t>
            </w:r>
          </w:p>
        </w:tc>
        <w:tc>
          <w:tcPr>
            <w:tcW w:w="1932" w:type="dxa"/>
          </w:tcPr>
          <w:p w14:paraId="61CFBD43" w14:textId="27EFFFD5" w:rsidR="00CF2AA7" w:rsidRPr="00DB0203" w:rsidRDefault="006C64E8"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bCs/>
                <w:color w:val="auto"/>
              </w:rPr>
              <w:t>Андреева О.В.</w:t>
            </w:r>
          </w:p>
        </w:tc>
      </w:tr>
      <w:tr w:rsidR="00CF2AA7" w:rsidRPr="00E12AC8" w14:paraId="15FBE4F3" w14:textId="1F54C2B6" w:rsidTr="00DB0203">
        <w:trPr>
          <w:jc w:val="center"/>
        </w:trPr>
        <w:tc>
          <w:tcPr>
            <w:tcW w:w="465" w:type="dxa"/>
            <w:vMerge/>
          </w:tcPr>
          <w:p w14:paraId="508A05EF"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5A129571" w14:textId="70E51F53" w:rsidR="00CF2AA7" w:rsidRPr="00DB0203" w:rsidRDefault="006C64E8" w:rsidP="006C64E8">
            <w:pPr>
              <w:tabs>
                <w:tab w:val="left" w:pos="3405"/>
              </w:tabs>
              <w:ind w:right="-140"/>
              <w:rPr>
                <w:rFonts w:ascii="Times New Roman" w:eastAsia="Times New Roman" w:hAnsi="Times New Roman" w:cs="Times New Roman"/>
                <w:color w:val="auto"/>
              </w:rPr>
            </w:pPr>
            <w:r w:rsidRPr="006C64E8">
              <w:rPr>
                <w:rFonts w:ascii="Times New Roman" w:eastAsia="Times New Roman" w:hAnsi="Times New Roman" w:cs="Times New Roman"/>
                <w:color w:val="auto"/>
              </w:rPr>
              <w:t>Гражданско –</w:t>
            </w:r>
            <w:r>
              <w:rPr>
                <w:rFonts w:ascii="Times New Roman" w:eastAsia="Times New Roman" w:hAnsi="Times New Roman" w:cs="Times New Roman"/>
                <w:color w:val="auto"/>
              </w:rPr>
              <w:t xml:space="preserve"> </w:t>
            </w:r>
            <w:r w:rsidRPr="006C64E8">
              <w:rPr>
                <w:rFonts w:ascii="Times New Roman" w:eastAsia="Times New Roman" w:hAnsi="Times New Roman" w:cs="Times New Roman"/>
                <w:color w:val="auto"/>
              </w:rPr>
              <w:t>патриотическое</w:t>
            </w:r>
          </w:p>
        </w:tc>
        <w:tc>
          <w:tcPr>
            <w:tcW w:w="4107" w:type="dxa"/>
            <w:gridSpan w:val="2"/>
          </w:tcPr>
          <w:p w14:paraId="11689F47" w14:textId="619E788B" w:rsidR="00CF2AA7" w:rsidRPr="00DB0203"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Музей воинской славы</w:t>
            </w:r>
          </w:p>
        </w:tc>
        <w:tc>
          <w:tcPr>
            <w:tcW w:w="1338" w:type="dxa"/>
          </w:tcPr>
          <w:p w14:paraId="20DB8551" w14:textId="570AAE61" w:rsidR="00CF2AA7" w:rsidRPr="00DB0203"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май</w:t>
            </w:r>
          </w:p>
        </w:tc>
        <w:tc>
          <w:tcPr>
            <w:tcW w:w="1932" w:type="dxa"/>
          </w:tcPr>
          <w:p w14:paraId="11BE8308" w14:textId="132366D7" w:rsidR="00CF2AA7" w:rsidRPr="00DB0203"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Березина Н.Е.</w:t>
            </w:r>
          </w:p>
        </w:tc>
      </w:tr>
      <w:tr w:rsidR="00CF2AA7" w:rsidRPr="00E12AC8" w14:paraId="08780AB1" w14:textId="77777777" w:rsidTr="00DB0203">
        <w:trPr>
          <w:jc w:val="center"/>
        </w:trPr>
        <w:tc>
          <w:tcPr>
            <w:tcW w:w="465" w:type="dxa"/>
            <w:vMerge/>
          </w:tcPr>
          <w:p w14:paraId="2DCB49BC" w14:textId="77777777" w:rsidR="00CF2AA7" w:rsidRPr="00E12AC8" w:rsidRDefault="00CF2AA7" w:rsidP="00CF2AA7">
            <w:pPr>
              <w:tabs>
                <w:tab w:val="left" w:pos="3405"/>
              </w:tabs>
              <w:spacing w:line="276" w:lineRule="auto"/>
              <w:ind w:left="142" w:right="1032"/>
              <w:contextualSpacing/>
              <w:rPr>
                <w:rFonts w:ascii="Times New Roman" w:eastAsiaTheme="minorHAnsi" w:hAnsi="Times New Roman" w:cs="Times New Roman"/>
                <w:b/>
                <w:color w:val="auto"/>
                <w:lang w:eastAsia="en-US"/>
              </w:rPr>
            </w:pPr>
          </w:p>
        </w:tc>
        <w:tc>
          <w:tcPr>
            <w:tcW w:w="3024" w:type="dxa"/>
          </w:tcPr>
          <w:p w14:paraId="6AD87687" w14:textId="037AE0B8" w:rsidR="00CF2AA7" w:rsidRPr="00CF2AA7"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Краеведческое</w:t>
            </w:r>
          </w:p>
        </w:tc>
        <w:tc>
          <w:tcPr>
            <w:tcW w:w="4107" w:type="dxa"/>
            <w:gridSpan w:val="2"/>
          </w:tcPr>
          <w:p w14:paraId="0D4812F4" w14:textId="7584EA87" w:rsidR="00CF2AA7" w:rsidRPr="00DB0203" w:rsidRDefault="006C64E8" w:rsidP="00CF2AA7">
            <w:pPr>
              <w:tabs>
                <w:tab w:val="left" w:pos="3405"/>
              </w:tabs>
              <w:rPr>
                <w:rFonts w:ascii="Times New Roman" w:eastAsia="Times New Roman" w:hAnsi="Times New Roman" w:cs="Times New Roman"/>
                <w:color w:val="auto"/>
              </w:rPr>
            </w:pPr>
            <w:r>
              <w:rPr>
                <w:rFonts w:ascii="Times New Roman" w:eastAsia="Times New Roman" w:hAnsi="Times New Roman" w:cs="Times New Roman"/>
                <w:color w:val="auto"/>
              </w:rPr>
              <w:t>Музеи поселка Вятское</w:t>
            </w:r>
          </w:p>
        </w:tc>
        <w:tc>
          <w:tcPr>
            <w:tcW w:w="1338" w:type="dxa"/>
          </w:tcPr>
          <w:p w14:paraId="210BE280" w14:textId="3D437FA0" w:rsidR="00CF2AA7" w:rsidRDefault="00CF2AA7" w:rsidP="00CF2AA7">
            <w:pPr>
              <w:tabs>
                <w:tab w:val="left" w:pos="3405"/>
              </w:tabs>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июнь </w:t>
            </w:r>
          </w:p>
        </w:tc>
        <w:tc>
          <w:tcPr>
            <w:tcW w:w="1932" w:type="dxa"/>
          </w:tcPr>
          <w:p w14:paraId="5FFD0364" w14:textId="2DED7019" w:rsidR="00CF2AA7" w:rsidRPr="00DB0203" w:rsidRDefault="006C64E8" w:rsidP="00CF2AA7">
            <w:pPr>
              <w:tabs>
                <w:tab w:val="left" w:pos="3405"/>
              </w:tabs>
              <w:rPr>
                <w:rFonts w:ascii="Times New Roman" w:eastAsia="Times New Roman" w:hAnsi="Times New Roman" w:cs="Times New Roman"/>
                <w:color w:val="auto"/>
              </w:rPr>
            </w:pPr>
            <w:r w:rsidRPr="006C64E8">
              <w:rPr>
                <w:rFonts w:ascii="Times New Roman" w:eastAsia="Times New Roman" w:hAnsi="Times New Roman" w:cs="Times New Roman"/>
                <w:color w:val="auto"/>
              </w:rPr>
              <w:t>Березина Н.Е.</w:t>
            </w:r>
          </w:p>
        </w:tc>
      </w:tr>
      <w:tr w:rsidR="00CF2AA7" w:rsidRPr="00E12AC8" w14:paraId="2D804A09" w14:textId="77777777" w:rsidTr="00D81007">
        <w:trPr>
          <w:jc w:val="center"/>
        </w:trPr>
        <w:tc>
          <w:tcPr>
            <w:tcW w:w="465" w:type="dxa"/>
            <w:vMerge w:val="restart"/>
          </w:tcPr>
          <w:p w14:paraId="52FECD47" w14:textId="77777777" w:rsidR="00CF2AA7" w:rsidRPr="00E12AC8" w:rsidRDefault="00CF2AA7" w:rsidP="00195DDF">
            <w:pPr>
              <w:numPr>
                <w:ilvl w:val="0"/>
                <w:numId w:val="154"/>
              </w:numPr>
              <w:tabs>
                <w:tab w:val="left" w:pos="3405"/>
              </w:tabs>
              <w:spacing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14161069"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«Организация предметно-эстетической среды»</w:t>
            </w:r>
          </w:p>
        </w:tc>
      </w:tr>
      <w:tr w:rsidR="00CF2AA7" w:rsidRPr="00E12AC8" w14:paraId="311A5AC3" w14:textId="77777777" w:rsidTr="00CF2AA7">
        <w:trPr>
          <w:jc w:val="center"/>
        </w:trPr>
        <w:tc>
          <w:tcPr>
            <w:tcW w:w="465" w:type="dxa"/>
            <w:vMerge/>
          </w:tcPr>
          <w:p w14:paraId="2DA51675"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9DF3DE5" w14:textId="3861AE3A"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 xml:space="preserve">Творческое </w:t>
            </w:r>
          </w:p>
        </w:tc>
        <w:tc>
          <w:tcPr>
            <w:tcW w:w="4066" w:type="dxa"/>
          </w:tcPr>
          <w:p w14:paraId="245628CC"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 xml:space="preserve">Оформление пространства проведения </w:t>
            </w:r>
            <w:r w:rsidRPr="00E12AC8">
              <w:rPr>
                <w:rFonts w:ascii="Times New Roman" w:eastAsiaTheme="minorEastAsia" w:hAnsi="Times New Roman" w:cs="Times New Roman"/>
                <w:color w:val="auto"/>
              </w:rPr>
              <w:lastRenderedPageBreak/>
              <w:t>конкретных событий Центра (праздников, концертов, конференций и т.п.);</w:t>
            </w:r>
          </w:p>
        </w:tc>
        <w:tc>
          <w:tcPr>
            <w:tcW w:w="1338" w:type="dxa"/>
          </w:tcPr>
          <w:p w14:paraId="1867F334"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lastRenderedPageBreak/>
              <w:t xml:space="preserve">в течение </w:t>
            </w:r>
            <w:r w:rsidRPr="00E12AC8">
              <w:rPr>
                <w:rFonts w:ascii="Times New Roman" w:eastAsiaTheme="minorEastAsia" w:hAnsi="Times New Roman" w:cs="Times New Roman"/>
                <w:bCs/>
                <w:color w:val="auto"/>
              </w:rPr>
              <w:lastRenderedPageBreak/>
              <w:t>года</w:t>
            </w:r>
          </w:p>
        </w:tc>
        <w:tc>
          <w:tcPr>
            <w:tcW w:w="1932" w:type="dxa"/>
          </w:tcPr>
          <w:p w14:paraId="66E9C43E"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lastRenderedPageBreak/>
              <w:t xml:space="preserve">Кудрявова О.Б., </w:t>
            </w:r>
            <w:r w:rsidRPr="00E12AC8">
              <w:rPr>
                <w:rFonts w:ascii="Times New Roman" w:eastAsiaTheme="minorEastAsia" w:hAnsi="Times New Roman" w:cs="Times New Roman"/>
                <w:bCs/>
                <w:color w:val="auto"/>
              </w:rPr>
              <w:lastRenderedPageBreak/>
              <w:t>Осипова А.С.</w:t>
            </w:r>
          </w:p>
        </w:tc>
      </w:tr>
      <w:tr w:rsidR="00CF2AA7" w:rsidRPr="00E12AC8" w14:paraId="1468D8A6" w14:textId="77777777" w:rsidTr="00CF2AA7">
        <w:trPr>
          <w:jc w:val="center"/>
        </w:trPr>
        <w:tc>
          <w:tcPr>
            <w:tcW w:w="465" w:type="dxa"/>
            <w:vMerge/>
          </w:tcPr>
          <w:p w14:paraId="5B18B551"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AEAA3E7" w14:textId="5BA0666D" w:rsidR="00CF2AA7" w:rsidRPr="00E12AC8" w:rsidRDefault="00CF2AA7" w:rsidP="00CF2AA7">
            <w:pPr>
              <w:tabs>
                <w:tab w:val="left" w:pos="3405"/>
              </w:tabs>
              <w:jc w:val="center"/>
              <w:rPr>
                <w:rFonts w:ascii="Times New Roman" w:eastAsiaTheme="minorEastAsia" w:hAnsi="Times New Roman" w:cs="Times New Roman"/>
                <w:b/>
                <w:color w:val="auto"/>
              </w:rPr>
            </w:pPr>
            <w:r w:rsidRPr="00E12AC8">
              <w:rPr>
                <w:rFonts w:ascii="Times New Roman" w:hAnsi="Times New Roman" w:cs="Times New Roman"/>
                <w:color w:val="auto"/>
              </w:rPr>
              <w:t>Гражданско – патриотическое</w:t>
            </w:r>
          </w:p>
        </w:tc>
        <w:tc>
          <w:tcPr>
            <w:tcW w:w="4066" w:type="dxa"/>
          </w:tcPr>
          <w:p w14:paraId="169EC96F"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Популяризация символики Центра через оформление информационных листов в СМИ (интернет)</w:t>
            </w:r>
          </w:p>
        </w:tc>
        <w:tc>
          <w:tcPr>
            <w:tcW w:w="1338" w:type="dxa"/>
          </w:tcPr>
          <w:p w14:paraId="64A26C2E"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461D1E24"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 Осипова А.С.,</w:t>
            </w:r>
          </w:p>
          <w:p w14:paraId="661A2776"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Дубова М.В.</w:t>
            </w:r>
          </w:p>
        </w:tc>
      </w:tr>
      <w:tr w:rsidR="00CF2AA7" w:rsidRPr="00E12AC8" w14:paraId="3AAEA937" w14:textId="77777777" w:rsidTr="00CF2AA7">
        <w:trPr>
          <w:trHeight w:val="568"/>
          <w:jc w:val="center"/>
        </w:trPr>
        <w:tc>
          <w:tcPr>
            <w:tcW w:w="465" w:type="dxa"/>
            <w:vMerge/>
          </w:tcPr>
          <w:p w14:paraId="154C18AC"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35B3316" w14:textId="77777777" w:rsidR="00CF2AA7" w:rsidRPr="00E12AC8" w:rsidRDefault="00CF2AA7" w:rsidP="00CF2AA7">
            <w:pPr>
              <w:pBdr>
                <w:top w:val="nil"/>
                <w:left w:val="nil"/>
                <w:bottom w:val="nil"/>
                <w:right w:val="nil"/>
                <w:between w:val="nil"/>
              </w:pBdr>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Гражданско - правовое     </w:t>
            </w:r>
          </w:p>
        </w:tc>
        <w:tc>
          <w:tcPr>
            <w:tcW w:w="4066" w:type="dxa"/>
          </w:tcPr>
          <w:p w14:paraId="7CC39A19"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EastAsia" w:hAnsi="Times New Roman" w:cs="Times New Roman"/>
                <w:color w:val="auto"/>
              </w:rPr>
              <w:t>Оформление стендов о</w:t>
            </w:r>
            <w:r w:rsidRPr="00E12AC8">
              <w:rPr>
                <w:rFonts w:ascii="Times New Roman" w:eastAsia="Times New Roman" w:hAnsi="Times New Roman" w:cs="Times New Roman"/>
                <w:color w:val="auto"/>
              </w:rPr>
              <w:t xml:space="preserve"> важных для МУЦ традициях и правилах</w:t>
            </w:r>
          </w:p>
        </w:tc>
        <w:tc>
          <w:tcPr>
            <w:tcW w:w="1338" w:type="dxa"/>
          </w:tcPr>
          <w:p w14:paraId="76FB9961"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tcPr>
          <w:p w14:paraId="2D381873" w14:textId="2CF9E65A"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Тетюева Т.С.,</w:t>
            </w:r>
          </w:p>
          <w:p w14:paraId="5C0EB124"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CF2AA7" w:rsidRPr="00E12AC8" w14:paraId="2A561E97" w14:textId="77777777" w:rsidTr="00CF2AA7">
        <w:trPr>
          <w:trHeight w:val="439"/>
          <w:jc w:val="center"/>
        </w:trPr>
        <w:tc>
          <w:tcPr>
            <w:tcW w:w="465" w:type="dxa"/>
            <w:vMerge/>
          </w:tcPr>
          <w:p w14:paraId="599E757A"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F0DA2A3" w14:textId="5F8F2B5B"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Творческое</w:t>
            </w:r>
          </w:p>
        </w:tc>
        <w:tc>
          <w:tcPr>
            <w:tcW w:w="4066" w:type="dxa"/>
          </w:tcPr>
          <w:p w14:paraId="39250E79"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Благоустройство учебных кабинетов и помещений</w:t>
            </w:r>
          </w:p>
        </w:tc>
        <w:tc>
          <w:tcPr>
            <w:tcW w:w="1338" w:type="dxa"/>
          </w:tcPr>
          <w:p w14:paraId="5DA907D4"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сентябрь, июнь</w:t>
            </w:r>
          </w:p>
        </w:tc>
        <w:tc>
          <w:tcPr>
            <w:tcW w:w="1932" w:type="dxa"/>
          </w:tcPr>
          <w:p w14:paraId="389E41FB"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педагоги МУЦ</w:t>
            </w:r>
          </w:p>
        </w:tc>
      </w:tr>
      <w:tr w:rsidR="00CF2AA7" w:rsidRPr="00E12AC8" w14:paraId="26521C81" w14:textId="77777777" w:rsidTr="00CF2AA7">
        <w:trPr>
          <w:jc w:val="center"/>
        </w:trPr>
        <w:tc>
          <w:tcPr>
            <w:tcW w:w="465" w:type="dxa"/>
            <w:vMerge/>
          </w:tcPr>
          <w:p w14:paraId="44E0499E"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B75062A" w14:textId="51209F9C"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037A7C50"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 xml:space="preserve">Размещение на стенах МУЦ сменяемых фотоотчетов об интересных событиях </w:t>
            </w:r>
          </w:p>
        </w:tc>
        <w:tc>
          <w:tcPr>
            <w:tcW w:w="1338" w:type="dxa"/>
          </w:tcPr>
          <w:p w14:paraId="0CFFB0B4"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ежемесячно</w:t>
            </w:r>
          </w:p>
        </w:tc>
        <w:tc>
          <w:tcPr>
            <w:tcW w:w="1932" w:type="dxa"/>
          </w:tcPr>
          <w:p w14:paraId="482AA03D"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 Кодинцева Л.А.</w:t>
            </w:r>
          </w:p>
        </w:tc>
      </w:tr>
      <w:tr w:rsidR="00CF2AA7" w:rsidRPr="00E12AC8" w14:paraId="78B520F1" w14:textId="77777777" w:rsidTr="00CF2AA7">
        <w:trPr>
          <w:jc w:val="center"/>
        </w:trPr>
        <w:tc>
          <w:tcPr>
            <w:tcW w:w="465" w:type="dxa"/>
            <w:vMerge/>
          </w:tcPr>
          <w:p w14:paraId="371C3A42"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5426F01" w14:textId="690C990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imes New Roman" w:hAnsi="Times New Roman" w:cs="Times New Roman"/>
                <w:color w:val="auto"/>
              </w:rPr>
              <w:t>Творческое</w:t>
            </w:r>
          </w:p>
          <w:p w14:paraId="50F3D50F" w14:textId="77777777" w:rsidR="00CF2AA7" w:rsidRPr="00E12AC8" w:rsidRDefault="00CF2AA7" w:rsidP="00CF2AA7">
            <w:pPr>
              <w:tabs>
                <w:tab w:val="left" w:pos="3405"/>
              </w:tabs>
              <w:rPr>
                <w:rFonts w:ascii="Times New Roman" w:eastAsiaTheme="minorEastAsia" w:hAnsi="Times New Roman" w:cs="Times New Roman"/>
                <w:b/>
                <w:color w:val="auto"/>
              </w:rPr>
            </w:pPr>
          </w:p>
        </w:tc>
        <w:tc>
          <w:tcPr>
            <w:tcW w:w="4066" w:type="dxa"/>
          </w:tcPr>
          <w:p w14:paraId="35418D8C" w14:textId="77777777" w:rsidR="00CF2AA7" w:rsidRPr="00E12AC8" w:rsidRDefault="00CF2AA7" w:rsidP="00CF2AA7">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Размещение на стенах МУЦ творческих работ обучающихся</w:t>
            </w:r>
          </w:p>
        </w:tc>
        <w:tc>
          <w:tcPr>
            <w:tcW w:w="1338" w:type="dxa"/>
          </w:tcPr>
          <w:p w14:paraId="2EDFF952"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ежемесячно</w:t>
            </w:r>
          </w:p>
        </w:tc>
        <w:tc>
          <w:tcPr>
            <w:tcW w:w="1932" w:type="dxa"/>
          </w:tcPr>
          <w:p w14:paraId="1A98F329" w14:textId="28B82D4E"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Тетюева Т.С.</w:t>
            </w:r>
          </w:p>
        </w:tc>
      </w:tr>
      <w:tr w:rsidR="00CF2AA7" w:rsidRPr="00E12AC8" w14:paraId="46CB8496" w14:textId="77777777" w:rsidTr="00D81007">
        <w:trPr>
          <w:jc w:val="center"/>
        </w:trPr>
        <w:tc>
          <w:tcPr>
            <w:tcW w:w="465" w:type="dxa"/>
            <w:vMerge w:val="restart"/>
          </w:tcPr>
          <w:p w14:paraId="57BDAE77" w14:textId="77777777" w:rsidR="00CF2AA7" w:rsidRPr="00E12AC8" w:rsidRDefault="00CF2AA7"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22DB013F" w14:textId="77777777" w:rsidR="00CF2AA7" w:rsidRPr="00E12AC8" w:rsidRDefault="00CF2AA7" w:rsidP="00CF2AA7">
            <w:pPr>
              <w:tabs>
                <w:tab w:val="left" w:pos="3405"/>
              </w:tabs>
              <w:jc w:val="center"/>
              <w:rPr>
                <w:rFonts w:ascii="Times New Roman" w:eastAsiaTheme="minorEastAsia" w:hAnsi="Times New Roman" w:cs="Times New Roman"/>
                <w:b/>
                <w:color w:val="auto"/>
              </w:rPr>
            </w:pPr>
            <w:r w:rsidRPr="00E12AC8">
              <w:rPr>
                <w:rFonts w:ascii="Times New Roman" w:eastAsia="Times New Roman" w:hAnsi="Times New Roman" w:cs="Times New Roman"/>
                <w:b/>
                <w:bCs/>
                <w:color w:val="auto"/>
              </w:rPr>
              <w:t>Модуль «Каникулы»</w:t>
            </w:r>
          </w:p>
        </w:tc>
      </w:tr>
      <w:tr w:rsidR="00CF2AA7" w:rsidRPr="00E12AC8" w14:paraId="24B2689A" w14:textId="77777777" w:rsidTr="00CF2AA7">
        <w:trPr>
          <w:jc w:val="center"/>
        </w:trPr>
        <w:tc>
          <w:tcPr>
            <w:tcW w:w="465" w:type="dxa"/>
            <w:vMerge/>
          </w:tcPr>
          <w:p w14:paraId="08AA38E6"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EAFE323" w14:textId="59793984"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CA9837D"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 xml:space="preserve">Квест – пробы «Кондитер», «Шоколатье», «Инженер-конструктор» </w:t>
            </w:r>
          </w:p>
        </w:tc>
        <w:tc>
          <w:tcPr>
            <w:tcW w:w="1338" w:type="dxa"/>
          </w:tcPr>
          <w:p w14:paraId="0E264115"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6C9B810B"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воспитатели МУЦ</w:t>
            </w:r>
          </w:p>
        </w:tc>
      </w:tr>
      <w:tr w:rsidR="00CF2AA7" w:rsidRPr="00E12AC8" w14:paraId="7232319D" w14:textId="77777777" w:rsidTr="00CF2AA7">
        <w:trPr>
          <w:jc w:val="center"/>
        </w:trPr>
        <w:tc>
          <w:tcPr>
            <w:tcW w:w="465" w:type="dxa"/>
            <w:vMerge/>
          </w:tcPr>
          <w:p w14:paraId="6B639B1C"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E13B865" w14:textId="77777777" w:rsidR="00CF2AA7" w:rsidRPr="00E12AC8" w:rsidRDefault="00CF2AA7" w:rsidP="00CF2AA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Гражданско-правовое</w:t>
            </w:r>
          </w:p>
          <w:p w14:paraId="67425FBB" w14:textId="5E868436" w:rsidR="00CF2AA7" w:rsidRPr="00E12AC8" w:rsidRDefault="00CF2AA7" w:rsidP="00CF2AA7">
            <w:pPr>
              <w:shd w:val="clear" w:color="auto" w:fill="FFFFFF"/>
              <w:rPr>
                <w:rFonts w:ascii="Times New Roman" w:eastAsiaTheme="minorEastAsia" w:hAnsi="Times New Roman" w:cs="Times New Roman"/>
                <w:b/>
                <w:color w:val="auto"/>
              </w:rPr>
            </w:pPr>
          </w:p>
        </w:tc>
        <w:tc>
          <w:tcPr>
            <w:tcW w:w="4066" w:type="dxa"/>
          </w:tcPr>
          <w:p w14:paraId="785F6BC3" w14:textId="77777777" w:rsidR="00CF2AA7" w:rsidRPr="00E12AC8" w:rsidRDefault="00CF2AA7" w:rsidP="00CF2AA7">
            <w:pPr>
              <w:contextualSpacing/>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Эстафета</w:t>
            </w:r>
            <w:r w:rsidRPr="00E12AC8">
              <w:rPr>
                <w:rFonts w:ascii="Times New Roman" w:eastAsiaTheme="minorHAnsi" w:hAnsi="Times New Roman" w:cs="Times New Roman"/>
                <w:bCs/>
                <w:color w:val="auto"/>
                <w:lang w:eastAsia="en-US"/>
              </w:rPr>
              <w:t xml:space="preserve"> пожарная</w:t>
            </w:r>
          </w:p>
        </w:tc>
        <w:tc>
          <w:tcPr>
            <w:tcW w:w="1338" w:type="dxa"/>
          </w:tcPr>
          <w:p w14:paraId="7FB60814"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0560EB5E"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 xml:space="preserve">воспитатели </w:t>
            </w:r>
          </w:p>
        </w:tc>
      </w:tr>
      <w:tr w:rsidR="00CF2AA7" w:rsidRPr="00E12AC8" w14:paraId="6DD6C124" w14:textId="77777777" w:rsidTr="00CF2AA7">
        <w:trPr>
          <w:jc w:val="center"/>
        </w:trPr>
        <w:tc>
          <w:tcPr>
            <w:tcW w:w="465" w:type="dxa"/>
            <w:vMerge/>
          </w:tcPr>
          <w:p w14:paraId="0AA64448"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7963588"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Спортивно-оздоровительное</w:t>
            </w:r>
          </w:p>
        </w:tc>
        <w:tc>
          <w:tcPr>
            <w:tcW w:w="4066" w:type="dxa"/>
          </w:tcPr>
          <w:p w14:paraId="48905ECC"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color w:val="auto"/>
                <w:lang w:eastAsia="en-US"/>
              </w:rPr>
              <w:t>Эстафета спортивная</w:t>
            </w:r>
          </w:p>
        </w:tc>
        <w:tc>
          <w:tcPr>
            <w:tcW w:w="1338" w:type="dxa"/>
          </w:tcPr>
          <w:p w14:paraId="6591A162"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1EE90E4F"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 xml:space="preserve">воспитатели </w:t>
            </w:r>
          </w:p>
        </w:tc>
      </w:tr>
      <w:tr w:rsidR="00CF2AA7" w:rsidRPr="00E12AC8" w14:paraId="50C9E2FE" w14:textId="77777777" w:rsidTr="00CF2AA7">
        <w:trPr>
          <w:jc w:val="center"/>
        </w:trPr>
        <w:tc>
          <w:tcPr>
            <w:tcW w:w="465" w:type="dxa"/>
            <w:vMerge/>
          </w:tcPr>
          <w:p w14:paraId="62BC771D"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332893F"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Спортивно-оздоровительное</w:t>
            </w:r>
          </w:p>
        </w:tc>
        <w:tc>
          <w:tcPr>
            <w:tcW w:w="4066" w:type="dxa"/>
          </w:tcPr>
          <w:p w14:paraId="74C81D6F" w14:textId="77777777" w:rsidR="00CF2AA7" w:rsidRPr="00E12AC8" w:rsidRDefault="00CF2AA7" w:rsidP="00CF2AA7">
            <w:pPr>
              <w:tabs>
                <w:tab w:val="left" w:pos="3405"/>
              </w:tabs>
              <w:rPr>
                <w:rFonts w:ascii="Times New Roman" w:eastAsia="Times New Roman" w:hAnsi="Times New Roman" w:cs="Times New Roman"/>
                <w:color w:val="auto"/>
              </w:rPr>
            </w:pPr>
            <w:r w:rsidRPr="00E12AC8">
              <w:rPr>
                <w:rFonts w:ascii="Times New Roman" w:eastAsiaTheme="minorHAnsi" w:hAnsi="Times New Roman" w:cs="Times New Roman"/>
                <w:bCs/>
                <w:color w:val="auto"/>
                <w:lang w:eastAsia="en-US"/>
              </w:rPr>
              <w:t>Подвижные игры</w:t>
            </w:r>
          </w:p>
        </w:tc>
        <w:tc>
          <w:tcPr>
            <w:tcW w:w="1338" w:type="dxa"/>
          </w:tcPr>
          <w:p w14:paraId="3C1E2CBA"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6CA6A9B8"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 xml:space="preserve">воспитатели </w:t>
            </w:r>
          </w:p>
        </w:tc>
      </w:tr>
      <w:tr w:rsidR="00CF2AA7" w:rsidRPr="00E12AC8" w14:paraId="14F5FBFA" w14:textId="77777777" w:rsidTr="00CF2AA7">
        <w:trPr>
          <w:jc w:val="center"/>
        </w:trPr>
        <w:tc>
          <w:tcPr>
            <w:tcW w:w="465" w:type="dxa"/>
            <w:vMerge/>
          </w:tcPr>
          <w:p w14:paraId="6C15FA85"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238AEC3" w14:textId="77777777"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Спортивно-оздоровительное</w:t>
            </w:r>
          </w:p>
        </w:tc>
        <w:tc>
          <w:tcPr>
            <w:tcW w:w="4066" w:type="dxa"/>
          </w:tcPr>
          <w:p w14:paraId="73953EC9" w14:textId="77777777" w:rsidR="00CF2AA7" w:rsidRPr="00E12AC8" w:rsidRDefault="00CF2AA7" w:rsidP="00CF2AA7">
            <w:pPr>
              <w:contextualSpacing/>
              <w:rPr>
                <w:rFonts w:ascii="Times New Roman" w:eastAsiaTheme="minorHAnsi" w:hAnsi="Times New Roman" w:cs="Times New Roman"/>
                <w:bCs/>
                <w:color w:val="auto"/>
                <w:lang w:eastAsia="en-US"/>
              </w:rPr>
            </w:pPr>
            <w:r w:rsidRPr="00E12AC8">
              <w:rPr>
                <w:rFonts w:ascii="Times New Roman" w:eastAsiaTheme="minorHAnsi" w:hAnsi="Times New Roman" w:cs="Times New Roman"/>
                <w:color w:val="auto"/>
                <w:lang w:eastAsia="en-US"/>
              </w:rPr>
              <w:t>Посещение бассейна «SportLine»</w:t>
            </w:r>
          </w:p>
        </w:tc>
        <w:tc>
          <w:tcPr>
            <w:tcW w:w="1338" w:type="dxa"/>
          </w:tcPr>
          <w:p w14:paraId="3F969DF4"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10367A14"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воспитатели</w:t>
            </w:r>
          </w:p>
        </w:tc>
      </w:tr>
      <w:tr w:rsidR="00CF2AA7" w:rsidRPr="00E12AC8" w14:paraId="68432046" w14:textId="77777777" w:rsidTr="00CF2AA7">
        <w:trPr>
          <w:jc w:val="center"/>
        </w:trPr>
        <w:tc>
          <w:tcPr>
            <w:tcW w:w="465" w:type="dxa"/>
            <w:vMerge/>
          </w:tcPr>
          <w:p w14:paraId="24A37377"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D91521B"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Творческое   </w:t>
            </w:r>
          </w:p>
        </w:tc>
        <w:tc>
          <w:tcPr>
            <w:tcW w:w="4066" w:type="dxa"/>
          </w:tcPr>
          <w:p w14:paraId="3B07A04A" w14:textId="77777777" w:rsidR="00CF2AA7" w:rsidRPr="00E12AC8" w:rsidRDefault="00CF2AA7" w:rsidP="00CF2AA7">
            <w:pPr>
              <w:tabs>
                <w:tab w:val="left" w:pos="3405"/>
              </w:tabs>
              <w:ind w:right="-106"/>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Мастер-класс «Кулинария»,</w:t>
            </w:r>
          </w:p>
        </w:tc>
        <w:tc>
          <w:tcPr>
            <w:tcW w:w="1338" w:type="dxa"/>
            <w:vMerge w:val="restart"/>
          </w:tcPr>
          <w:p w14:paraId="2E9CFF7D"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5802389F"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Гаврилова С.Л.</w:t>
            </w:r>
          </w:p>
        </w:tc>
      </w:tr>
      <w:tr w:rsidR="00CF2AA7" w:rsidRPr="00E12AC8" w14:paraId="1C153B7A" w14:textId="77777777" w:rsidTr="00CF2AA7">
        <w:trPr>
          <w:jc w:val="center"/>
        </w:trPr>
        <w:tc>
          <w:tcPr>
            <w:tcW w:w="465" w:type="dxa"/>
            <w:vMerge/>
          </w:tcPr>
          <w:p w14:paraId="723A0893"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767E5DD"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Творческое   </w:t>
            </w:r>
          </w:p>
        </w:tc>
        <w:tc>
          <w:tcPr>
            <w:tcW w:w="4066" w:type="dxa"/>
          </w:tcPr>
          <w:p w14:paraId="27EA2FDF" w14:textId="77777777" w:rsidR="00CF2AA7" w:rsidRPr="00E12AC8" w:rsidRDefault="00CF2AA7" w:rsidP="00CF2AA7">
            <w:pPr>
              <w:tabs>
                <w:tab w:val="left" w:pos="3405"/>
              </w:tabs>
              <w:ind w:right="-106"/>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Мастер-класс «Бисероплетение»</w:t>
            </w:r>
          </w:p>
        </w:tc>
        <w:tc>
          <w:tcPr>
            <w:tcW w:w="1338" w:type="dxa"/>
            <w:vMerge/>
          </w:tcPr>
          <w:p w14:paraId="5E3B36A8"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20ACB129" w14:textId="29377AF2"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Тетюева Т.С.</w:t>
            </w:r>
          </w:p>
        </w:tc>
      </w:tr>
      <w:tr w:rsidR="00CF2AA7" w:rsidRPr="00E12AC8" w14:paraId="3DAE5536" w14:textId="77777777" w:rsidTr="00CF2AA7">
        <w:trPr>
          <w:jc w:val="center"/>
        </w:trPr>
        <w:tc>
          <w:tcPr>
            <w:tcW w:w="465" w:type="dxa"/>
            <w:vMerge/>
          </w:tcPr>
          <w:p w14:paraId="7054872A"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75D245D3"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Творческое   </w:t>
            </w:r>
          </w:p>
        </w:tc>
        <w:tc>
          <w:tcPr>
            <w:tcW w:w="4066" w:type="dxa"/>
          </w:tcPr>
          <w:p w14:paraId="1ECD9B54" w14:textId="77777777" w:rsidR="00CF2AA7" w:rsidRPr="00E12AC8" w:rsidRDefault="00CF2AA7" w:rsidP="00CF2AA7">
            <w:pPr>
              <w:tabs>
                <w:tab w:val="left" w:pos="3405"/>
              </w:tabs>
              <w:ind w:right="-106"/>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Мастер-класс «Соленове тесто»</w:t>
            </w:r>
          </w:p>
        </w:tc>
        <w:tc>
          <w:tcPr>
            <w:tcW w:w="1338" w:type="dxa"/>
            <w:vMerge/>
          </w:tcPr>
          <w:p w14:paraId="50CC99BD"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5432D8A7"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CF2AA7" w:rsidRPr="00E12AC8" w14:paraId="032572DD" w14:textId="77777777" w:rsidTr="00CF2AA7">
        <w:trPr>
          <w:jc w:val="center"/>
        </w:trPr>
        <w:tc>
          <w:tcPr>
            <w:tcW w:w="465" w:type="dxa"/>
            <w:vMerge/>
          </w:tcPr>
          <w:p w14:paraId="6407CA96"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9C2BD38" w14:textId="72F11508" w:rsidR="00CF2AA7" w:rsidRPr="00E12AC8" w:rsidRDefault="00CF2AA7" w:rsidP="00CF2AA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Профессиональное сопровождение обучающихся</w:t>
            </w:r>
          </w:p>
        </w:tc>
        <w:tc>
          <w:tcPr>
            <w:tcW w:w="4066" w:type="dxa"/>
          </w:tcPr>
          <w:p w14:paraId="7EE1DA97" w14:textId="77777777" w:rsidR="00CF2AA7" w:rsidRPr="00E12AC8" w:rsidRDefault="00CF2AA7" w:rsidP="00CF2AA7">
            <w:pPr>
              <w:tabs>
                <w:tab w:val="left" w:pos="3405"/>
              </w:tabs>
              <w:rPr>
                <w:rFonts w:ascii="Times New Roman" w:eastAsiaTheme="minorHAnsi" w:hAnsi="Times New Roman" w:cs="Times New Roman"/>
                <w:bCs/>
                <w:color w:val="auto"/>
                <w:lang w:eastAsia="en-US"/>
              </w:rPr>
            </w:pPr>
            <w:r w:rsidRPr="00E12AC8">
              <w:rPr>
                <w:rFonts w:ascii="Times New Roman" w:eastAsiaTheme="minorHAnsi" w:hAnsi="Times New Roman" w:cs="Times New Roman"/>
                <w:color w:val="auto"/>
                <w:lang w:eastAsia="en-US"/>
              </w:rPr>
              <w:t>Экскурсии: муниципальная пожарная охрана, Городской телеканал, музей ямщика, музей «Баклуши», ИКК «Вятское» им. Е. Анкудиновой, «Конный дворик».</w:t>
            </w:r>
          </w:p>
        </w:tc>
        <w:tc>
          <w:tcPr>
            <w:tcW w:w="1338" w:type="dxa"/>
          </w:tcPr>
          <w:p w14:paraId="398BDD79"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p w14:paraId="45BC464B"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62E19531"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CF2AA7" w:rsidRPr="00E12AC8" w14:paraId="09EF3582" w14:textId="77777777" w:rsidTr="00CF2AA7">
        <w:trPr>
          <w:jc w:val="center"/>
        </w:trPr>
        <w:tc>
          <w:tcPr>
            <w:tcW w:w="465" w:type="dxa"/>
            <w:vMerge/>
          </w:tcPr>
          <w:p w14:paraId="4EB437A4"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65D2C6FE" w14:textId="5E35C91D" w:rsidR="00CF2AA7" w:rsidRPr="00E12AC8" w:rsidRDefault="00CF2AA7" w:rsidP="00CF2AA7">
            <w:pPr>
              <w:shd w:val="clear" w:color="auto" w:fill="FFFFFF"/>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Творческое</w:t>
            </w:r>
          </w:p>
        </w:tc>
        <w:tc>
          <w:tcPr>
            <w:tcW w:w="4066" w:type="dxa"/>
          </w:tcPr>
          <w:p w14:paraId="6228FBA0" w14:textId="77777777" w:rsidR="00CF2AA7" w:rsidRPr="00E12AC8" w:rsidRDefault="00CF2AA7" w:rsidP="00CF2AA7">
            <w:pPr>
              <w:tabs>
                <w:tab w:val="left" w:pos="3405"/>
              </w:tabs>
              <w:rPr>
                <w:rFonts w:ascii="Times New Roman" w:eastAsiaTheme="minorHAnsi" w:hAnsi="Times New Roman" w:cs="Times New Roman"/>
                <w:bCs/>
                <w:color w:val="auto"/>
                <w:lang w:eastAsia="en-US"/>
              </w:rPr>
            </w:pPr>
            <w:r w:rsidRPr="00E12AC8">
              <w:rPr>
                <w:rFonts w:ascii="Times New Roman" w:eastAsiaTheme="minorHAnsi" w:hAnsi="Times New Roman" w:cs="Times New Roman"/>
                <w:color w:val="auto"/>
                <w:lang w:eastAsia="en-US"/>
              </w:rPr>
              <w:t>Развлекательная программа</w:t>
            </w:r>
            <w:r w:rsidRPr="00E12AC8">
              <w:rPr>
                <w:rFonts w:ascii="Times New Roman" w:eastAsiaTheme="minorHAnsi" w:hAnsi="Times New Roman" w:cstheme="minorBidi"/>
                <w:color w:val="auto"/>
                <w:lang w:eastAsia="en-US"/>
              </w:rPr>
              <w:t xml:space="preserve"> «Давайте жить дружно!»</w:t>
            </w:r>
            <w:r w:rsidRPr="00E12AC8">
              <w:rPr>
                <w:rFonts w:ascii="Times New Roman" w:eastAsiaTheme="minorHAnsi" w:hAnsi="Times New Roman" w:cs="Times New Roman"/>
                <w:color w:val="auto"/>
                <w:lang w:eastAsia="en-US"/>
              </w:rPr>
              <w:t xml:space="preserve"> </w:t>
            </w:r>
          </w:p>
        </w:tc>
        <w:tc>
          <w:tcPr>
            <w:tcW w:w="1338" w:type="dxa"/>
            <w:vMerge w:val="restart"/>
          </w:tcPr>
          <w:p w14:paraId="594A24E8"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p w14:paraId="0C76B4D2"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p w14:paraId="41039C47"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428F2E47"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Тихонина В.С.</w:t>
            </w:r>
          </w:p>
        </w:tc>
      </w:tr>
      <w:tr w:rsidR="00CF2AA7" w:rsidRPr="00E12AC8" w14:paraId="13064AC7" w14:textId="77777777" w:rsidTr="00CF2AA7">
        <w:trPr>
          <w:jc w:val="center"/>
        </w:trPr>
        <w:tc>
          <w:tcPr>
            <w:tcW w:w="465" w:type="dxa"/>
            <w:vMerge/>
          </w:tcPr>
          <w:p w14:paraId="38E47C4A"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0810856" w14:textId="60B891F9" w:rsidR="00CF2AA7" w:rsidRPr="00E12AC8" w:rsidRDefault="00CF2AA7" w:rsidP="00CF2AA7">
            <w:pPr>
              <w:pBdr>
                <w:top w:val="nil"/>
                <w:left w:val="nil"/>
                <w:bottom w:val="nil"/>
                <w:right w:val="nil"/>
                <w:between w:val="nil"/>
              </w:pBdr>
              <w:jc w:val="both"/>
              <w:rPr>
                <w:rFonts w:ascii="Times New Roman" w:eastAsia="Times New Roman" w:hAnsi="Times New Roman" w:cs="Times New Roman"/>
                <w:color w:val="auto"/>
              </w:rPr>
            </w:pPr>
            <w:r w:rsidRPr="00E12AC8">
              <w:rPr>
                <w:rFonts w:ascii="Times New Roman" w:eastAsia="Times New Roman" w:hAnsi="Times New Roman" w:cs="Times New Roman"/>
                <w:color w:val="auto"/>
              </w:rPr>
              <w:t xml:space="preserve">Творческое </w:t>
            </w:r>
          </w:p>
          <w:p w14:paraId="6129A2D5" w14:textId="77777777" w:rsidR="00CF2AA7" w:rsidRPr="00E12AC8" w:rsidRDefault="00CF2AA7" w:rsidP="00CF2AA7">
            <w:pPr>
              <w:tabs>
                <w:tab w:val="left" w:pos="3405"/>
              </w:tabs>
              <w:rPr>
                <w:rFonts w:ascii="Times New Roman" w:eastAsiaTheme="minorEastAsia" w:hAnsi="Times New Roman" w:cs="Times New Roman"/>
                <w:b/>
                <w:color w:val="auto"/>
              </w:rPr>
            </w:pPr>
          </w:p>
        </w:tc>
        <w:tc>
          <w:tcPr>
            <w:tcW w:w="4066" w:type="dxa"/>
          </w:tcPr>
          <w:p w14:paraId="1558AC2F" w14:textId="77777777" w:rsidR="00CF2AA7" w:rsidRPr="00E12AC8" w:rsidRDefault="00CF2AA7" w:rsidP="00CF2AA7">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 xml:space="preserve">Развлекательная программа </w:t>
            </w:r>
            <w:r w:rsidRPr="00E12AC8">
              <w:rPr>
                <w:rFonts w:ascii="Times New Roman" w:eastAsiaTheme="minorHAnsi" w:hAnsi="Times New Roman" w:cs="Times New Roman"/>
                <w:bCs/>
                <w:color w:val="auto"/>
                <w:lang w:eastAsia="en-US"/>
              </w:rPr>
              <w:t>«Угадай мелодию»</w:t>
            </w:r>
          </w:p>
        </w:tc>
        <w:tc>
          <w:tcPr>
            <w:tcW w:w="1338" w:type="dxa"/>
            <w:vMerge/>
          </w:tcPr>
          <w:p w14:paraId="05D242A5"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6E5376ED"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Кодинцева Л.А.</w:t>
            </w:r>
          </w:p>
        </w:tc>
      </w:tr>
      <w:tr w:rsidR="00CF2AA7" w:rsidRPr="00E12AC8" w14:paraId="7644C42B" w14:textId="77777777" w:rsidTr="00CF2AA7">
        <w:trPr>
          <w:jc w:val="center"/>
        </w:trPr>
        <w:tc>
          <w:tcPr>
            <w:tcW w:w="465" w:type="dxa"/>
            <w:vMerge/>
          </w:tcPr>
          <w:p w14:paraId="736F5E53"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12829289"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Экологическое</w:t>
            </w:r>
          </w:p>
        </w:tc>
        <w:tc>
          <w:tcPr>
            <w:tcW w:w="4066" w:type="dxa"/>
          </w:tcPr>
          <w:p w14:paraId="363C5954" w14:textId="77777777" w:rsidR="00CF2AA7" w:rsidRPr="00E12AC8" w:rsidRDefault="00CF2AA7" w:rsidP="00CF2AA7">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Развлекательная программа «Птичий перезвон»</w:t>
            </w:r>
          </w:p>
        </w:tc>
        <w:tc>
          <w:tcPr>
            <w:tcW w:w="1338" w:type="dxa"/>
            <w:vMerge/>
          </w:tcPr>
          <w:p w14:paraId="443BB0E6"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40FE4909" w14:textId="1381E0FD"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Сазикова О.В.</w:t>
            </w:r>
          </w:p>
        </w:tc>
      </w:tr>
      <w:tr w:rsidR="00CF2AA7" w:rsidRPr="00E12AC8" w14:paraId="735C5316" w14:textId="77777777" w:rsidTr="00CF2AA7">
        <w:trPr>
          <w:jc w:val="center"/>
        </w:trPr>
        <w:tc>
          <w:tcPr>
            <w:tcW w:w="465" w:type="dxa"/>
            <w:vMerge/>
          </w:tcPr>
          <w:p w14:paraId="4726A706"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30E25F55" w14:textId="4B0C6D4B"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Творческое</w:t>
            </w:r>
          </w:p>
        </w:tc>
        <w:tc>
          <w:tcPr>
            <w:tcW w:w="4066" w:type="dxa"/>
          </w:tcPr>
          <w:p w14:paraId="777004A9" w14:textId="77777777" w:rsidR="00CF2AA7" w:rsidRPr="00E12AC8" w:rsidRDefault="00CF2AA7" w:rsidP="00CF2AA7">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Развлекательная программа «Поле чудес»</w:t>
            </w:r>
          </w:p>
        </w:tc>
        <w:tc>
          <w:tcPr>
            <w:tcW w:w="1338" w:type="dxa"/>
            <w:vMerge/>
          </w:tcPr>
          <w:p w14:paraId="1F6FBDDC"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tc>
        <w:tc>
          <w:tcPr>
            <w:tcW w:w="1932" w:type="dxa"/>
          </w:tcPr>
          <w:p w14:paraId="1CD35B25"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Андреева О.В.</w:t>
            </w:r>
          </w:p>
        </w:tc>
      </w:tr>
      <w:tr w:rsidR="00CF2AA7" w:rsidRPr="00E12AC8" w14:paraId="632D026F" w14:textId="77777777" w:rsidTr="00CF2AA7">
        <w:trPr>
          <w:jc w:val="center"/>
        </w:trPr>
        <w:tc>
          <w:tcPr>
            <w:tcW w:w="465" w:type="dxa"/>
            <w:vMerge/>
          </w:tcPr>
          <w:p w14:paraId="37EC591F"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0123C3EC"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Творческое</w:t>
            </w:r>
          </w:p>
        </w:tc>
        <w:tc>
          <w:tcPr>
            <w:tcW w:w="4066" w:type="dxa"/>
          </w:tcPr>
          <w:p w14:paraId="541FD70D" w14:textId="77777777" w:rsidR="00CF2AA7" w:rsidRPr="00E12AC8" w:rsidRDefault="00CF2AA7" w:rsidP="00CF2AA7">
            <w:pPr>
              <w:tabs>
                <w:tab w:val="left" w:pos="3405"/>
              </w:tabs>
              <w:rPr>
                <w:rFonts w:ascii="Times New Roman" w:eastAsiaTheme="minorHAnsi" w:hAnsi="Times New Roman" w:cs="Times New Roman"/>
                <w:bCs/>
                <w:color w:val="auto"/>
                <w:lang w:eastAsia="en-US"/>
              </w:rPr>
            </w:pPr>
            <w:r w:rsidRPr="00E12AC8">
              <w:rPr>
                <w:rFonts w:ascii="Times New Roman" w:eastAsiaTheme="minorHAnsi" w:hAnsi="Times New Roman" w:cs="Times New Roman"/>
                <w:color w:val="auto"/>
                <w:lang w:eastAsia="en-US"/>
              </w:rPr>
              <w:t>Конкурс рисунков на асфальте</w:t>
            </w:r>
          </w:p>
        </w:tc>
        <w:tc>
          <w:tcPr>
            <w:tcW w:w="1338" w:type="dxa"/>
          </w:tcPr>
          <w:p w14:paraId="6489EEE7"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июнь, август</w:t>
            </w:r>
          </w:p>
        </w:tc>
        <w:tc>
          <w:tcPr>
            <w:tcW w:w="1932" w:type="dxa"/>
          </w:tcPr>
          <w:p w14:paraId="1A9F0FC7"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воспитатели МУЦ</w:t>
            </w:r>
          </w:p>
        </w:tc>
      </w:tr>
      <w:tr w:rsidR="00CF2AA7" w:rsidRPr="00E12AC8" w14:paraId="2317D3DA" w14:textId="77777777" w:rsidTr="00CF2AA7">
        <w:trPr>
          <w:jc w:val="center"/>
        </w:trPr>
        <w:tc>
          <w:tcPr>
            <w:tcW w:w="465" w:type="dxa"/>
            <w:vMerge/>
          </w:tcPr>
          <w:p w14:paraId="50C33E8E"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4A81A52" w14:textId="77777777" w:rsidR="00CF2AA7" w:rsidRPr="00E12AC8" w:rsidRDefault="00CF2AA7" w:rsidP="00CF2AA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Гражданско-правовое</w:t>
            </w:r>
          </w:p>
          <w:p w14:paraId="583B699B" w14:textId="77777777" w:rsidR="00CF2AA7" w:rsidRPr="00E12AC8" w:rsidRDefault="00CF2AA7" w:rsidP="00CF2AA7">
            <w:pPr>
              <w:tabs>
                <w:tab w:val="left" w:pos="3405"/>
              </w:tabs>
              <w:jc w:val="center"/>
              <w:rPr>
                <w:rFonts w:ascii="Times New Roman" w:eastAsiaTheme="minorEastAsia" w:hAnsi="Times New Roman" w:cs="Times New Roman"/>
                <w:b/>
                <w:color w:val="auto"/>
              </w:rPr>
            </w:pPr>
          </w:p>
        </w:tc>
        <w:tc>
          <w:tcPr>
            <w:tcW w:w="4066" w:type="dxa"/>
          </w:tcPr>
          <w:p w14:paraId="7A4F3134" w14:textId="77777777" w:rsidR="00CF2AA7" w:rsidRPr="00E12AC8" w:rsidRDefault="00CF2AA7" w:rsidP="00CF2AA7">
            <w:pPr>
              <w:tabs>
                <w:tab w:val="left" w:pos="3405"/>
              </w:tabs>
              <w:rPr>
                <w:rFonts w:ascii="Times New Roman" w:eastAsiaTheme="minorHAnsi" w:hAnsi="Times New Roman" w:cs="Times New Roman"/>
                <w:bCs/>
                <w:color w:val="auto"/>
                <w:lang w:eastAsia="en-US"/>
              </w:rPr>
            </w:pPr>
            <w:r w:rsidRPr="00E12AC8">
              <w:rPr>
                <w:rFonts w:ascii="Times New Roman" w:eastAsiaTheme="minorHAnsi" w:hAnsi="Times New Roman" w:cs="Times New Roman"/>
                <w:color w:val="auto"/>
                <w:lang w:eastAsia="en-US"/>
              </w:rPr>
              <w:t xml:space="preserve">Беседа «Безопасное поведение на улицах и дорогах в период летних каникул. Пожарная безопасность», </w:t>
            </w:r>
          </w:p>
        </w:tc>
        <w:tc>
          <w:tcPr>
            <w:tcW w:w="1338" w:type="dxa"/>
          </w:tcPr>
          <w:p w14:paraId="4B1F862F"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136BA14D"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CF2AA7" w:rsidRPr="00E12AC8" w14:paraId="743AC68D" w14:textId="77777777" w:rsidTr="00CF2AA7">
        <w:trPr>
          <w:jc w:val="center"/>
        </w:trPr>
        <w:tc>
          <w:tcPr>
            <w:tcW w:w="465" w:type="dxa"/>
            <w:vMerge/>
          </w:tcPr>
          <w:p w14:paraId="6427139B"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4A28111A" w14:textId="49D456AE" w:rsidR="00CF2AA7" w:rsidRPr="00E12AC8" w:rsidRDefault="00CF2AA7" w:rsidP="00CF2AA7">
            <w:pPr>
              <w:shd w:val="clear" w:color="auto" w:fill="FFFFFF"/>
              <w:rPr>
                <w:rFonts w:ascii="Times New Roman" w:eastAsia="Times New Roman" w:hAnsi="Times New Roman" w:cs="Times New Roman"/>
                <w:color w:val="auto"/>
              </w:rPr>
            </w:pPr>
            <w:r w:rsidRPr="00E12AC8">
              <w:rPr>
                <w:rFonts w:ascii="Times New Roman" w:eastAsia="Times New Roman" w:hAnsi="Times New Roman" w:cs="Times New Roman"/>
                <w:color w:val="auto"/>
              </w:rPr>
              <w:t>Гражданско-правовое</w:t>
            </w:r>
          </w:p>
          <w:p w14:paraId="7E24EC95" w14:textId="77777777" w:rsidR="00CF2AA7" w:rsidRPr="00E12AC8" w:rsidRDefault="00CF2AA7" w:rsidP="00CF2AA7">
            <w:pPr>
              <w:tabs>
                <w:tab w:val="left" w:pos="3405"/>
              </w:tabs>
              <w:jc w:val="center"/>
              <w:rPr>
                <w:rFonts w:ascii="Times New Roman" w:eastAsiaTheme="minorEastAsia" w:hAnsi="Times New Roman" w:cs="Times New Roman"/>
                <w:b/>
                <w:color w:val="auto"/>
              </w:rPr>
            </w:pPr>
          </w:p>
        </w:tc>
        <w:tc>
          <w:tcPr>
            <w:tcW w:w="4066" w:type="dxa"/>
          </w:tcPr>
          <w:p w14:paraId="6994FDAC" w14:textId="77777777" w:rsidR="00CF2AA7" w:rsidRPr="00E12AC8" w:rsidRDefault="00CF2AA7" w:rsidP="00CF2AA7">
            <w:pPr>
              <w:tabs>
                <w:tab w:val="left" w:pos="3405"/>
              </w:tabs>
              <w:rPr>
                <w:rFonts w:ascii="Times New Roman" w:eastAsiaTheme="minorHAnsi" w:hAnsi="Times New Roman" w:cs="Times New Roman"/>
                <w:color w:val="auto"/>
                <w:lang w:eastAsia="en-US"/>
              </w:rPr>
            </w:pPr>
            <w:r w:rsidRPr="00E12AC8">
              <w:rPr>
                <w:rFonts w:ascii="Times New Roman" w:eastAsiaTheme="minorHAnsi" w:hAnsi="Times New Roman" w:cs="Times New Roman"/>
                <w:color w:val="auto"/>
                <w:lang w:eastAsia="en-US"/>
              </w:rPr>
              <w:t>Беседа «</w:t>
            </w:r>
            <w:r w:rsidRPr="00E12AC8">
              <w:rPr>
                <w:rFonts w:ascii="Times New Roman" w:eastAsiaTheme="minorHAnsi" w:hAnsi="Times New Roman" w:cs="Times New Roman"/>
                <w:bCs/>
                <w:color w:val="auto"/>
                <w:lang w:eastAsia="en-US"/>
              </w:rPr>
              <w:t>Общественная опасность терроризма и</w:t>
            </w:r>
            <w:r w:rsidRPr="00E12AC8">
              <w:rPr>
                <w:rFonts w:ascii="Times New Roman" w:eastAsiaTheme="minorHAnsi" w:hAnsi="Times New Roman" w:cs="Times New Roman"/>
                <w:color w:val="auto"/>
                <w:lang w:eastAsia="en-US"/>
              </w:rPr>
              <w:t xml:space="preserve"> экстремизма, воспитание толерантного отношение»</w:t>
            </w:r>
          </w:p>
        </w:tc>
        <w:tc>
          <w:tcPr>
            <w:tcW w:w="1338" w:type="dxa"/>
          </w:tcPr>
          <w:p w14:paraId="13D49EE8"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 течение смены</w:t>
            </w:r>
          </w:p>
        </w:tc>
        <w:tc>
          <w:tcPr>
            <w:tcW w:w="1932" w:type="dxa"/>
          </w:tcPr>
          <w:p w14:paraId="5EE0E194"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Березина Н.Е.</w:t>
            </w:r>
          </w:p>
        </w:tc>
      </w:tr>
      <w:tr w:rsidR="00CF2AA7" w:rsidRPr="00E12AC8" w14:paraId="4585B332" w14:textId="77777777" w:rsidTr="00CF2AA7">
        <w:trPr>
          <w:jc w:val="center"/>
        </w:trPr>
        <w:tc>
          <w:tcPr>
            <w:tcW w:w="465" w:type="dxa"/>
            <w:vMerge/>
          </w:tcPr>
          <w:p w14:paraId="0DDFFC9F" w14:textId="77777777" w:rsidR="00CF2AA7" w:rsidRPr="00E12AC8" w:rsidRDefault="00CF2AA7" w:rsidP="00CF2AA7">
            <w:pPr>
              <w:tabs>
                <w:tab w:val="left" w:pos="3405"/>
              </w:tabs>
              <w:spacing w:line="276" w:lineRule="auto"/>
              <w:ind w:left="360" w:right="1032"/>
              <w:contextualSpacing/>
              <w:rPr>
                <w:rFonts w:ascii="Times New Roman" w:eastAsiaTheme="minorHAnsi" w:hAnsi="Times New Roman" w:cs="Times New Roman"/>
                <w:b/>
                <w:color w:val="auto"/>
                <w:lang w:eastAsia="en-US"/>
              </w:rPr>
            </w:pPr>
          </w:p>
        </w:tc>
        <w:tc>
          <w:tcPr>
            <w:tcW w:w="3065" w:type="dxa"/>
            <w:gridSpan w:val="2"/>
          </w:tcPr>
          <w:p w14:paraId="2A6D4FE7" w14:textId="40C9EE7F" w:rsidR="00CF2AA7" w:rsidRPr="00E12AC8" w:rsidRDefault="00CF2AA7" w:rsidP="006C64E8">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rPr>
              <w:t>Гражданско-патриотическое</w:t>
            </w:r>
            <w:r w:rsidRPr="00E12AC8">
              <w:rPr>
                <w:rFonts w:ascii="Times New Roman" w:eastAsiaTheme="minorEastAsia" w:hAnsi="Times New Roman" w:cs="Times New Roman"/>
                <w:b/>
                <w:color w:val="auto"/>
              </w:rPr>
              <w:t xml:space="preserve"> </w:t>
            </w:r>
          </w:p>
        </w:tc>
        <w:tc>
          <w:tcPr>
            <w:tcW w:w="4066" w:type="dxa"/>
          </w:tcPr>
          <w:p w14:paraId="3E9F0DD6" w14:textId="77777777" w:rsidR="00CF2AA7" w:rsidRPr="00E12AC8" w:rsidRDefault="00CF2AA7" w:rsidP="00CF2AA7">
            <w:pPr>
              <w:contextualSpacing/>
              <w:rPr>
                <w:rFonts w:ascii="Times New Roman" w:eastAsiaTheme="minorHAnsi" w:hAnsi="Times New Roman" w:cs="Times New Roman"/>
                <w:bCs/>
                <w:color w:val="auto"/>
                <w:lang w:eastAsia="en-US"/>
              </w:rPr>
            </w:pPr>
            <w:r w:rsidRPr="00E12AC8">
              <w:rPr>
                <w:rFonts w:ascii="Times New Roman" w:eastAsiaTheme="minorHAnsi" w:hAnsi="Times New Roman" w:cs="Times New Roman"/>
                <w:bCs/>
                <w:color w:val="auto"/>
                <w:lang w:eastAsia="en-US"/>
              </w:rPr>
              <w:t>Киносеансы фильмов с патриотической тематикой</w:t>
            </w:r>
          </w:p>
        </w:tc>
        <w:tc>
          <w:tcPr>
            <w:tcW w:w="1338" w:type="dxa"/>
          </w:tcPr>
          <w:p w14:paraId="76E29811"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смены</w:t>
            </w:r>
          </w:p>
        </w:tc>
        <w:tc>
          <w:tcPr>
            <w:tcW w:w="1932" w:type="dxa"/>
          </w:tcPr>
          <w:p w14:paraId="6DF0AF65" w14:textId="726A55A6"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воспитатели МУЦ</w:t>
            </w:r>
          </w:p>
        </w:tc>
      </w:tr>
      <w:tr w:rsidR="00CF2AA7" w:rsidRPr="00E12AC8" w14:paraId="472ED3AA" w14:textId="77777777" w:rsidTr="00D81007">
        <w:trPr>
          <w:jc w:val="center"/>
        </w:trPr>
        <w:tc>
          <w:tcPr>
            <w:tcW w:w="465" w:type="dxa"/>
            <w:vMerge w:val="restart"/>
          </w:tcPr>
          <w:p w14:paraId="35386898" w14:textId="77777777" w:rsidR="00CF2AA7" w:rsidRPr="00E12AC8" w:rsidRDefault="00CF2AA7" w:rsidP="00195DDF">
            <w:pPr>
              <w:numPr>
                <w:ilvl w:val="0"/>
                <w:numId w:val="154"/>
              </w:numPr>
              <w:tabs>
                <w:tab w:val="left" w:pos="3405"/>
              </w:tabs>
              <w:spacing w:after="200" w:line="276" w:lineRule="auto"/>
              <w:ind w:left="22" w:right="1032" w:hanging="22"/>
              <w:contextualSpacing/>
              <w:rPr>
                <w:rFonts w:ascii="Times New Roman" w:eastAsiaTheme="minorHAnsi" w:hAnsi="Times New Roman" w:cs="Times New Roman"/>
                <w:b/>
                <w:color w:val="auto"/>
                <w:lang w:eastAsia="en-US"/>
              </w:rPr>
            </w:pPr>
          </w:p>
        </w:tc>
        <w:tc>
          <w:tcPr>
            <w:tcW w:w="10401" w:type="dxa"/>
            <w:gridSpan w:val="5"/>
          </w:tcPr>
          <w:p w14:paraId="50116A7B" w14:textId="77777777" w:rsidR="00CF2AA7" w:rsidRPr="00E12AC8" w:rsidRDefault="00CF2AA7" w:rsidP="00CF2AA7">
            <w:pPr>
              <w:tabs>
                <w:tab w:val="left" w:pos="3405"/>
              </w:tabs>
              <w:jc w:val="center"/>
              <w:rPr>
                <w:rFonts w:ascii="Times New Roman" w:eastAsiaTheme="minorEastAsia" w:hAnsi="Times New Roman" w:cs="Times New Roman"/>
                <w:bCs/>
                <w:color w:val="auto"/>
              </w:rPr>
            </w:pPr>
            <w:r w:rsidRPr="00E12AC8">
              <w:rPr>
                <w:rFonts w:ascii="Times New Roman" w:eastAsia="Times New Roman" w:hAnsi="Times New Roman" w:cs="Times New Roman"/>
                <w:b/>
                <w:bCs/>
                <w:color w:val="auto"/>
              </w:rPr>
              <w:t>Модуль «Самоуправление»</w:t>
            </w:r>
          </w:p>
        </w:tc>
      </w:tr>
      <w:tr w:rsidR="00CF2AA7" w:rsidRPr="00E12AC8" w14:paraId="1FBE8D05" w14:textId="77777777" w:rsidTr="00CF2AA7">
        <w:trPr>
          <w:jc w:val="center"/>
        </w:trPr>
        <w:tc>
          <w:tcPr>
            <w:tcW w:w="465" w:type="dxa"/>
            <w:vMerge/>
          </w:tcPr>
          <w:p w14:paraId="6A7AF892" w14:textId="77777777" w:rsidR="00CF2AA7" w:rsidRPr="00E12AC8" w:rsidRDefault="00CF2AA7" w:rsidP="00CF2AA7">
            <w:pPr>
              <w:tabs>
                <w:tab w:val="left" w:pos="3405"/>
              </w:tabs>
              <w:spacing w:after="200" w:line="276" w:lineRule="auto"/>
              <w:ind w:right="1032"/>
              <w:contextualSpacing/>
              <w:rPr>
                <w:rFonts w:ascii="Times New Roman" w:eastAsiaTheme="minorHAnsi" w:hAnsi="Times New Roman" w:cs="Times New Roman"/>
                <w:b/>
                <w:color w:val="auto"/>
                <w:lang w:eastAsia="en-US"/>
              </w:rPr>
            </w:pPr>
          </w:p>
        </w:tc>
        <w:tc>
          <w:tcPr>
            <w:tcW w:w="3065" w:type="dxa"/>
            <w:gridSpan w:val="2"/>
          </w:tcPr>
          <w:p w14:paraId="0A9EF4C0" w14:textId="0FA2F4CC"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Гражданско-патриотическое</w:t>
            </w:r>
          </w:p>
        </w:tc>
        <w:tc>
          <w:tcPr>
            <w:tcW w:w="4066" w:type="dxa"/>
          </w:tcPr>
          <w:p w14:paraId="0F2018F5"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lang w:eastAsia="en-US"/>
              </w:rPr>
              <w:t>Праздники к знаменательным датам</w:t>
            </w:r>
          </w:p>
        </w:tc>
        <w:tc>
          <w:tcPr>
            <w:tcW w:w="1338" w:type="dxa"/>
            <w:vMerge w:val="restart"/>
          </w:tcPr>
          <w:p w14:paraId="5D6A331D" w14:textId="77777777" w:rsidR="00CF2AA7" w:rsidRPr="00E12AC8" w:rsidRDefault="00CF2AA7" w:rsidP="00CF2AA7">
            <w:pPr>
              <w:tabs>
                <w:tab w:val="left" w:pos="3405"/>
              </w:tabs>
              <w:jc w:val="center"/>
              <w:rPr>
                <w:rFonts w:ascii="Times New Roman" w:eastAsiaTheme="minorEastAsia" w:hAnsi="Times New Roman" w:cs="Times New Roman"/>
                <w:bCs/>
                <w:color w:val="auto"/>
              </w:rPr>
            </w:pPr>
          </w:p>
          <w:p w14:paraId="4E37BDA5"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r w:rsidRPr="00E12AC8">
              <w:rPr>
                <w:rFonts w:ascii="Times New Roman" w:eastAsiaTheme="minorEastAsia" w:hAnsi="Times New Roman" w:cs="Times New Roman"/>
                <w:bCs/>
                <w:color w:val="auto"/>
              </w:rPr>
              <w:t>в течение года</w:t>
            </w:r>
          </w:p>
        </w:tc>
        <w:tc>
          <w:tcPr>
            <w:tcW w:w="1932" w:type="dxa"/>
            <w:vMerge w:val="restart"/>
          </w:tcPr>
          <w:p w14:paraId="4B73422D" w14:textId="77777777" w:rsidR="00CF2AA7" w:rsidRPr="00E12AC8" w:rsidRDefault="00CF2AA7" w:rsidP="00CF2AA7">
            <w:pPr>
              <w:tabs>
                <w:tab w:val="left" w:pos="3405"/>
              </w:tabs>
              <w:rPr>
                <w:rFonts w:ascii="Times New Roman" w:eastAsiaTheme="minorEastAsia" w:hAnsi="Times New Roman" w:cs="Times New Roman"/>
                <w:bCs/>
                <w:color w:val="auto"/>
              </w:rPr>
            </w:pPr>
            <w:r w:rsidRPr="00E12AC8">
              <w:rPr>
                <w:rFonts w:ascii="Times New Roman" w:eastAsiaTheme="minorEastAsia" w:hAnsi="Times New Roman" w:cs="Times New Roman"/>
                <w:bCs/>
                <w:color w:val="auto"/>
              </w:rPr>
              <w:t>Кудрявова О.Б., Осипова А.С. педагоги МУЦ</w:t>
            </w:r>
          </w:p>
        </w:tc>
      </w:tr>
      <w:tr w:rsidR="00CF2AA7" w:rsidRPr="00E12AC8" w14:paraId="228E8447" w14:textId="77777777" w:rsidTr="00CF2AA7">
        <w:trPr>
          <w:jc w:val="center"/>
        </w:trPr>
        <w:tc>
          <w:tcPr>
            <w:tcW w:w="465" w:type="dxa"/>
            <w:vMerge/>
          </w:tcPr>
          <w:p w14:paraId="6C34B608" w14:textId="77777777" w:rsidR="00CF2AA7" w:rsidRPr="00E12AC8" w:rsidRDefault="00CF2AA7" w:rsidP="00CF2AA7">
            <w:pPr>
              <w:tabs>
                <w:tab w:val="left" w:pos="3405"/>
              </w:tabs>
              <w:spacing w:after="200" w:line="276" w:lineRule="auto"/>
              <w:ind w:right="1032"/>
              <w:contextualSpacing/>
              <w:rPr>
                <w:rFonts w:ascii="Times New Roman" w:eastAsiaTheme="minorHAnsi" w:hAnsi="Times New Roman" w:cs="Times New Roman"/>
                <w:b/>
                <w:color w:val="auto"/>
                <w:lang w:eastAsia="en-US"/>
              </w:rPr>
            </w:pPr>
          </w:p>
        </w:tc>
        <w:tc>
          <w:tcPr>
            <w:tcW w:w="3065" w:type="dxa"/>
            <w:gridSpan w:val="2"/>
          </w:tcPr>
          <w:p w14:paraId="3D383A1B" w14:textId="653E1E7C"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 xml:space="preserve">Творческое </w:t>
            </w:r>
          </w:p>
        </w:tc>
        <w:tc>
          <w:tcPr>
            <w:tcW w:w="4066" w:type="dxa"/>
          </w:tcPr>
          <w:p w14:paraId="3119F88C"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HAnsi" w:hAnsi="Times New Roman" w:cs="Times New Roman"/>
                <w:color w:val="auto"/>
                <w:lang w:eastAsia="en-US"/>
              </w:rPr>
              <w:t>Внутренние конкурсы</w:t>
            </w:r>
          </w:p>
        </w:tc>
        <w:tc>
          <w:tcPr>
            <w:tcW w:w="1338" w:type="dxa"/>
            <w:vMerge/>
          </w:tcPr>
          <w:p w14:paraId="4C60EB6D"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p>
        </w:tc>
        <w:tc>
          <w:tcPr>
            <w:tcW w:w="1932" w:type="dxa"/>
            <w:vMerge/>
          </w:tcPr>
          <w:p w14:paraId="3D3482E6" w14:textId="77777777" w:rsidR="00CF2AA7" w:rsidRPr="00E12AC8" w:rsidRDefault="00CF2AA7" w:rsidP="00CF2AA7">
            <w:pPr>
              <w:tabs>
                <w:tab w:val="left" w:pos="3405"/>
              </w:tabs>
              <w:rPr>
                <w:rFonts w:ascii="Times New Roman" w:eastAsiaTheme="minorEastAsia" w:hAnsi="Times New Roman" w:cs="Times New Roman"/>
                <w:bCs/>
                <w:color w:val="auto"/>
              </w:rPr>
            </w:pPr>
          </w:p>
        </w:tc>
      </w:tr>
      <w:tr w:rsidR="00CF2AA7" w:rsidRPr="00E12AC8" w14:paraId="17C66670" w14:textId="77777777" w:rsidTr="00CF2AA7">
        <w:trPr>
          <w:jc w:val="center"/>
        </w:trPr>
        <w:tc>
          <w:tcPr>
            <w:tcW w:w="465" w:type="dxa"/>
            <w:vMerge/>
          </w:tcPr>
          <w:p w14:paraId="50755FA6" w14:textId="77777777" w:rsidR="00CF2AA7" w:rsidRPr="00E12AC8" w:rsidRDefault="00CF2AA7" w:rsidP="00CF2AA7">
            <w:pPr>
              <w:tabs>
                <w:tab w:val="left" w:pos="3405"/>
              </w:tabs>
              <w:spacing w:after="200" w:line="276" w:lineRule="auto"/>
              <w:ind w:right="1032"/>
              <w:contextualSpacing/>
              <w:rPr>
                <w:rFonts w:ascii="Times New Roman" w:eastAsiaTheme="minorHAnsi" w:hAnsi="Times New Roman" w:cs="Times New Roman"/>
                <w:b/>
                <w:color w:val="auto"/>
                <w:lang w:eastAsia="en-US"/>
              </w:rPr>
            </w:pPr>
          </w:p>
        </w:tc>
        <w:tc>
          <w:tcPr>
            <w:tcW w:w="3065" w:type="dxa"/>
            <w:gridSpan w:val="2"/>
          </w:tcPr>
          <w:p w14:paraId="41E34490" w14:textId="248444B8"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Гражданско-патриотическое</w:t>
            </w:r>
          </w:p>
        </w:tc>
        <w:tc>
          <w:tcPr>
            <w:tcW w:w="4066" w:type="dxa"/>
          </w:tcPr>
          <w:p w14:paraId="46CA194F"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imes New Roman" w:hAnsi="Times New Roman" w:cs="Times New Roman"/>
                <w:color w:val="auto"/>
                <w:lang w:eastAsia="en-US"/>
              </w:rPr>
              <w:t>Городские акции</w:t>
            </w:r>
          </w:p>
        </w:tc>
        <w:tc>
          <w:tcPr>
            <w:tcW w:w="1338" w:type="dxa"/>
            <w:vMerge/>
          </w:tcPr>
          <w:p w14:paraId="5239D319"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p>
        </w:tc>
        <w:tc>
          <w:tcPr>
            <w:tcW w:w="1932" w:type="dxa"/>
            <w:vMerge/>
          </w:tcPr>
          <w:p w14:paraId="0F645966" w14:textId="77777777" w:rsidR="00CF2AA7" w:rsidRPr="00E12AC8" w:rsidRDefault="00CF2AA7" w:rsidP="00CF2AA7">
            <w:pPr>
              <w:tabs>
                <w:tab w:val="left" w:pos="3405"/>
              </w:tabs>
              <w:rPr>
                <w:rFonts w:ascii="Times New Roman" w:eastAsiaTheme="minorEastAsia" w:hAnsi="Times New Roman" w:cs="Times New Roman"/>
                <w:b/>
                <w:color w:val="auto"/>
                <w:sz w:val="26"/>
                <w:szCs w:val="26"/>
              </w:rPr>
            </w:pPr>
          </w:p>
        </w:tc>
      </w:tr>
      <w:tr w:rsidR="00CF2AA7" w:rsidRPr="00E12AC8" w14:paraId="7FB4E99E" w14:textId="77777777" w:rsidTr="00CF2AA7">
        <w:trPr>
          <w:jc w:val="center"/>
        </w:trPr>
        <w:tc>
          <w:tcPr>
            <w:tcW w:w="465" w:type="dxa"/>
            <w:vMerge/>
          </w:tcPr>
          <w:p w14:paraId="31549BFF" w14:textId="77777777" w:rsidR="00CF2AA7" w:rsidRPr="00E12AC8" w:rsidRDefault="00CF2AA7" w:rsidP="00CF2AA7">
            <w:pPr>
              <w:tabs>
                <w:tab w:val="left" w:pos="3405"/>
              </w:tabs>
              <w:spacing w:after="200" w:line="276" w:lineRule="auto"/>
              <w:ind w:right="1032"/>
              <w:contextualSpacing/>
              <w:rPr>
                <w:rFonts w:ascii="Times New Roman" w:eastAsiaTheme="minorHAnsi" w:hAnsi="Times New Roman" w:cs="Times New Roman"/>
                <w:b/>
                <w:color w:val="auto"/>
                <w:lang w:eastAsia="en-US"/>
              </w:rPr>
            </w:pPr>
          </w:p>
        </w:tc>
        <w:tc>
          <w:tcPr>
            <w:tcW w:w="3065" w:type="dxa"/>
            <w:gridSpan w:val="2"/>
          </w:tcPr>
          <w:p w14:paraId="15F16027" w14:textId="011AAE3E" w:rsidR="00CF2AA7" w:rsidRPr="00E12AC8" w:rsidRDefault="00CF2AA7" w:rsidP="00CF2AA7">
            <w:pPr>
              <w:shd w:val="clear" w:color="auto" w:fill="FFFFFF"/>
              <w:rPr>
                <w:rFonts w:ascii="Times New Roman" w:eastAsiaTheme="minorEastAsia" w:hAnsi="Times New Roman" w:cs="Times New Roman"/>
                <w:b/>
                <w:color w:val="auto"/>
              </w:rPr>
            </w:pPr>
            <w:r w:rsidRPr="00E12AC8">
              <w:rPr>
                <w:rFonts w:ascii="Times New Roman" w:eastAsia="Times New Roman" w:hAnsi="Times New Roman" w:cs="Times New Roman"/>
                <w:color w:val="auto"/>
              </w:rPr>
              <w:t>Гражданско-патриотическое</w:t>
            </w:r>
          </w:p>
        </w:tc>
        <w:tc>
          <w:tcPr>
            <w:tcW w:w="4066" w:type="dxa"/>
          </w:tcPr>
          <w:p w14:paraId="68027BD3" w14:textId="77777777" w:rsidR="00CF2AA7" w:rsidRPr="00E12AC8" w:rsidRDefault="00CF2AA7" w:rsidP="00CF2AA7">
            <w:pPr>
              <w:tabs>
                <w:tab w:val="left" w:pos="3405"/>
              </w:tabs>
              <w:rPr>
                <w:rFonts w:ascii="Times New Roman" w:eastAsiaTheme="minorEastAsia" w:hAnsi="Times New Roman" w:cs="Times New Roman"/>
                <w:b/>
                <w:color w:val="auto"/>
              </w:rPr>
            </w:pPr>
            <w:r w:rsidRPr="00E12AC8">
              <w:rPr>
                <w:rFonts w:ascii="Times New Roman" w:eastAsiaTheme="minorEastAsia" w:hAnsi="Times New Roman" w:cs="Times New Roman"/>
                <w:bCs/>
                <w:color w:val="auto"/>
              </w:rPr>
              <w:t>Флешмобы</w:t>
            </w:r>
            <w:r w:rsidRPr="00E12AC8">
              <w:rPr>
                <w:rFonts w:ascii="Times New Roman" w:eastAsia="Times New Roman" w:hAnsi="Times New Roman" w:cs="Times New Roman"/>
                <w:color w:val="auto"/>
                <w:lang w:eastAsia="en-US"/>
              </w:rPr>
              <w:t xml:space="preserve"> к знаменательным датам</w:t>
            </w:r>
          </w:p>
        </w:tc>
        <w:tc>
          <w:tcPr>
            <w:tcW w:w="1338" w:type="dxa"/>
            <w:vMerge/>
          </w:tcPr>
          <w:p w14:paraId="42554EAE" w14:textId="77777777" w:rsidR="00CF2AA7" w:rsidRPr="00E12AC8" w:rsidRDefault="00CF2AA7" w:rsidP="00CF2AA7">
            <w:pPr>
              <w:tabs>
                <w:tab w:val="left" w:pos="3405"/>
              </w:tabs>
              <w:jc w:val="center"/>
              <w:rPr>
                <w:rFonts w:ascii="Times New Roman" w:eastAsiaTheme="minorEastAsia" w:hAnsi="Times New Roman" w:cs="Times New Roman"/>
                <w:b/>
                <w:color w:val="auto"/>
                <w:sz w:val="26"/>
                <w:szCs w:val="26"/>
              </w:rPr>
            </w:pPr>
          </w:p>
        </w:tc>
        <w:tc>
          <w:tcPr>
            <w:tcW w:w="1932" w:type="dxa"/>
            <w:vMerge/>
          </w:tcPr>
          <w:p w14:paraId="5DB83ACE" w14:textId="77777777" w:rsidR="00CF2AA7" w:rsidRPr="00E12AC8" w:rsidRDefault="00CF2AA7" w:rsidP="00CF2AA7">
            <w:pPr>
              <w:tabs>
                <w:tab w:val="left" w:pos="3405"/>
              </w:tabs>
              <w:rPr>
                <w:rFonts w:ascii="Times New Roman" w:eastAsiaTheme="minorEastAsia" w:hAnsi="Times New Roman" w:cs="Times New Roman"/>
                <w:b/>
                <w:color w:val="auto"/>
                <w:sz w:val="26"/>
                <w:szCs w:val="26"/>
              </w:rPr>
            </w:pPr>
          </w:p>
        </w:tc>
      </w:tr>
    </w:tbl>
    <w:p w14:paraId="5A734B1B" w14:textId="77777777" w:rsidR="00D81007" w:rsidRDefault="00D81007" w:rsidP="00D81007">
      <w:pPr>
        <w:tabs>
          <w:tab w:val="left" w:pos="3405"/>
        </w:tabs>
        <w:jc w:val="center"/>
        <w:rPr>
          <w:rFonts w:ascii="Times New Roman" w:eastAsiaTheme="minorEastAsia" w:hAnsi="Times New Roman" w:cs="Times New Roman"/>
          <w:b/>
          <w:color w:val="auto"/>
          <w:sz w:val="26"/>
          <w:szCs w:val="26"/>
        </w:rPr>
      </w:pPr>
    </w:p>
    <w:p w14:paraId="46A7B089" w14:textId="63A66600" w:rsidR="000376A8" w:rsidRPr="000376A8" w:rsidRDefault="000376A8" w:rsidP="00D81007">
      <w:pPr>
        <w:tabs>
          <w:tab w:val="left" w:pos="3405"/>
        </w:tabs>
        <w:jc w:val="center"/>
        <w:rPr>
          <w:rFonts w:ascii="Times New Roman" w:eastAsiaTheme="minorEastAsia" w:hAnsi="Times New Roman" w:cs="Times New Roman"/>
          <w:bCs/>
          <w:color w:val="auto"/>
          <w:sz w:val="26"/>
          <w:szCs w:val="26"/>
        </w:rPr>
      </w:pPr>
      <w:r>
        <w:rPr>
          <w:rFonts w:ascii="Times New Roman" w:eastAsiaTheme="minorEastAsia" w:hAnsi="Times New Roman" w:cs="Times New Roman"/>
          <w:b/>
          <w:color w:val="auto"/>
          <w:sz w:val="26"/>
          <w:szCs w:val="26"/>
        </w:rPr>
        <w:t xml:space="preserve">                                                                                                                   </w:t>
      </w:r>
      <w:r w:rsidRPr="000376A8">
        <w:rPr>
          <w:rFonts w:ascii="Times New Roman" w:eastAsiaTheme="minorEastAsia" w:hAnsi="Times New Roman" w:cs="Times New Roman"/>
          <w:bCs/>
          <w:color w:val="auto"/>
          <w:sz w:val="26"/>
          <w:szCs w:val="26"/>
        </w:rPr>
        <w:t>Приложение 3</w:t>
      </w:r>
    </w:p>
    <w:p w14:paraId="607159CE" w14:textId="56D923AB" w:rsidR="000376A8" w:rsidRPr="000376A8" w:rsidRDefault="000376A8" w:rsidP="000376A8">
      <w:pPr>
        <w:jc w:val="center"/>
        <w:rPr>
          <w:rFonts w:ascii="Times New Roman" w:eastAsiaTheme="minorEastAsia" w:hAnsi="Times New Roman" w:cs="Times New Roman"/>
          <w:b/>
          <w:color w:val="auto"/>
          <w:sz w:val="26"/>
          <w:szCs w:val="26"/>
        </w:rPr>
      </w:pPr>
      <w:r>
        <w:rPr>
          <w:rFonts w:ascii="Times New Roman" w:eastAsiaTheme="minorEastAsia" w:hAnsi="Times New Roman" w:cs="Times New Roman"/>
          <w:b/>
          <w:color w:val="auto"/>
          <w:sz w:val="26"/>
          <w:szCs w:val="26"/>
        </w:rPr>
        <w:t xml:space="preserve"> </w:t>
      </w:r>
      <w:r w:rsidRPr="000376A8">
        <w:rPr>
          <w:rFonts w:ascii="Times New Roman" w:eastAsiaTheme="minorEastAsia" w:hAnsi="Times New Roman" w:cs="Times New Roman"/>
          <w:b/>
          <w:color w:val="auto"/>
          <w:sz w:val="26"/>
          <w:szCs w:val="26"/>
        </w:rPr>
        <w:t>1</w:t>
      </w:r>
      <w:r w:rsidR="005E2CFD">
        <w:rPr>
          <w:rFonts w:ascii="Times New Roman" w:eastAsiaTheme="minorEastAsia" w:hAnsi="Times New Roman" w:cs="Times New Roman"/>
          <w:b/>
          <w:color w:val="auto"/>
          <w:sz w:val="26"/>
          <w:szCs w:val="26"/>
        </w:rPr>
        <w:t>5</w:t>
      </w:r>
      <w:r w:rsidRPr="000376A8">
        <w:rPr>
          <w:rFonts w:ascii="Times New Roman" w:eastAsiaTheme="minorEastAsia" w:hAnsi="Times New Roman" w:cs="Times New Roman"/>
          <w:b/>
          <w:color w:val="auto"/>
          <w:sz w:val="26"/>
          <w:szCs w:val="26"/>
        </w:rPr>
        <w:t>.3 Учебный план на новый учебный год</w:t>
      </w:r>
    </w:p>
    <w:p w14:paraId="5CCB382B" w14:textId="77777777" w:rsidR="000376A8" w:rsidRPr="00E12AC8" w:rsidRDefault="000376A8" w:rsidP="000376A8">
      <w:pPr>
        <w:jc w:val="center"/>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Учебный план по сертифицированным программам</w:t>
      </w:r>
    </w:p>
    <w:p w14:paraId="7B369FC9" w14:textId="77777777" w:rsidR="000376A8" w:rsidRPr="00E12AC8" w:rsidRDefault="000376A8" w:rsidP="000376A8">
      <w:pPr>
        <w:tabs>
          <w:tab w:val="left" w:pos="3345"/>
          <w:tab w:val="center" w:pos="8008"/>
        </w:tabs>
        <w:rPr>
          <w:rFonts w:ascii="Times New Roman" w:eastAsia="Times New Roman" w:hAnsi="Times New Roman" w:cs="Times New Roman"/>
          <w:color w:val="auto"/>
          <w:sz w:val="16"/>
          <w:szCs w:val="16"/>
        </w:rPr>
      </w:pPr>
      <w:r w:rsidRPr="00E12AC8">
        <w:rPr>
          <w:rFonts w:ascii="Times New Roman" w:eastAsia="Times New Roman" w:hAnsi="Times New Roman" w:cs="Times New Roman"/>
          <w:bCs/>
          <w:color w:val="auto"/>
          <w:sz w:val="26"/>
          <w:szCs w:val="26"/>
        </w:rPr>
        <w:tab/>
      </w:r>
    </w:p>
    <w:tbl>
      <w:tblPr>
        <w:tblStyle w:val="36"/>
        <w:tblpPr w:leftFromText="180" w:rightFromText="180" w:vertAnchor="text" w:horzAnchor="margin" w:tblpXSpec="center" w:tblpY="121"/>
        <w:tblOverlap w:val="never"/>
        <w:tblW w:w="5164" w:type="pct"/>
        <w:tblLayout w:type="fixed"/>
        <w:tblLook w:val="04A0" w:firstRow="1" w:lastRow="0" w:firstColumn="1" w:lastColumn="0" w:noHBand="0" w:noVBand="1"/>
      </w:tblPr>
      <w:tblGrid>
        <w:gridCol w:w="654"/>
        <w:gridCol w:w="1722"/>
        <w:gridCol w:w="975"/>
        <w:gridCol w:w="851"/>
        <w:gridCol w:w="857"/>
        <w:gridCol w:w="822"/>
        <w:gridCol w:w="873"/>
        <w:gridCol w:w="750"/>
        <w:gridCol w:w="892"/>
        <w:gridCol w:w="894"/>
        <w:gridCol w:w="1034"/>
      </w:tblGrid>
      <w:tr w:rsidR="000376A8" w:rsidRPr="00E12AC8" w14:paraId="0DDDE1A9" w14:textId="77777777" w:rsidTr="00862321">
        <w:tc>
          <w:tcPr>
            <w:tcW w:w="317" w:type="pct"/>
            <w:vMerge w:val="restart"/>
            <w:vAlign w:val="center"/>
          </w:tcPr>
          <w:p w14:paraId="799CDDDF"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п/п</w:t>
            </w:r>
          </w:p>
        </w:tc>
        <w:tc>
          <w:tcPr>
            <w:tcW w:w="834" w:type="pct"/>
            <w:vMerge w:val="restart"/>
            <w:vAlign w:val="center"/>
          </w:tcPr>
          <w:p w14:paraId="11F8BDF5" w14:textId="77777777" w:rsidR="000376A8" w:rsidRPr="00E12AC8" w:rsidRDefault="000376A8" w:rsidP="00862321">
            <w:pPr>
              <w:jc w:val="center"/>
              <w:rPr>
                <w:rFonts w:ascii="Times New Roman" w:eastAsia="Calibri" w:hAnsi="Times New Roman" w:cs="Times New Roman"/>
                <w:color w:val="auto"/>
                <w:lang w:eastAsia="en-US"/>
              </w:rPr>
            </w:pPr>
          </w:p>
          <w:p w14:paraId="0E9C22EB"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Наименование объединения</w:t>
            </w:r>
          </w:p>
        </w:tc>
        <w:tc>
          <w:tcPr>
            <w:tcW w:w="1299" w:type="pct"/>
            <w:gridSpan w:val="3"/>
            <w:vAlign w:val="center"/>
          </w:tcPr>
          <w:p w14:paraId="16F44CB8"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 год обучения</w:t>
            </w:r>
          </w:p>
        </w:tc>
        <w:tc>
          <w:tcPr>
            <w:tcW w:w="1184" w:type="pct"/>
            <w:gridSpan w:val="3"/>
            <w:vAlign w:val="center"/>
          </w:tcPr>
          <w:p w14:paraId="352FDCED"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 год обучения</w:t>
            </w:r>
          </w:p>
        </w:tc>
        <w:tc>
          <w:tcPr>
            <w:tcW w:w="432" w:type="pct"/>
            <w:vMerge w:val="restart"/>
            <w:vAlign w:val="center"/>
          </w:tcPr>
          <w:p w14:paraId="083B3EC7" w14:textId="77777777" w:rsidR="000376A8" w:rsidRPr="00E12AC8" w:rsidRDefault="000376A8" w:rsidP="00862321">
            <w:pPr>
              <w:jc w:val="center"/>
              <w:rPr>
                <w:rFonts w:ascii="Times New Roman" w:eastAsia="Calibri" w:hAnsi="Times New Roman" w:cs="Times New Roman"/>
                <w:color w:val="auto"/>
                <w:lang w:eastAsia="en-US"/>
              </w:rPr>
            </w:pPr>
          </w:p>
          <w:p w14:paraId="63E40121"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групп</w:t>
            </w:r>
          </w:p>
        </w:tc>
        <w:tc>
          <w:tcPr>
            <w:tcW w:w="433" w:type="pct"/>
            <w:vMerge w:val="restart"/>
            <w:tcBorders>
              <w:right w:val="single" w:sz="4" w:space="0" w:color="auto"/>
            </w:tcBorders>
            <w:vAlign w:val="center"/>
          </w:tcPr>
          <w:p w14:paraId="3D0C289A"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часов</w:t>
            </w:r>
          </w:p>
        </w:tc>
        <w:tc>
          <w:tcPr>
            <w:tcW w:w="502" w:type="pct"/>
            <w:vMerge w:val="restart"/>
            <w:tcBorders>
              <w:right w:val="single" w:sz="4" w:space="0" w:color="auto"/>
            </w:tcBorders>
            <w:vAlign w:val="center"/>
          </w:tcPr>
          <w:p w14:paraId="167E7F14"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чел.</w:t>
            </w:r>
          </w:p>
        </w:tc>
      </w:tr>
      <w:tr w:rsidR="000376A8" w:rsidRPr="00E12AC8" w14:paraId="3D4C3FA5" w14:textId="77777777" w:rsidTr="00862321">
        <w:trPr>
          <w:cantSplit/>
          <w:trHeight w:val="197"/>
        </w:trPr>
        <w:tc>
          <w:tcPr>
            <w:tcW w:w="317" w:type="pct"/>
            <w:vMerge/>
          </w:tcPr>
          <w:p w14:paraId="1426B723" w14:textId="77777777" w:rsidR="000376A8" w:rsidRPr="00E12AC8" w:rsidRDefault="000376A8" w:rsidP="00862321">
            <w:pPr>
              <w:jc w:val="both"/>
              <w:rPr>
                <w:rFonts w:ascii="Times New Roman" w:eastAsia="Calibri" w:hAnsi="Times New Roman" w:cs="Times New Roman"/>
                <w:b/>
                <w:color w:val="auto"/>
                <w:lang w:eastAsia="en-US"/>
              </w:rPr>
            </w:pPr>
          </w:p>
        </w:tc>
        <w:tc>
          <w:tcPr>
            <w:tcW w:w="834" w:type="pct"/>
            <w:vMerge/>
          </w:tcPr>
          <w:p w14:paraId="2C4C69AC" w14:textId="77777777" w:rsidR="000376A8" w:rsidRPr="00E12AC8" w:rsidRDefault="000376A8" w:rsidP="00862321">
            <w:pPr>
              <w:jc w:val="center"/>
              <w:rPr>
                <w:rFonts w:ascii="Times New Roman" w:eastAsia="Calibri" w:hAnsi="Times New Roman" w:cs="Times New Roman"/>
                <w:color w:val="auto"/>
                <w:lang w:eastAsia="en-US"/>
              </w:rPr>
            </w:pPr>
          </w:p>
        </w:tc>
        <w:tc>
          <w:tcPr>
            <w:tcW w:w="472" w:type="pct"/>
            <w:vAlign w:val="center"/>
          </w:tcPr>
          <w:p w14:paraId="0A7EA88E" w14:textId="77777777" w:rsidR="000376A8" w:rsidRPr="00E12AC8" w:rsidRDefault="000376A8" w:rsidP="00862321">
            <w:pPr>
              <w:ind w:left="-10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412" w:type="pct"/>
            <w:vAlign w:val="center"/>
          </w:tcPr>
          <w:p w14:paraId="3815047C" w14:textId="77777777" w:rsidR="000376A8" w:rsidRPr="00E12AC8" w:rsidRDefault="000376A8" w:rsidP="00862321">
            <w:pPr>
              <w:ind w:left="-10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415" w:type="pct"/>
          </w:tcPr>
          <w:p w14:paraId="1959EC08" w14:textId="77777777" w:rsidR="000376A8" w:rsidRPr="00E12AC8" w:rsidRDefault="000376A8" w:rsidP="00862321">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возраст</w:t>
            </w:r>
          </w:p>
        </w:tc>
        <w:tc>
          <w:tcPr>
            <w:tcW w:w="398" w:type="pct"/>
            <w:vAlign w:val="center"/>
          </w:tcPr>
          <w:p w14:paraId="29C0A05C" w14:textId="77777777" w:rsidR="000376A8" w:rsidRPr="00E12AC8" w:rsidRDefault="000376A8" w:rsidP="00862321">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423" w:type="pct"/>
            <w:vAlign w:val="center"/>
          </w:tcPr>
          <w:p w14:paraId="5DD4BEC4" w14:textId="77777777" w:rsidR="000376A8" w:rsidRPr="00E12AC8" w:rsidRDefault="000376A8" w:rsidP="00862321">
            <w:pPr>
              <w:ind w:left="-109"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62" w:type="pct"/>
            <w:tcBorders>
              <w:right w:val="single" w:sz="4" w:space="0" w:color="auto"/>
            </w:tcBorders>
          </w:tcPr>
          <w:p w14:paraId="45A73AC5" w14:textId="77777777" w:rsidR="000376A8" w:rsidRPr="00E12AC8" w:rsidRDefault="000376A8" w:rsidP="00862321">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возраст</w:t>
            </w:r>
          </w:p>
        </w:tc>
        <w:tc>
          <w:tcPr>
            <w:tcW w:w="432" w:type="pct"/>
            <w:vMerge/>
            <w:tcBorders>
              <w:left w:val="single" w:sz="4" w:space="0" w:color="auto"/>
            </w:tcBorders>
          </w:tcPr>
          <w:p w14:paraId="3B86820A" w14:textId="77777777" w:rsidR="000376A8" w:rsidRPr="00E12AC8" w:rsidRDefault="000376A8" w:rsidP="00862321">
            <w:pPr>
              <w:rPr>
                <w:rFonts w:ascii="Times New Roman" w:eastAsia="Calibri" w:hAnsi="Times New Roman" w:cs="Times New Roman"/>
                <w:color w:val="auto"/>
                <w:lang w:eastAsia="en-US"/>
              </w:rPr>
            </w:pPr>
          </w:p>
        </w:tc>
        <w:tc>
          <w:tcPr>
            <w:tcW w:w="433" w:type="pct"/>
            <w:vMerge/>
            <w:tcBorders>
              <w:right w:val="single" w:sz="4" w:space="0" w:color="auto"/>
            </w:tcBorders>
          </w:tcPr>
          <w:p w14:paraId="323797BE" w14:textId="77777777" w:rsidR="000376A8" w:rsidRPr="00E12AC8" w:rsidRDefault="000376A8" w:rsidP="00862321">
            <w:pPr>
              <w:rPr>
                <w:rFonts w:ascii="Times New Roman" w:eastAsia="Calibri" w:hAnsi="Times New Roman" w:cs="Times New Roman"/>
                <w:color w:val="auto"/>
                <w:lang w:eastAsia="en-US"/>
              </w:rPr>
            </w:pPr>
          </w:p>
        </w:tc>
        <w:tc>
          <w:tcPr>
            <w:tcW w:w="502" w:type="pct"/>
            <w:vMerge/>
            <w:tcBorders>
              <w:right w:val="single" w:sz="4" w:space="0" w:color="auto"/>
            </w:tcBorders>
          </w:tcPr>
          <w:p w14:paraId="19C53343" w14:textId="77777777" w:rsidR="000376A8" w:rsidRPr="00E12AC8" w:rsidRDefault="000376A8" w:rsidP="00862321">
            <w:pPr>
              <w:rPr>
                <w:rFonts w:ascii="Times New Roman" w:eastAsia="Calibri" w:hAnsi="Times New Roman" w:cs="Times New Roman"/>
                <w:color w:val="auto"/>
                <w:lang w:eastAsia="en-US"/>
              </w:rPr>
            </w:pPr>
          </w:p>
        </w:tc>
      </w:tr>
      <w:tr w:rsidR="000376A8" w:rsidRPr="00E12AC8" w14:paraId="3F1F3DB1" w14:textId="77777777" w:rsidTr="00862321">
        <w:trPr>
          <w:trHeight w:val="215"/>
        </w:trPr>
        <w:tc>
          <w:tcPr>
            <w:tcW w:w="3633" w:type="pct"/>
            <w:gridSpan w:val="8"/>
            <w:tcBorders>
              <w:right w:val="single" w:sz="4" w:space="0" w:color="auto"/>
            </w:tcBorders>
          </w:tcPr>
          <w:p w14:paraId="31328086"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Социально- гуманитарная направленность</w:t>
            </w:r>
          </w:p>
        </w:tc>
        <w:tc>
          <w:tcPr>
            <w:tcW w:w="1367" w:type="pct"/>
            <w:gridSpan w:val="3"/>
            <w:tcBorders>
              <w:right w:val="nil"/>
            </w:tcBorders>
          </w:tcPr>
          <w:p w14:paraId="79795783" w14:textId="77777777" w:rsidR="000376A8" w:rsidRPr="00E12AC8" w:rsidRDefault="000376A8" w:rsidP="00862321">
            <w:pPr>
              <w:rPr>
                <w:rFonts w:ascii="Times New Roman" w:eastAsia="Calibri" w:hAnsi="Times New Roman" w:cs="Times New Roman"/>
                <w:b/>
                <w:color w:val="auto"/>
                <w:lang w:eastAsia="en-US"/>
              </w:rPr>
            </w:pPr>
          </w:p>
        </w:tc>
      </w:tr>
      <w:tr w:rsidR="000376A8" w:rsidRPr="00E12AC8" w14:paraId="193BE247" w14:textId="77777777" w:rsidTr="00862321">
        <w:trPr>
          <w:trHeight w:val="399"/>
        </w:trPr>
        <w:tc>
          <w:tcPr>
            <w:tcW w:w="317" w:type="pct"/>
          </w:tcPr>
          <w:p w14:paraId="2C8E87F1"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834" w:type="pct"/>
            <w:tcBorders>
              <w:right w:val="single" w:sz="4" w:space="0" w:color="auto"/>
            </w:tcBorders>
          </w:tcPr>
          <w:p w14:paraId="7301FDD1" w14:textId="18C98298" w:rsidR="000376A8" w:rsidRPr="00E12AC8" w:rsidRDefault="000376A8" w:rsidP="00862321">
            <w:pPr>
              <w:rPr>
                <w:rFonts w:ascii="Times New Roman" w:eastAsia="Calibri" w:hAnsi="Times New Roman" w:cs="Times New Roman"/>
                <w:color w:val="auto"/>
                <w:lang w:eastAsia="en-US"/>
              </w:rPr>
            </w:pPr>
          </w:p>
        </w:tc>
        <w:tc>
          <w:tcPr>
            <w:tcW w:w="472" w:type="pct"/>
            <w:tcBorders>
              <w:left w:val="single" w:sz="4" w:space="0" w:color="auto"/>
            </w:tcBorders>
          </w:tcPr>
          <w:p w14:paraId="2E732FE4" w14:textId="6C79D411"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14010623" w14:textId="42E1D374"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06552B0F" w14:textId="678DB83C"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0C6196B9" w14:textId="77777777"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16DFFA7F" w14:textId="77777777"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299991F6" w14:textId="77777777" w:rsidR="000376A8" w:rsidRPr="00E12AC8" w:rsidRDefault="000376A8" w:rsidP="00862321">
            <w:pPr>
              <w:jc w:val="center"/>
              <w:rPr>
                <w:rFonts w:ascii="Times New Roman" w:eastAsia="Calibri" w:hAnsi="Times New Roman" w:cs="Times New Roman"/>
                <w:color w:val="auto"/>
                <w:lang w:eastAsia="en-US"/>
              </w:rPr>
            </w:pPr>
          </w:p>
        </w:tc>
        <w:tc>
          <w:tcPr>
            <w:tcW w:w="432" w:type="pct"/>
            <w:tcBorders>
              <w:left w:val="single" w:sz="4" w:space="0" w:color="auto"/>
            </w:tcBorders>
          </w:tcPr>
          <w:p w14:paraId="03814A36" w14:textId="4E427BA1" w:rsidR="000376A8" w:rsidRPr="00E12AC8" w:rsidRDefault="000376A8" w:rsidP="00862321">
            <w:pPr>
              <w:jc w:val="center"/>
              <w:rPr>
                <w:rFonts w:ascii="Times New Roman" w:eastAsia="Calibri" w:hAnsi="Times New Roman" w:cs="Times New Roman"/>
                <w:color w:val="auto"/>
                <w:lang w:eastAsia="en-US"/>
              </w:rPr>
            </w:pPr>
          </w:p>
        </w:tc>
        <w:tc>
          <w:tcPr>
            <w:tcW w:w="433" w:type="pct"/>
            <w:tcBorders>
              <w:right w:val="single" w:sz="4" w:space="0" w:color="auto"/>
            </w:tcBorders>
          </w:tcPr>
          <w:p w14:paraId="1208A3CE" w14:textId="4DFF17D7" w:rsidR="000376A8" w:rsidRPr="00E12AC8" w:rsidRDefault="000376A8" w:rsidP="00862321">
            <w:pPr>
              <w:jc w:val="center"/>
              <w:rPr>
                <w:rFonts w:ascii="Times New Roman" w:eastAsia="Calibri" w:hAnsi="Times New Roman" w:cs="Times New Roman"/>
                <w:color w:val="auto"/>
                <w:lang w:eastAsia="en-US"/>
              </w:rPr>
            </w:pPr>
          </w:p>
        </w:tc>
        <w:tc>
          <w:tcPr>
            <w:tcW w:w="502" w:type="pct"/>
            <w:tcBorders>
              <w:right w:val="single" w:sz="4" w:space="0" w:color="auto"/>
            </w:tcBorders>
          </w:tcPr>
          <w:p w14:paraId="7080D36D" w14:textId="7DFF80DA"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13C1AACC" w14:textId="77777777" w:rsidTr="00862321">
        <w:trPr>
          <w:trHeight w:val="399"/>
        </w:trPr>
        <w:tc>
          <w:tcPr>
            <w:tcW w:w="317" w:type="pct"/>
          </w:tcPr>
          <w:p w14:paraId="29648401"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834" w:type="pct"/>
            <w:tcBorders>
              <w:right w:val="single" w:sz="4" w:space="0" w:color="auto"/>
            </w:tcBorders>
          </w:tcPr>
          <w:p w14:paraId="1028D569" w14:textId="5AA3BADE" w:rsidR="000376A8" w:rsidRPr="00E12AC8" w:rsidRDefault="000376A8" w:rsidP="00862321">
            <w:pPr>
              <w:rPr>
                <w:rFonts w:ascii="Times New Roman" w:eastAsia="Calibri" w:hAnsi="Times New Roman" w:cs="Times New Roman"/>
                <w:color w:val="auto"/>
                <w:lang w:eastAsia="en-US"/>
              </w:rPr>
            </w:pPr>
          </w:p>
        </w:tc>
        <w:tc>
          <w:tcPr>
            <w:tcW w:w="472" w:type="pct"/>
            <w:tcBorders>
              <w:left w:val="single" w:sz="4" w:space="0" w:color="auto"/>
            </w:tcBorders>
          </w:tcPr>
          <w:p w14:paraId="098FD5B8" w14:textId="6AF88218"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6E06ACA3" w14:textId="160F7B43"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1119DD48" w14:textId="0A4BB946"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284AD492" w14:textId="77777777"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59C9AE78" w14:textId="77777777"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29370BBC" w14:textId="77777777" w:rsidR="000376A8" w:rsidRPr="00E12AC8" w:rsidRDefault="000376A8" w:rsidP="00862321">
            <w:pPr>
              <w:jc w:val="center"/>
              <w:rPr>
                <w:rFonts w:ascii="Times New Roman" w:eastAsia="Calibri" w:hAnsi="Times New Roman" w:cs="Times New Roman"/>
                <w:color w:val="auto"/>
                <w:lang w:eastAsia="en-US"/>
              </w:rPr>
            </w:pPr>
          </w:p>
        </w:tc>
        <w:tc>
          <w:tcPr>
            <w:tcW w:w="432" w:type="pct"/>
            <w:tcBorders>
              <w:left w:val="single" w:sz="4" w:space="0" w:color="auto"/>
            </w:tcBorders>
          </w:tcPr>
          <w:p w14:paraId="3FC9F27B" w14:textId="66489A13" w:rsidR="000376A8" w:rsidRPr="00E12AC8" w:rsidRDefault="000376A8" w:rsidP="00862321">
            <w:pPr>
              <w:jc w:val="center"/>
              <w:rPr>
                <w:rFonts w:ascii="Times New Roman" w:eastAsia="Calibri" w:hAnsi="Times New Roman" w:cs="Times New Roman"/>
                <w:color w:val="auto"/>
                <w:lang w:eastAsia="en-US"/>
              </w:rPr>
            </w:pPr>
          </w:p>
        </w:tc>
        <w:tc>
          <w:tcPr>
            <w:tcW w:w="433" w:type="pct"/>
            <w:tcBorders>
              <w:right w:val="single" w:sz="4" w:space="0" w:color="auto"/>
            </w:tcBorders>
          </w:tcPr>
          <w:p w14:paraId="41682197" w14:textId="76744A05" w:rsidR="000376A8" w:rsidRPr="00E12AC8" w:rsidRDefault="000376A8" w:rsidP="00862321">
            <w:pPr>
              <w:jc w:val="center"/>
              <w:rPr>
                <w:rFonts w:ascii="Times New Roman" w:eastAsia="Calibri" w:hAnsi="Times New Roman" w:cs="Times New Roman"/>
                <w:color w:val="auto"/>
                <w:lang w:eastAsia="en-US"/>
              </w:rPr>
            </w:pPr>
          </w:p>
        </w:tc>
        <w:tc>
          <w:tcPr>
            <w:tcW w:w="502" w:type="pct"/>
            <w:tcBorders>
              <w:right w:val="single" w:sz="4" w:space="0" w:color="auto"/>
            </w:tcBorders>
          </w:tcPr>
          <w:p w14:paraId="52DD6D94" w14:textId="05A3C2C9"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7C2628A9" w14:textId="77777777" w:rsidTr="00862321">
        <w:trPr>
          <w:trHeight w:val="253"/>
        </w:trPr>
        <w:tc>
          <w:tcPr>
            <w:tcW w:w="317" w:type="pct"/>
          </w:tcPr>
          <w:p w14:paraId="07C21A65"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834" w:type="pct"/>
          </w:tcPr>
          <w:p w14:paraId="3C7B56B4" w14:textId="1D3A7BB3" w:rsidR="000376A8" w:rsidRPr="00E12AC8" w:rsidRDefault="000376A8" w:rsidP="00862321">
            <w:pPr>
              <w:rPr>
                <w:rFonts w:ascii="Times New Roman" w:eastAsia="Calibri" w:hAnsi="Times New Roman" w:cs="Times New Roman"/>
                <w:color w:val="auto"/>
                <w:lang w:eastAsia="en-US"/>
              </w:rPr>
            </w:pPr>
          </w:p>
        </w:tc>
        <w:tc>
          <w:tcPr>
            <w:tcW w:w="472" w:type="pct"/>
          </w:tcPr>
          <w:p w14:paraId="62BA1234" w14:textId="3C9AE470"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1759346D" w14:textId="1AB8BF98"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543D03C7" w14:textId="70F8FAC1"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43C6BC63" w14:textId="0195F587"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3A360CAA" w14:textId="235B5343"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4690A269" w14:textId="345B0854" w:rsidR="000376A8" w:rsidRPr="00E12AC8" w:rsidRDefault="000376A8" w:rsidP="00862321">
            <w:pPr>
              <w:jc w:val="center"/>
              <w:rPr>
                <w:rFonts w:ascii="Times New Roman" w:eastAsia="Calibri" w:hAnsi="Times New Roman" w:cs="Times New Roman"/>
                <w:color w:val="auto"/>
                <w:lang w:eastAsia="en-US"/>
              </w:rPr>
            </w:pPr>
          </w:p>
        </w:tc>
        <w:tc>
          <w:tcPr>
            <w:tcW w:w="432" w:type="pct"/>
            <w:tcBorders>
              <w:left w:val="single" w:sz="4" w:space="0" w:color="auto"/>
              <w:right w:val="single" w:sz="4" w:space="0" w:color="auto"/>
            </w:tcBorders>
          </w:tcPr>
          <w:p w14:paraId="35B36904" w14:textId="3A88FCE7" w:rsidR="000376A8" w:rsidRPr="00E12AC8" w:rsidRDefault="000376A8" w:rsidP="00862321">
            <w:pPr>
              <w:jc w:val="center"/>
              <w:rPr>
                <w:rFonts w:ascii="Times New Roman" w:eastAsia="Calibri" w:hAnsi="Times New Roman" w:cs="Times New Roman"/>
                <w:color w:val="auto"/>
                <w:lang w:eastAsia="en-US"/>
              </w:rPr>
            </w:pPr>
          </w:p>
        </w:tc>
        <w:tc>
          <w:tcPr>
            <w:tcW w:w="433" w:type="pct"/>
            <w:tcBorders>
              <w:left w:val="single" w:sz="4" w:space="0" w:color="auto"/>
              <w:right w:val="single" w:sz="4" w:space="0" w:color="auto"/>
            </w:tcBorders>
          </w:tcPr>
          <w:p w14:paraId="3ED0943F" w14:textId="26FC5D03" w:rsidR="000376A8" w:rsidRPr="00E12AC8" w:rsidRDefault="000376A8" w:rsidP="00862321">
            <w:pPr>
              <w:jc w:val="center"/>
              <w:rPr>
                <w:rFonts w:ascii="Times New Roman" w:eastAsia="Calibri" w:hAnsi="Times New Roman" w:cs="Times New Roman"/>
                <w:color w:val="auto"/>
                <w:lang w:eastAsia="en-US"/>
              </w:rPr>
            </w:pPr>
          </w:p>
        </w:tc>
        <w:tc>
          <w:tcPr>
            <w:tcW w:w="502" w:type="pct"/>
            <w:tcBorders>
              <w:left w:val="single" w:sz="4" w:space="0" w:color="auto"/>
            </w:tcBorders>
          </w:tcPr>
          <w:p w14:paraId="62D40DE6" w14:textId="5644C312"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604C1D00" w14:textId="77777777" w:rsidTr="00862321">
        <w:trPr>
          <w:trHeight w:val="253"/>
        </w:trPr>
        <w:tc>
          <w:tcPr>
            <w:tcW w:w="317" w:type="pct"/>
          </w:tcPr>
          <w:p w14:paraId="5EF2E21D"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834" w:type="pct"/>
          </w:tcPr>
          <w:p w14:paraId="26D96327" w14:textId="68092B2C" w:rsidR="000376A8" w:rsidRPr="00E12AC8" w:rsidRDefault="000376A8" w:rsidP="00862321">
            <w:pPr>
              <w:rPr>
                <w:rFonts w:ascii="Times New Roman" w:eastAsia="Calibri" w:hAnsi="Times New Roman" w:cs="Times New Roman"/>
                <w:color w:val="auto"/>
                <w:lang w:eastAsia="en-US"/>
              </w:rPr>
            </w:pPr>
          </w:p>
        </w:tc>
        <w:tc>
          <w:tcPr>
            <w:tcW w:w="472" w:type="pct"/>
          </w:tcPr>
          <w:p w14:paraId="7CBDA93A" w14:textId="5B911616"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13122303" w14:textId="35D8DC88"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39D5F731" w14:textId="08797061"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6078E91E" w14:textId="77777777"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19940755" w14:textId="77777777"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5EE9FCC7" w14:textId="77777777" w:rsidR="000376A8" w:rsidRPr="00E12AC8" w:rsidRDefault="000376A8" w:rsidP="00862321">
            <w:pPr>
              <w:jc w:val="center"/>
              <w:rPr>
                <w:rFonts w:ascii="Times New Roman" w:eastAsia="Calibri" w:hAnsi="Times New Roman" w:cs="Times New Roman"/>
                <w:color w:val="auto"/>
                <w:lang w:eastAsia="en-US"/>
              </w:rPr>
            </w:pPr>
          </w:p>
        </w:tc>
        <w:tc>
          <w:tcPr>
            <w:tcW w:w="432" w:type="pct"/>
            <w:tcBorders>
              <w:left w:val="single" w:sz="4" w:space="0" w:color="auto"/>
              <w:right w:val="single" w:sz="4" w:space="0" w:color="auto"/>
            </w:tcBorders>
          </w:tcPr>
          <w:p w14:paraId="51934146" w14:textId="7DC1A239" w:rsidR="000376A8" w:rsidRPr="00E12AC8" w:rsidRDefault="000376A8" w:rsidP="00862321">
            <w:pPr>
              <w:jc w:val="center"/>
              <w:rPr>
                <w:rFonts w:ascii="Times New Roman" w:eastAsia="Calibri" w:hAnsi="Times New Roman" w:cs="Times New Roman"/>
                <w:color w:val="auto"/>
                <w:lang w:eastAsia="en-US"/>
              </w:rPr>
            </w:pPr>
          </w:p>
        </w:tc>
        <w:tc>
          <w:tcPr>
            <w:tcW w:w="433" w:type="pct"/>
            <w:tcBorders>
              <w:left w:val="single" w:sz="4" w:space="0" w:color="auto"/>
              <w:right w:val="single" w:sz="4" w:space="0" w:color="auto"/>
            </w:tcBorders>
          </w:tcPr>
          <w:p w14:paraId="193BF240" w14:textId="3CF0D254" w:rsidR="000376A8" w:rsidRPr="00E12AC8" w:rsidRDefault="000376A8" w:rsidP="00862321">
            <w:pPr>
              <w:jc w:val="center"/>
              <w:rPr>
                <w:rFonts w:ascii="Times New Roman" w:eastAsia="Calibri" w:hAnsi="Times New Roman" w:cs="Times New Roman"/>
                <w:color w:val="auto"/>
                <w:lang w:eastAsia="en-US"/>
              </w:rPr>
            </w:pPr>
          </w:p>
        </w:tc>
        <w:tc>
          <w:tcPr>
            <w:tcW w:w="502" w:type="pct"/>
            <w:tcBorders>
              <w:left w:val="single" w:sz="4" w:space="0" w:color="auto"/>
            </w:tcBorders>
          </w:tcPr>
          <w:p w14:paraId="2BC9303B" w14:textId="67A841CA"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3E78A5DC" w14:textId="77777777" w:rsidTr="00862321">
        <w:trPr>
          <w:trHeight w:val="253"/>
        </w:trPr>
        <w:tc>
          <w:tcPr>
            <w:tcW w:w="317" w:type="pct"/>
          </w:tcPr>
          <w:p w14:paraId="63017379"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834" w:type="pct"/>
          </w:tcPr>
          <w:p w14:paraId="49B7C711" w14:textId="783F0B57" w:rsidR="000376A8" w:rsidRPr="00E12AC8" w:rsidRDefault="000376A8" w:rsidP="00862321">
            <w:pPr>
              <w:rPr>
                <w:rFonts w:ascii="Times New Roman" w:eastAsia="Calibri" w:hAnsi="Times New Roman" w:cs="Times New Roman"/>
                <w:color w:val="auto"/>
                <w:lang w:eastAsia="en-US"/>
              </w:rPr>
            </w:pPr>
          </w:p>
        </w:tc>
        <w:tc>
          <w:tcPr>
            <w:tcW w:w="472" w:type="pct"/>
          </w:tcPr>
          <w:p w14:paraId="2A5CB669" w14:textId="77777777"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41CEAED0" w14:textId="77777777"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31154525" w14:textId="77777777"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180A5F48" w14:textId="396F272F"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60F60188" w14:textId="0B0E2A08"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58A596F8" w14:textId="23E7B4C2" w:rsidR="000376A8" w:rsidRPr="00E12AC8" w:rsidRDefault="000376A8" w:rsidP="00862321">
            <w:pPr>
              <w:jc w:val="center"/>
              <w:rPr>
                <w:rFonts w:ascii="Times New Roman" w:eastAsia="Calibri" w:hAnsi="Times New Roman" w:cs="Times New Roman"/>
                <w:color w:val="auto"/>
                <w:lang w:eastAsia="en-US"/>
              </w:rPr>
            </w:pPr>
          </w:p>
        </w:tc>
        <w:tc>
          <w:tcPr>
            <w:tcW w:w="432" w:type="pct"/>
            <w:tcBorders>
              <w:left w:val="single" w:sz="4" w:space="0" w:color="auto"/>
              <w:right w:val="single" w:sz="4" w:space="0" w:color="auto"/>
            </w:tcBorders>
          </w:tcPr>
          <w:p w14:paraId="639D9CC1" w14:textId="4A1F0AA2" w:rsidR="000376A8" w:rsidRPr="00E12AC8" w:rsidRDefault="000376A8" w:rsidP="00862321">
            <w:pPr>
              <w:jc w:val="center"/>
              <w:rPr>
                <w:rFonts w:ascii="Times New Roman" w:eastAsia="Calibri" w:hAnsi="Times New Roman" w:cs="Times New Roman"/>
                <w:color w:val="auto"/>
                <w:lang w:eastAsia="en-US"/>
              </w:rPr>
            </w:pPr>
          </w:p>
        </w:tc>
        <w:tc>
          <w:tcPr>
            <w:tcW w:w="433" w:type="pct"/>
            <w:tcBorders>
              <w:left w:val="single" w:sz="4" w:space="0" w:color="auto"/>
              <w:right w:val="single" w:sz="4" w:space="0" w:color="auto"/>
            </w:tcBorders>
          </w:tcPr>
          <w:p w14:paraId="30939133" w14:textId="60557965" w:rsidR="000376A8" w:rsidRPr="00E12AC8" w:rsidRDefault="000376A8" w:rsidP="00862321">
            <w:pPr>
              <w:jc w:val="center"/>
              <w:rPr>
                <w:rFonts w:ascii="Times New Roman" w:eastAsia="Calibri" w:hAnsi="Times New Roman" w:cs="Times New Roman"/>
                <w:color w:val="auto"/>
                <w:lang w:eastAsia="en-US"/>
              </w:rPr>
            </w:pPr>
          </w:p>
        </w:tc>
        <w:tc>
          <w:tcPr>
            <w:tcW w:w="502" w:type="pct"/>
            <w:tcBorders>
              <w:left w:val="single" w:sz="4" w:space="0" w:color="auto"/>
            </w:tcBorders>
          </w:tcPr>
          <w:p w14:paraId="28361963" w14:textId="42CA2761"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28BB8D25" w14:textId="77777777" w:rsidTr="00862321">
        <w:trPr>
          <w:trHeight w:val="253"/>
        </w:trPr>
        <w:tc>
          <w:tcPr>
            <w:tcW w:w="3633" w:type="pct"/>
            <w:gridSpan w:val="8"/>
            <w:tcBorders>
              <w:right w:val="single" w:sz="4" w:space="0" w:color="auto"/>
            </w:tcBorders>
          </w:tcPr>
          <w:p w14:paraId="357FB9EC" w14:textId="77777777" w:rsidR="000376A8" w:rsidRPr="00E12AC8" w:rsidRDefault="000376A8" w:rsidP="00862321">
            <w:pPr>
              <w:jc w:val="right"/>
              <w:rPr>
                <w:rFonts w:ascii="Times New Roman" w:eastAsia="Calibri" w:hAnsi="Times New Roman" w:cs="Times New Roman"/>
                <w:b/>
                <w:color w:val="auto"/>
                <w:lang w:eastAsia="en-US"/>
              </w:rPr>
            </w:pPr>
          </w:p>
        </w:tc>
        <w:tc>
          <w:tcPr>
            <w:tcW w:w="432" w:type="pct"/>
            <w:tcBorders>
              <w:left w:val="single" w:sz="4" w:space="0" w:color="auto"/>
              <w:right w:val="single" w:sz="4" w:space="0" w:color="auto"/>
            </w:tcBorders>
          </w:tcPr>
          <w:p w14:paraId="000C53C7" w14:textId="40891EAC" w:rsidR="000376A8" w:rsidRPr="00E12AC8" w:rsidRDefault="000376A8" w:rsidP="00862321">
            <w:pPr>
              <w:jc w:val="center"/>
              <w:rPr>
                <w:rFonts w:ascii="Times New Roman" w:eastAsia="Calibri" w:hAnsi="Times New Roman" w:cs="Times New Roman"/>
                <w:b/>
                <w:color w:val="auto"/>
                <w:lang w:eastAsia="en-US"/>
              </w:rPr>
            </w:pPr>
          </w:p>
        </w:tc>
        <w:tc>
          <w:tcPr>
            <w:tcW w:w="433" w:type="pct"/>
            <w:tcBorders>
              <w:left w:val="single" w:sz="4" w:space="0" w:color="auto"/>
              <w:right w:val="single" w:sz="4" w:space="0" w:color="auto"/>
            </w:tcBorders>
          </w:tcPr>
          <w:p w14:paraId="73F69FE1" w14:textId="78E69257" w:rsidR="000376A8" w:rsidRPr="00E12AC8" w:rsidRDefault="000376A8" w:rsidP="00862321">
            <w:pPr>
              <w:jc w:val="center"/>
              <w:rPr>
                <w:rFonts w:ascii="Times New Roman" w:eastAsia="Calibri" w:hAnsi="Times New Roman" w:cs="Times New Roman"/>
                <w:b/>
                <w:color w:val="auto"/>
                <w:lang w:eastAsia="en-US"/>
              </w:rPr>
            </w:pPr>
          </w:p>
        </w:tc>
        <w:tc>
          <w:tcPr>
            <w:tcW w:w="502" w:type="pct"/>
            <w:tcBorders>
              <w:left w:val="single" w:sz="4" w:space="0" w:color="auto"/>
            </w:tcBorders>
          </w:tcPr>
          <w:p w14:paraId="5760697C" w14:textId="25A2FD92" w:rsidR="000376A8" w:rsidRPr="00E12AC8" w:rsidRDefault="000376A8" w:rsidP="00862321">
            <w:pPr>
              <w:jc w:val="center"/>
              <w:rPr>
                <w:rFonts w:ascii="Times New Roman" w:eastAsia="Calibri" w:hAnsi="Times New Roman" w:cs="Times New Roman"/>
                <w:b/>
                <w:color w:val="auto"/>
                <w:lang w:eastAsia="en-US"/>
              </w:rPr>
            </w:pPr>
          </w:p>
        </w:tc>
      </w:tr>
      <w:tr w:rsidR="000376A8" w:rsidRPr="00E12AC8" w14:paraId="3B4CA8D0" w14:textId="77777777" w:rsidTr="00862321">
        <w:trPr>
          <w:trHeight w:val="253"/>
        </w:trPr>
        <w:tc>
          <w:tcPr>
            <w:tcW w:w="3633" w:type="pct"/>
            <w:gridSpan w:val="8"/>
            <w:tcBorders>
              <w:right w:val="single" w:sz="4" w:space="0" w:color="auto"/>
            </w:tcBorders>
          </w:tcPr>
          <w:p w14:paraId="3E2288C7"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b/>
                <w:color w:val="auto"/>
                <w:lang w:eastAsia="en-US"/>
              </w:rPr>
              <w:t>Профориентационная направленность</w:t>
            </w:r>
          </w:p>
        </w:tc>
        <w:tc>
          <w:tcPr>
            <w:tcW w:w="432" w:type="pct"/>
            <w:tcBorders>
              <w:right w:val="single" w:sz="4" w:space="0" w:color="auto"/>
            </w:tcBorders>
          </w:tcPr>
          <w:p w14:paraId="4DE606F2" w14:textId="77777777" w:rsidR="000376A8" w:rsidRPr="00E12AC8" w:rsidRDefault="000376A8" w:rsidP="00862321">
            <w:pPr>
              <w:rPr>
                <w:rFonts w:ascii="Times New Roman" w:eastAsia="Calibri" w:hAnsi="Times New Roman" w:cs="Times New Roman"/>
                <w:color w:val="auto"/>
                <w:lang w:eastAsia="en-US"/>
              </w:rPr>
            </w:pPr>
          </w:p>
        </w:tc>
        <w:tc>
          <w:tcPr>
            <w:tcW w:w="935" w:type="pct"/>
            <w:gridSpan w:val="2"/>
            <w:tcBorders>
              <w:left w:val="single" w:sz="4" w:space="0" w:color="auto"/>
            </w:tcBorders>
          </w:tcPr>
          <w:p w14:paraId="0CA544CA" w14:textId="77777777"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3A26AA9A" w14:textId="77777777" w:rsidTr="00862321">
        <w:trPr>
          <w:trHeight w:val="253"/>
        </w:trPr>
        <w:tc>
          <w:tcPr>
            <w:tcW w:w="317" w:type="pct"/>
          </w:tcPr>
          <w:p w14:paraId="06F50C95"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834" w:type="pct"/>
          </w:tcPr>
          <w:p w14:paraId="01F05B84" w14:textId="5240401B" w:rsidR="000376A8" w:rsidRPr="00E12AC8" w:rsidRDefault="000376A8" w:rsidP="00862321">
            <w:pPr>
              <w:rPr>
                <w:rFonts w:ascii="Times New Roman" w:eastAsia="Calibri" w:hAnsi="Times New Roman" w:cs="Times New Roman"/>
                <w:color w:val="auto"/>
                <w:lang w:eastAsia="en-US"/>
              </w:rPr>
            </w:pPr>
          </w:p>
        </w:tc>
        <w:tc>
          <w:tcPr>
            <w:tcW w:w="472" w:type="pct"/>
          </w:tcPr>
          <w:p w14:paraId="7CF390F2" w14:textId="374AF907"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270C8463" w14:textId="779F59F5"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263F86BC" w14:textId="07F90772"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6E2099AF" w14:textId="3CE067C0"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73B4C209" w14:textId="4E7014F2"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7884D006" w14:textId="01AFC047" w:rsidR="000376A8" w:rsidRPr="00E12AC8" w:rsidRDefault="000376A8" w:rsidP="00862321">
            <w:pPr>
              <w:jc w:val="both"/>
              <w:rPr>
                <w:rFonts w:ascii="Times New Roman" w:eastAsia="Calibri" w:hAnsi="Times New Roman" w:cs="Times New Roman"/>
                <w:color w:val="auto"/>
                <w:lang w:eastAsia="en-US"/>
              </w:rPr>
            </w:pPr>
          </w:p>
        </w:tc>
        <w:tc>
          <w:tcPr>
            <w:tcW w:w="432" w:type="pct"/>
            <w:tcBorders>
              <w:left w:val="single" w:sz="4" w:space="0" w:color="auto"/>
            </w:tcBorders>
          </w:tcPr>
          <w:p w14:paraId="1A2D60A8" w14:textId="162AC40C" w:rsidR="000376A8" w:rsidRPr="00E12AC8" w:rsidRDefault="000376A8" w:rsidP="00862321">
            <w:pPr>
              <w:jc w:val="center"/>
              <w:rPr>
                <w:rFonts w:ascii="Times New Roman" w:eastAsia="Calibri" w:hAnsi="Times New Roman" w:cs="Times New Roman"/>
                <w:color w:val="auto"/>
                <w:lang w:eastAsia="en-US"/>
              </w:rPr>
            </w:pPr>
          </w:p>
        </w:tc>
        <w:tc>
          <w:tcPr>
            <w:tcW w:w="433" w:type="pct"/>
          </w:tcPr>
          <w:p w14:paraId="59E1C4DA" w14:textId="7D67E78B" w:rsidR="000376A8" w:rsidRPr="00E12AC8" w:rsidRDefault="000376A8" w:rsidP="00862321">
            <w:pPr>
              <w:jc w:val="center"/>
              <w:rPr>
                <w:rFonts w:ascii="Times New Roman" w:eastAsia="Calibri" w:hAnsi="Times New Roman" w:cs="Times New Roman"/>
                <w:color w:val="auto"/>
                <w:lang w:eastAsia="en-US"/>
              </w:rPr>
            </w:pPr>
          </w:p>
        </w:tc>
        <w:tc>
          <w:tcPr>
            <w:tcW w:w="502" w:type="pct"/>
          </w:tcPr>
          <w:p w14:paraId="4549C566" w14:textId="676A8B1E"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169004B6" w14:textId="77777777" w:rsidTr="00862321">
        <w:trPr>
          <w:trHeight w:val="253"/>
        </w:trPr>
        <w:tc>
          <w:tcPr>
            <w:tcW w:w="317" w:type="pct"/>
          </w:tcPr>
          <w:p w14:paraId="786BB9E6"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w:t>
            </w:r>
          </w:p>
        </w:tc>
        <w:tc>
          <w:tcPr>
            <w:tcW w:w="834" w:type="pct"/>
          </w:tcPr>
          <w:p w14:paraId="57C7923B" w14:textId="0C677454" w:rsidR="000376A8" w:rsidRPr="00E12AC8" w:rsidRDefault="000376A8" w:rsidP="00862321">
            <w:pPr>
              <w:rPr>
                <w:rFonts w:ascii="Times New Roman" w:eastAsia="Calibri" w:hAnsi="Times New Roman" w:cs="Times New Roman"/>
                <w:color w:val="auto"/>
                <w:lang w:eastAsia="en-US"/>
              </w:rPr>
            </w:pPr>
          </w:p>
        </w:tc>
        <w:tc>
          <w:tcPr>
            <w:tcW w:w="472" w:type="pct"/>
          </w:tcPr>
          <w:p w14:paraId="1E41CE02" w14:textId="0EC73C78" w:rsidR="000376A8" w:rsidRPr="00E12AC8" w:rsidRDefault="000376A8" w:rsidP="00862321">
            <w:pPr>
              <w:jc w:val="center"/>
              <w:rPr>
                <w:rFonts w:ascii="Times New Roman" w:eastAsia="Calibri" w:hAnsi="Times New Roman" w:cs="Times New Roman"/>
                <w:color w:val="auto"/>
                <w:lang w:eastAsia="en-US"/>
              </w:rPr>
            </w:pPr>
          </w:p>
        </w:tc>
        <w:tc>
          <w:tcPr>
            <w:tcW w:w="412" w:type="pct"/>
          </w:tcPr>
          <w:p w14:paraId="5D88DDC5" w14:textId="534164DC" w:rsidR="000376A8" w:rsidRPr="00E12AC8" w:rsidRDefault="000376A8" w:rsidP="00862321">
            <w:pPr>
              <w:jc w:val="center"/>
              <w:rPr>
                <w:rFonts w:ascii="Times New Roman" w:eastAsia="Calibri" w:hAnsi="Times New Roman" w:cs="Times New Roman"/>
                <w:color w:val="auto"/>
                <w:lang w:eastAsia="en-US"/>
              </w:rPr>
            </w:pPr>
          </w:p>
        </w:tc>
        <w:tc>
          <w:tcPr>
            <w:tcW w:w="415" w:type="pct"/>
          </w:tcPr>
          <w:p w14:paraId="66B0AD80" w14:textId="0C311D65" w:rsidR="000376A8" w:rsidRPr="00E12AC8" w:rsidRDefault="000376A8" w:rsidP="00862321">
            <w:pPr>
              <w:jc w:val="center"/>
              <w:rPr>
                <w:rFonts w:ascii="Times New Roman" w:eastAsia="Calibri" w:hAnsi="Times New Roman" w:cs="Times New Roman"/>
                <w:color w:val="auto"/>
                <w:lang w:eastAsia="en-US"/>
              </w:rPr>
            </w:pPr>
          </w:p>
        </w:tc>
        <w:tc>
          <w:tcPr>
            <w:tcW w:w="398" w:type="pct"/>
          </w:tcPr>
          <w:p w14:paraId="22FCE6A9" w14:textId="77777777" w:rsidR="000376A8" w:rsidRPr="00E12AC8" w:rsidRDefault="000376A8" w:rsidP="00862321">
            <w:pPr>
              <w:jc w:val="center"/>
              <w:rPr>
                <w:rFonts w:ascii="Times New Roman" w:eastAsia="Calibri" w:hAnsi="Times New Roman" w:cs="Times New Roman"/>
                <w:color w:val="auto"/>
                <w:lang w:eastAsia="en-US"/>
              </w:rPr>
            </w:pPr>
          </w:p>
        </w:tc>
        <w:tc>
          <w:tcPr>
            <w:tcW w:w="423" w:type="pct"/>
          </w:tcPr>
          <w:p w14:paraId="5B29AF18" w14:textId="77777777" w:rsidR="000376A8" w:rsidRPr="00E12AC8" w:rsidRDefault="000376A8" w:rsidP="00862321">
            <w:pPr>
              <w:jc w:val="center"/>
              <w:rPr>
                <w:rFonts w:ascii="Times New Roman" w:eastAsia="Calibri" w:hAnsi="Times New Roman" w:cs="Times New Roman"/>
                <w:color w:val="auto"/>
                <w:lang w:eastAsia="en-US"/>
              </w:rPr>
            </w:pPr>
          </w:p>
        </w:tc>
        <w:tc>
          <w:tcPr>
            <w:tcW w:w="362" w:type="pct"/>
            <w:tcBorders>
              <w:right w:val="single" w:sz="4" w:space="0" w:color="auto"/>
            </w:tcBorders>
          </w:tcPr>
          <w:p w14:paraId="692F136B" w14:textId="77777777" w:rsidR="000376A8" w:rsidRPr="00E12AC8" w:rsidRDefault="000376A8" w:rsidP="00862321">
            <w:pPr>
              <w:jc w:val="both"/>
              <w:rPr>
                <w:rFonts w:ascii="Times New Roman" w:eastAsia="Calibri" w:hAnsi="Times New Roman" w:cs="Times New Roman"/>
                <w:color w:val="auto"/>
                <w:lang w:eastAsia="en-US"/>
              </w:rPr>
            </w:pPr>
          </w:p>
        </w:tc>
        <w:tc>
          <w:tcPr>
            <w:tcW w:w="432" w:type="pct"/>
            <w:tcBorders>
              <w:left w:val="single" w:sz="4" w:space="0" w:color="auto"/>
            </w:tcBorders>
          </w:tcPr>
          <w:p w14:paraId="4E08D8B2" w14:textId="72178AB4" w:rsidR="000376A8" w:rsidRPr="00E12AC8" w:rsidRDefault="000376A8" w:rsidP="00862321">
            <w:pPr>
              <w:jc w:val="center"/>
              <w:rPr>
                <w:rFonts w:ascii="Times New Roman" w:eastAsia="Calibri" w:hAnsi="Times New Roman" w:cs="Times New Roman"/>
                <w:color w:val="auto"/>
                <w:lang w:eastAsia="en-US"/>
              </w:rPr>
            </w:pPr>
          </w:p>
        </w:tc>
        <w:tc>
          <w:tcPr>
            <w:tcW w:w="433" w:type="pct"/>
          </w:tcPr>
          <w:p w14:paraId="446E02ED" w14:textId="39D3169E" w:rsidR="000376A8" w:rsidRPr="00E12AC8" w:rsidRDefault="000376A8" w:rsidP="00862321">
            <w:pPr>
              <w:jc w:val="center"/>
              <w:rPr>
                <w:rFonts w:ascii="Times New Roman" w:eastAsia="Calibri" w:hAnsi="Times New Roman" w:cs="Times New Roman"/>
                <w:color w:val="auto"/>
                <w:lang w:eastAsia="en-US"/>
              </w:rPr>
            </w:pPr>
          </w:p>
        </w:tc>
        <w:tc>
          <w:tcPr>
            <w:tcW w:w="502" w:type="pct"/>
          </w:tcPr>
          <w:p w14:paraId="4B7304E8" w14:textId="05E83F5A"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1E9F9753" w14:textId="77777777" w:rsidTr="00862321">
        <w:trPr>
          <w:trHeight w:val="253"/>
        </w:trPr>
        <w:tc>
          <w:tcPr>
            <w:tcW w:w="3633" w:type="pct"/>
            <w:gridSpan w:val="8"/>
            <w:tcBorders>
              <w:top w:val="single" w:sz="4" w:space="0" w:color="auto"/>
              <w:bottom w:val="single" w:sz="4" w:space="0" w:color="auto"/>
              <w:right w:val="single" w:sz="4" w:space="0" w:color="auto"/>
            </w:tcBorders>
          </w:tcPr>
          <w:p w14:paraId="2E117816" w14:textId="77777777" w:rsidR="000376A8" w:rsidRPr="00E12AC8" w:rsidRDefault="000376A8" w:rsidP="00862321">
            <w:pPr>
              <w:jc w:val="right"/>
              <w:rPr>
                <w:rFonts w:ascii="Times New Roman" w:eastAsia="Calibri" w:hAnsi="Times New Roman" w:cs="Times New Roman"/>
                <w:b/>
                <w:color w:val="auto"/>
                <w:lang w:eastAsia="en-US"/>
              </w:rPr>
            </w:pPr>
          </w:p>
        </w:tc>
        <w:tc>
          <w:tcPr>
            <w:tcW w:w="432" w:type="pct"/>
            <w:tcBorders>
              <w:top w:val="single" w:sz="4" w:space="0" w:color="auto"/>
              <w:bottom w:val="single" w:sz="4" w:space="0" w:color="auto"/>
              <w:right w:val="single" w:sz="4" w:space="0" w:color="auto"/>
            </w:tcBorders>
          </w:tcPr>
          <w:p w14:paraId="6F389FC8" w14:textId="0B5A80C8" w:rsidR="000376A8" w:rsidRPr="00E12AC8" w:rsidRDefault="000376A8" w:rsidP="00862321">
            <w:pPr>
              <w:jc w:val="center"/>
              <w:rPr>
                <w:rFonts w:ascii="Times New Roman" w:eastAsia="Calibri" w:hAnsi="Times New Roman" w:cs="Times New Roman"/>
                <w:b/>
                <w:color w:val="auto"/>
                <w:lang w:eastAsia="en-US"/>
              </w:rPr>
            </w:pPr>
          </w:p>
        </w:tc>
        <w:tc>
          <w:tcPr>
            <w:tcW w:w="433" w:type="pct"/>
            <w:tcBorders>
              <w:top w:val="single" w:sz="4" w:space="0" w:color="auto"/>
              <w:left w:val="single" w:sz="4" w:space="0" w:color="auto"/>
              <w:bottom w:val="single" w:sz="4" w:space="0" w:color="auto"/>
              <w:right w:val="single" w:sz="4" w:space="0" w:color="auto"/>
            </w:tcBorders>
          </w:tcPr>
          <w:p w14:paraId="6A56B9E8" w14:textId="609D3DD8" w:rsidR="000376A8" w:rsidRPr="00E12AC8" w:rsidRDefault="000376A8" w:rsidP="00862321">
            <w:pPr>
              <w:jc w:val="center"/>
              <w:rPr>
                <w:rFonts w:ascii="Times New Roman" w:eastAsia="Calibri" w:hAnsi="Times New Roman" w:cs="Times New Roman"/>
                <w:b/>
                <w:color w:val="auto"/>
                <w:lang w:eastAsia="en-US"/>
              </w:rPr>
            </w:pPr>
          </w:p>
        </w:tc>
        <w:tc>
          <w:tcPr>
            <w:tcW w:w="502" w:type="pct"/>
            <w:tcBorders>
              <w:top w:val="single" w:sz="4" w:space="0" w:color="auto"/>
              <w:left w:val="single" w:sz="4" w:space="0" w:color="auto"/>
              <w:bottom w:val="single" w:sz="4" w:space="0" w:color="auto"/>
            </w:tcBorders>
          </w:tcPr>
          <w:p w14:paraId="1C26FC09" w14:textId="77E67ED9" w:rsidR="000376A8" w:rsidRPr="00E12AC8" w:rsidRDefault="000376A8" w:rsidP="00862321">
            <w:pPr>
              <w:jc w:val="center"/>
              <w:rPr>
                <w:rFonts w:ascii="Times New Roman" w:eastAsia="Calibri" w:hAnsi="Times New Roman" w:cs="Times New Roman"/>
                <w:b/>
                <w:color w:val="auto"/>
                <w:lang w:eastAsia="en-US"/>
              </w:rPr>
            </w:pPr>
          </w:p>
        </w:tc>
      </w:tr>
      <w:tr w:rsidR="000376A8" w:rsidRPr="00E12AC8" w14:paraId="39637BA1" w14:textId="77777777" w:rsidTr="00862321">
        <w:trPr>
          <w:trHeight w:val="253"/>
        </w:trPr>
        <w:tc>
          <w:tcPr>
            <w:tcW w:w="3633" w:type="pct"/>
            <w:gridSpan w:val="8"/>
            <w:tcBorders>
              <w:top w:val="single" w:sz="4" w:space="0" w:color="auto"/>
              <w:bottom w:val="single" w:sz="4" w:space="0" w:color="auto"/>
              <w:right w:val="single" w:sz="4" w:space="0" w:color="auto"/>
            </w:tcBorders>
          </w:tcPr>
          <w:p w14:paraId="6B7D0B83"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Физкультурно-спортивная направленность</w:t>
            </w:r>
          </w:p>
        </w:tc>
        <w:tc>
          <w:tcPr>
            <w:tcW w:w="1367" w:type="pct"/>
            <w:gridSpan w:val="3"/>
            <w:tcBorders>
              <w:top w:val="single" w:sz="4" w:space="0" w:color="auto"/>
              <w:left w:val="single" w:sz="4" w:space="0" w:color="auto"/>
              <w:bottom w:val="single" w:sz="4" w:space="0" w:color="auto"/>
            </w:tcBorders>
          </w:tcPr>
          <w:p w14:paraId="372FA1EB" w14:textId="77777777" w:rsidR="000376A8" w:rsidRPr="00E12AC8" w:rsidRDefault="000376A8" w:rsidP="00862321">
            <w:pPr>
              <w:rPr>
                <w:rFonts w:ascii="Times New Roman" w:eastAsia="Calibri" w:hAnsi="Times New Roman" w:cs="Times New Roman"/>
                <w:b/>
                <w:color w:val="auto"/>
                <w:lang w:eastAsia="en-US"/>
              </w:rPr>
            </w:pPr>
          </w:p>
        </w:tc>
      </w:tr>
      <w:tr w:rsidR="000376A8" w:rsidRPr="00E12AC8" w14:paraId="40CCC94B" w14:textId="77777777" w:rsidTr="00862321">
        <w:trPr>
          <w:trHeight w:val="253"/>
        </w:trPr>
        <w:tc>
          <w:tcPr>
            <w:tcW w:w="317" w:type="pct"/>
            <w:tcBorders>
              <w:top w:val="single" w:sz="4" w:space="0" w:color="auto"/>
            </w:tcBorders>
          </w:tcPr>
          <w:p w14:paraId="388A9F5D"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834" w:type="pct"/>
            <w:tcBorders>
              <w:top w:val="single" w:sz="4" w:space="0" w:color="auto"/>
            </w:tcBorders>
          </w:tcPr>
          <w:p w14:paraId="39107E63" w14:textId="279F7ABA" w:rsidR="000376A8" w:rsidRPr="00E12AC8" w:rsidRDefault="000376A8" w:rsidP="00862321">
            <w:pPr>
              <w:rPr>
                <w:rFonts w:ascii="Times New Roman" w:eastAsia="Calibri" w:hAnsi="Times New Roman" w:cs="Times New Roman"/>
                <w:color w:val="auto"/>
                <w:lang w:eastAsia="en-US"/>
              </w:rPr>
            </w:pPr>
          </w:p>
        </w:tc>
        <w:tc>
          <w:tcPr>
            <w:tcW w:w="472" w:type="pct"/>
            <w:tcBorders>
              <w:top w:val="single" w:sz="4" w:space="0" w:color="auto"/>
            </w:tcBorders>
          </w:tcPr>
          <w:p w14:paraId="48CD805E" w14:textId="7EE80F4A" w:rsidR="000376A8" w:rsidRPr="00E12AC8" w:rsidRDefault="000376A8" w:rsidP="00862321">
            <w:pPr>
              <w:jc w:val="center"/>
              <w:rPr>
                <w:rFonts w:ascii="Times New Roman" w:eastAsia="Calibri" w:hAnsi="Times New Roman" w:cs="Times New Roman"/>
                <w:color w:val="auto"/>
                <w:lang w:eastAsia="en-US"/>
              </w:rPr>
            </w:pPr>
          </w:p>
        </w:tc>
        <w:tc>
          <w:tcPr>
            <w:tcW w:w="412" w:type="pct"/>
            <w:tcBorders>
              <w:top w:val="single" w:sz="4" w:space="0" w:color="auto"/>
            </w:tcBorders>
          </w:tcPr>
          <w:p w14:paraId="0EC27F47" w14:textId="3528F266" w:rsidR="000376A8" w:rsidRPr="00E12AC8" w:rsidRDefault="000376A8" w:rsidP="00862321">
            <w:pPr>
              <w:jc w:val="center"/>
              <w:rPr>
                <w:rFonts w:ascii="Times New Roman" w:eastAsia="Calibri" w:hAnsi="Times New Roman" w:cs="Times New Roman"/>
                <w:color w:val="auto"/>
                <w:lang w:eastAsia="en-US"/>
              </w:rPr>
            </w:pPr>
          </w:p>
        </w:tc>
        <w:tc>
          <w:tcPr>
            <w:tcW w:w="415" w:type="pct"/>
            <w:tcBorders>
              <w:top w:val="single" w:sz="4" w:space="0" w:color="auto"/>
            </w:tcBorders>
          </w:tcPr>
          <w:p w14:paraId="56997433" w14:textId="0EDFA77C" w:rsidR="000376A8" w:rsidRPr="00E12AC8" w:rsidRDefault="000376A8" w:rsidP="00862321">
            <w:pPr>
              <w:jc w:val="center"/>
              <w:rPr>
                <w:rFonts w:ascii="Times New Roman" w:eastAsia="Calibri" w:hAnsi="Times New Roman" w:cs="Times New Roman"/>
                <w:color w:val="auto"/>
                <w:lang w:eastAsia="en-US"/>
              </w:rPr>
            </w:pPr>
          </w:p>
        </w:tc>
        <w:tc>
          <w:tcPr>
            <w:tcW w:w="398" w:type="pct"/>
            <w:tcBorders>
              <w:top w:val="single" w:sz="4" w:space="0" w:color="auto"/>
            </w:tcBorders>
          </w:tcPr>
          <w:p w14:paraId="580BA536" w14:textId="26CFD9B4" w:rsidR="000376A8" w:rsidRPr="00E12AC8" w:rsidRDefault="000376A8" w:rsidP="00862321">
            <w:pPr>
              <w:jc w:val="center"/>
              <w:rPr>
                <w:rFonts w:ascii="Times New Roman" w:eastAsia="Calibri" w:hAnsi="Times New Roman" w:cs="Times New Roman"/>
                <w:color w:val="auto"/>
                <w:lang w:eastAsia="en-US"/>
              </w:rPr>
            </w:pPr>
          </w:p>
        </w:tc>
        <w:tc>
          <w:tcPr>
            <w:tcW w:w="423" w:type="pct"/>
            <w:tcBorders>
              <w:top w:val="single" w:sz="4" w:space="0" w:color="auto"/>
            </w:tcBorders>
          </w:tcPr>
          <w:p w14:paraId="51CDFCE8" w14:textId="39F5D3EC" w:rsidR="000376A8" w:rsidRPr="00E12AC8" w:rsidRDefault="000376A8" w:rsidP="00862321">
            <w:pPr>
              <w:jc w:val="center"/>
              <w:rPr>
                <w:rFonts w:ascii="Times New Roman" w:eastAsia="Calibri" w:hAnsi="Times New Roman" w:cs="Times New Roman"/>
                <w:color w:val="auto"/>
                <w:lang w:eastAsia="en-US"/>
              </w:rPr>
            </w:pPr>
          </w:p>
        </w:tc>
        <w:tc>
          <w:tcPr>
            <w:tcW w:w="362" w:type="pct"/>
            <w:tcBorders>
              <w:top w:val="single" w:sz="4" w:space="0" w:color="auto"/>
              <w:right w:val="single" w:sz="4" w:space="0" w:color="auto"/>
            </w:tcBorders>
          </w:tcPr>
          <w:p w14:paraId="666C2686" w14:textId="5B85E02C" w:rsidR="000376A8" w:rsidRPr="00E12AC8" w:rsidRDefault="000376A8" w:rsidP="00862321">
            <w:pPr>
              <w:jc w:val="center"/>
              <w:rPr>
                <w:rFonts w:ascii="Times New Roman" w:eastAsia="Calibri" w:hAnsi="Times New Roman" w:cs="Times New Roman"/>
                <w:color w:val="auto"/>
                <w:lang w:eastAsia="en-US"/>
              </w:rPr>
            </w:pPr>
          </w:p>
        </w:tc>
        <w:tc>
          <w:tcPr>
            <w:tcW w:w="432" w:type="pct"/>
            <w:tcBorders>
              <w:top w:val="single" w:sz="4" w:space="0" w:color="auto"/>
              <w:left w:val="single" w:sz="4" w:space="0" w:color="auto"/>
            </w:tcBorders>
          </w:tcPr>
          <w:p w14:paraId="5E0EBF24" w14:textId="7C476F4D" w:rsidR="000376A8" w:rsidRPr="00E12AC8" w:rsidRDefault="000376A8" w:rsidP="00862321">
            <w:pPr>
              <w:jc w:val="center"/>
              <w:rPr>
                <w:rFonts w:ascii="Times New Roman" w:eastAsia="Calibri" w:hAnsi="Times New Roman" w:cs="Times New Roman"/>
                <w:color w:val="auto"/>
                <w:lang w:eastAsia="en-US"/>
              </w:rPr>
            </w:pPr>
          </w:p>
        </w:tc>
        <w:tc>
          <w:tcPr>
            <w:tcW w:w="433" w:type="pct"/>
            <w:tcBorders>
              <w:top w:val="single" w:sz="4" w:space="0" w:color="auto"/>
            </w:tcBorders>
          </w:tcPr>
          <w:p w14:paraId="76C7A775" w14:textId="0A1900FC" w:rsidR="000376A8" w:rsidRPr="00E12AC8" w:rsidRDefault="000376A8" w:rsidP="00862321">
            <w:pPr>
              <w:jc w:val="center"/>
              <w:rPr>
                <w:rFonts w:ascii="Times New Roman" w:eastAsia="Calibri" w:hAnsi="Times New Roman" w:cs="Times New Roman"/>
                <w:color w:val="auto"/>
                <w:lang w:eastAsia="en-US"/>
              </w:rPr>
            </w:pPr>
          </w:p>
        </w:tc>
        <w:tc>
          <w:tcPr>
            <w:tcW w:w="502" w:type="pct"/>
            <w:tcBorders>
              <w:top w:val="single" w:sz="4" w:space="0" w:color="auto"/>
            </w:tcBorders>
          </w:tcPr>
          <w:p w14:paraId="64703C79" w14:textId="2A0B2F0E"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7E4FF6FD" w14:textId="77777777" w:rsidTr="00862321">
        <w:tc>
          <w:tcPr>
            <w:tcW w:w="3633" w:type="pct"/>
            <w:gridSpan w:val="8"/>
            <w:tcBorders>
              <w:top w:val="single" w:sz="4" w:space="0" w:color="auto"/>
              <w:left w:val="single" w:sz="4" w:space="0" w:color="auto"/>
              <w:bottom w:val="single" w:sz="4" w:space="0" w:color="auto"/>
              <w:right w:val="single" w:sz="4" w:space="0" w:color="auto"/>
            </w:tcBorders>
          </w:tcPr>
          <w:p w14:paraId="0B532C33" w14:textId="77777777" w:rsidR="000376A8" w:rsidRPr="00E12AC8" w:rsidRDefault="000376A8" w:rsidP="00862321">
            <w:pPr>
              <w:jc w:val="right"/>
              <w:rPr>
                <w:rFonts w:ascii="Times New Roman" w:eastAsia="Calibri" w:hAnsi="Times New Roman" w:cs="Times New Roman"/>
                <w:b/>
                <w:color w:val="auto"/>
                <w:lang w:eastAsia="en-US"/>
              </w:rPr>
            </w:pPr>
          </w:p>
        </w:tc>
        <w:tc>
          <w:tcPr>
            <w:tcW w:w="432" w:type="pct"/>
            <w:tcBorders>
              <w:top w:val="single" w:sz="4" w:space="0" w:color="auto"/>
              <w:left w:val="single" w:sz="4" w:space="0" w:color="auto"/>
              <w:bottom w:val="single" w:sz="4" w:space="0" w:color="auto"/>
              <w:right w:val="single" w:sz="4" w:space="0" w:color="auto"/>
            </w:tcBorders>
          </w:tcPr>
          <w:p w14:paraId="10D34DDD" w14:textId="50BEB83E" w:rsidR="000376A8" w:rsidRPr="00E12AC8" w:rsidRDefault="000376A8" w:rsidP="00862321">
            <w:pPr>
              <w:jc w:val="center"/>
              <w:rPr>
                <w:rFonts w:ascii="Times New Roman" w:eastAsia="Calibri" w:hAnsi="Times New Roman" w:cs="Times New Roman"/>
                <w:b/>
                <w:color w:val="auto"/>
                <w:lang w:eastAsia="en-US"/>
              </w:rPr>
            </w:pPr>
          </w:p>
        </w:tc>
        <w:tc>
          <w:tcPr>
            <w:tcW w:w="433" w:type="pct"/>
            <w:tcBorders>
              <w:top w:val="single" w:sz="4" w:space="0" w:color="auto"/>
              <w:left w:val="single" w:sz="4" w:space="0" w:color="auto"/>
              <w:bottom w:val="single" w:sz="4" w:space="0" w:color="auto"/>
              <w:right w:val="single" w:sz="4" w:space="0" w:color="auto"/>
            </w:tcBorders>
          </w:tcPr>
          <w:p w14:paraId="155EC6A5" w14:textId="61172A4D" w:rsidR="000376A8" w:rsidRPr="00E12AC8" w:rsidRDefault="000376A8" w:rsidP="00862321">
            <w:pPr>
              <w:jc w:val="center"/>
              <w:rPr>
                <w:rFonts w:ascii="Times New Roman" w:eastAsia="Calibri" w:hAnsi="Times New Roman" w:cs="Times New Roman"/>
                <w:b/>
                <w:color w:val="auto"/>
                <w:lang w:eastAsia="en-US"/>
              </w:rPr>
            </w:pPr>
          </w:p>
        </w:tc>
        <w:tc>
          <w:tcPr>
            <w:tcW w:w="502" w:type="pct"/>
            <w:tcBorders>
              <w:top w:val="single" w:sz="4" w:space="0" w:color="auto"/>
              <w:left w:val="single" w:sz="4" w:space="0" w:color="auto"/>
              <w:bottom w:val="single" w:sz="4" w:space="0" w:color="auto"/>
              <w:right w:val="single" w:sz="4" w:space="0" w:color="auto"/>
            </w:tcBorders>
          </w:tcPr>
          <w:p w14:paraId="6FF7539F" w14:textId="2C33FA54" w:rsidR="000376A8" w:rsidRPr="00E12AC8" w:rsidRDefault="000376A8" w:rsidP="00862321">
            <w:pPr>
              <w:jc w:val="center"/>
              <w:rPr>
                <w:rFonts w:ascii="Times New Roman" w:eastAsia="Calibri" w:hAnsi="Times New Roman" w:cs="Times New Roman"/>
                <w:b/>
                <w:color w:val="auto"/>
                <w:lang w:eastAsia="en-US"/>
              </w:rPr>
            </w:pPr>
          </w:p>
        </w:tc>
      </w:tr>
      <w:tr w:rsidR="000376A8" w:rsidRPr="00E12AC8" w14:paraId="67F8D492" w14:textId="77777777" w:rsidTr="00862321">
        <w:tc>
          <w:tcPr>
            <w:tcW w:w="3633" w:type="pct"/>
            <w:gridSpan w:val="8"/>
            <w:tcBorders>
              <w:top w:val="single" w:sz="4" w:space="0" w:color="auto"/>
              <w:left w:val="single" w:sz="4" w:space="0" w:color="auto"/>
              <w:bottom w:val="single" w:sz="4" w:space="0" w:color="auto"/>
              <w:right w:val="single" w:sz="4" w:space="0" w:color="auto"/>
            </w:tcBorders>
          </w:tcPr>
          <w:p w14:paraId="5CC34E68" w14:textId="413F5249" w:rsidR="000376A8" w:rsidRPr="00E12AC8" w:rsidRDefault="000376A8" w:rsidP="00862321">
            <w:pPr>
              <w:spacing w:line="276" w:lineRule="auto"/>
              <w:jc w:val="right"/>
              <w:rPr>
                <w:rFonts w:ascii="Times New Roman" w:eastAsia="Calibri" w:hAnsi="Times New Roman" w:cs="Times New Roman"/>
                <w:b/>
                <w:color w:val="auto"/>
                <w:lang w:eastAsia="en-US"/>
              </w:rPr>
            </w:pPr>
          </w:p>
        </w:tc>
        <w:tc>
          <w:tcPr>
            <w:tcW w:w="432" w:type="pct"/>
            <w:tcBorders>
              <w:top w:val="single" w:sz="4" w:space="0" w:color="auto"/>
              <w:left w:val="single" w:sz="4" w:space="0" w:color="auto"/>
              <w:bottom w:val="single" w:sz="4" w:space="0" w:color="auto"/>
              <w:right w:val="single" w:sz="4" w:space="0" w:color="auto"/>
            </w:tcBorders>
          </w:tcPr>
          <w:p w14:paraId="4BA3C76B" w14:textId="71360A8A" w:rsidR="000376A8" w:rsidRPr="00E12AC8" w:rsidRDefault="000376A8" w:rsidP="00862321">
            <w:pPr>
              <w:jc w:val="center"/>
              <w:rPr>
                <w:rFonts w:ascii="Times New Roman" w:eastAsia="Calibri" w:hAnsi="Times New Roman" w:cs="Times New Roman"/>
                <w:b/>
                <w:color w:val="auto"/>
                <w:lang w:eastAsia="en-US"/>
              </w:rPr>
            </w:pPr>
          </w:p>
        </w:tc>
        <w:tc>
          <w:tcPr>
            <w:tcW w:w="433" w:type="pct"/>
            <w:tcBorders>
              <w:top w:val="single" w:sz="4" w:space="0" w:color="auto"/>
              <w:left w:val="single" w:sz="4" w:space="0" w:color="auto"/>
              <w:bottom w:val="single" w:sz="4" w:space="0" w:color="auto"/>
              <w:right w:val="single" w:sz="4" w:space="0" w:color="auto"/>
            </w:tcBorders>
          </w:tcPr>
          <w:p w14:paraId="65263354" w14:textId="39C90E4A"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502" w:type="pct"/>
            <w:tcBorders>
              <w:top w:val="single" w:sz="4" w:space="0" w:color="auto"/>
              <w:left w:val="single" w:sz="4" w:space="0" w:color="auto"/>
              <w:bottom w:val="single" w:sz="4" w:space="0" w:color="auto"/>
              <w:right w:val="single" w:sz="4" w:space="0" w:color="auto"/>
            </w:tcBorders>
          </w:tcPr>
          <w:p w14:paraId="058C0718" w14:textId="3FAF0E6C" w:rsidR="000376A8" w:rsidRPr="00E12AC8" w:rsidRDefault="000376A8" w:rsidP="00862321">
            <w:pPr>
              <w:spacing w:line="276" w:lineRule="auto"/>
              <w:jc w:val="center"/>
              <w:rPr>
                <w:rFonts w:ascii="Times New Roman" w:eastAsia="Calibri" w:hAnsi="Times New Roman" w:cs="Times New Roman"/>
                <w:b/>
                <w:color w:val="auto"/>
                <w:lang w:eastAsia="en-US"/>
              </w:rPr>
            </w:pPr>
          </w:p>
        </w:tc>
      </w:tr>
    </w:tbl>
    <w:p w14:paraId="4FFFCF5D" w14:textId="77777777" w:rsidR="000376A8" w:rsidRPr="00E12AC8" w:rsidRDefault="000376A8" w:rsidP="000376A8">
      <w:pPr>
        <w:jc w:val="center"/>
        <w:rPr>
          <w:rFonts w:ascii="Times New Roman" w:eastAsia="Times New Roman" w:hAnsi="Times New Roman" w:cs="Times New Roman"/>
          <w:i/>
          <w:color w:val="auto"/>
          <w:sz w:val="26"/>
          <w:szCs w:val="26"/>
        </w:rPr>
      </w:pPr>
      <w:r w:rsidRPr="00E12AC8">
        <w:rPr>
          <w:rFonts w:ascii="Times New Roman" w:eastAsia="Times New Roman" w:hAnsi="Times New Roman" w:cs="Times New Roman"/>
          <w:i/>
          <w:color w:val="auto"/>
          <w:sz w:val="26"/>
          <w:szCs w:val="26"/>
        </w:rPr>
        <w:t>Учебный план по бюджетным программам</w:t>
      </w:r>
    </w:p>
    <w:tbl>
      <w:tblPr>
        <w:tblStyle w:val="43"/>
        <w:tblpPr w:leftFromText="180" w:rightFromText="180" w:vertAnchor="text" w:horzAnchor="margin" w:tblpXSpec="center" w:tblpY="121"/>
        <w:tblW w:w="5301" w:type="pct"/>
        <w:tblLayout w:type="fixed"/>
        <w:tblLook w:val="04A0" w:firstRow="1" w:lastRow="0" w:firstColumn="1" w:lastColumn="0" w:noHBand="0" w:noVBand="1"/>
      </w:tblPr>
      <w:tblGrid>
        <w:gridCol w:w="508"/>
        <w:gridCol w:w="2151"/>
        <w:gridCol w:w="604"/>
        <w:gridCol w:w="102"/>
        <w:gridCol w:w="28"/>
        <w:gridCol w:w="428"/>
        <w:gridCol w:w="47"/>
        <w:gridCol w:w="38"/>
        <w:gridCol w:w="765"/>
        <w:gridCol w:w="32"/>
        <w:gridCol w:w="15"/>
        <w:gridCol w:w="630"/>
        <w:gridCol w:w="38"/>
        <w:gridCol w:w="676"/>
        <w:gridCol w:w="19"/>
        <w:gridCol w:w="17"/>
        <w:gridCol w:w="15"/>
        <w:gridCol w:w="521"/>
        <w:gridCol w:w="191"/>
        <w:gridCol w:w="388"/>
        <w:gridCol w:w="21"/>
        <w:gridCol w:w="28"/>
        <w:gridCol w:w="538"/>
        <w:gridCol w:w="30"/>
        <w:gridCol w:w="36"/>
        <w:gridCol w:w="610"/>
        <w:gridCol w:w="568"/>
        <w:gridCol w:w="850"/>
        <w:gridCol w:w="704"/>
      </w:tblGrid>
      <w:tr w:rsidR="000376A8" w:rsidRPr="00E12AC8" w14:paraId="58B25436" w14:textId="77777777" w:rsidTr="00862321">
        <w:tc>
          <w:tcPr>
            <w:tcW w:w="240" w:type="pct"/>
            <w:vMerge w:val="restart"/>
            <w:vAlign w:val="center"/>
          </w:tcPr>
          <w:p w14:paraId="23C2F2F6"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п/п</w:t>
            </w:r>
          </w:p>
        </w:tc>
        <w:tc>
          <w:tcPr>
            <w:tcW w:w="1015" w:type="pct"/>
            <w:vMerge w:val="restart"/>
            <w:vAlign w:val="center"/>
          </w:tcPr>
          <w:p w14:paraId="08EF887C" w14:textId="77777777" w:rsidR="000376A8" w:rsidRPr="00E12AC8" w:rsidRDefault="000376A8" w:rsidP="00862321">
            <w:pPr>
              <w:jc w:val="center"/>
              <w:rPr>
                <w:rFonts w:ascii="Times New Roman" w:eastAsia="Calibri" w:hAnsi="Times New Roman" w:cs="Times New Roman"/>
                <w:color w:val="auto"/>
                <w:lang w:eastAsia="en-US"/>
              </w:rPr>
            </w:pPr>
          </w:p>
          <w:p w14:paraId="6853AA9A"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Наименование объединения</w:t>
            </w:r>
          </w:p>
        </w:tc>
        <w:tc>
          <w:tcPr>
            <w:tcW w:w="963" w:type="pct"/>
            <w:gridSpan w:val="8"/>
            <w:vAlign w:val="center"/>
          </w:tcPr>
          <w:p w14:paraId="6CC4C091"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 год обучения</w:t>
            </w:r>
          </w:p>
        </w:tc>
        <w:tc>
          <w:tcPr>
            <w:tcW w:w="911" w:type="pct"/>
            <w:gridSpan w:val="8"/>
            <w:vAlign w:val="center"/>
          </w:tcPr>
          <w:p w14:paraId="531C66B9"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 год обучения</w:t>
            </w:r>
          </w:p>
        </w:tc>
        <w:tc>
          <w:tcPr>
            <w:tcW w:w="869" w:type="pct"/>
            <w:gridSpan w:val="8"/>
            <w:vAlign w:val="center"/>
          </w:tcPr>
          <w:p w14:paraId="039D9E5A"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 год обучения</w:t>
            </w:r>
          </w:p>
        </w:tc>
        <w:tc>
          <w:tcPr>
            <w:tcW w:w="268" w:type="pct"/>
            <w:vMerge w:val="restart"/>
            <w:vAlign w:val="center"/>
          </w:tcPr>
          <w:p w14:paraId="50D09FB0" w14:textId="77777777" w:rsidR="000376A8" w:rsidRPr="00E12AC8" w:rsidRDefault="000376A8" w:rsidP="00862321">
            <w:pPr>
              <w:ind w:right="-55" w:hanging="203"/>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групп</w:t>
            </w:r>
          </w:p>
        </w:tc>
        <w:tc>
          <w:tcPr>
            <w:tcW w:w="401" w:type="pct"/>
            <w:vMerge w:val="restart"/>
            <w:vAlign w:val="center"/>
          </w:tcPr>
          <w:p w14:paraId="6E8AF73B"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Всего часов</w:t>
            </w:r>
          </w:p>
        </w:tc>
        <w:tc>
          <w:tcPr>
            <w:tcW w:w="334" w:type="pct"/>
            <w:vMerge w:val="restart"/>
            <w:tcBorders>
              <w:right w:val="single" w:sz="4" w:space="0" w:color="auto"/>
            </w:tcBorders>
            <w:vAlign w:val="center"/>
          </w:tcPr>
          <w:p w14:paraId="643B7988" w14:textId="77777777" w:rsidR="000376A8" w:rsidRPr="00E12AC8" w:rsidRDefault="000376A8" w:rsidP="00862321">
            <w:pPr>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чел.</w:t>
            </w:r>
          </w:p>
        </w:tc>
      </w:tr>
      <w:tr w:rsidR="000376A8" w:rsidRPr="00E12AC8" w14:paraId="6EF2D453" w14:textId="77777777" w:rsidTr="00862321">
        <w:trPr>
          <w:trHeight w:val="197"/>
        </w:trPr>
        <w:tc>
          <w:tcPr>
            <w:tcW w:w="240" w:type="pct"/>
            <w:vMerge/>
          </w:tcPr>
          <w:p w14:paraId="4C55747B" w14:textId="77777777" w:rsidR="000376A8" w:rsidRPr="00E12AC8" w:rsidRDefault="000376A8" w:rsidP="00862321">
            <w:pPr>
              <w:jc w:val="both"/>
              <w:rPr>
                <w:rFonts w:ascii="Times New Roman" w:eastAsia="Calibri" w:hAnsi="Times New Roman" w:cs="Times New Roman"/>
                <w:b/>
                <w:color w:val="auto"/>
                <w:lang w:eastAsia="en-US"/>
              </w:rPr>
            </w:pPr>
          </w:p>
        </w:tc>
        <w:tc>
          <w:tcPr>
            <w:tcW w:w="1015" w:type="pct"/>
            <w:vMerge/>
          </w:tcPr>
          <w:p w14:paraId="05627CDC" w14:textId="77777777" w:rsidR="000376A8" w:rsidRPr="00E12AC8" w:rsidRDefault="000376A8" w:rsidP="00862321">
            <w:pPr>
              <w:jc w:val="center"/>
              <w:rPr>
                <w:rFonts w:ascii="Times New Roman" w:eastAsia="Calibri" w:hAnsi="Times New Roman" w:cs="Times New Roman"/>
                <w:b/>
                <w:color w:val="auto"/>
                <w:lang w:eastAsia="en-US"/>
              </w:rPr>
            </w:pPr>
          </w:p>
        </w:tc>
        <w:tc>
          <w:tcPr>
            <w:tcW w:w="333" w:type="pct"/>
            <w:gridSpan w:val="2"/>
            <w:vAlign w:val="center"/>
          </w:tcPr>
          <w:p w14:paraId="2E5CC629" w14:textId="77777777" w:rsidR="000376A8" w:rsidRPr="00E12AC8" w:rsidRDefault="000376A8" w:rsidP="00862321">
            <w:pPr>
              <w:ind w:left="-108"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Кол-во часов в </w:t>
            </w:r>
            <w:proofErr w:type="spellStart"/>
            <w:r w:rsidRPr="00E12AC8">
              <w:rPr>
                <w:rFonts w:ascii="Times New Roman" w:eastAsia="Calibri" w:hAnsi="Times New Roman" w:cs="Times New Roman"/>
                <w:color w:val="auto"/>
                <w:lang w:eastAsia="en-US"/>
              </w:rPr>
              <w:t>неде</w:t>
            </w:r>
            <w:proofErr w:type="spellEnd"/>
          </w:p>
          <w:p w14:paraId="382ADC40" w14:textId="77777777" w:rsidR="000376A8" w:rsidRPr="00E12AC8" w:rsidRDefault="000376A8" w:rsidP="00862321">
            <w:pPr>
              <w:ind w:left="-108" w:right="-109"/>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лю</w:t>
            </w:r>
            <w:proofErr w:type="spellEnd"/>
          </w:p>
        </w:tc>
        <w:tc>
          <w:tcPr>
            <w:tcW w:w="255" w:type="pct"/>
            <w:gridSpan w:val="4"/>
            <w:vAlign w:val="center"/>
          </w:tcPr>
          <w:p w14:paraId="5F50566B" w14:textId="77777777" w:rsidR="000376A8" w:rsidRPr="00E12AC8" w:rsidRDefault="000376A8" w:rsidP="00862321">
            <w:pPr>
              <w:ind w:left="-107"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76" w:type="pct"/>
            <w:gridSpan w:val="2"/>
          </w:tcPr>
          <w:p w14:paraId="2810388A" w14:textId="77777777" w:rsidR="000376A8" w:rsidRPr="00E12AC8" w:rsidRDefault="000376A8" w:rsidP="00862321">
            <w:pPr>
              <w:ind w:left="-109" w:right="-107"/>
              <w:jc w:val="center"/>
              <w:rPr>
                <w:rFonts w:ascii="Times New Roman" w:eastAsia="Calibri" w:hAnsi="Times New Roman" w:cs="Times New Roman"/>
                <w:color w:val="auto"/>
                <w:lang w:eastAsia="en-US"/>
              </w:rPr>
            </w:pPr>
          </w:p>
          <w:p w14:paraId="1155CEAB" w14:textId="77777777" w:rsidR="000376A8" w:rsidRPr="00E12AC8" w:rsidRDefault="000376A8" w:rsidP="00862321">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23E62301" w14:textId="77777777" w:rsidR="000376A8" w:rsidRPr="00E12AC8" w:rsidRDefault="000376A8" w:rsidP="00862321">
            <w:pPr>
              <w:ind w:left="-109" w:right="-107"/>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r w:rsidRPr="00E12AC8">
              <w:rPr>
                <w:rFonts w:ascii="Times New Roman" w:eastAsia="Calibri" w:hAnsi="Times New Roman" w:cs="Times New Roman"/>
                <w:color w:val="auto"/>
                <w:lang w:eastAsia="en-US"/>
              </w:rPr>
              <w:t xml:space="preserve"> </w:t>
            </w:r>
          </w:p>
        </w:tc>
        <w:tc>
          <w:tcPr>
            <w:tcW w:w="304" w:type="pct"/>
            <w:gridSpan w:val="2"/>
            <w:vAlign w:val="center"/>
          </w:tcPr>
          <w:p w14:paraId="4ED9AFA2" w14:textId="77777777" w:rsidR="000376A8" w:rsidRPr="00E12AC8" w:rsidRDefault="000376A8" w:rsidP="00862321">
            <w:pPr>
              <w:ind w:left="-109" w:right="-107"/>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 xml:space="preserve">Кол-во часов в </w:t>
            </w:r>
            <w:proofErr w:type="spellStart"/>
            <w:r w:rsidRPr="00E12AC8">
              <w:rPr>
                <w:rFonts w:ascii="Times New Roman" w:eastAsia="Calibri" w:hAnsi="Times New Roman" w:cs="Times New Roman"/>
                <w:color w:val="auto"/>
                <w:lang w:eastAsia="en-US"/>
              </w:rPr>
              <w:t>неде</w:t>
            </w:r>
            <w:proofErr w:type="spellEnd"/>
          </w:p>
          <w:p w14:paraId="1033C4A1" w14:textId="77777777" w:rsidR="000376A8" w:rsidRPr="00E12AC8" w:rsidRDefault="000376A8" w:rsidP="00862321">
            <w:pPr>
              <w:ind w:left="-109" w:right="-107"/>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лю</w:t>
            </w:r>
            <w:proofErr w:type="spellEnd"/>
          </w:p>
        </w:tc>
        <w:tc>
          <w:tcPr>
            <w:tcW w:w="346" w:type="pct"/>
            <w:gridSpan w:val="3"/>
            <w:vAlign w:val="center"/>
          </w:tcPr>
          <w:p w14:paraId="2D0B01BF" w14:textId="77777777" w:rsidR="000376A8" w:rsidRPr="00E12AC8" w:rsidRDefault="000376A8" w:rsidP="00862321">
            <w:pPr>
              <w:ind w:left="-109"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261" w:type="pct"/>
            <w:gridSpan w:val="3"/>
          </w:tcPr>
          <w:p w14:paraId="1A4ECB24" w14:textId="77777777" w:rsidR="000376A8" w:rsidRPr="00E12AC8" w:rsidRDefault="000376A8" w:rsidP="00862321">
            <w:pPr>
              <w:ind w:left="-107" w:right="-109"/>
              <w:jc w:val="center"/>
              <w:rPr>
                <w:rFonts w:ascii="Times New Roman" w:eastAsia="Calibri" w:hAnsi="Times New Roman" w:cs="Times New Roman"/>
                <w:color w:val="auto"/>
                <w:lang w:eastAsia="en-US"/>
              </w:rPr>
            </w:pPr>
          </w:p>
          <w:p w14:paraId="5BD3D3E2" w14:textId="77777777" w:rsidR="000376A8" w:rsidRPr="00E12AC8" w:rsidRDefault="000376A8" w:rsidP="00862321">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68745A98" w14:textId="77777777" w:rsidR="000376A8" w:rsidRPr="00E12AC8" w:rsidRDefault="000376A8" w:rsidP="00862321">
            <w:pPr>
              <w:ind w:left="-107" w:right="-109"/>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p>
        </w:tc>
        <w:tc>
          <w:tcPr>
            <w:tcW w:w="296" w:type="pct"/>
            <w:gridSpan w:val="4"/>
            <w:vAlign w:val="center"/>
          </w:tcPr>
          <w:p w14:paraId="52C45CB9" w14:textId="77777777" w:rsidR="000376A8" w:rsidRPr="00E12AC8" w:rsidRDefault="000376A8" w:rsidP="00862321">
            <w:pPr>
              <w:ind w:left="-107" w:right="-109"/>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часов в неделю</w:t>
            </w:r>
          </w:p>
        </w:tc>
        <w:tc>
          <w:tcPr>
            <w:tcW w:w="268" w:type="pct"/>
            <w:gridSpan w:val="2"/>
            <w:vAlign w:val="center"/>
          </w:tcPr>
          <w:p w14:paraId="52260770" w14:textId="77777777" w:rsidR="000376A8" w:rsidRPr="00E12AC8" w:rsidRDefault="000376A8" w:rsidP="00862321">
            <w:pPr>
              <w:ind w:left="-107" w:right="-106"/>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Кол-во групп</w:t>
            </w:r>
          </w:p>
        </w:tc>
        <w:tc>
          <w:tcPr>
            <w:tcW w:w="305" w:type="pct"/>
            <w:gridSpan w:val="2"/>
            <w:tcBorders>
              <w:right w:val="single" w:sz="4" w:space="0" w:color="auto"/>
            </w:tcBorders>
          </w:tcPr>
          <w:p w14:paraId="17F8328D" w14:textId="77777777" w:rsidR="000376A8" w:rsidRPr="00E12AC8" w:rsidRDefault="000376A8" w:rsidP="00862321">
            <w:pPr>
              <w:ind w:left="-108" w:right="-90"/>
              <w:jc w:val="center"/>
              <w:rPr>
                <w:rFonts w:ascii="Times New Roman" w:eastAsia="Calibri" w:hAnsi="Times New Roman" w:cs="Times New Roman"/>
                <w:color w:val="auto"/>
                <w:lang w:eastAsia="en-US"/>
              </w:rPr>
            </w:pPr>
          </w:p>
          <w:p w14:paraId="27B7FD0D" w14:textId="77777777" w:rsidR="000376A8" w:rsidRPr="00E12AC8" w:rsidRDefault="000376A8" w:rsidP="00862321">
            <w:pPr>
              <w:ind w:left="-108" w:right="-90"/>
              <w:jc w:val="center"/>
              <w:rPr>
                <w:rFonts w:ascii="Times New Roman" w:eastAsia="Calibri" w:hAnsi="Times New Roman" w:cs="Times New Roman"/>
                <w:color w:val="auto"/>
                <w:lang w:eastAsia="en-US"/>
              </w:rPr>
            </w:pPr>
          </w:p>
          <w:p w14:paraId="5873AD8B" w14:textId="77777777" w:rsidR="000376A8" w:rsidRPr="00E12AC8" w:rsidRDefault="000376A8" w:rsidP="00862321">
            <w:pPr>
              <w:ind w:left="-108" w:right="-90"/>
              <w:jc w:val="center"/>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Воз</w:t>
            </w:r>
          </w:p>
          <w:p w14:paraId="68D594D2" w14:textId="77777777" w:rsidR="000376A8" w:rsidRPr="00E12AC8" w:rsidRDefault="000376A8" w:rsidP="00862321">
            <w:pPr>
              <w:ind w:left="-108" w:right="-90"/>
              <w:jc w:val="center"/>
              <w:rPr>
                <w:rFonts w:ascii="Times New Roman" w:eastAsia="Calibri" w:hAnsi="Times New Roman" w:cs="Times New Roman"/>
                <w:color w:val="auto"/>
                <w:lang w:eastAsia="en-US"/>
              </w:rPr>
            </w:pPr>
            <w:proofErr w:type="spellStart"/>
            <w:r w:rsidRPr="00E12AC8">
              <w:rPr>
                <w:rFonts w:ascii="Times New Roman" w:eastAsia="Calibri" w:hAnsi="Times New Roman" w:cs="Times New Roman"/>
                <w:color w:val="auto"/>
                <w:lang w:eastAsia="en-US"/>
              </w:rPr>
              <w:t>раст</w:t>
            </w:r>
            <w:proofErr w:type="spellEnd"/>
          </w:p>
        </w:tc>
        <w:tc>
          <w:tcPr>
            <w:tcW w:w="268" w:type="pct"/>
            <w:vMerge/>
            <w:tcBorders>
              <w:left w:val="single" w:sz="4" w:space="0" w:color="auto"/>
            </w:tcBorders>
          </w:tcPr>
          <w:p w14:paraId="64BB28A2" w14:textId="77777777" w:rsidR="000376A8" w:rsidRPr="00E12AC8" w:rsidRDefault="000376A8" w:rsidP="00862321">
            <w:pPr>
              <w:rPr>
                <w:rFonts w:ascii="Times New Roman" w:eastAsia="Calibri" w:hAnsi="Times New Roman" w:cs="Times New Roman"/>
                <w:color w:val="auto"/>
                <w:lang w:eastAsia="en-US"/>
              </w:rPr>
            </w:pPr>
          </w:p>
        </w:tc>
        <w:tc>
          <w:tcPr>
            <w:tcW w:w="401" w:type="pct"/>
            <w:vMerge/>
          </w:tcPr>
          <w:p w14:paraId="7B12C1B7" w14:textId="77777777" w:rsidR="000376A8" w:rsidRPr="00E12AC8" w:rsidRDefault="000376A8" w:rsidP="00862321">
            <w:pPr>
              <w:rPr>
                <w:rFonts w:ascii="Times New Roman" w:eastAsia="Calibri" w:hAnsi="Times New Roman" w:cs="Times New Roman"/>
                <w:color w:val="auto"/>
                <w:lang w:eastAsia="en-US"/>
              </w:rPr>
            </w:pPr>
          </w:p>
        </w:tc>
        <w:tc>
          <w:tcPr>
            <w:tcW w:w="334" w:type="pct"/>
            <w:vMerge/>
            <w:tcBorders>
              <w:right w:val="single" w:sz="4" w:space="0" w:color="auto"/>
            </w:tcBorders>
          </w:tcPr>
          <w:p w14:paraId="199E74C8" w14:textId="77777777" w:rsidR="000376A8" w:rsidRPr="00E12AC8" w:rsidRDefault="000376A8" w:rsidP="00862321">
            <w:pPr>
              <w:rPr>
                <w:rFonts w:ascii="Times New Roman" w:eastAsia="Calibri" w:hAnsi="Times New Roman" w:cs="Times New Roman"/>
                <w:color w:val="auto"/>
                <w:lang w:eastAsia="en-US"/>
              </w:rPr>
            </w:pPr>
          </w:p>
        </w:tc>
      </w:tr>
      <w:tr w:rsidR="000376A8" w:rsidRPr="00E12AC8" w14:paraId="10432770" w14:textId="77777777" w:rsidTr="00862321">
        <w:tc>
          <w:tcPr>
            <w:tcW w:w="3998" w:type="pct"/>
            <w:gridSpan w:val="26"/>
            <w:tcBorders>
              <w:right w:val="single" w:sz="4" w:space="0" w:color="auto"/>
            </w:tcBorders>
          </w:tcPr>
          <w:p w14:paraId="74C872C7"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Социально-гуманитарная направленность</w:t>
            </w:r>
          </w:p>
        </w:tc>
        <w:tc>
          <w:tcPr>
            <w:tcW w:w="1002" w:type="pct"/>
            <w:gridSpan w:val="3"/>
            <w:tcBorders>
              <w:right w:val="single" w:sz="4" w:space="0" w:color="auto"/>
            </w:tcBorders>
          </w:tcPr>
          <w:p w14:paraId="48E83B99" w14:textId="77777777" w:rsidR="000376A8" w:rsidRPr="00E12AC8" w:rsidRDefault="000376A8" w:rsidP="00862321">
            <w:pPr>
              <w:rPr>
                <w:rFonts w:ascii="Times New Roman" w:eastAsia="Calibri" w:hAnsi="Times New Roman" w:cs="Times New Roman"/>
                <w:b/>
                <w:color w:val="auto"/>
                <w:lang w:eastAsia="en-US"/>
              </w:rPr>
            </w:pPr>
          </w:p>
        </w:tc>
      </w:tr>
      <w:tr w:rsidR="000376A8" w:rsidRPr="00E12AC8" w14:paraId="43B8F1D9" w14:textId="77777777" w:rsidTr="00862321">
        <w:trPr>
          <w:trHeight w:val="225"/>
        </w:trPr>
        <w:tc>
          <w:tcPr>
            <w:tcW w:w="240" w:type="pct"/>
          </w:tcPr>
          <w:p w14:paraId="7B4CB8C5"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w:t>
            </w:r>
          </w:p>
        </w:tc>
        <w:tc>
          <w:tcPr>
            <w:tcW w:w="1015" w:type="pct"/>
          </w:tcPr>
          <w:p w14:paraId="4959498A" w14:textId="04FFB6D3"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0167033C" w14:textId="389D48D4"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67F3CEF0" w14:textId="7F09DE2C"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0F56CB99" w14:textId="49989E9E"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0FCD5592" w14:textId="09778792"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5358833A" w14:textId="15701F9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05AF22F6" w14:textId="53B9AEB4" w:rsidR="000376A8" w:rsidRPr="00E12AC8" w:rsidRDefault="000376A8" w:rsidP="00862321">
            <w:pPr>
              <w:ind w:hanging="134"/>
              <w:jc w:val="center"/>
              <w:rPr>
                <w:rFonts w:ascii="Times New Roman" w:eastAsia="Calibri" w:hAnsi="Times New Roman" w:cs="Times New Roman"/>
                <w:color w:val="auto"/>
                <w:lang w:eastAsia="en-US"/>
              </w:rPr>
            </w:pPr>
          </w:p>
        </w:tc>
        <w:tc>
          <w:tcPr>
            <w:tcW w:w="296" w:type="pct"/>
            <w:gridSpan w:val="4"/>
          </w:tcPr>
          <w:p w14:paraId="2ADCF782"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7A0FFC48"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524E4FFD"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215F843D" w14:textId="16158C72"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6860DE24" w14:textId="202DBF6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6736FDF1" w14:textId="354481A1"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DDEC3C3" w14:textId="77777777" w:rsidTr="00862321">
        <w:trPr>
          <w:trHeight w:val="230"/>
        </w:trPr>
        <w:tc>
          <w:tcPr>
            <w:tcW w:w="240" w:type="pct"/>
          </w:tcPr>
          <w:p w14:paraId="2922EFDE"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w:t>
            </w:r>
          </w:p>
        </w:tc>
        <w:tc>
          <w:tcPr>
            <w:tcW w:w="1015" w:type="pct"/>
          </w:tcPr>
          <w:p w14:paraId="3C58EFEA" w14:textId="72AE84D3"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3AF8BCCC" w14:textId="6ACDC294"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736FC150" w14:textId="128DF3C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215806C9" w14:textId="6493BB86" w:rsidR="000376A8" w:rsidRPr="00E12AC8" w:rsidRDefault="000376A8" w:rsidP="00862321">
            <w:pPr>
              <w:ind w:right="-107" w:hanging="97"/>
              <w:jc w:val="center"/>
              <w:rPr>
                <w:rFonts w:ascii="Times New Roman" w:eastAsia="Calibri" w:hAnsi="Times New Roman" w:cs="Times New Roman"/>
                <w:color w:val="auto"/>
                <w:lang w:eastAsia="en-US"/>
              </w:rPr>
            </w:pPr>
          </w:p>
        </w:tc>
        <w:tc>
          <w:tcPr>
            <w:tcW w:w="304" w:type="pct"/>
            <w:gridSpan w:val="2"/>
          </w:tcPr>
          <w:p w14:paraId="4909161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7CA0B48F"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3C3BD41A" w14:textId="77777777" w:rsidR="000376A8" w:rsidRPr="00E12AC8" w:rsidRDefault="000376A8" w:rsidP="00862321">
            <w:pPr>
              <w:jc w:val="center"/>
              <w:rPr>
                <w:rFonts w:ascii="Times New Roman" w:eastAsia="Calibri" w:hAnsi="Times New Roman" w:cs="Times New Roman"/>
                <w:color w:val="auto"/>
                <w:lang w:eastAsia="en-US"/>
              </w:rPr>
            </w:pPr>
          </w:p>
        </w:tc>
        <w:tc>
          <w:tcPr>
            <w:tcW w:w="296" w:type="pct"/>
            <w:gridSpan w:val="4"/>
          </w:tcPr>
          <w:p w14:paraId="5E44B08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0C35F987"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DB25D87"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0EBAC156" w14:textId="2B3D2A7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2D97CA0C" w14:textId="0DFFD93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332F04FA" w14:textId="61156CE8"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01948DF4" w14:textId="77777777" w:rsidTr="00862321">
        <w:trPr>
          <w:trHeight w:val="230"/>
        </w:trPr>
        <w:tc>
          <w:tcPr>
            <w:tcW w:w="240" w:type="pct"/>
          </w:tcPr>
          <w:p w14:paraId="5608DA9E"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3</w:t>
            </w:r>
          </w:p>
        </w:tc>
        <w:tc>
          <w:tcPr>
            <w:tcW w:w="1015" w:type="pct"/>
          </w:tcPr>
          <w:p w14:paraId="2CB7C3E1" w14:textId="1D8A1370"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20E25878" w14:textId="222917F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2668C33F" w14:textId="5C32C12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1C16FE96" w14:textId="11B4B28F" w:rsidR="000376A8" w:rsidRPr="00E12AC8" w:rsidRDefault="000376A8" w:rsidP="00862321">
            <w:pPr>
              <w:ind w:right="-107" w:hanging="97"/>
              <w:jc w:val="center"/>
              <w:rPr>
                <w:rFonts w:ascii="Times New Roman" w:eastAsia="Calibri" w:hAnsi="Times New Roman" w:cs="Times New Roman"/>
                <w:color w:val="auto"/>
                <w:lang w:eastAsia="en-US"/>
              </w:rPr>
            </w:pPr>
          </w:p>
        </w:tc>
        <w:tc>
          <w:tcPr>
            <w:tcW w:w="304" w:type="pct"/>
            <w:gridSpan w:val="2"/>
          </w:tcPr>
          <w:p w14:paraId="39318AE6"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3CAA5B31"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6E794522" w14:textId="77777777" w:rsidR="000376A8" w:rsidRPr="00E12AC8" w:rsidRDefault="000376A8" w:rsidP="00862321">
            <w:pPr>
              <w:jc w:val="center"/>
              <w:rPr>
                <w:rFonts w:ascii="Times New Roman" w:eastAsia="Calibri" w:hAnsi="Times New Roman" w:cs="Times New Roman"/>
                <w:color w:val="auto"/>
                <w:lang w:eastAsia="en-US"/>
              </w:rPr>
            </w:pPr>
          </w:p>
        </w:tc>
        <w:tc>
          <w:tcPr>
            <w:tcW w:w="296" w:type="pct"/>
            <w:gridSpan w:val="4"/>
          </w:tcPr>
          <w:p w14:paraId="3D5E1D7E"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5E9E333A"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76202AB5"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4B135E82" w14:textId="69F907F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411D8BB3" w14:textId="760647A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25853024" w14:textId="2C2A8392"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240B8ED" w14:textId="77777777" w:rsidTr="00862321">
        <w:tc>
          <w:tcPr>
            <w:tcW w:w="240" w:type="pct"/>
          </w:tcPr>
          <w:p w14:paraId="3B1677F2"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4</w:t>
            </w:r>
          </w:p>
        </w:tc>
        <w:tc>
          <w:tcPr>
            <w:tcW w:w="1015" w:type="pct"/>
          </w:tcPr>
          <w:p w14:paraId="6804627E" w14:textId="3F82F3C5"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0B437071" w14:textId="27CEB1A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353D4B69" w14:textId="16FDF5E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0B82C301" w14:textId="1F97A0BB"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327FB842"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68CC8CF9"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0A4913DD" w14:textId="77777777" w:rsidR="000376A8" w:rsidRPr="00E12AC8" w:rsidRDefault="000376A8" w:rsidP="00862321">
            <w:pPr>
              <w:jc w:val="center"/>
              <w:rPr>
                <w:rFonts w:ascii="Times New Roman" w:eastAsia="Calibri" w:hAnsi="Times New Roman" w:cs="Times New Roman"/>
                <w:color w:val="auto"/>
                <w:lang w:eastAsia="en-US"/>
              </w:rPr>
            </w:pPr>
          </w:p>
        </w:tc>
        <w:tc>
          <w:tcPr>
            <w:tcW w:w="296" w:type="pct"/>
            <w:gridSpan w:val="4"/>
          </w:tcPr>
          <w:p w14:paraId="308BABE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794D78C1"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2C1E6FC9"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26B34C9C" w14:textId="382286BC"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478EC74D" w14:textId="25B1FC2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4B80AB84" w14:textId="551870F3"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85F44A4" w14:textId="77777777" w:rsidTr="00862321">
        <w:trPr>
          <w:trHeight w:val="230"/>
        </w:trPr>
        <w:tc>
          <w:tcPr>
            <w:tcW w:w="240" w:type="pct"/>
          </w:tcPr>
          <w:p w14:paraId="28032B00"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5</w:t>
            </w:r>
          </w:p>
        </w:tc>
        <w:tc>
          <w:tcPr>
            <w:tcW w:w="1015" w:type="pct"/>
          </w:tcPr>
          <w:p w14:paraId="1C955CBE" w14:textId="692B6BAE" w:rsidR="000376A8" w:rsidRPr="00E12AC8" w:rsidRDefault="000376A8" w:rsidP="00862321">
            <w:pPr>
              <w:rPr>
                <w:rFonts w:ascii="Times New Roman" w:eastAsia="Calibri" w:hAnsi="Times New Roman" w:cs="Times New Roman"/>
                <w:color w:val="auto"/>
                <w:highlight w:val="yellow"/>
                <w:lang w:eastAsia="en-US"/>
              </w:rPr>
            </w:pPr>
          </w:p>
        </w:tc>
        <w:tc>
          <w:tcPr>
            <w:tcW w:w="333" w:type="pct"/>
            <w:gridSpan w:val="2"/>
          </w:tcPr>
          <w:p w14:paraId="2913B247" w14:textId="2F8A56A9" w:rsidR="000376A8" w:rsidRPr="00E12AC8" w:rsidRDefault="000376A8" w:rsidP="00862321">
            <w:pPr>
              <w:jc w:val="center"/>
              <w:rPr>
                <w:rFonts w:ascii="Times New Roman" w:eastAsia="Calibri" w:hAnsi="Times New Roman" w:cs="Times New Roman"/>
                <w:color w:val="auto"/>
                <w:lang w:eastAsia="en-US"/>
              </w:rPr>
            </w:pPr>
          </w:p>
        </w:tc>
        <w:tc>
          <w:tcPr>
            <w:tcW w:w="255" w:type="pct"/>
            <w:gridSpan w:val="4"/>
          </w:tcPr>
          <w:p w14:paraId="73AB0BAE" w14:textId="0742FA56"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03EC13C4" w14:textId="10F7A35E"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12BEFBEE" w14:textId="098A1295" w:rsidR="000376A8" w:rsidRPr="00E12AC8" w:rsidRDefault="000376A8" w:rsidP="00862321">
            <w:pPr>
              <w:jc w:val="center"/>
              <w:rPr>
                <w:rFonts w:ascii="Times New Roman" w:eastAsia="Calibri" w:hAnsi="Times New Roman" w:cs="Times New Roman"/>
                <w:color w:val="auto"/>
                <w:lang w:eastAsia="en-US"/>
              </w:rPr>
            </w:pPr>
          </w:p>
        </w:tc>
        <w:tc>
          <w:tcPr>
            <w:tcW w:w="346" w:type="pct"/>
            <w:gridSpan w:val="3"/>
          </w:tcPr>
          <w:p w14:paraId="43D39601" w14:textId="039F18E1" w:rsidR="000376A8" w:rsidRPr="00E12AC8" w:rsidRDefault="000376A8" w:rsidP="00862321">
            <w:pPr>
              <w:jc w:val="center"/>
              <w:rPr>
                <w:rFonts w:ascii="Times New Roman" w:eastAsia="Calibri" w:hAnsi="Times New Roman" w:cs="Times New Roman"/>
                <w:color w:val="auto"/>
                <w:lang w:eastAsia="en-US"/>
              </w:rPr>
            </w:pPr>
          </w:p>
        </w:tc>
        <w:tc>
          <w:tcPr>
            <w:tcW w:w="261" w:type="pct"/>
            <w:gridSpan w:val="3"/>
          </w:tcPr>
          <w:p w14:paraId="272E7536" w14:textId="7D9CCE31" w:rsidR="000376A8" w:rsidRPr="00E12AC8" w:rsidRDefault="000376A8" w:rsidP="00862321">
            <w:pPr>
              <w:ind w:left="-130" w:right="-108"/>
              <w:jc w:val="center"/>
              <w:rPr>
                <w:rFonts w:ascii="Times New Roman" w:eastAsia="Calibri" w:hAnsi="Times New Roman" w:cs="Times New Roman"/>
                <w:color w:val="auto"/>
                <w:lang w:eastAsia="en-US"/>
              </w:rPr>
            </w:pPr>
          </w:p>
        </w:tc>
        <w:tc>
          <w:tcPr>
            <w:tcW w:w="296" w:type="pct"/>
            <w:gridSpan w:val="4"/>
          </w:tcPr>
          <w:p w14:paraId="3C537215"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gridSpan w:val="2"/>
          </w:tcPr>
          <w:p w14:paraId="684C64D2" w14:textId="77777777"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55C4BA48"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772B4EDE" w14:textId="7830A7A8"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537D9E5F" w14:textId="186BBCA4"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153188F1" w14:textId="1DCE8FB4"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2FB35BA4" w14:textId="77777777" w:rsidTr="00862321">
        <w:trPr>
          <w:trHeight w:val="327"/>
        </w:trPr>
        <w:tc>
          <w:tcPr>
            <w:tcW w:w="240" w:type="pct"/>
          </w:tcPr>
          <w:p w14:paraId="69D91F2B"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6</w:t>
            </w:r>
          </w:p>
        </w:tc>
        <w:tc>
          <w:tcPr>
            <w:tcW w:w="1015" w:type="pct"/>
          </w:tcPr>
          <w:p w14:paraId="498D9B6C" w14:textId="5CF58AF1"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5890602A" w14:textId="20D9C20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35C6149C" w14:textId="6E7BDCF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0B1166FD" w14:textId="42310AE5"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35A8A1DF"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2156B71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16B9AC7E" w14:textId="77777777" w:rsidR="000376A8" w:rsidRPr="00E12AC8" w:rsidRDefault="000376A8" w:rsidP="00862321">
            <w:pPr>
              <w:ind w:right="-57"/>
              <w:jc w:val="center"/>
              <w:rPr>
                <w:rFonts w:ascii="Times New Roman" w:eastAsia="Calibri" w:hAnsi="Times New Roman" w:cs="Times New Roman"/>
                <w:color w:val="auto"/>
                <w:lang w:eastAsia="en-US"/>
              </w:rPr>
            </w:pPr>
          </w:p>
        </w:tc>
        <w:tc>
          <w:tcPr>
            <w:tcW w:w="296" w:type="pct"/>
            <w:gridSpan w:val="4"/>
          </w:tcPr>
          <w:p w14:paraId="6C1B22C8"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681237A8"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1DEE228B"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53AFE14C" w14:textId="160B14F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1D63004C" w14:textId="3A818654"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7A0F155C" w14:textId="41CEEDB1"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C3B38E6" w14:textId="77777777" w:rsidTr="00862321">
        <w:trPr>
          <w:trHeight w:val="230"/>
        </w:trPr>
        <w:tc>
          <w:tcPr>
            <w:tcW w:w="240" w:type="pct"/>
          </w:tcPr>
          <w:p w14:paraId="0ECF67BE"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7</w:t>
            </w:r>
          </w:p>
        </w:tc>
        <w:tc>
          <w:tcPr>
            <w:tcW w:w="1015" w:type="pct"/>
          </w:tcPr>
          <w:p w14:paraId="45CB8A3D" w14:textId="29E25486"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2C831210" w14:textId="128C429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3B58C9BA" w14:textId="5BDEEF3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583FBD36" w14:textId="2096FFC5"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204A95E3" w14:textId="5F0D698C"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6864F410" w14:textId="26CE9A9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03F3F869" w14:textId="608D464B" w:rsidR="000376A8" w:rsidRPr="00E12AC8" w:rsidRDefault="000376A8" w:rsidP="00862321">
            <w:pPr>
              <w:ind w:right="-57"/>
              <w:jc w:val="center"/>
              <w:rPr>
                <w:rFonts w:ascii="Times New Roman" w:eastAsia="Calibri" w:hAnsi="Times New Roman" w:cs="Times New Roman"/>
                <w:color w:val="auto"/>
                <w:lang w:eastAsia="en-US"/>
              </w:rPr>
            </w:pPr>
          </w:p>
        </w:tc>
        <w:tc>
          <w:tcPr>
            <w:tcW w:w="296" w:type="pct"/>
            <w:gridSpan w:val="4"/>
          </w:tcPr>
          <w:p w14:paraId="418D8B8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6E2E29B5"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7C02EE06"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17726454" w14:textId="345CA0B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1A7F9FA4" w14:textId="79FE85B6"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2D1C281A" w14:textId="52E017D1"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EA99263" w14:textId="77777777" w:rsidTr="00862321">
        <w:trPr>
          <w:trHeight w:val="230"/>
        </w:trPr>
        <w:tc>
          <w:tcPr>
            <w:tcW w:w="240" w:type="pct"/>
          </w:tcPr>
          <w:p w14:paraId="7702A605"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8</w:t>
            </w:r>
          </w:p>
        </w:tc>
        <w:tc>
          <w:tcPr>
            <w:tcW w:w="1015" w:type="pct"/>
          </w:tcPr>
          <w:p w14:paraId="3BA7FF2F" w14:textId="3208EF66" w:rsidR="000376A8" w:rsidRPr="00E12AC8" w:rsidRDefault="000376A8" w:rsidP="00862321">
            <w:pPr>
              <w:rPr>
                <w:rFonts w:ascii="Times New Roman" w:eastAsia="Calibri" w:hAnsi="Times New Roman" w:cs="Times New Roman"/>
                <w:color w:val="auto"/>
                <w:lang w:eastAsia="en-US"/>
              </w:rPr>
            </w:pPr>
          </w:p>
        </w:tc>
        <w:tc>
          <w:tcPr>
            <w:tcW w:w="333" w:type="pct"/>
            <w:gridSpan w:val="2"/>
          </w:tcPr>
          <w:p w14:paraId="36F5812C" w14:textId="6227F5AE" w:rsidR="000376A8" w:rsidRPr="00E12AC8" w:rsidRDefault="000376A8" w:rsidP="00862321">
            <w:pPr>
              <w:jc w:val="center"/>
              <w:rPr>
                <w:rFonts w:ascii="Times New Roman" w:eastAsia="Calibri" w:hAnsi="Times New Roman" w:cs="Times New Roman"/>
                <w:color w:val="auto"/>
                <w:lang w:eastAsia="en-US"/>
              </w:rPr>
            </w:pPr>
          </w:p>
        </w:tc>
        <w:tc>
          <w:tcPr>
            <w:tcW w:w="255" w:type="pct"/>
            <w:gridSpan w:val="4"/>
          </w:tcPr>
          <w:p w14:paraId="03693953" w14:textId="6F95D562"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76C8CB70" w14:textId="61D97CCE" w:rsidR="000376A8" w:rsidRPr="00E12AC8" w:rsidRDefault="000376A8" w:rsidP="00862321">
            <w:pPr>
              <w:ind w:left="-97" w:right="-107"/>
              <w:jc w:val="center"/>
              <w:rPr>
                <w:rFonts w:ascii="Times New Roman" w:eastAsia="Calibri" w:hAnsi="Times New Roman" w:cs="Times New Roman"/>
                <w:color w:val="auto"/>
                <w:lang w:eastAsia="en-US"/>
              </w:rPr>
            </w:pPr>
          </w:p>
        </w:tc>
        <w:tc>
          <w:tcPr>
            <w:tcW w:w="304" w:type="pct"/>
            <w:gridSpan w:val="2"/>
          </w:tcPr>
          <w:p w14:paraId="103180ED" w14:textId="77777777" w:rsidR="000376A8" w:rsidRPr="00E12AC8" w:rsidRDefault="000376A8" w:rsidP="00862321">
            <w:pPr>
              <w:jc w:val="center"/>
              <w:rPr>
                <w:rFonts w:ascii="Times New Roman" w:eastAsia="Calibri" w:hAnsi="Times New Roman" w:cs="Times New Roman"/>
                <w:color w:val="auto"/>
                <w:lang w:eastAsia="en-US"/>
              </w:rPr>
            </w:pPr>
          </w:p>
        </w:tc>
        <w:tc>
          <w:tcPr>
            <w:tcW w:w="346" w:type="pct"/>
            <w:gridSpan w:val="3"/>
          </w:tcPr>
          <w:p w14:paraId="562BB3AD" w14:textId="77777777" w:rsidR="000376A8" w:rsidRPr="00E12AC8" w:rsidRDefault="000376A8" w:rsidP="00862321">
            <w:pPr>
              <w:jc w:val="center"/>
              <w:rPr>
                <w:rFonts w:ascii="Times New Roman" w:eastAsia="Calibri" w:hAnsi="Times New Roman" w:cs="Times New Roman"/>
                <w:color w:val="auto"/>
                <w:lang w:eastAsia="en-US"/>
              </w:rPr>
            </w:pPr>
          </w:p>
        </w:tc>
        <w:tc>
          <w:tcPr>
            <w:tcW w:w="261" w:type="pct"/>
            <w:gridSpan w:val="3"/>
          </w:tcPr>
          <w:p w14:paraId="6598DACC" w14:textId="77777777" w:rsidR="000376A8" w:rsidRPr="00E12AC8" w:rsidRDefault="000376A8" w:rsidP="00862321">
            <w:pPr>
              <w:ind w:right="-57"/>
              <w:jc w:val="center"/>
              <w:rPr>
                <w:rFonts w:ascii="Times New Roman" w:eastAsia="Calibri" w:hAnsi="Times New Roman" w:cs="Times New Roman"/>
                <w:color w:val="auto"/>
                <w:lang w:eastAsia="en-US"/>
              </w:rPr>
            </w:pPr>
          </w:p>
        </w:tc>
        <w:tc>
          <w:tcPr>
            <w:tcW w:w="296" w:type="pct"/>
            <w:gridSpan w:val="4"/>
          </w:tcPr>
          <w:p w14:paraId="340EB3FA"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gridSpan w:val="2"/>
          </w:tcPr>
          <w:p w14:paraId="331B5EEE" w14:textId="77777777"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3C159386"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22C944F6" w14:textId="5502A750"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1E675D92" w14:textId="7B85BF23"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7E7D7976" w14:textId="6AD153B9"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18AB12D6" w14:textId="77777777" w:rsidTr="00862321">
        <w:trPr>
          <w:trHeight w:val="230"/>
        </w:trPr>
        <w:tc>
          <w:tcPr>
            <w:tcW w:w="240" w:type="pct"/>
          </w:tcPr>
          <w:p w14:paraId="3A61B6CF"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9</w:t>
            </w:r>
          </w:p>
        </w:tc>
        <w:tc>
          <w:tcPr>
            <w:tcW w:w="1015" w:type="pct"/>
          </w:tcPr>
          <w:p w14:paraId="51AEEAAE" w14:textId="18BBE02A"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3E6DF9FD" w14:textId="00535A4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1C1C4484" w14:textId="6F78975A"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037D3B1F" w14:textId="08D506F5" w:rsidR="000376A8" w:rsidRPr="00E12AC8" w:rsidRDefault="000376A8" w:rsidP="00862321">
            <w:pPr>
              <w:ind w:left="-78" w:right="-133"/>
              <w:jc w:val="center"/>
              <w:rPr>
                <w:rFonts w:ascii="Times New Roman" w:eastAsia="Calibri" w:hAnsi="Times New Roman" w:cs="Times New Roman"/>
                <w:color w:val="auto"/>
                <w:lang w:eastAsia="en-US"/>
              </w:rPr>
            </w:pPr>
          </w:p>
        </w:tc>
        <w:tc>
          <w:tcPr>
            <w:tcW w:w="304" w:type="pct"/>
            <w:gridSpan w:val="2"/>
          </w:tcPr>
          <w:p w14:paraId="7651CC7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3B1D872F"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76D7F874" w14:textId="77777777" w:rsidR="000376A8" w:rsidRPr="00E12AC8" w:rsidRDefault="000376A8" w:rsidP="00862321">
            <w:pPr>
              <w:jc w:val="center"/>
              <w:rPr>
                <w:rFonts w:ascii="Times New Roman" w:eastAsia="Calibri" w:hAnsi="Times New Roman" w:cs="Times New Roman"/>
                <w:color w:val="auto"/>
                <w:lang w:eastAsia="en-US"/>
              </w:rPr>
            </w:pPr>
          </w:p>
        </w:tc>
        <w:tc>
          <w:tcPr>
            <w:tcW w:w="296" w:type="pct"/>
            <w:gridSpan w:val="4"/>
          </w:tcPr>
          <w:p w14:paraId="566366EF"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3E70D52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9AD724A"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5E063ACD" w14:textId="5668AD8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300AB3F9" w14:textId="543D801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25A727B5" w14:textId="1BD4F812"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535084E5" w14:textId="77777777" w:rsidTr="00862321">
        <w:trPr>
          <w:trHeight w:val="230"/>
        </w:trPr>
        <w:tc>
          <w:tcPr>
            <w:tcW w:w="3998" w:type="pct"/>
            <w:gridSpan w:val="26"/>
            <w:tcBorders>
              <w:right w:val="single" w:sz="4" w:space="0" w:color="auto"/>
            </w:tcBorders>
          </w:tcPr>
          <w:p w14:paraId="75FE6B8A" w14:textId="77777777" w:rsidR="000376A8" w:rsidRPr="00E12AC8" w:rsidRDefault="000376A8" w:rsidP="00862321">
            <w:pPr>
              <w:jc w:val="right"/>
              <w:rPr>
                <w:rFonts w:ascii="Times New Roman" w:eastAsia="Calibri" w:hAnsi="Times New Roman" w:cs="Times New Roman"/>
                <w:b/>
                <w:color w:val="auto"/>
                <w:lang w:eastAsia="en-US"/>
              </w:rPr>
            </w:pPr>
          </w:p>
        </w:tc>
        <w:tc>
          <w:tcPr>
            <w:tcW w:w="268" w:type="pct"/>
            <w:tcBorders>
              <w:left w:val="single" w:sz="4" w:space="0" w:color="auto"/>
            </w:tcBorders>
          </w:tcPr>
          <w:p w14:paraId="3C707822" w14:textId="460B06B4"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401" w:type="pct"/>
          </w:tcPr>
          <w:p w14:paraId="41BD7283" w14:textId="06DC21D8"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334" w:type="pct"/>
            <w:tcBorders>
              <w:right w:val="single" w:sz="4" w:space="0" w:color="auto"/>
            </w:tcBorders>
          </w:tcPr>
          <w:p w14:paraId="1BDEF458" w14:textId="7A937AD4" w:rsidR="000376A8" w:rsidRPr="00E12AC8" w:rsidRDefault="000376A8" w:rsidP="00862321">
            <w:pPr>
              <w:spacing w:line="276" w:lineRule="auto"/>
              <w:jc w:val="center"/>
              <w:rPr>
                <w:rFonts w:ascii="Times New Roman" w:eastAsia="Calibri" w:hAnsi="Times New Roman" w:cs="Times New Roman"/>
                <w:b/>
                <w:color w:val="auto"/>
                <w:lang w:eastAsia="en-US"/>
              </w:rPr>
            </w:pPr>
          </w:p>
        </w:tc>
      </w:tr>
      <w:tr w:rsidR="000376A8" w:rsidRPr="00E12AC8" w14:paraId="6B6449EE" w14:textId="77777777" w:rsidTr="00862321">
        <w:trPr>
          <w:trHeight w:val="378"/>
        </w:trPr>
        <w:tc>
          <w:tcPr>
            <w:tcW w:w="3998" w:type="pct"/>
            <w:gridSpan w:val="26"/>
            <w:tcBorders>
              <w:right w:val="single" w:sz="4" w:space="0" w:color="auto"/>
            </w:tcBorders>
          </w:tcPr>
          <w:p w14:paraId="5307367B"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Художественная   направленность</w:t>
            </w:r>
          </w:p>
        </w:tc>
        <w:tc>
          <w:tcPr>
            <w:tcW w:w="1002" w:type="pct"/>
            <w:gridSpan w:val="3"/>
            <w:tcBorders>
              <w:right w:val="single" w:sz="4" w:space="0" w:color="auto"/>
            </w:tcBorders>
          </w:tcPr>
          <w:p w14:paraId="56C1FF19" w14:textId="77777777" w:rsidR="000376A8" w:rsidRPr="00E12AC8" w:rsidRDefault="000376A8" w:rsidP="00862321">
            <w:pPr>
              <w:rPr>
                <w:rFonts w:ascii="Times New Roman" w:eastAsia="Calibri" w:hAnsi="Times New Roman" w:cs="Times New Roman"/>
                <w:b/>
                <w:color w:val="auto"/>
                <w:lang w:eastAsia="en-US"/>
              </w:rPr>
            </w:pPr>
          </w:p>
        </w:tc>
      </w:tr>
      <w:tr w:rsidR="000376A8" w:rsidRPr="00E12AC8" w14:paraId="19027858" w14:textId="77777777" w:rsidTr="00862321">
        <w:trPr>
          <w:trHeight w:val="269"/>
        </w:trPr>
        <w:tc>
          <w:tcPr>
            <w:tcW w:w="240" w:type="pct"/>
          </w:tcPr>
          <w:p w14:paraId="0175263A"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10</w:t>
            </w:r>
          </w:p>
        </w:tc>
        <w:tc>
          <w:tcPr>
            <w:tcW w:w="1015" w:type="pct"/>
          </w:tcPr>
          <w:p w14:paraId="06482ECE" w14:textId="035727DE" w:rsidR="000376A8" w:rsidRPr="00E12AC8" w:rsidRDefault="000376A8" w:rsidP="00862321">
            <w:pPr>
              <w:rPr>
                <w:rFonts w:ascii="Times New Roman" w:eastAsia="Calibri" w:hAnsi="Times New Roman" w:cs="Times New Roman"/>
                <w:color w:val="auto"/>
                <w:lang w:eastAsia="en-US"/>
              </w:rPr>
            </w:pPr>
          </w:p>
        </w:tc>
        <w:tc>
          <w:tcPr>
            <w:tcW w:w="333" w:type="pct"/>
            <w:gridSpan w:val="2"/>
          </w:tcPr>
          <w:p w14:paraId="1A383D00" w14:textId="146860D2" w:rsidR="000376A8" w:rsidRPr="00E12AC8" w:rsidRDefault="000376A8" w:rsidP="00862321">
            <w:pPr>
              <w:jc w:val="center"/>
              <w:rPr>
                <w:rFonts w:ascii="Times New Roman" w:eastAsia="Calibri" w:hAnsi="Times New Roman" w:cs="Times New Roman"/>
                <w:color w:val="auto"/>
                <w:lang w:eastAsia="en-US"/>
              </w:rPr>
            </w:pPr>
          </w:p>
        </w:tc>
        <w:tc>
          <w:tcPr>
            <w:tcW w:w="255" w:type="pct"/>
            <w:gridSpan w:val="4"/>
          </w:tcPr>
          <w:p w14:paraId="7A88F5C2" w14:textId="53238313"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7348FC5B" w14:textId="708255D3" w:rsidR="000376A8" w:rsidRPr="00E12AC8" w:rsidRDefault="000376A8" w:rsidP="00862321">
            <w:pPr>
              <w:ind w:left="-144" w:right="-87"/>
              <w:jc w:val="center"/>
              <w:rPr>
                <w:rFonts w:ascii="Times New Roman" w:eastAsia="Calibri" w:hAnsi="Times New Roman" w:cs="Times New Roman"/>
                <w:color w:val="auto"/>
                <w:lang w:eastAsia="en-US"/>
              </w:rPr>
            </w:pPr>
          </w:p>
        </w:tc>
        <w:tc>
          <w:tcPr>
            <w:tcW w:w="304" w:type="pct"/>
            <w:gridSpan w:val="2"/>
          </w:tcPr>
          <w:p w14:paraId="52061C3A" w14:textId="77777777" w:rsidR="000376A8" w:rsidRPr="00E12AC8" w:rsidRDefault="000376A8" w:rsidP="00862321">
            <w:pPr>
              <w:jc w:val="center"/>
              <w:rPr>
                <w:rFonts w:ascii="Times New Roman" w:eastAsia="Calibri" w:hAnsi="Times New Roman" w:cs="Times New Roman"/>
                <w:color w:val="auto"/>
                <w:lang w:eastAsia="en-US"/>
              </w:rPr>
            </w:pPr>
          </w:p>
        </w:tc>
        <w:tc>
          <w:tcPr>
            <w:tcW w:w="361" w:type="pct"/>
            <w:gridSpan w:val="5"/>
          </w:tcPr>
          <w:p w14:paraId="4F75CFEF" w14:textId="77777777" w:rsidR="000376A8" w:rsidRPr="00E12AC8" w:rsidRDefault="000376A8" w:rsidP="00862321">
            <w:pPr>
              <w:jc w:val="center"/>
              <w:rPr>
                <w:rFonts w:ascii="Times New Roman" w:eastAsia="Calibri" w:hAnsi="Times New Roman" w:cs="Times New Roman"/>
                <w:color w:val="auto"/>
                <w:lang w:eastAsia="en-US"/>
              </w:rPr>
            </w:pPr>
          </w:p>
        </w:tc>
        <w:tc>
          <w:tcPr>
            <w:tcW w:w="246" w:type="pct"/>
          </w:tcPr>
          <w:p w14:paraId="75B6EF1E"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0600564D" w14:textId="77777777" w:rsidR="000376A8" w:rsidRPr="00E12AC8" w:rsidRDefault="000376A8" w:rsidP="00862321">
            <w:pPr>
              <w:jc w:val="center"/>
              <w:rPr>
                <w:rFonts w:ascii="Times New Roman" w:eastAsia="Calibri" w:hAnsi="Times New Roman" w:cs="Times New Roman"/>
                <w:color w:val="auto"/>
                <w:lang w:eastAsia="en-US"/>
              </w:rPr>
            </w:pPr>
          </w:p>
        </w:tc>
        <w:tc>
          <w:tcPr>
            <w:tcW w:w="267" w:type="pct"/>
            <w:gridSpan w:val="2"/>
          </w:tcPr>
          <w:p w14:paraId="55FB79F3"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Pr>
          <w:p w14:paraId="2B823F0A"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3EB91B5B" w14:textId="16BD2006"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5E5B38CA" w14:textId="7CD872E8"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6C9E8934" w14:textId="300CF9D0"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4C356CBD" w14:textId="77777777" w:rsidTr="00862321">
        <w:trPr>
          <w:trHeight w:val="230"/>
        </w:trPr>
        <w:tc>
          <w:tcPr>
            <w:tcW w:w="240" w:type="pct"/>
          </w:tcPr>
          <w:p w14:paraId="0ECF838A"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11</w:t>
            </w:r>
          </w:p>
        </w:tc>
        <w:tc>
          <w:tcPr>
            <w:tcW w:w="1015" w:type="pct"/>
          </w:tcPr>
          <w:p w14:paraId="49F6081E" w14:textId="4F20136D"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7EA24F92" w14:textId="56712ED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33D38ABA" w14:textId="4F0D909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557DD09E" w14:textId="60198B9B" w:rsidR="000376A8" w:rsidRPr="00E12AC8" w:rsidRDefault="000376A8" w:rsidP="00862321">
            <w:pPr>
              <w:ind w:left="-144" w:right="-87"/>
              <w:jc w:val="center"/>
              <w:rPr>
                <w:rFonts w:ascii="Times New Roman" w:eastAsia="Calibri" w:hAnsi="Times New Roman" w:cs="Times New Roman"/>
                <w:color w:val="auto"/>
                <w:lang w:eastAsia="en-US"/>
              </w:rPr>
            </w:pPr>
          </w:p>
        </w:tc>
        <w:tc>
          <w:tcPr>
            <w:tcW w:w="304" w:type="pct"/>
            <w:gridSpan w:val="2"/>
          </w:tcPr>
          <w:p w14:paraId="56B92F70" w14:textId="7DFFF9A8"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1" w:type="pct"/>
            <w:gridSpan w:val="5"/>
          </w:tcPr>
          <w:p w14:paraId="195DC710" w14:textId="7CEF28D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6" w:type="pct"/>
          </w:tcPr>
          <w:p w14:paraId="3DAA6F74" w14:textId="36ABEEA6"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4E828949" w14:textId="511BE84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7" w:type="pct"/>
            <w:gridSpan w:val="2"/>
          </w:tcPr>
          <w:p w14:paraId="00D98EB0" w14:textId="3299CB6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3543AF42" w14:textId="503C4116" w:rsidR="000376A8" w:rsidRPr="00E12AC8" w:rsidRDefault="000376A8" w:rsidP="00862321">
            <w:pPr>
              <w:spacing w:line="276" w:lineRule="auto"/>
              <w:ind w:left="-111" w:right="-107"/>
              <w:jc w:val="center"/>
              <w:rPr>
                <w:rFonts w:ascii="Times New Roman" w:eastAsia="Calibri" w:hAnsi="Times New Roman" w:cs="Times New Roman"/>
                <w:color w:val="auto"/>
                <w:lang w:eastAsia="en-US"/>
              </w:rPr>
            </w:pPr>
          </w:p>
        </w:tc>
        <w:tc>
          <w:tcPr>
            <w:tcW w:w="268" w:type="pct"/>
            <w:tcBorders>
              <w:left w:val="single" w:sz="4" w:space="0" w:color="auto"/>
            </w:tcBorders>
          </w:tcPr>
          <w:p w14:paraId="00A74F19" w14:textId="1F671278"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2D922213" w14:textId="5D3D9AC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5A3206A2" w14:textId="41A11F61"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65FF7838" w14:textId="77777777" w:rsidTr="00862321">
        <w:trPr>
          <w:trHeight w:val="70"/>
        </w:trPr>
        <w:tc>
          <w:tcPr>
            <w:tcW w:w="3998" w:type="pct"/>
            <w:gridSpan w:val="26"/>
            <w:tcBorders>
              <w:right w:val="single" w:sz="4" w:space="0" w:color="auto"/>
            </w:tcBorders>
          </w:tcPr>
          <w:p w14:paraId="38995A1D" w14:textId="77777777" w:rsidR="000376A8" w:rsidRPr="00E12AC8" w:rsidRDefault="000376A8" w:rsidP="00862321">
            <w:pPr>
              <w:spacing w:line="276" w:lineRule="auto"/>
              <w:jc w:val="right"/>
              <w:rPr>
                <w:rFonts w:ascii="Times New Roman" w:eastAsia="Calibri" w:hAnsi="Times New Roman" w:cs="Times New Roman"/>
                <w:b/>
                <w:color w:val="auto"/>
                <w:lang w:eastAsia="en-US"/>
              </w:rPr>
            </w:pPr>
          </w:p>
        </w:tc>
        <w:tc>
          <w:tcPr>
            <w:tcW w:w="268" w:type="pct"/>
            <w:tcBorders>
              <w:left w:val="single" w:sz="4" w:space="0" w:color="auto"/>
            </w:tcBorders>
          </w:tcPr>
          <w:p w14:paraId="6E22E100" w14:textId="113C345E"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401" w:type="pct"/>
          </w:tcPr>
          <w:p w14:paraId="4B1EAE5E" w14:textId="4701202D"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334" w:type="pct"/>
            <w:tcBorders>
              <w:right w:val="single" w:sz="4" w:space="0" w:color="auto"/>
            </w:tcBorders>
          </w:tcPr>
          <w:p w14:paraId="73141F3E" w14:textId="1C962473" w:rsidR="000376A8" w:rsidRPr="00E12AC8" w:rsidRDefault="000376A8" w:rsidP="00862321">
            <w:pPr>
              <w:spacing w:line="276" w:lineRule="auto"/>
              <w:jc w:val="center"/>
              <w:rPr>
                <w:rFonts w:ascii="Times New Roman" w:eastAsia="Calibri" w:hAnsi="Times New Roman" w:cs="Times New Roman"/>
                <w:b/>
                <w:color w:val="auto"/>
                <w:lang w:eastAsia="en-US"/>
              </w:rPr>
            </w:pPr>
          </w:p>
        </w:tc>
      </w:tr>
      <w:tr w:rsidR="000376A8" w:rsidRPr="00E12AC8" w14:paraId="55F26F4B" w14:textId="77777777" w:rsidTr="00862321">
        <w:trPr>
          <w:gridAfter w:val="3"/>
          <w:wAfter w:w="1002" w:type="pct"/>
        </w:trPr>
        <w:tc>
          <w:tcPr>
            <w:tcW w:w="3998" w:type="pct"/>
            <w:gridSpan w:val="26"/>
            <w:tcBorders>
              <w:right w:val="single" w:sz="4" w:space="0" w:color="auto"/>
            </w:tcBorders>
          </w:tcPr>
          <w:p w14:paraId="14B3EF5D"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Туристско-краеведческая направленность</w:t>
            </w:r>
          </w:p>
        </w:tc>
      </w:tr>
      <w:tr w:rsidR="000376A8" w:rsidRPr="00E12AC8" w14:paraId="3F71C36F" w14:textId="77777777" w:rsidTr="00862321">
        <w:trPr>
          <w:trHeight w:val="264"/>
        </w:trPr>
        <w:tc>
          <w:tcPr>
            <w:tcW w:w="240" w:type="pct"/>
          </w:tcPr>
          <w:p w14:paraId="50A4660A"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12</w:t>
            </w:r>
          </w:p>
        </w:tc>
        <w:tc>
          <w:tcPr>
            <w:tcW w:w="1015" w:type="pct"/>
          </w:tcPr>
          <w:p w14:paraId="4DEB66A6" w14:textId="2D18266B" w:rsidR="000376A8" w:rsidRPr="00E12AC8" w:rsidRDefault="000376A8" w:rsidP="00862321">
            <w:pPr>
              <w:spacing w:line="276" w:lineRule="auto"/>
              <w:rPr>
                <w:rFonts w:ascii="Times New Roman" w:eastAsia="Calibri" w:hAnsi="Times New Roman" w:cs="Times New Roman"/>
                <w:color w:val="auto"/>
                <w:lang w:eastAsia="en-US"/>
              </w:rPr>
            </w:pPr>
          </w:p>
        </w:tc>
        <w:tc>
          <w:tcPr>
            <w:tcW w:w="333" w:type="pct"/>
            <w:gridSpan w:val="2"/>
          </w:tcPr>
          <w:p w14:paraId="5ACDC00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55" w:type="pct"/>
            <w:gridSpan w:val="4"/>
          </w:tcPr>
          <w:p w14:paraId="224D9315"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151056BC" w14:textId="77777777" w:rsidR="000376A8" w:rsidRPr="00E12AC8" w:rsidRDefault="000376A8" w:rsidP="00862321">
            <w:pPr>
              <w:jc w:val="center"/>
              <w:rPr>
                <w:rFonts w:ascii="Times New Roman" w:eastAsia="Calibri" w:hAnsi="Times New Roman" w:cs="Times New Roman"/>
                <w:color w:val="auto"/>
                <w:lang w:eastAsia="en-US"/>
              </w:rPr>
            </w:pPr>
          </w:p>
        </w:tc>
        <w:tc>
          <w:tcPr>
            <w:tcW w:w="304" w:type="pct"/>
            <w:gridSpan w:val="2"/>
          </w:tcPr>
          <w:p w14:paraId="2EDC366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6" w:type="pct"/>
            <w:gridSpan w:val="3"/>
          </w:tcPr>
          <w:p w14:paraId="5120BC0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1" w:type="pct"/>
            <w:gridSpan w:val="3"/>
          </w:tcPr>
          <w:p w14:paraId="6FDB315C" w14:textId="77777777" w:rsidR="000376A8" w:rsidRPr="00E12AC8" w:rsidRDefault="000376A8" w:rsidP="00862321">
            <w:pPr>
              <w:ind w:right="-183" w:hanging="173"/>
              <w:jc w:val="center"/>
              <w:rPr>
                <w:rFonts w:ascii="Times New Roman" w:eastAsia="Calibri" w:hAnsi="Times New Roman" w:cs="Times New Roman"/>
                <w:color w:val="auto"/>
                <w:lang w:eastAsia="en-US"/>
              </w:rPr>
            </w:pPr>
          </w:p>
        </w:tc>
        <w:tc>
          <w:tcPr>
            <w:tcW w:w="296" w:type="pct"/>
            <w:gridSpan w:val="4"/>
          </w:tcPr>
          <w:p w14:paraId="4701932D" w14:textId="34293D0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gridSpan w:val="2"/>
          </w:tcPr>
          <w:p w14:paraId="22780FD3" w14:textId="7F9FE536"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7303C965" w14:textId="390E961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73522D49" w14:textId="1F9BDA3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32A044A1" w14:textId="3761022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497598BF" w14:textId="4DB1C1B4"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004121F8" w14:textId="77777777" w:rsidTr="00862321">
        <w:tc>
          <w:tcPr>
            <w:tcW w:w="3998" w:type="pct"/>
            <w:gridSpan w:val="26"/>
            <w:tcBorders>
              <w:right w:val="single" w:sz="4" w:space="0" w:color="auto"/>
            </w:tcBorders>
          </w:tcPr>
          <w:p w14:paraId="0A635052" w14:textId="77777777" w:rsidR="000376A8" w:rsidRPr="00E12AC8" w:rsidRDefault="000376A8" w:rsidP="00862321">
            <w:pPr>
              <w:spacing w:line="276" w:lineRule="auto"/>
              <w:jc w:val="right"/>
              <w:rPr>
                <w:rFonts w:ascii="Times New Roman" w:eastAsia="Calibri" w:hAnsi="Times New Roman" w:cs="Times New Roman"/>
                <w:color w:val="auto"/>
                <w:lang w:eastAsia="en-US"/>
              </w:rPr>
            </w:pPr>
          </w:p>
        </w:tc>
        <w:tc>
          <w:tcPr>
            <w:tcW w:w="268" w:type="pct"/>
            <w:tcBorders>
              <w:left w:val="single" w:sz="4" w:space="0" w:color="auto"/>
            </w:tcBorders>
          </w:tcPr>
          <w:p w14:paraId="1F0D08D9" w14:textId="7B89CB9D"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401" w:type="pct"/>
          </w:tcPr>
          <w:p w14:paraId="52192301" w14:textId="4FB55BA6"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334" w:type="pct"/>
            <w:tcBorders>
              <w:right w:val="single" w:sz="4" w:space="0" w:color="auto"/>
            </w:tcBorders>
          </w:tcPr>
          <w:p w14:paraId="2960C3B8" w14:textId="128692AB" w:rsidR="000376A8" w:rsidRPr="00E12AC8" w:rsidRDefault="000376A8" w:rsidP="00862321">
            <w:pPr>
              <w:spacing w:line="276" w:lineRule="auto"/>
              <w:jc w:val="center"/>
              <w:rPr>
                <w:rFonts w:ascii="Times New Roman" w:eastAsia="Calibri" w:hAnsi="Times New Roman" w:cs="Times New Roman"/>
                <w:b/>
                <w:color w:val="auto"/>
                <w:lang w:eastAsia="en-US"/>
              </w:rPr>
            </w:pPr>
          </w:p>
        </w:tc>
      </w:tr>
      <w:tr w:rsidR="000376A8" w:rsidRPr="00E12AC8" w14:paraId="4AD5C17B" w14:textId="77777777" w:rsidTr="00862321">
        <w:trPr>
          <w:gridAfter w:val="3"/>
          <w:wAfter w:w="1002" w:type="pct"/>
        </w:trPr>
        <w:tc>
          <w:tcPr>
            <w:tcW w:w="3998" w:type="pct"/>
            <w:gridSpan w:val="26"/>
            <w:tcBorders>
              <w:right w:val="single" w:sz="4" w:space="0" w:color="auto"/>
            </w:tcBorders>
          </w:tcPr>
          <w:p w14:paraId="7CDC7D2D" w14:textId="77777777" w:rsidR="000376A8" w:rsidRDefault="000376A8" w:rsidP="00862321">
            <w:pPr>
              <w:ind w:firstLine="142"/>
              <w:jc w:val="center"/>
              <w:rPr>
                <w:rFonts w:ascii="Times New Roman" w:eastAsia="Calibri" w:hAnsi="Times New Roman" w:cs="Times New Roman"/>
                <w:b/>
                <w:color w:val="auto"/>
                <w:lang w:eastAsia="en-US"/>
              </w:rPr>
            </w:pPr>
          </w:p>
          <w:p w14:paraId="5DC0DC71" w14:textId="1388A988" w:rsidR="000376A8" w:rsidRPr="00E12AC8" w:rsidRDefault="000376A8" w:rsidP="00862321">
            <w:pPr>
              <w:ind w:firstLine="142"/>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lastRenderedPageBreak/>
              <w:t>Профориентационная направленность</w:t>
            </w:r>
          </w:p>
        </w:tc>
      </w:tr>
      <w:tr w:rsidR="000376A8" w:rsidRPr="00E12AC8" w14:paraId="25351999" w14:textId="77777777" w:rsidTr="00862321">
        <w:trPr>
          <w:trHeight w:val="264"/>
        </w:trPr>
        <w:tc>
          <w:tcPr>
            <w:tcW w:w="240" w:type="pct"/>
          </w:tcPr>
          <w:p w14:paraId="056C592A"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lastRenderedPageBreak/>
              <w:t>13</w:t>
            </w:r>
          </w:p>
        </w:tc>
        <w:tc>
          <w:tcPr>
            <w:tcW w:w="1015" w:type="pct"/>
          </w:tcPr>
          <w:p w14:paraId="28A54CB1" w14:textId="42B9C9C8" w:rsidR="000376A8" w:rsidRPr="00E12AC8" w:rsidRDefault="000376A8" w:rsidP="00862321">
            <w:pPr>
              <w:rPr>
                <w:rFonts w:ascii="Times New Roman" w:eastAsia="Calibri" w:hAnsi="Times New Roman" w:cs="Times New Roman"/>
                <w:color w:val="auto"/>
                <w:lang w:eastAsia="en-US"/>
              </w:rPr>
            </w:pPr>
          </w:p>
        </w:tc>
        <w:tc>
          <w:tcPr>
            <w:tcW w:w="346" w:type="pct"/>
            <w:gridSpan w:val="3"/>
          </w:tcPr>
          <w:p w14:paraId="687BF120" w14:textId="7C2C18A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2" w:type="pct"/>
            <w:gridSpan w:val="3"/>
          </w:tcPr>
          <w:p w14:paraId="75DE35C2" w14:textId="10C8A344"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68C14B36" w14:textId="22CF9660" w:rsidR="000376A8" w:rsidRPr="00E12AC8" w:rsidRDefault="000376A8" w:rsidP="00862321">
            <w:pPr>
              <w:ind w:left="-78" w:right="-109"/>
              <w:jc w:val="center"/>
              <w:rPr>
                <w:rFonts w:ascii="Times New Roman" w:eastAsia="Calibri" w:hAnsi="Times New Roman" w:cs="Times New Roman"/>
                <w:color w:val="auto"/>
                <w:lang w:eastAsia="en-US"/>
              </w:rPr>
            </w:pPr>
          </w:p>
        </w:tc>
        <w:tc>
          <w:tcPr>
            <w:tcW w:w="304" w:type="pct"/>
            <w:gridSpan w:val="2"/>
          </w:tcPr>
          <w:p w14:paraId="5A6F3AA5" w14:textId="77777777" w:rsidR="000376A8" w:rsidRPr="00E12AC8" w:rsidRDefault="000376A8" w:rsidP="00862321">
            <w:pPr>
              <w:jc w:val="center"/>
              <w:rPr>
                <w:rFonts w:ascii="Times New Roman" w:eastAsia="Calibri" w:hAnsi="Times New Roman" w:cs="Times New Roman"/>
                <w:color w:val="auto"/>
                <w:lang w:eastAsia="en-US"/>
              </w:rPr>
            </w:pPr>
          </w:p>
        </w:tc>
        <w:tc>
          <w:tcPr>
            <w:tcW w:w="337" w:type="pct"/>
            <w:gridSpan w:val="2"/>
          </w:tcPr>
          <w:p w14:paraId="7829B896" w14:textId="77777777" w:rsidR="000376A8" w:rsidRPr="00E12AC8" w:rsidRDefault="000376A8" w:rsidP="00862321">
            <w:pPr>
              <w:jc w:val="center"/>
              <w:rPr>
                <w:rFonts w:ascii="Times New Roman" w:eastAsia="Calibri" w:hAnsi="Times New Roman" w:cs="Times New Roman"/>
                <w:color w:val="auto"/>
                <w:lang w:eastAsia="en-US"/>
              </w:rPr>
            </w:pPr>
          </w:p>
        </w:tc>
        <w:tc>
          <w:tcPr>
            <w:tcW w:w="270" w:type="pct"/>
            <w:gridSpan w:val="4"/>
          </w:tcPr>
          <w:p w14:paraId="739B3ADD"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252E318A" w14:textId="77777777" w:rsidR="000376A8" w:rsidRPr="00E12AC8" w:rsidRDefault="000376A8" w:rsidP="00862321">
            <w:pPr>
              <w:jc w:val="center"/>
              <w:rPr>
                <w:rFonts w:ascii="Times New Roman" w:eastAsia="Calibri" w:hAnsi="Times New Roman" w:cs="Times New Roman"/>
                <w:color w:val="auto"/>
                <w:lang w:eastAsia="en-US"/>
              </w:rPr>
            </w:pPr>
          </w:p>
        </w:tc>
        <w:tc>
          <w:tcPr>
            <w:tcW w:w="267" w:type="pct"/>
            <w:gridSpan w:val="2"/>
          </w:tcPr>
          <w:p w14:paraId="782F3B58"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4704925C"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156FA2C6" w14:textId="241DB5A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76C4471D" w14:textId="72A44CA8"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62E924C9" w14:textId="31BB1F16"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3EC4541B" w14:textId="77777777" w:rsidTr="00862321">
        <w:trPr>
          <w:trHeight w:val="433"/>
        </w:trPr>
        <w:tc>
          <w:tcPr>
            <w:tcW w:w="240" w:type="pct"/>
          </w:tcPr>
          <w:p w14:paraId="0123CF9D"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14</w:t>
            </w:r>
          </w:p>
        </w:tc>
        <w:tc>
          <w:tcPr>
            <w:tcW w:w="1015" w:type="pct"/>
          </w:tcPr>
          <w:p w14:paraId="55E06305" w14:textId="129FD5F8" w:rsidR="000376A8" w:rsidRPr="00E12AC8" w:rsidRDefault="000376A8" w:rsidP="00862321">
            <w:pPr>
              <w:rPr>
                <w:rFonts w:ascii="Times New Roman" w:eastAsia="Calibri" w:hAnsi="Times New Roman" w:cs="Times New Roman"/>
                <w:color w:val="auto"/>
                <w:lang w:eastAsia="en-US"/>
              </w:rPr>
            </w:pPr>
          </w:p>
        </w:tc>
        <w:tc>
          <w:tcPr>
            <w:tcW w:w="346" w:type="pct"/>
            <w:gridSpan w:val="3"/>
          </w:tcPr>
          <w:p w14:paraId="1C439E5F" w14:textId="29754333" w:rsidR="000376A8" w:rsidRPr="00E12AC8" w:rsidRDefault="000376A8" w:rsidP="00862321">
            <w:pPr>
              <w:jc w:val="center"/>
              <w:rPr>
                <w:rFonts w:ascii="Times New Roman" w:eastAsia="Calibri" w:hAnsi="Times New Roman" w:cs="Times New Roman"/>
                <w:color w:val="auto"/>
                <w:lang w:eastAsia="en-US"/>
              </w:rPr>
            </w:pPr>
          </w:p>
        </w:tc>
        <w:tc>
          <w:tcPr>
            <w:tcW w:w="242" w:type="pct"/>
            <w:gridSpan w:val="3"/>
          </w:tcPr>
          <w:p w14:paraId="691F6280" w14:textId="6CE85E44"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7412A6FB" w14:textId="3FDBC383" w:rsidR="000376A8" w:rsidRPr="00E12AC8" w:rsidRDefault="000376A8" w:rsidP="00862321">
            <w:pPr>
              <w:ind w:left="-78" w:right="-109"/>
              <w:jc w:val="center"/>
              <w:rPr>
                <w:rFonts w:ascii="Times New Roman" w:eastAsia="Calibri" w:hAnsi="Times New Roman" w:cs="Times New Roman"/>
                <w:color w:val="auto"/>
                <w:lang w:eastAsia="en-US"/>
              </w:rPr>
            </w:pPr>
          </w:p>
        </w:tc>
        <w:tc>
          <w:tcPr>
            <w:tcW w:w="304" w:type="pct"/>
            <w:gridSpan w:val="2"/>
          </w:tcPr>
          <w:p w14:paraId="0A9CED43" w14:textId="77777777" w:rsidR="000376A8" w:rsidRPr="00E12AC8" w:rsidRDefault="000376A8" w:rsidP="00862321">
            <w:pPr>
              <w:jc w:val="center"/>
              <w:rPr>
                <w:rFonts w:ascii="Times New Roman" w:eastAsia="Calibri" w:hAnsi="Times New Roman" w:cs="Times New Roman"/>
                <w:color w:val="auto"/>
                <w:lang w:eastAsia="en-US"/>
              </w:rPr>
            </w:pPr>
          </w:p>
        </w:tc>
        <w:tc>
          <w:tcPr>
            <w:tcW w:w="337" w:type="pct"/>
            <w:gridSpan w:val="2"/>
          </w:tcPr>
          <w:p w14:paraId="4146E367" w14:textId="77777777" w:rsidR="000376A8" w:rsidRPr="00E12AC8" w:rsidRDefault="000376A8" w:rsidP="00862321">
            <w:pPr>
              <w:jc w:val="center"/>
              <w:rPr>
                <w:rFonts w:ascii="Times New Roman" w:eastAsia="Calibri" w:hAnsi="Times New Roman" w:cs="Times New Roman"/>
                <w:color w:val="auto"/>
                <w:lang w:eastAsia="en-US"/>
              </w:rPr>
            </w:pPr>
          </w:p>
        </w:tc>
        <w:tc>
          <w:tcPr>
            <w:tcW w:w="270" w:type="pct"/>
            <w:gridSpan w:val="4"/>
          </w:tcPr>
          <w:p w14:paraId="578ECBDF"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1C30019B" w14:textId="77777777" w:rsidR="000376A8" w:rsidRPr="00E12AC8" w:rsidRDefault="000376A8" w:rsidP="00862321">
            <w:pPr>
              <w:jc w:val="center"/>
              <w:rPr>
                <w:rFonts w:ascii="Times New Roman" w:eastAsia="Calibri" w:hAnsi="Times New Roman" w:cs="Times New Roman"/>
                <w:color w:val="auto"/>
                <w:lang w:eastAsia="en-US"/>
              </w:rPr>
            </w:pPr>
          </w:p>
        </w:tc>
        <w:tc>
          <w:tcPr>
            <w:tcW w:w="267" w:type="pct"/>
            <w:gridSpan w:val="2"/>
          </w:tcPr>
          <w:p w14:paraId="78BA57BE"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1FC51C52"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67DC38D9" w14:textId="2AA966DC"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067DCC7B" w14:textId="570D0C9A"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231A3086" w14:textId="6C7EC9B5"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6E3C4484" w14:textId="77777777" w:rsidTr="00862321">
        <w:trPr>
          <w:trHeight w:val="447"/>
        </w:trPr>
        <w:tc>
          <w:tcPr>
            <w:tcW w:w="240" w:type="pct"/>
          </w:tcPr>
          <w:p w14:paraId="0CDB57F8"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15</w:t>
            </w:r>
          </w:p>
        </w:tc>
        <w:tc>
          <w:tcPr>
            <w:tcW w:w="1015" w:type="pct"/>
          </w:tcPr>
          <w:p w14:paraId="55CA757F" w14:textId="37A88165" w:rsidR="000376A8" w:rsidRPr="00E12AC8" w:rsidRDefault="000376A8" w:rsidP="00862321">
            <w:pPr>
              <w:rPr>
                <w:rFonts w:ascii="Times New Roman" w:eastAsia="Calibri" w:hAnsi="Times New Roman" w:cs="Times New Roman"/>
                <w:color w:val="auto"/>
                <w:lang w:eastAsia="en-US"/>
              </w:rPr>
            </w:pPr>
          </w:p>
        </w:tc>
        <w:tc>
          <w:tcPr>
            <w:tcW w:w="346" w:type="pct"/>
            <w:gridSpan w:val="3"/>
          </w:tcPr>
          <w:p w14:paraId="530A7003" w14:textId="754A1F87" w:rsidR="000376A8" w:rsidRPr="00E12AC8" w:rsidRDefault="000376A8" w:rsidP="00862321">
            <w:pPr>
              <w:jc w:val="center"/>
              <w:rPr>
                <w:rFonts w:ascii="Times New Roman" w:eastAsia="Calibri" w:hAnsi="Times New Roman" w:cs="Times New Roman"/>
                <w:color w:val="auto"/>
                <w:lang w:eastAsia="en-US"/>
              </w:rPr>
            </w:pPr>
          </w:p>
        </w:tc>
        <w:tc>
          <w:tcPr>
            <w:tcW w:w="242" w:type="pct"/>
            <w:gridSpan w:val="3"/>
          </w:tcPr>
          <w:p w14:paraId="52780BFD" w14:textId="231B9C5B"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6270CE23" w14:textId="03710D65" w:rsidR="000376A8" w:rsidRPr="00E12AC8" w:rsidRDefault="000376A8" w:rsidP="00862321">
            <w:pPr>
              <w:ind w:left="-78" w:right="-109"/>
              <w:jc w:val="center"/>
              <w:rPr>
                <w:rFonts w:ascii="Times New Roman" w:eastAsia="Calibri" w:hAnsi="Times New Roman" w:cs="Times New Roman"/>
                <w:color w:val="auto"/>
                <w:lang w:eastAsia="en-US"/>
              </w:rPr>
            </w:pPr>
          </w:p>
        </w:tc>
        <w:tc>
          <w:tcPr>
            <w:tcW w:w="304" w:type="pct"/>
            <w:gridSpan w:val="2"/>
          </w:tcPr>
          <w:p w14:paraId="1CA0FDC4" w14:textId="77777777" w:rsidR="000376A8" w:rsidRPr="00E12AC8" w:rsidRDefault="000376A8" w:rsidP="00862321">
            <w:pPr>
              <w:jc w:val="center"/>
              <w:rPr>
                <w:rFonts w:ascii="Times New Roman" w:eastAsia="Calibri" w:hAnsi="Times New Roman" w:cs="Times New Roman"/>
                <w:color w:val="auto"/>
                <w:lang w:eastAsia="en-US"/>
              </w:rPr>
            </w:pPr>
          </w:p>
        </w:tc>
        <w:tc>
          <w:tcPr>
            <w:tcW w:w="337" w:type="pct"/>
            <w:gridSpan w:val="2"/>
          </w:tcPr>
          <w:p w14:paraId="67341501" w14:textId="77777777" w:rsidR="000376A8" w:rsidRPr="00E12AC8" w:rsidRDefault="000376A8" w:rsidP="00862321">
            <w:pPr>
              <w:jc w:val="center"/>
              <w:rPr>
                <w:rFonts w:ascii="Times New Roman" w:eastAsia="Calibri" w:hAnsi="Times New Roman" w:cs="Times New Roman"/>
                <w:color w:val="auto"/>
                <w:lang w:eastAsia="en-US"/>
              </w:rPr>
            </w:pPr>
          </w:p>
        </w:tc>
        <w:tc>
          <w:tcPr>
            <w:tcW w:w="270" w:type="pct"/>
            <w:gridSpan w:val="4"/>
          </w:tcPr>
          <w:p w14:paraId="5416A82B"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043E6D8A" w14:textId="77777777" w:rsidR="000376A8" w:rsidRPr="00E12AC8" w:rsidRDefault="000376A8" w:rsidP="00862321">
            <w:pPr>
              <w:jc w:val="center"/>
              <w:rPr>
                <w:rFonts w:ascii="Times New Roman" w:eastAsia="Calibri" w:hAnsi="Times New Roman" w:cs="Times New Roman"/>
                <w:color w:val="auto"/>
                <w:lang w:eastAsia="en-US"/>
              </w:rPr>
            </w:pPr>
          </w:p>
        </w:tc>
        <w:tc>
          <w:tcPr>
            <w:tcW w:w="267" w:type="pct"/>
            <w:gridSpan w:val="2"/>
          </w:tcPr>
          <w:p w14:paraId="69FCFA88"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2924247A"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6A981377" w14:textId="70DA580E"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672FB071" w14:textId="6F2EC8CD"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2B90D4B1" w14:textId="18E047CA"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0158992D" w14:textId="77777777" w:rsidTr="00862321">
        <w:tc>
          <w:tcPr>
            <w:tcW w:w="240" w:type="pct"/>
          </w:tcPr>
          <w:p w14:paraId="191D8154"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16</w:t>
            </w:r>
          </w:p>
        </w:tc>
        <w:tc>
          <w:tcPr>
            <w:tcW w:w="1015" w:type="pct"/>
          </w:tcPr>
          <w:p w14:paraId="1BF73348" w14:textId="6F2B68B3" w:rsidR="000376A8" w:rsidRPr="00E12AC8" w:rsidRDefault="000376A8" w:rsidP="00862321">
            <w:pPr>
              <w:rPr>
                <w:rFonts w:ascii="Times New Roman" w:eastAsia="Calibri" w:hAnsi="Times New Roman" w:cs="Times New Roman"/>
                <w:color w:val="auto"/>
                <w:lang w:eastAsia="en-US"/>
              </w:rPr>
            </w:pPr>
          </w:p>
        </w:tc>
        <w:tc>
          <w:tcPr>
            <w:tcW w:w="346" w:type="pct"/>
            <w:gridSpan w:val="3"/>
          </w:tcPr>
          <w:p w14:paraId="75771ABC" w14:textId="34A9BFA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2" w:type="pct"/>
            <w:gridSpan w:val="3"/>
          </w:tcPr>
          <w:p w14:paraId="7549865F" w14:textId="564BCAA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20B4CFE4" w14:textId="44BE5EE8" w:rsidR="000376A8" w:rsidRPr="00E12AC8" w:rsidRDefault="000376A8" w:rsidP="00862321">
            <w:pPr>
              <w:ind w:left="-78" w:right="-109"/>
              <w:jc w:val="center"/>
              <w:rPr>
                <w:rFonts w:ascii="Times New Roman" w:eastAsia="Calibri" w:hAnsi="Times New Roman" w:cs="Times New Roman"/>
                <w:color w:val="auto"/>
                <w:lang w:eastAsia="en-US"/>
              </w:rPr>
            </w:pPr>
          </w:p>
        </w:tc>
        <w:tc>
          <w:tcPr>
            <w:tcW w:w="304" w:type="pct"/>
            <w:gridSpan w:val="2"/>
          </w:tcPr>
          <w:p w14:paraId="53982E86" w14:textId="77777777" w:rsidR="000376A8" w:rsidRPr="00E12AC8" w:rsidRDefault="000376A8" w:rsidP="00862321">
            <w:pPr>
              <w:spacing w:line="276" w:lineRule="auto"/>
              <w:jc w:val="center"/>
              <w:rPr>
                <w:rFonts w:ascii="Times New Roman" w:eastAsia="Calibri" w:hAnsi="Times New Roman" w:cs="Times New Roman"/>
                <w:strike/>
                <w:color w:val="auto"/>
                <w:lang w:eastAsia="en-US"/>
              </w:rPr>
            </w:pPr>
          </w:p>
        </w:tc>
        <w:tc>
          <w:tcPr>
            <w:tcW w:w="337" w:type="pct"/>
            <w:gridSpan w:val="2"/>
          </w:tcPr>
          <w:p w14:paraId="103DBC9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70" w:type="pct"/>
            <w:gridSpan w:val="4"/>
          </w:tcPr>
          <w:p w14:paraId="2B780A7A"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3736B13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7" w:type="pct"/>
            <w:gridSpan w:val="2"/>
          </w:tcPr>
          <w:p w14:paraId="4838EB49"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4AA72FBA"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0ADED51B" w14:textId="09D17D3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21A21AD1" w14:textId="71E56E9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62EB8BA1" w14:textId="5678C333"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7A4F11CC" w14:textId="77777777" w:rsidTr="00862321">
        <w:trPr>
          <w:trHeight w:val="264"/>
        </w:trPr>
        <w:tc>
          <w:tcPr>
            <w:tcW w:w="240" w:type="pct"/>
          </w:tcPr>
          <w:p w14:paraId="3EF90639"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17</w:t>
            </w:r>
          </w:p>
        </w:tc>
        <w:tc>
          <w:tcPr>
            <w:tcW w:w="1015" w:type="pct"/>
          </w:tcPr>
          <w:p w14:paraId="72709F5B" w14:textId="37DE2E74" w:rsidR="000376A8" w:rsidRPr="00E12AC8" w:rsidRDefault="000376A8" w:rsidP="00862321">
            <w:pPr>
              <w:spacing w:line="276" w:lineRule="auto"/>
              <w:rPr>
                <w:rFonts w:ascii="Times New Roman" w:eastAsia="Calibri" w:hAnsi="Times New Roman" w:cs="Times New Roman"/>
                <w:color w:val="auto"/>
                <w:lang w:eastAsia="en-US"/>
              </w:rPr>
            </w:pPr>
          </w:p>
        </w:tc>
        <w:tc>
          <w:tcPr>
            <w:tcW w:w="346" w:type="pct"/>
            <w:gridSpan w:val="3"/>
          </w:tcPr>
          <w:p w14:paraId="659E6BE1" w14:textId="627183E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2" w:type="pct"/>
            <w:gridSpan w:val="3"/>
          </w:tcPr>
          <w:p w14:paraId="099D8077" w14:textId="4A13535A"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7A561404" w14:textId="0303F67A" w:rsidR="000376A8" w:rsidRPr="00E12AC8" w:rsidRDefault="000376A8" w:rsidP="00862321">
            <w:pPr>
              <w:ind w:left="-78" w:right="-109"/>
              <w:jc w:val="center"/>
              <w:rPr>
                <w:rFonts w:ascii="Times New Roman" w:eastAsia="Calibri" w:hAnsi="Times New Roman" w:cs="Times New Roman"/>
                <w:color w:val="auto"/>
                <w:lang w:eastAsia="en-US"/>
              </w:rPr>
            </w:pPr>
          </w:p>
        </w:tc>
        <w:tc>
          <w:tcPr>
            <w:tcW w:w="304" w:type="pct"/>
            <w:gridSpan w:val="2"/>
          </w:tcPr>
          <w:p w14:paraId="534AE5E6"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7B62798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70" w:type="pct"/>
            <w:gridSpan w:val="4"/>
          </w:tcPr>
          <w:p w14:paraId="0BDDFDA1" w14:textId="77777777" w:rsidR="000376A8" w:rsidRPr="00E12AC8" w:rsidRDefault="000376A8" w:rsidP="00862321">
            <w:pPr>
              <w:ind w:left="-95" w:right="-131"/>
              <w:jc w:val="center"/>
              <w:rPr>
                <w:rFonts w:ascii="Times New Roman" w:eastAsia="Calibri" w:hAnsi="Times New Roman" w:cs="Times New Roman"/>
                <w:color w:val="auto"/>
                <w:lang w:eastAsia="en-US"/>
              </w:rPr>
            </w:pPr>
          </w:p>
        </w:tc>
        <w:tc>
          <w:tcPr>
            <w:tcW w:w="283" w:type="pct"/>
            <w:gridSpan w:val="3"/>
          </w:tcPr>
          <w:p w14:paraId="5E57B01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7" w:type="pct"/>
            <w:gridSpan w:val="2"/>
          </w:tcPr>
          <w:p w14:paraId="650AB7A5"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6734209C"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55D4018C" w14:textId="2C5CE68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414C41E2" w14:textId="4C21162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258855C4" w14:textId="6F5C89D8"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6C7733B1" w14:textId="77777777" w:rsidTr="00862321">
        <w:trPr>
          <w:trHeight w:val="195"/>
        </w:trPr>
        <w:tc>
          <w:tcPr>
            <w:tcW w:w="240" w:type="pct"/>
          </w:tcPr>
          <w:p w14:paraId="466AB7E5"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18</w:t>
            </w:r>
          </w:p>
        </w:tc>
        <w:tc>
          <w:tcPr>
            <w:tcW w:w="1015" w:type="pct"/>
          </w:tcPr>
          <w:p w14:paraId="071D9E8B" w14:textId="6F9EDBA9" w:rsidR="000376A8" w:rsidRPr="00E12AC8" w:rsidRDefault="000376A8" w:rsidP="00862321">
            <w:pPr>
              <w:spacing w:line="276" w:lineRule="auto"/>
              <w:rPr>
                <w:rFonts w:ascii="Times New Roman" w:eastAsia="Calibri" w:hAnsi="Times New Roman" w:cs="Times New Roman"/>
                <w:color w:val="auto"/>
                <w:lang w:eastAsia="en-US"/>
              </w:rPr>
            </w:pPr>
          </w:p>
        </w:tc>
        <w:tc>
          <w:tcPr>
            <w:tcW w:w="346" w:type="pct"/>
            <w:gridSpan w:val="3"/>
          </w:tcPr>
          <w:p w14:paraId="1657DF83" w14:textId="2E939A9A"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2" w:type="pct"/>
            <w:gridSpan w:val="3"/>
          </w:tcPr>
          <w:p w14:paraId="44267417" w14:textId="139AA40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1240657C" w14:textId="7192462A" w:rsidR="000376A8" w:rsidRPr="00E12AC8" w:rsidRDefault="000376A8" w:rsidP="00862321">
            <w:pPr>
              <w:ind w:left="-78" w:right="-133"/>
              <w:jc w:val="center"/>
              <w:rPr>
                <w:rFonts w:ascii="Times New Roman" w:eastAsia="Calibri" w:hAnsi="Times New Roman" w:cs="Times New Roman"/>
                <w:color w:val="auto"/>
                <w:lang w:eastAsia="en-US"/>
              </w:rPr>
            </w:pPr>
          </w:p>
        </w:tc>
        <w:tc>
          <w:tcPr>
            <w:tcW w:w="304" w:type="pct"/>
            <w:gridSpan w:val="2"/>
          </w:tcPr>
          <w:p w14:paraId="4B81F25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533A67C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70" w:type="pct"/>
            <w:gridSpan w:val="4"/>
          </w:tcPr>
          <w:p w14:paraId="02ABAF96"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0F7BB7C1"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7" w:type="pct"/>
            <w:gridSpan w:val="2"/>
          </w:tcPr>
          <w:p w14:paraId="18452BAE"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30A95E0C"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6C89AFCC" w14:textId="1E099B2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792A2336" w14:textId="272A54F2"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6095C36E" w14:textId="61A8E371"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7C3DA745" w14:textId="77777777" w:rsidTr="00862321">
        <w:trPr>
          <w:trHeight w:val="195"/>
        </w:trPr>
        <w:tc>
          <w:tcPr>
            <w:tcW w:w="240" w:type="pct"/>
          </w:tcPr>
          <w:p w14:paraId="3406FA3F"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19</w:t>
            </w:r>
          </w:p>
        </w:tc>
        <w:tc>
          <w:tcPr>
            <w:tcW w:w="1015" w:type="pct"/>
          </w:tcPr>
          <w:p w14:paraId="0ABB20ED" w14:textId="4D284C83" w:rsidR="000376A8" w:rsidRPr="00E12AC8" w:rsidRDefault="000376A8" w:rsidP="00862321">
            <w:pPr>
              <w:spacing w:line="276" w:lineRule="auto"/>
              <w:rPr>
                <w:rFonts w:ascii="Times New Roman" w:eastAsia="Calibri" w:hAnsi="Times New Roman" w:cs="Times New Roman"/>
                <w:color w:val="auto"/>
                <w:lang w:eastAsia="en-US"/>
              </w:rPr>
            </w:pPr>
          </w:p>
        </w:tc>
        <w:tc>
          <w:tcPr>
            <w:tcW w:w="346" w:type="pct"/>
            <w:gridSpan w:val="3"/>
          </w:tcPr>
          <w:p w14:paraId="47EAD600" w14:textId="094F958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42" w:type="pct"/>
            <w:gridSpan w:val="3"/>
          </w:tcPr>
          <w:p w14:paraId="172096CB" w14:textId="78C06E2C"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76" w:type="pct"/>
            <w:gridSpan w:val="2"/>
          </w:tcPr>
          <w:p w14:paraId="5845A696" w14:textId="646B058A" w:rsidR="000376A8" w:rsidRPr="00E12AC8" w:rsidRDefault="000376A8" w:rsidP="00862321">
            <w:pPr>
              <w:ind w:left="-78" w:right="-133"/>
              <w:jc w:val="center"/>
              <w:rPr>
                <w:rFonts w:ascii="Times New Roman" w:eastAsia="Calibri" w:hAnsi="Times New Roman" w:cs="Times New Roman"/>
                <w:color w:val="auto"/>
                <w:lang w:eastAsia="en-US"/>
              </w:rPr>
            </w:pPr>
          </w:p>
        </w:tc>
        <w:tc>
          <w:tcPr>
            <w:tcW w:w="304" w:type="pct"/>
            <w:gridSpan w:val="2"/>
          </w:tcPr>
          <w:p w14:paraId="0314B538"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4C78C7F6"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70" w:type="pct"/>
            <w:gridSpan w:val="4"/>
          </w:tcPr>
          <w:p w14:paraId="509BFF10" w14:textId="77777777" w:rsidR="000376A8" w:rsidRPr="00E12AC8" w:rsidRDefault="000376A8" w:rsidP="00862321">
            <w:pPr>
              <w:jc w:val="center"/>
              <w:rPr>
                <w:rFonts w:ascii="Times New Roman" w:eastAsia="Calibri" w:hAnsi="Times New Roman" w:cs="Times New Roman"/>
                <w:color w:val="auto"/>
                <w:lang w:eastAsia="en-US"/>
              </w:rPr>
            </w:pPr>
          </w:p>
        </w:tc>
        <w:tc>
          <w:tcPr>
            <w:tcW w:w="283" w:type="pct"/>
            <w:gridSpan w:val="3"/>
          </w:tcPr>
          <w:p w14:paraId="0B94D95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7" w:type="pct"/>
            <w:gridSpan w:val="2"/>
          </w:tcPr>
          <w:p w14:paraId="68638260"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4C8D828D"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6BD647B7" w14:textId="4C65473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168A3849" w14:textId="779FE6C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4F9E0549" w14:textId="3C5DDACE"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5E027662" w14:textId="77777777" w:rsidTr="00862321">
        <w:trPr>
          <w:trHeight w:val="195"/>
        </w:trPr>
        <w:tc>
          <w:tcPr>
            <w:tcW w:w="240" w:type="pct"/>
          </w:tcPr>
          <w:p w14:paraId="6446F587" w14:textId="77777777" w:rsidR="000376A8" w:rsidRPr="00E12AC8" w:rsidRDefault="000376A8" w:rsidP="00862321">
            <w:pPr>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20</w:t>
            </w:r>
          </w:p>
        </w:tc>
        <w:tc>
          <w:tcPr>
            <w:tcW w:w="1015" w:type="pct"/>
          </w:tcPr>
          <w:p w14:paraId="114638CD" w14:textId="465B55B9" w:rsidR="000376A8" w:rsidRPr="00E12AC8" w:rsidRDefault="000376A8" w:rsidP="00862321">
            <w:pPr>
              <w:rPr>
                <w:rFonts w:ascii="Times New Roman" w:eastAsia="Calibri" w:hAnsi="Times New Roman" w:cs="Times New Roman"/>
                <w:color w:val="auto"/>
                <w:lang w:eastAsia="en-US"/>
              </w:rPr>
            </w:pPr>
          </w:p>
        </w:tc>
        <w:tc>
          <w:tcPr>
            <w:tcW w:w="346" w:type="pct"/>
            <w:gridSpan w:val="3"/>
          </w:tcPr>
          <w:p w14:paraId="4DFDD482" w14:textId="296C99F7" w:rsidR="000376A8" w:rsidRPr="00E12AC8" w:rsidRDefault="000376A8" w:rsidP="00862321">
            <w:pPr>
              <w:jc w:val="center"/>
              <w:rPr>
                <w:rFonts w:ascii="Times New Roman" w:eastAsia="Calibri" w:hAnsi="Times New Roman" w:cs="Times New Roman"/>
                <w:color w:val="auto"/>
                <w:lang w:eastAsia="en-US"/>
              </w:rPr>
            </w:pPr>
          </w:p>
        </w:tc>
        <w:tc>
          <w:tcPr>
            <w:tcW w:w="242" w:type="pct"/>
            <w:gridSpan w:val="3"/>
          </w:tcPr>
          <w:p w14:paraId="1DCE565F" w14:textId="3D66BCFA" w:rsidR="000376A8" w:rsidRPr="00E12AC8" w:rsidRDefault="000376A8" w:rsidP="00862321">
            <w:pPr>
              <w:jc w:val="center"/>
              <w:rPr>
                <w:rFonts w:ascii="Times New Roman" w:eastAsia="Calibri" w:hAnsi="Times New Roman" w:cs="Times New Roman"/>
                <w:color w:val="auto"/>
                <w:lang w:eastAsia="en-US"/>
              </w:rPr>
            </w:pPr>
          </w:p>
        </w:tc>
        <w:tc>
          <w:tcPr>
            <w:tcW w:w="376" w:type="pct"/>
            <w:gridSpan w:val="2"/>
          </w:tcPr>
          <w:p w14:paraId="0FD43782" w14:textId="7AD44BA4" w:rsidR="000376A8" w:rsidRPr="00E12AC8" w:rsidRDefault="000376A8" w:rsidP="00862321">
            <w:pPr>
              <w:ind w:left="-78" w:right="-133"/>
              <w:jc w:val="center"/>
              <w:rPr>
                <w:rFonts w:ascii="Times New Roman" w:eastAsia="Calibri" w:hAnsi="Times New Roman" w:cs="Times New Roman"/>
                <w:color w:val="auto"/>
                <w:lang w:eastAsia="en-US"/>
              </w:rPr>
            </w:pPr>
          </w:p>
        </w:tc>
        <w:tc>
          <w:tcPr>
            <w:tcW w:w="304" w:type="pct"/>
            <w:gridSpan w:val="2"/>
          </w:tcPr>
          <w:p w14:paraId="5B622428" w14:textId="77777777" w:rsidR="000376A8" w:rsidRPr="00E12AC8" w:rsidRDefault="000376A8" w:rsidP="00862321">
            <w:pPr>
              <w:jc w:val="center"/>
              <w:rPr>
                <w:rFonts w:ascii="Times New Roman" w:eastAsia="Calibri" w:hAnsi="Times New Roman" w:cs="Times New Roman"/>
                <w:color w:val="auto"/>
                <w:lang w:eastAsia="en-US"/>
              </w:rPr>
            </w:pPr>
          </w:p>
        </w:tc>
        <w:tc>
          <w:tcPr>
            <w:tcW w:w="337" w:type="pct"/>
            <w:gridSpan w:val="2"/>
          </w:tcPr>
          <w:p w14:paraId="5F11F9A2" w14:textId="77777777" w:rsidR="000376A8" w:rsidRPr="00E12AC8" w:rsidRDefault="000376A8" w:rsidP="00862321">
            <w:pPr>
              <w:jc w:val="center"/>
              <w:rPr>
                <w:rFonts w:ascii="Times New Roman" w:eastAsia="Calibri" w:hAnsi="Times New Roman" w:cs="Times New Roman"/>
                <w:color w:val="auto"/>
                <w:lang w:eastAsia="en-US"/>
              </w:rPr>
            </w:pPr>
          </w:p>
        </w:tc>
        <w:tc>
          <w:tcPr>
            <w:tcW w:w="270" w:type="pct"/>
            <w:gridSpan w:val="4"/>
          </w:tcPr>
          <w:p w14:paraId="4FA2934B" w14:textId="77777777" w:rsidR="000376A8" w:rsidRPr="00E12AC8" w:rsidRDefault="000376A8" w:rsidP="00862321">
            <w:pPr>
              <w:ind w:left="-115" w:right="-119"/>
              <w:jc w:val="center"/>
              <w:rPr>
                <w:rFonts w:ascii="Times New Roman" w:eastAsia="Calibri" w:hAnsi="Times New Roman" w:cs="Times New Roman"/>
                <w:color w:val="auto"/>
                <w:lang w:eastAsia="en-US"/>
              </w:rPr>
            </w:pPr>
          </w:p>
        </w:tc>
        <w:tc>
          <w:tcPr>
            <w:tcW w:w="283" w:type="pct"/>
            <w:gridSpan w:val="3"/>
          </w:tcPr>
          <w:p w14:paraId="2AF97D1D" w14:textId="77777777" w:rsidR="000376A8" w:rsidRPr="00E12AC8" w:rsidRDefault="000376A8" w:rsidP="00862321">
            <w:pPr>
              <w:jc w:val="center"/>
              <w:rPr>
                <w:rFonts w:ascii="Times New Roman" w:eastAsia="Calibri" w:hAnsi="Times New Roman" w:cs="Times New Roman"/>
                <w:color w:val="auto"/>
                <w:lang w:eastAsia="en-US"/>
              </w:rPr>
            </w:pPr>
          </w:p>
        </w:tc>
        <w:tc>
          <w:tcPr>
            <w:tcW w:w="267" w:type="pct"/>
            <w:gridSpan w:val="2"/>
          </w:tcPr>
          <w:p w14:paraId="40418558" w14:textId="77777777" w:rsidR="000376A8" w:rsidRPr="00E12AC8" w:rsidRDefault="000376A8" w:rsidP="00862321">
            <w:pPr>
              <w:jc w:val="center"/>
              <w:rPr>
                <w:rFonts w:ascii="Times New Roman" w:eastAsia="Calibri" w:hAnsi="Times New Roman" w:cs="Times New Roman"/>
                <w:color w:val="auto"/>
                <w:lang w:eastAsia="en-US"/>
              </w:rPr>
            </w:pPr>
          </w:p>
        </w:tc>
        <w:tc>
          <w:tcPr>
            <w:tcW w:w="319" w:type="pct"/>
            <w:gridSpan w:val="3"/>
            <w:tcBorders>
              <w:right w:val="single" w:sz="4" w:space="0" w:color="auto"/>
            </w:tcBorders>
          </w:tcPr>
          <w:p w14:paraId="2CA56992" w14:textId="77777777" w:rsidR="000376A8" w:rsidRPr="00E12AC8" w:rsidRDefault="000376A8" w:rsidP="00862321">
            <w:pPr>
              <w:jc w:val="center"/>
              <w:rPr>
                <w:rFonts w:ascii="Times New Roman" w:eastAsia="Calibri" w:hAnsi="Times New Roman" w:cs="Times New Roman"/>
                <w:color w:val="auto"/>
                <w:lang w:eastAsia="en-US"/>
              </w:rPr>
            </w:pPr>
          </w:p>
        </w:tc>
        <w:tc>
          <w:tcPr>
            <w:tcW w:w="268" w:type="pct"/>
            <w:tcBorders>
              <w:left w:val="single" w:sz="4" w:space="0" w:color="auto"/>
            </w:tcBorders>
          </w:tcPr>
          <w:p w14:paraId="60CFCF64" w14:textId="275B7640" w:rsidR="000376A8" w:rsidRPr="00E12AC8" w:rsidRDefault="000376A8" w:rsidP="00862321">
            <w:pPr>
              <w:jc w:val="center"/>
              <w:rPr>
                <w:rFonts w:ascii="Times New Roman" w:eastAsia="Calibri" w:hAnsi="Times New Roman" w:cs="Times New Roman"/>
                <w:color w:val="auto"/>
                <w:lang w:eastAsia="en-US"/>
              </w:rPr>
            </w:pPr>
          </w:p>
        </w:tc>
        <w:tc>
          <w:tcPr>
            <w:tcW w:w="401" w:type="pct"/>
          </w:tcPr>
          <w:p w14:paraId="1F5428DD" w14:textId="4EDDA04D" w:rsidR="000376A8" w:rsidRPr="00E12AC8" w:rsidRDefault="000376A8" w:rsidP="00862321">
            <w:pPr>
              <w:jc w:val="center"/>
              <w:rPr>
                <w:rFonts w:ascii="Times New Roman" w:eastAsia="Calibri" w:hAnsi="Times New Roman" w:cs="Times New Roman"/>
                <w:color w:val="auto"/>
                <w:lang w:eastAsia="en-US"/>
              </w:rPr>
            </w:pPr>
          </w:p>
        </w:tc>
        <w:tc>
          <w:tcPr>
            <w:tcW w:w="334" w:type="pct"/>
            <w:tcBorders>
              <w:right w:val="single" w:sz="4" w:space="0" w:color="auto"/>
            </w:tcBorders>
          </w:tcPr>
          <w:p w14:paraId="7AB07196" w14:textId="1E0C09B8" w:rsidR="000376A8" w:rsidRPr="00E12AC8" w:rsidRDefault="000376A8" w:rsidP="00862321">
            <w:pPr>
              <w:jc w:val="center"/>
              <w:rPr>
                <w:rFonts w:ascii="Times New Roman" w:eastAsia="Calibri" w:hAnsi="Times New Roman" w:cs="Times New Roman"/>
                <w:color w:val="auto"/>
                <w:lang w:eastAsia="en-US"/>
              </w:rPr>
            </w:pPr>
          </w:p>
        </w:tc>
      </w:tr>
      <w:tr w:rsidR="000376A8" w:rsidRPr="00E12AC8" w14:paraId="5A0FED68" w14:textId="77777777" w:rsidTr="00862321">
        <w:trPr>
          <w:trHeight w:val="195"/>
        </w:trPr>
        <w:tc>
          <w:tcPr>
            <w:tcW w:w="3998" w:type="pct"/>
            <w:gridSpan w:val="26"/>
            <w:tcBorders>
              <w:right w:val="single" w:sz="4" w:space="0" w:color="auto"/>
            </w:tcBorders>
          </w:tcPr>
          <w:p w14:paraId="1F848736" w14:textId="77777777" w:rsidR="000376A8" w:rsidRPr="00E12AC8" w:rsidRDefault="000376A8" w:rsidP="00862321">
            <w:pPr>
              <w:spacing w:line="276" w:lineRule="auto"/>
              <w:jc w:val="right"/>
              <w:rPr>
                <w:rFonts w:ascii="Times New Roman" w:eastAsia="Calibri" w:hAnsi="Times New Roman" w:cs="Times New Roman"/>
                <w:color w:val="auto"/>
                <w:lang w:eastAsia="en-US"/>
              </w:rPr>
            </w:pPr>
          </w:p>
        </w:tc>
        <w:tc>
          <w:tcPr>
            <w:tcW w:w="268" w:type="pct"/>
            <w:tcBorders>
              <w:left w:val="single" w:sz="4" w:space="0" w:color="auto"/>
            </w:tcBorders>
          </w:tcPr>
          <w:p w14:paraId="3A43F4E4" w14:textId="7809EA62"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401" w:type="pct"/>
          </w:tcPr>
          <w:p w14:paraId="5C16933C" w14:textId="14400B9B"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334" w:type="pct"/>
            <w:tcBorders>
              <w:right w:val="single" w:sz="4" w:space="0" w:color="auto"/>
            </w:tcBorders>
          </w:tcPr>
          <w:p w14:paraId="691B5EC7" w14:textId="38F46E81" w:rsidR="000376A8" w:rsidRPr="00E12AC8" w:rsidRDefault="000376A8" w:rsidP="00862321">
            <w:pPr>
              <w:spacing w:line="276" w:lineRule="auto"/>
              <w:jc w:val="center"/>
              <w:rPr>
                <w:rFonts w:ascii="Times New Roman" w:eastAsia="Calibri" w:hAnsi="Times New Roman" w:cs="Times New Roman"/>
                <w:b/>
                <w:color w:val="auto"/>
                <w:lang w:eastAsia="en-US"/>
              </w:rPr>
            </w:pPr>
          </w:p>
        </w:tc>
      </w:tr>
      <w:tr w:rsidR="000376A8" w:rsidRPr="00E12AC8" w14:paraId="77E033C4" w14:textId="77777777" w:rsidTr="00862321">
        <w:trPr>
          <w:gridAfter w:val="3"/>
          <w:wAfter w:w="1002" w:type="pct"/>
        </w:trPr>
        <w:tc>
          <w:tcPr>
            <w:tcW w:w="3998" w:type="pct"/>
            <w:gridSpan w:val="26"/>
            <w:tcBorders>
              <w:right w:val="single" w:sz="4" w:space="0" w:color="auto"/>
            </w:tcBorders>
          </w:tcPr>
          <w:p w14:paraId="301384F3" w14:textId="77777777" w:rsidR="000376A8" w:rsidRPr="00E12AC8" w:rsidRDefault="000376A8" w:rsidP="00862321">
            <w:pPr>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Физкультурно-спортивная направленность</w:t>
            </w:r>
          </w:p>
        </w:tc>
      </w:tr>
      <w:tr w:rsidR="000376A8" w:rsidRPr="00E12AC8" w14:paraId="4B4889A8" w14:textId="77777777" w:rsidTr="00862321">
        <w:tc>
          <w:tcPr>
            <w:tcW w:w="240" w:type="pct"/>
          </w:tcPr>
          <w:p w14:paraId="6F2EF012"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21</w:t>
            </w:r>
          </w:p>
        </w:tc>
        <w:tc>
          <w:tcPr>
            <w:tcW w:w="1015" w:type="pct"/>
          </w:tcPr>
          <w:p w14:paraId="76BCC4C4" w14:textId="0729892C"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42D59880" w14:textId="504521AB"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4"/>
          </w:tcPr>
          <w:p w14:paraId="174845BD" w14:textId="3BDE0A7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4"/>
          </w:tcPr>
          <w:p w14:paraId="4AA811F7" w14:textId="7CC565C4" w:rsidR="000376A8" w:rsidRPr="00E12AC8" w:rsidRDefault="000376A8" w:rsidP="00862321">
            <w:pPr>
              <w:ind w:hanging="82"/>
              <w:jc w:val="center"/>
              <w:rPr>
                <w:rFonts w:ascii="Times New Roman" w:eastAsia="Calibri" w:hAnsi="Times New Roman" w:cs="Times New Roman"/>
                <w:color w:val="auto"/>
                <w:lang w:eastAsia="en-US"/>
              </w:rPr>
            </w:pPr>
          </w:p>
        </w:tc>
        <w:tc>
          <w:tcPr>
            <w:tcW w:w="295" w:type="pct"/>
          </w:tcPr>
          <w:p w14:paraId="2CC6145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460603E6"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0" w:type="pct"/>
            <w:gridSpan w:val="5"/>
          </w:tcPr>
          <w:p w14:paraId="6FD0694A" w14:textId="77777777" w:rsidR="000376A8" w:rsidRPr="00E12AC8" w:rsidRDefault="000376A8" w:rsidP="00862321">
            <w:pPr>
              <w:jc w:val="center"/>
              <w:rPr>
                <w:rFonts w:ascii="Times New Roman" w:eastAsia="Calibri" w:hAnsi="Times New Roman" w:cs="Times New Roman"/>
                <w:color w:val="auto"/>
                <w:lang w:eastAsia="en-US"/>
              </w:rPr>
            </w:pPr>
          </w:p>
        </w:tc>
        <w:tc>
          <w:tcPr>
            <w:tcW w:w="183" w:type="pct"/>
          </w:tcPr>
          <w:p w14:paraId="29643AD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91" w:type="pct"/>
            <w:gridSpan w:val="4"/>
          </w:tcPr>
          <w:p w14:paraId="05310C04" w14:textId="77777777"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45A6AFBF"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26B1185E" w14:textId="1B829CC8"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730089CA" w14:textId="37999F5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76B2FAB3" w14:textId="2F71B0D5"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7A67BF3C" w14:textId="77777777" w:rsidTr="00862321">
        <w:tc>
          <w:tcPr>
            <w:tcW w:w="240" w:type="pct"/>
          </w:tcPr>
          <w:p w14:paraId="38D5C9C6"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22</w:t>
            </w:r>
          </w:p>
        </w:tc>
        <w:tc>
          <w:tcPr>
            <w:tcW w:w="1015" w:type="pct"/>
          </w:tcPr>
          <w:p w14:paraId="7CAA7F4D" w14:textId="774EB301"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33E2AD07" w14:textId="7A57045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4"/>
          </w:tcPr>
          <w:p w14:paraId="1A14A95B" w14:textId="663AD70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4"/>
          </w:tcPr>
          <w:p w14:paraId="25B1CA4C" w14:textId="5A5E143A" w:rsidR="000376A8" w:rsidRPr="00E12AC8" w:rsidRDefault="000376A8" w:rsidP="00862321">
            <w:pPr>
              <w:jc w:val="center"/>
              <w:rPr>
                <w:rFonts w:ascii="Times New Roman" w:eastAsia="Calibri" w:hAnsi="Times New Roman" w:cs="Times New Roman"/>
                <w:color w:val="auto"/>
                <w:lang w:eastAsia="en-US"/>
              </w:rPr>
            </w:pPr>
          </w:p>
        </w:tc>
        <w:tc>
          <w:tcPr>
            <w:tcW w:w="295" w:type="pct"/>
          </w:tcPr>
          <w:p w14:paraId="30AA8EF7" w14:textId="70B4925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1A3B6CE7" w14:textId="31324602"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0" w:type="pct"/>
            <w:gridSpan w:val="5"/>
          </w:tcPr>
          <w:p w14:paraId="74CDA538" w14:textId="5CEDFDE6" w:rsidR="000376A8" w:rsidRPr="00E12AC8" w:rsidRDefault="000376A8" w:rsidP="00862321">
            <w:pPr>
              <w:ind w:left="-88" w:right="-124"/>
              <w:jc w:val="center"/>
              <w:rPr>
                <w:rFonts w:ascii="Times New Roman" w:eastAsia="Calibri" w:hAnsi="Times New Roman" w:cs="Times New Roman"/>
                <w:color w:val="auto"/>
                <w:lang w:eastAsia="en-US"/>
              </w:rPr>
            </w:pPr>
          </w:p>
        </w:tc>
        <w:tc>
          <w:tcPr>
            <w:tcW w:w="183" w:type="pct"/>
          </w:tcPr>
          <w:p w14:paraId="1048443E" w14:textId="3A07EBC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91" w:type="pct"/>
            <w:gridSpan w:val="4"/>
          </w:tcPr>
          <w:p w14:paraId="3F6EAB68" w14:textId="7C614102"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13B2870E" w14:textId="5C77D633" w:rsidR="000376A8" w:rsidRPr="00E12AC8" w:rsidRDefault="000376A8" w:rsidP="00862321">
            <w:pPr>
              <w:spacing w:line="276" w:lineRule="auto"/>
              <w:ind w:hanging="105"/>
              <w:jc w:val="center"/>
              <w:rPr>
                <w:rFonts w:ascii="Times New Roman" w:eastAsia="Calibri" w:hAnsi="Times New Roman" w:cs="Times New Roman"/>
                <w:color w:val="auto"/>
                <w:lang w:eastAsia="en-US"/>
              </w:rPr>
            </w:pPr>
          </w:p>
        </w:tc>
        <w:tc>
          <w:tcPr>
            <w:tcW w:w="268" w:type="pct"/>
            <w:tcBorders>
              <w:left w:val="single" w:sz="4" w:space="0" w:color="auto"/>
            </w:tcBorders>
          </w:tcPr>
          <w:p w14:paraId="42F3E87F" w14:textId="151EDFA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222B23C2" w14:textId="4E971574"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6C079839" w14:textId="5F800D9C"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C7A5E9D" w14:textId="77777777" w:rsidTr="00862321">
        <w:trPr>
          <w:trHeight w:val="230"/>
        </w:trPr>
        <w:tc>
          <w:tcPr>
            <w:tcW w:w="240" w:type="pct"/>
          </w:tcPr>
          <w:p w14:paraId="79205CCD"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23</w:t>
            </w:r>
          </w:p>
        </w:tc>
        <w:tc>
          <w:tcPr>
            <w:tcW w:w="1015" w:type="pct"/>
          </w:tcPr>
          <w:p w14:paraId="699515FD" w14:textId="49F1449D"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17796BF2" w14:textId="13D7695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4"/>
          </w:tcPr>
          <w:p w14:paraId="282EDF02" w14:textId="5CA728DC"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4"/>
          </w:tcPr>
          <w:p w14:paraId="292E1D21" w14:textId="790F57C5" w:rsidR="000376A8" w:rsidRPr="00E12AC8" w:rsidRDefault="000376A8" w:rsidP="00862321">
            <w:pPr>
              <w:ind w:hanging="82"/>
              <w:jc w:val="center"/>
              <w:rPr>
                <w:rFonts w:ascii="Times New Roman" w:eastAsia="Calibri" w:hAnsi="Times New Roman" w:cs="Times New Roman"/>
                <w:color w:val="auto"/>
                <w:lang w:eastAsia="en-US"/>
              </w:rPr>
            </w:pPr>
          </w:p>
        </w:tc>
        <w:tc>
          <w:tcPr>
            <w:tcW w:w="295" w:type="pct"/>
          </w:tcPr>
          <w:p w14:paraId="692046D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164992E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0" w:type="pct"/>
            <w:gridSpan w:val="5"/>
          </w:tcPr>
          <w:p w14:paraId="1F9451C6" w14:textId="77777777" w:rsidR="000376A8" w:rsidRPr="00E12AC8" w:rsidRDefault="000376A8" w:rsidP="00862321">
            <w:pPr>
              <w:jc w:val="center"/>
              <w:rPr>
                <w:rFonts w:ascii="Times New Roman" w:eastAsia="Calibri" w:hAnsi="Times New Roman" w:cs="Times New Roman"/>
                <w:color w:val="auto"/>
                <w:lang w:eastAsia="en-US"/>
              </w:rPr>
            </w:pPr>
          </w:p>
        </w:tc>
        <w:tc>
          <w:tcPr>
            <w:tcW w:w="183" w:type="pct"/>
          </w:tcPr>
          <w:p w14:paraId="1811EDD4"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91" w:type="pct"/>
            <w:gridSpan w:val="4"/>
          </w:tcPr>
          <w:p w14:paraId="02DD89C7" w14:textId="77777777"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7FB4DC5"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4EE33411" w14:textId="768C225E"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7D51552B" w14:textId="3514B5B8"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Pr>
          <w:p w14:paraId="343D3DD8" w14:textId="21362420"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0CF0D0FD" w14:textId="77777777" w:rsidTr="00862321">
        <w:trPr>
          <w:trHeight w:val="230"/>
        </w:trPr>
        <w:tc>
          <w:tcPr>
            <w:tcW w:w="240" w:type="pct"/>
          </w:tcPr>
          <w:p w14:paraId="6D8C6A06"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24</w:t>
            </w:r>
          </w:p>
        </w:tc>
        <w:tc>
          <w:tcPr>
            <w:tcW w:w="1015" w:type="pct"/>
          </w:tcPr>
          <w:p w14:paraId="3ECC62D6" w14:textId="73442799"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41F892EB" w14:textId="74AB861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4"/>
          </w:tcPr>
          <w:p w14:paraId="78291FC7" w14:textId="76C813C6"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4"/>
          </w:tcPr>
          <w:p w14:paraId="5CB51066" w14:textId="397C7603" w:rsidR="000376A8" w:rsidRPr="00E12AC8" w:rsidRDefault="000376A8" w:rsidP="00862321">
            <w:pPr>
              <w:jc w:val="center"/>
              <w:rPr>
                <w:rFonts w:ascii="Times New Roman" w:eastAsia="Calibri" w:hAnsi="Times New Roman" w:cs="Times New Roman"/>
                <w:color w:val="auto"/>
                <w:lang w:eastAsia="en-US"/>
              </w:rPr>
            </w:pPr>
          </w:p>
        </w:tc>
        <w:tc>
          <w:tcPr>
            <w:tcW w:w="295" w:type="pct"/>
          </w:tcPr>
          <w:p w14:paraId="294303AE" w14:textId="088A376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0AF0EFE6" w14:textId="1BF45C6B"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0" w:type="pct"/>
            <w:gridSpan w:val="5"/>
          </w:tcPr>
          <w:p w14:paraId="582FFB2F" w14:textId="3A459F13" w:rsidR="000376A8" w:rsidRPr="00E12AC8" w:rsidRDefault="000376A8" w:rsidP="00862321">
            <w:pPr>
              <w:jc w:val="center"/>
              <w:rPr>
                <w:rFonts w:ascii="Times New Roman" w:eastAsia="Calibri" w:hAnsi="Times New Roman" w:cs="Times New Roman"/>
                <w:color w:val="auto"/>
                <w:lang w:eastAsia="en-US"/>
              </w:rPr>
            </w:pPr>
          </w:p>
        </w:tc>
        <w:tc>
          <w:tcPr>
            <w:tcW w:w="183" w:type="pct"/>
          </w:tcPr>
          <w:p w14:paraId="43C40F7E" w14:textId="77777777" w:rsidR="000376A8" w:rsidRPr="00E12AC8" w:rsidRDefault="000376A8" w:rsidP="00862321">
            <w:pPr>
              <w:spacing w:line="276" w:lineRule="auto"/>
              <w:jc w:val="center"/>
              <w:rPr>
                <w:rFonts w:ascii="Times New Roman" w:eastAsia="Calibri" w:hAnsi="Times New Roman" w:cs="Times New Roman"/>
                <w:color w:val="auto"/>
                <w:highlight w:val="yellow"/>
                <w:lang w:eastAsia="en-US"/>
              </w:rPr>
            </w:pPr>
          </w:p>
        </w:tc>
        <w:tc>
          <w:tcPr>
            <w:tcW w:w="291" w:type="pct"/>
            <w:gridSpan w:val="4"/>
          </w:tcPr>
          <w:p w14:paraId="5393314F" w14:textId="77777777" w:rsidR="000376A8" w:rsidRPr="00E12AC8" w:rsidRDefault="000376A8" w:rsidP="00862321">
            <w:pPr>
              <w:jc w:val="center"/>
              <w:rPr>
                <w:rFonts w:ascii="Times New Roman" w:eastAsia="Calibri" w:hAnsi="Times New Roman" w:cs="Times New Roman"/>
                <w:color w:val="auto"/>
                <w:highlight w:val="yellow"/>
                <w:lang w:eastAsia="en-US"/>
              </w:rPr>
            </w:pPr>
          </w:p>
        </w:tc>
        <w:tc>
          <w:tcPr>
            <w:tcW w:w="305" w:type="pct"/>
            <w:gridSpan w:val="2"/>
            <w:tcBorders>
              <w:right w:val="single" w:sz="4" w:space="0" w:color="auto"/>
            </w:tcBorders>
          </w:tcPr>
          <w:p w14:paraId="50D78A0D" w14:textId="77777777" w:rsidR="000376A8" w:rsidRPr="00E12AC8" w:rsidRDefault="000376A8" w:rsidP="00862321">
            <w:pPr>
              <w:spacing w:line="276" w:lineRule="auto"/>
              <w:jc w:val="center"/>
              <w:rPr>
                <w:rFonts w:ascii="Times New Roman" w:eastAsia="Calibri" w:hAnsi="Times New Roman" w:cs="Times New Roman"/>
                <w:color w:val="auto"/>
                <w:highlight w:val="yellow"/>
                <w:lang w:eastAsia="en-US"/>
              </w:rPr>
            </w:pPr>
          </w:p>
        </w:tc>
        <w:tc>
          <w:tcPr>
            <w:tcW w:w="268" w:type="pct"/>
            <w:tcBorders>
              <w:left w:val="single" w:sz="4" w:space="0" w:color="auto"/>
            </w:tcBorders>
          </w:tcPr>
          <w:p w14:paraId="77D7F334" w14:textId="3CD108A6"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329A13F8" w14:textId="453C7E96"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5BFCD128" w14:textId="47E2073D"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0E651613" w14:textId="77777777" w:rsidTr="00862321">
        <w:tc>
          <w:tcPr>
            <w:tcW w:w="240" w:type="pct"/>
          </w:tcPr>
          <w:p w14:paraId="0D8E2B24" w14:textId="77777777" w:rsidR="000376A8" w:rsidRPr="00E12AC8" w:rsidRDefault="000376A8" w:rsidP="00862321">
            <w:pPr>
              <w:spacing w:line="276" w:lineRule="auto"/>
              <w:jc w:val="both"/>
              <w:rPr>
                <w:rFonts w:ascii="Times New Roman" w:eastAsia="Calibri" w:hAnsi="Times New Roman" w:cs="Times New Roman"/>
                <w:color w:val="auto"/>
                <w:lang w:eastAsia="en-US"/>
              </w:rPr>
            </w:pPr>
            <w:r w:rsidRPr="00E12AC8">
              <w:rPr>
                <w:rFonts w:ascii="Times New Roman" w:eastAsia="Calibri" w:hAnsi="Times New Roman" w:cs="Times New Roman"/>
                <w:color w:val="auto"/>
                <w:lang w:eastAsia="en-US"/>
              </w:rPr>
              <w:t>25</w:t>
            </w:r>
          </w:p>
        </w:tc>
        <w:tc>
          <w:tcPr>
            <w:tcW w:w="1015" w:type="pct"/>
          </w:tcPr>
          <w:p w14:paraId="2219C485" w14:textId="4495E5DC"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5194DDE2" w14:textId="26E1EEE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4"/>
          </w:tcPr>
          <w:p w14:paraId="57111073" w14:textId="2B02D63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4"/>
          </w:tcPr>
          <w:p w14:paraId="44B0F474" w14:textId="460E3B39" w:rsidR="000376A8" w:rsidRPr="00E12AC8" w:rsidRDefault="000376A8" w:rsidP="00862321">
            <w:pPr>
              <w:ind w:right="-132" w:hanging="79"/>
              <w:jc w:val="center"/>
              <w:rPr>
                <w:rFonts w:ascii="Times New Roman" w:eastAsia="Calibri" w:hAnsi="Times New Roman" w:cs="Times New Roman"/>
                <w:color w:val="auto"/>
                <w:lang w:eastAsia="en-US"/>
              </w:rPr>
            </w:pPr>
          </w:p>
        </w:tc>
        <w:tc>
          <w:tcPr>
            <w:tcW w:w="295" w:type="pct"/>
          </w:tcPr>
          <w:p w14:paraId="539ED676"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7" w:type="pct"/>
            <w:gridSpan w:val="2"/>
          </w:tcPr>
          <w:p w14:paraId="0F966248"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60" w:type="pct"/>
            <w:gridSpan w:val="5"/>
          </w:tcPr>
          <w:p w14:paraId="17452FD6" w14:textId="77777777" w:rsidR="000376A8" w:rsidRPr="00E12AC8" w:rsidRDefault="000376A8" w:rsidP="00862321">
            <w:pPr>
              <w:jc w:val="center"/>
              <w:rPr>
                <w:rFonts w:ascii="Times New Roman" w:eastAsia="Calibri" w:hAnsi="Times New Roman" w:cs="Times New Roman"/>
                <w:color w:val="auto"/>
                <w:lang w:eastAsia="en-US"/>
              </w:rPr>
            </w:pPr>
          </w:p>
        </w:tc>
        <w:tc>
          <w:tcPr>
            <w:tcW w:w="183" w:type="pct"/>
          </w:tcPr>
          <w:p w14:paraId="5448E9C0"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91" w:type="pct"/>
            <w:gridSpan w:val="4"/>
          </w:tcPr>
          <w:p w14:paraId="0C3C4FC2" w14:textId="77777777" w:rsidR="000376A8" w:rsidRPr="00E12AC8" w:rsidRDefault="000376A8" w:rsidP="00862321">
            <w:pPr>
              <w:jc w:val="center"/>
              <w:rPr>
                <w:rFonts w:ascii="Times New Roman" w:eastAsia="Calibri" w:hAnsi="Times New Roman" w:cs="Times New Roman"/>
                <w:color w:val="auto"/>
                <w:lang w:eastAsia="en-US"/>
              </w:rPr>
            </w:pPr>
          </w:p>
        </w:tc>
        <w:tc>
          <w:tcPr>
            <w:tcW w:w="305" w:type="pct"/>
            <w:gridSpan w:val="2"/>
            <w:tcBorders>
              <w:right w:val="single" w:sz="4" w:space="0" w:color="auto"/>
            </w:tcBorders>
          </w:tcPr>
          <w:p w14:paraId="00CC734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left w:val="single" w:sz="4" w:space="0" w:color="auto"/>
            </w:tcBorders>
          </w:tcPr>
          <w:p w14:paraId="3E6E8424" w14:textId="7E1D5336"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Pr>
          <w:p w14:paraId="30D038C4" w14:textId="35EA71D2"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Borders>
              <w:right w:val="single" w:sz="4" w:space="0" w:color="auto"/>
            </w:tcBorders>
          </w:tcPr>
          <w:p w14:paraId="3F1E746C" w14:textId="18B0138B"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21686752" w14:textId="77777777" w:rsidTr="00862321">
        <w:tc>
          <w:tcPr>
            <w:tcW w:w="3998" w:type="pct"/>
            <w:gridSpan w:val="26"/>
            <w:tcBorders>
              <w:right w:val="single" w:sz="4" w:space="0" w:color="auto"/>
            </w:tcBorders>
          </w:tcPr>
          <w:p w14:paraId="570C8B47" w14:textId="77777777" w:rsidR="000376A8" w:rsidRPr="00E12AC8" w:rsidRDefault="000376A8" w:rsidP="00862321">
            <w:pPr>
              <w:spacing w:line="276" w:lineRule="auto"/>
              <w:jc w:val="right"/>
              <w:rPr>
                <w:rFonts w:ascii="Times New Roman" w:eastAsia="Calibri" w:hAnsi="Times New Roman" w:cs="Times New Roman"/>
                <w:b/>
                <w:color w:val="auto"/>
                <w:lang w:eastAsia="en-US"/>
              </w:rPr>
            </w:pPr>
          </w:p>
        </w:tc>
        <w:tc>
          <w:tcPr>
            <w:tcW w:w="268" w:type="pct"/>
            <w:tcBorders>
              <w:left w:val="single" w:sz="4" w:space="0" w:color="auto"/>
            </w:tcBorders>
          </w:tcPr>
          <w:p w14:paraId="1747FB5C" w14:textId="45DE063F"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401" w:type="pct"/>
          </w:tcPr>
          <w:p w14:paraId="3F82C6B9" w14:textId="26DEA148" w:rsidR="000376A8" w:rsidRPr="00E12AC8" w:rsidRDefault="000376A8" w:rsidP="00862321">
            <w:pPr>
              <w:spacing w:line="276" w:lineRule="auto"/>
              <w:jc w:val="center"/>
              <w:rPr>
                <w:rFonts w:ascii="Times New Roman" w:eastAsia="Calibri" w:hAnsi="Times New Roman" w:cs="Times New Roman"/>
                <w:b/>
                <w:color w:val="auto"/>
                <w:lang w:eastAsia="en-US"/>
              </w:rPr>
            </w:pPr>
          </w:p>
        </w:tc>
        <w:tc>
          <w:tcPr>
            <w:tcW w:w="334" w:type="pct"/>
            <w:tcBorders>
              <w:right w:val="single" w:sz="4" w:space="0" w:color="auto"/>
            </w:tcBorders>
          </w:tcPr>
          <w:p w14:paraId="170E79EE" w14:textId="45A004A2" w:rsidR="000376A8" w:rsidRPr="00E12AC8" w:rsidRDefault="000376A8" w:rsidP="00862321">
            <w:pPr>
              <w:spacing w:line="276" w:lineRule="auto"/>
              <w:jc w:val="center"/>
              <w:rPr>
                <w:rFonts w:ascii="Times New Roman" w:eastAsia="Calibri" w:hAnsi="Times New Roman" w:cs="Times New Roman"/>
                <w:b/>
                <w:color w:val="auto"/>
                <w:lang w:eastAsia="en-US"/>
              </w:rPr>
            </w:pPr>
          </w:p>
        </w:tc>
      </w:tr>
      <w:tr w:rsidR="000376A8" w:rsidRPr="00E12AC8" w14:paraId="1AE79171" w14:textId="77777777" w:rsidTr="00862321">
        <w:tc>
          <w:tcPr>
            <w:tcW w:w="3998" w:type="pct"/>
            <w:gridSpan w:val="26"/>
            <w:tcBorders>
              <w:right w:val="single" w:sz="4" w:space="0" w:color="auto"/>
            </w:tcBorders>
          </w:tcPr>
          <w:p w14:paraId="3D506FAF" w14:textId="77777777" w:rsidR="000376A8" w:rsidRPr="00E12AC8" w:rsidRDefault="000376A8" w:rsidP="00862321">
            <w:pPr>
              <w:ind w:firstLine="142"/>
              <w:jc w:val="center"/>
              <w:rPr>
                <w:rFonts w:ascii="Times New Roman" w:eastAsia="Calibri" w:hAnsi="Times New Roman" w:cs="Times New Roman"/>
                <w:b/>
                <w:color w:val="auto"/>
                <w:lang w:eastAsia="en-US"/>
              </w:rPr>
            </w:pPr>
            <w:r w:rsidRPr="00E12AC8">
              <w:rPr>
                <w:rFonts w:ascii="Times New Roman" w:eastAsia="Calibri" w:hAnsi="Times New Roman" w:cs="Times New Roman"/>
                <w:b/>
                <w:color w:val="auto"/>
                <w:lang w:eastAsia="en-US"/>
              </w:rPr>
              <w:t>Техническая направленность</w:t>
            </w:r>
          </w:p>
        </w:tc>
        <w:tc>
          <w:tcPr>
            <w:tcW w:w="1002" w:type="pct"/>
            <w:gridSpan w:val="3"/>
            <w:tcBorders>
              <w:right w:val="single" w:sz="4" w:space="0" w:color="auto"/>
            </w:tcBorders>
          </w:tcPr>
          <w:p w14:paraId="51D95D92" w14:textId="77777777" w:rsidR="000376A8" w:rsidRPr="00E12AC8" w:rsidRDefault="000376A8" w:rsidP="00862321">
            <w:pPr>
              <w:rPr>
                <w:rFonts w:ascii="Times New Roman" w:eastAsia="Calibri" w:hAnsi="Times New Roman" w:cs="Times New Roman"/>
                <w:b/>
                <w:color w:val="auto"/>
                <w:lang w:eastAsia="en-US"/>
              </w:rPr>
            </w:pPr>
          </w:p>
        </w:tc>
      </w:tr>
      <w:tr w:rsidR="000376A8" w:rsidRPr="00E12AC8" w14:paraId="4DB5CA53" w14:textId="77777777" w:rsidTr="00862321">
        <w:tc>
          <w:tcPr>
            <w:tcW w:w="240" w:type="pct"/>
          </w:tcPr>
          <w:p w14:paraId="40C36901" w14:textId="1F187205" w:rsidR="000376A8" w:rsidRPr="00E12AC8" w:rsidRDefault="000376A8" w:rsidP="00862321">
            <w:pPr>
              <w:spacing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Pr="00E12AC8">
              <w:rPr>
                <w:rFonts w:ascii="Times New Roman" w:eastAsia="Calibri" w:hAnsi="Times New Roman" w:cs="Times New Roman"/>
                <w:color w:val="auto"/>
                <w:lang w:eastAsia="en-US"/>
              </w:rPr>
              <w:t>6</w:t>
            </w:r>
          </w:p>
        </w:tc>
        <w:tc>
          <w:tcPr>
            <w:tcW w:w="1015" w:type="pct"/>
          </w:tcPr>
          <w:p w14:paraId="23A013BF" w14:textId="58FBBDEB" w:rsidR="000376A8" w:rsidRPr="00E12AC8" w:rsidRDefault="000376A8" w:rsidP="00862321">
            <w:pPr>
              <w:spacing w:line="276" w:lineRule="auto"/>
              <w:rPr>
                <w:rFonts w:ascii="Times New Roman" w:eastAsia="Calibri" w:hAnsi="Times New Roman" w:cs="Times New Roman"/>
                <w:color w:val="auto"/>
                <w:lang w:eastAsia="en-US"/>
              </w:rPr>
            </w:pPr>
          </w:p>
        </w:tc>
        <w:tc>
          <w:tcPr>
            <w:tcW w:w="285" w:type="pct"/>
          </w:tcPr>
          <w:p w14:paraId="4F224BB2" w14:textId="14FD6AED"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3" w:type="pct"/>
            <w:gridSpan w:val="3"/>
          </w:tcPr>
          <w:p w14:paraId="71BEC62D" w14:textId="234B25FF"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gridSpan w:val="3"/>
          </w:tcPr>
          <w:p w14:paraId="3EC5965F" w14:textId="3310B70C" w:rsidR="000376A8" w:rsidRPr="00E12AC8" w:rsidRDefault="000376A8" w:rsidP="00862321">
            <w:pPr>
              <w:jc w:val="center"/>
              <w:rPr>
                <w:rFonts w:ascii="Times New Roman" w:eastAsia="Calibri" w:hAnsi="Times New Roman" w:cs="Times New Roman"/>
                <w:color w:val="auto"/>
                <w:lang w:eastAsia="en-US"/>
              </w:rPr>
            </w:pPr>
          </w:p>
        </w:tc>
        <w:tc>
          <w:tcPr>
            <w:tcW w:w="337" w:type="pct"/>
            <w:gridSpan w:val="4"/>
          </w:tcPr>
          <w:p w14:paraId="3D269540" w14:textId="2F964639"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6" w:type="pct"/>
            <w:gridSpan w:val="3"/>
          </w:tcPr>
          <w:p w14:paraId="0C3890D2" w14:textId="61F282F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41" w:type="pct"/>
            <w:gridSpan w:val="3"/>
          </w:tcPr>
          <w:p w14:paraId="71187039" w14:textId="53078126" w:rsidR="000376A8" w:rsidRPr="00E12AC8" w:rsidRDefault="000376A8" w:rsidP="00862321">
            <w:pPr>
              <w:jc w:val="center"/>
              <w:rPr>
                <w:rFonts w:ascii="Times New Roman" w:eastAsia="Calibri" w:hAnsi="Times New Roman" w:cs="Times New Roman"/>
                <w:color w:val="auto"/>
                <w:lang w:eastAsia="en-US"/>
              </w:rPr>
            </w:pPr>
          </w:p>
        </w:tc>
        <w:tc>
          <w:tcPr>
            <w:tcW w:w="206" w:type="pct"/>
            <w:gridSpan w:val="3"/>
          </w:tcPr>
          <w:p w14:paraId="519633CA"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85" w:type="pct"/>
            <w:gridSpan w:val="3"/>
          </w:tcPr>
          <w:p w14:paraId="0A4DBA9B" w14:textId="77777777" w:rsidR="000376A8" w:rsidRPr="00E12AC8" w:rsidRDefault="000376A8" w:rsidP="00862321">
            <w:pPr>
              <w:jc w:val="center"/>
              <w:rPr>
                <w:rFonts w:ascii="Times New Roman" w:eastAsia="Calibri" w:hAnsi="Times New Roman" w:cs="Times New Roman"/>
                <w:color w:val="auto"/>
                <w:lang w:eastAsia="en-US"/>
              </w:rPr>
            </w:pPr>
          </w:p>
        </w:tc>
        <w:tc>
          <w:tcPr>
            <w:tcW w:w="288" w:type="pct"/>
            <w:tcBorders>
              <w:left w:val="single" w:sz="4" w:space="0" w:color="auto"/>
            </w:tcBorders>
          </w:tcPr>
          <w:p w14:paraId="62FC873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0CDBA6E4" w14:textId="4A0C4031"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Borders>
              <w:left w:val="single" w:sz="4" w:space="0" w:color="auto"/>
            </w:tcBorders>
          </w:tcPr>
          <w:p w14:paraId="619E39DD" w14:textId="00A80D20"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Pr>
          <w:p w14:paraId="0E1EC69A" w14:textId="71A2767A"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62AB24E3" w14:textId="77777777" w:rsidTr="00862321">
        <w:tc>
          <w:tcPr>
            <w:tcW w:w="3998" w:type="pct"/>
            <w:gridSpan w:val="26"/>
          </w:tcPr>
          <w:p w14:paraId="521FBDD3"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26C2222B" w14:textId="5385DF3B"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401" w:type="pct"/>
            <w:tcBorders>
              <w:left w:val="single" w:sz="4" w:space="0" w:color="auto"/>
            </w:tcBorders>
          </w:tcPr>
          <w:p w14:paraId="00A58F49" w14:textId="5B1BC5F3"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334" w:type="pct"/>
          </w:tcPr>
          <w:p w14:paraId="6A7697D1" w14:textId="4CB1C693" w:rsidR="000376A8" w:rsidRPr="00E12AC8" w:rsidRDefault="000376A8" w:rsidP="00862321">
            <w:pPr>
              <w:spacing w:line="276" w:lineRule="auto"/>
              <w:jc w:val="center"/>
              <w:rPr>
                <w:rFonts w:ascii="Times New Roman" w:eastAsia="Calibri" w:hAnsi="Times New Roman" w:cs="Times New Roman"/>
                <w:color w:val="auto"/>
                <w:lang w:eastAsia="en-US"/>
              </w:rPr>
            </w:pPr>
          </w:p>
        </w:tc>
      </w:tr>
      <w:tr w:rsidR="000376A8" w:rsidRPr="00E12AC8" w14:paraId="5296F04D" w14:textId="77777777" w:rsidTr="00862321">
        <w:tc>
          <w:tcPr>
            <w:tcW w:w="3998" w:type="pct"/>
            <w:gridSpan w:val="26"/>
          </w:tcPr>
          <w:p w14:paraId="5AB2F659" w14:textId="77777777" w:rsidR="000376A8" w:rsidRPr="00E12AC8" w:rsidRDefault="000376A8" w:rsidP="00862321">
            <w:pPr>
              <w:spacing w:line="276" w:lineRule="auto"/>
              <w:jc w:val="center"/>
              <w:rPr>
                <w:rFonts w:ascii="Times New Roman" w:eastAsia="Calibri" w:hAnsi="Times New Roman" w:cs="Times New Roman"/>
                <w:color w:val="auto"/>
                <w:lang w:eastAsia="en-US"/>
              </w:rPr>
            </w:pPr>
          </w:p>
        </w:tc>
        <w:tc>
          <w:tcPr>
            <w:tcW w:w="268" w:type="pct"/>
            <w:tcBorders>
              <w:right w:val="single" w:sz="4" w:space="0" w:color="auto"/>
            </w:tcBorders>
          </w:tcPr>
          <w:p w14:paraId="1EA1A507" w14:textId="5342208F" w:rsidR="000376A8" w:rsidRPr="00E12AC8" w:rsidRDefault="000376A8" w:rsidP="00862321">
            <w:pPr>
              <w:spacing w:line="276" w:lineRule="auto"/>
              <w:jc w:val="center"/>
              <w:rPr>
                <w:rFonts w:ascii="Times New Roman" w:eastAsia="Calibri" w:hAnsi="Times New Roman" w:cs="Times New Roman"/>
                <w:b/>
                <w:bCs/>
                <w:color w:val="auto"/>
                <w:lang w:eastAsia="en-US"/>
              </w:rPr>
            </w:pPr>
          </w:p>
        </w:tc>
        <w:tc>
          <w:tcPr>
            <w:tcW w:w="401" w:type="pct"/>
            <w:tcBorders>
              <w:left w:val="single" w:sz="4" w:space="0" w:color="auto"/>
            </w:tcBorders>
          </w:tcPr>
          <w:p w14:paraId="3A44B836" w14:textId="76C3DEAA" w:rsidR="000376A8" w:rsidRPr="00E12AC8" w:rsidRDefault="000376A8" w:rsidP="00862321">
            <w:pPr>
              <w:spacing w:line="276" w:lineRule="auto"/>
              <w:jc w:val="center"/>
              <w:rPr>
                <w:rFonts w:ascii="Times New Roman" w:eastAsia="Calibri" w:hAnsi="Times New Roman" w:cs="Times New Roman"/>
                <w:b/>
                <w:bCs/>
                <w:color w:val="auto"/>
                <w:lang w:eastAsia="en-US"/>
              </w:rPr>
            </w:pPr>
          </w:p>
        </w:tc>
        <w:tc>
          <w:tcPr>
            <w:tcW w:w="334" w:type="pct"/>
          </w:tcPr>
          <w:p w14:paraId="795BD212" w14:textId="51D1C01C" w:rsidR="000376A8" w:rsidRPr="00E12AC8" w:rsidRDefault="000376A8" w:rsidP="00862321">
            <w:pPr>
              <w:spacing w:line="276" w:lineRule="auto"/>
              <w:jc w:val="center"/>
              <w:rPr>
                <w:rFonts w:ascii="Times New Roman" w:eastAsia="Calibri" w:hAnsi="Times New Roman" w:cs="Times New Roman"/>
                <w:b/>
                <w:bCs/>
                <w:color w:val="auto"/>
                <w:lang w:eastAsia="en-US"/>
              </w:rPr>
            </w:pPr>
          </w:p>
        </w:tc>
      </w:tr>
    </w:tbl>
    <w:p w14:paraId="1B9D3051" w14:textId="77777777" w:rsidR="000376A8" w:rsidRPr="00E12AC8" w:rsidRDefault="000376A8" w:rsidP="00D81007">
      <w:pPr>
        <w:tabs>
          <w:tab w:val="left" w:pos="3405"/>
        </w:tabs>
        <w:jc w:val="center"/>
        <w:rPr>
          <w:rFonts w:ascii="Times New Roman" w:eastAsiaTheme="minorEastAsia" w:hAnsi="Times New Roman" w:cs="Times New Roman"/>
          <w:b/>
          <w:color w:val="auto"/>
          <w:sz w:val="26"/>
          <w:szCs w:val="26"/>
        </w:rPr>
      </w:pPr>
    </w:p>
    <w:sectPr w:rsidR="000376A8" w:rsidRPr="00E12AC8" w:rsidSect="003904F1">
      <w:footerReference w:type="default" r:id="rId17"/>
      <w:pgSz w:w="11906" w:h="16838"/>
      <w:pgMar w:top="993" w:right="850" w:bottom="1134" w:left="1276"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27692" w14:textId="77777777" w:rsidR="00E52264" w:rsidRDefault="00E52264" w:rsidP="003904F1">
      <w:r>
        <w:separator/>
      </w:r>
    </w:p>
  </w:endnote>
  <w:endnote w:type="continuationSeparator" w:id="0">
    <w:p w14:paraId="0A48345E" w14:textId="77777777" w:rsidR="00E52264" w:rsidRDefault="00E52264" w:rsidP="0039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201" w:usb1="09060000" w:usb2="00000010" w:usb3="00000000" w:csb0="00080004"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191300"/>
      <w:docPartObj>
        <w:docPartGallery w:val="Page Numbers (Bottom of Page)"/>
        <w:docPartUnique/>
      </w:docPartObj>
    </w:sdtPr>
    <w:sdtEndPr>
      <w:rPr>
        <w:rFonts w:ascii="Times New Roman" w:hAnsi="Times New Roman" w:cs="Times New Roman"/>
        <w:sz w:val="28"/>
        <w:szCs w:val="28"/>
      </w:rPr>
    </w:sdtEndPr>
    <w:sdtContent>
      <w:p w14:paraId="30402FD4" w14:textId="77777777" w:rsidR="0096428A" w:rsidRPr="00151C6D" w:rsidRDefault="0096428A">
        <w:pPr>
          <w:pStyle w:val="ab"/>
          <w:jc w:val="right"/>
          <w:rPr>
            <w:rFonts w:ascii="Times New Roman" w:hAnsi="Times New Roman" w:cs="Times New Roman"/>
            <w:sz w:val="28"/>
            <w:szCs w:val="28"/>
          </w:rPr>
        </w:pPr>
        <w:r w:rsidRPr="00151C6D">
          <w:rPr>
            <w:rFonts w:ascii="Times New Roman" w:hAnsi="Times New Roman" w:cs="Times New Roman"/>
            <w:sz w:val="28"/>
            <w:szCs w:val="28"/>
          </w:rPr>
          <w:fldChar w:fldCharType="begin"/>
        </w:r>
        <w:r w:rsidRPr="00151C6D">
          <w:rPr>
            <w:rFonts w:ascii="Times New Roman" w:hAnsi="Times New Roman" w:cs="Times New Roman"/>
            <w:sz w:val="28"/>
            <w:szCs w:val="28"/>
          </w:rPr>
          <w:instrText>PAGE   \* MERGEFORMAT</w:instrText>
        </w:r>
        <w:r w:rsidRPr="00151C6D">
          <w:rPr>
            <w:rFonts w:ascii="Times New Roman" w:hAnsi="Times New Roman" w:cs="Times New Roman"/>
            <w:sz w:val="28"/>
            <w:szCs w:val="28"/>
          </w:rPr>
          <w:fldChar w:fldCharType="separate"/>
        </w:r>
        <w:r w:rsidR="009C002C">
          <w:rPr>
            <w:rFonts w:ascii="Times New Roman" w:hAnsi="Times New Roman" w:cs="Times New Roman"/>
            <w:noProof/>
            <w:sz w:val="28"/>
            <w:szCs w:val="28"/>
          </w:rPr>
          <w:t>2</w:t>
        </w:r>
        <w:r w:rsidRPr="00151C6D">
          <w:rPr>
            <w:rFonts w:ascii="Times New Roman" w:hAnsi="Times New Roman" w:cs="Times New Roman"/>
            <w:sz w:val="28"/>
            <w:szCs w:val="28"/>
          </w:rPr>
          <w:fldChar w:fldCharType="end"/>
        </w:r>
      </w:p>
    </w:sdtContent>
  </w:sdt>
  <w:p w14:paraId="29779CF4" w14:textId="77777777" w:rsidR="0096428A" w:rsidRDefault="009642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6474" w14:textId="7C9495A9" w:rsidR="0096428A" w:rsidRPr="00E6467B" w:rsidRDefault="00E6467B" w:rsidP="00E6467B">
    <w:pPr>
      <w:pStyle w:val="ab"/>
      <w:jc w:val="right"/>
      <w:rPr>
        <w:rFonts w:ascii="Times New Roman" w:hAnsi="Times New Roman" w:cs="Times New Roman"/>
        <w:sz w:val="28"/>
        <w:szCs w:val="28"/>
      </w:rPr>
    </w:pPr>
    <w:r w:rsidRPr="00E6467B">
      <w:rPr>
        <w:rFonts w:ascii="Times New Roman" w:hAnsi="Times New Roman" w:cs="Times New Roman"/>
        <w:sz w:val="28"/>
        <w:szCs w:val="2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58578"/>
      <w:docPartObj>
        <w:docPartGallery w:val="Page Numbers (Bottom of Page)"/>
        <w:docPartUnique/>
      </w:docPartObj>
    </w:sdtPr>
    <w:sdtEndPr>
      <w:rPr>
        <w:rFonts w:ascii="Times New Roman" w:hAnsi="Times New Roman" w:cs="Times New Roman"/>
        <w:sz w:val="28"/>
        <w:szCs w:val="28"/>
      </w:rPr>
    </w:sdtEndPr>
    <w:sdtContent>
      <w:p w14:paraId="1ABC59CA" w14:textId="77777777" w:rsidR="0096428A" w:rsidRPr="00E6467B" w:rsidRDefault="0096428A">
        <w:pPr>
          <w:pStyle w:val="ab"/>
          <w:jc w:val="right"/>
          <w:rPr>
            <w:rFonts w:ascii="Times New Roman" w:hAnsi="Times New Roman" w:cs="Times New Roman"/>
            <w:sz w:val="28"/>
            <w:szCs w:val="28"/>
          </w:rPr>
        </w:pPr>
        <w:r w:rsidRPr="00E6467B">
          <w:rPr>
            <w:rFonts w:ascii="Times New Roman" w:hAnsi="Times New Roman" w:cs="Times New Roman"/>
            <w:sz w:val="28"/>
            <w:szCs w:val="28"/>
          </w:rPr>
          <w:fldChar w:fldCharType="begin"/>
        </w:r>
        <w:r w:rsidRPr="00E6467B">
          <w:rPr>
            <w:rFonts w:ascii="Times New Roman" w:hAnsi="Times New Roman" w:cs="Times New Roman"/>
            <w:sz w:val="28"/>
            <w:szCs w:val="28"/>
          </w:rPr>
          <w:instrText>PAGE   \* MERGEFORMAT</w:instrText>
        </w:r>
        <w:r w:rsidRPr="00E6467B">
          <w:rPr>
            <w:rFonts w:ascii="Times New Roman" w:hAnsi="Times New Roman" w:cs="Times New Roman"/>
            <w:sz w:val="28"/>
            <w:szCs w:val="28"/>
          </w:rPr>
          <w:fldChar w:fldCharType="separate"/>
        </w:r>
        <w:r w:rsidR="009C002C">
          <w:rPr>
            <w:rFonts w:ascii="Times New Roman" w:hAnsi="Times New Roman" w:cs="Times New Roman"/>
            <w:noProof/>
            <w:sz w:val="28"/>
            <w:szCs w:val="28"/>
          </w:rPr>
          <w:t>118</w:t>
        </w:r>
        <w:r w:rsidRPr="00E6467B">
          <w:rPr>
            <w:rFonts w:ascii="Times New Roman" w:hAnsi="Times New Roman" w:cs="Times New Roman"/>
            <w:sz w:val="28"/>
            <w:szCs w:val="28"/>
          </w:rPr>
          <w:fldChar w:fldCharType="end"/>
        </w:r>
      </w:p>
    </w:sdtContent>
  </w:sdt>
  <w:p w14:paraId="46CD4BAF" w14:textId="77777777" w:rsidR="0096428A" w:rsidRDefault="009642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B141" w14:textId="77777777" w:rsidR="00E52264" w:rsidRDefault="00E52264" w:rsidP="003904F1">
      <w:r>
        <w:separator/>
      </w:r>
    </w:p>
  </w:footnote>
  <w:footnote w:type="continuationSeparator" w:id="0">
    <w:p w14:paraId="07867BC0" w14:textId="77777777" w:rsidR="00E52264" w:rsidRDefault="00E52264" w:rsidP="0039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20"/>
    <w:lvl w:ilvl="0">
      <w:start w:val="1"/>
      <w:numFmt w:val="bullet"/>
      <w:lvlText w:val=""/>
      <w:lvlJc w:val="left"/>
      <w:pPr>
        <w:tabs>
          <w:tab w:val="num" w:pos="720"/>
        </w:tabs>
        <w:ind w:left="720" w:hanging="360"/>
      </w:pPr>
      <w:rPr>
        <w:rFonts w:ascii="Symbol" w:hAnsi="Symbol"/>
      </w:rPr>
    </w:lvl>
  </w:abstractNum>
  <w:abstractNum w:abstractNumId="1">
    <w:nsid w:val="0000001D"/>
    <w:multiLevelType w:val="singleLevel"/>
    <w:tmpl w:val="0000001D"/>
    <w:name w:val="WW8Num31"/>
    <w:lvl w:ilvl="0">
      <w:start w:val="1"/>
      <w:numFmt w:val="bullet"/>
      <w:lvlText w:val=""/>
      <w:lvlJc w:val="left"/>
      <w:pPr>
        <w:tabs>
          <w:tab w:val="num" w:pos="360"/>
        </w:tabs>
        <w:ind w:left="360" w:hanging="360"/>
      </w:pPr>
      <w:rPr>
        <w:rFonts w:ascii="Symbol" w:hAnsi="Symbol"/>
      </w:rPr>
    </w:lvl>
  </w:abstractNum>
  <w:abstractNum w:abstractNumId="2">
    <w:nsid w:val="0000260D"/>
    <w:multiLevelType w:val="hybridMultilevel"/>
    <w:tmpl w:val="BD421C18"/>
    <w:lvl w:ilvl="0" w:tplc="3946A924">
      <w:start w:val="4"/>
      <w:numFmt w:val="decimal"/>
      <w:lvlText w:val="%1."/>
      <w:lvlJc w:val="left"/>
      <w:pPr>
        <w:ind w:left="0" w:firstLine="0"/>
      </w:pPr>
    </w:lvl>
    <w:lvl w:ilvl="1" w:tplc="64208FE4">
      <w:numFmt w:val="decimal"/>
      <w:lvlText w:val=""/>
      <w:lvlJc w:val="left"/>
      <w:pPr>
        <w:ind w:left="0" w:firstLine="0"/>
      </w:pPr>
    </w:lvl>
    <w:lvl w:ilvl="2" w:tplc="ABDED152">
      <w:numFmt w:val="decimal"/>
      <w:lvlText w:val=""/>
      <w:lvlJc w:val="left"/>
      <w:pPr>
        <w:ind w:left="0" w:firstLine="0"/>
      </w:pPr>
    </w:lvl>
    <w:lvl w:ilvl="3" w:tplc="F7B20626">
      <w:numFmt w:val="decimal"/>
      <w:lvlText w:val=""/>
      <w:lvlJc w:val="left"/>
      <w:pPr>
        <w:ind w:left="0" w:firstLine="0"/>
      </w:pPr>
    </w:lvl>
    <w:lvl w:ilvl="4" w:tplc="3CB8AF2C">
      <w:numFmt w:val="decimal"/>
      <w:lvlText w:val=""/>
      <w:lvlJc w:val="left"/>
      <w:pPr>
        <w:ind w:left="0" w:firstLine="0"/>
      </w:pPr>
    </w:lvl>
    <w:lvl w:ilvl="5" w:tplc="9CC6F330">
      <w:numFmt w:val="decimal"/>
      <w:lvlText w:val=""/>
      <w:lvlJc w:val="left"/>
      <w:pPr>
        <w:ind w:left="0" w:firstLine="0"/>
      </w:pPr>
    </w:lvl>
    <w:lvl w:ilvl="6" w:tplc="29E6C48C">
      <w:numFmt w:val="decimal"/>
      <w:lvlText w:val=""/>
      <w:lvlJc w:val="left"/>
      <w:pPr>
        <w:ind w:left="0" w:firstLine="0"/>
      </w:pPr>
    </w:lvl>
    <w:lvl w:ilvl="7" w:tplc="E38AAC7E">
      <w:numFmt w:val="decimal"/>
      <w:lvlText w:val=""/>
      <w:lvlJc w:val="left"/>
      <w:pPr>
        <w:ind w:left="0" w:firstLine="0"/>
      </w:pPr>
    </w:lvl>
    <w:lvl w:ilvl="8" w:tplc="FA30AB66">
      <w:numFmt w:val="decimal"/>
      <w:lvlText w:val=""/>
      <w:lvlJc w:val="left"/>
      <w:pPr>
        <w:ind w:left="0" w:firstLine="0"/>
      </w:pPr>
    </w:lvl>
  </w:abstractNum>
  <w:abstractNum w:abstractNumId="3">
    <w:nsid w:val="00004D06"/>
    <w:multiLevelType w:val="hybridMultilevel"/>
    <w:tmpl w:val="585E6AEE"/>
    <w:lvl w:ilvl="0" w:tplc="71B836C0">
      <w:start w:val="1"/>
      <w:numFmt w:val="bullet"/>
      <w:lvlText w:val="и"/>
      <w:lvlJc w:val="left"/>
    </w:lvl>
    <w:lvl w:ilvl="1" w:tplc="9A8C757A">
      <w:start w:val="1"/>
      <w:numFmt w:val="bullet"/>
      <w:lvlText w:val=""/>
      <w:lvlJc w:val="left"/>
      <w:rPr>
        <w:rFonts w:ascii="Wingdings" w:hAnsi="Wingdings" w:hint="default"/>
        <w:sz w:val="18"/>
        <w:szCs w:val="18"/>
      </w:rPr>
    </w:lvl>
    <w:lvl w:ilvl="2" w:tplc="7D2A1426">
      <w:numFmt w:val="decimal"/>
      <w:lvlText w:val=""/>
      <w:lvlJc w:val="left"/>
    </w:lvl>
    <w:lvl w:ilvl="3" w:tplc="69207456">
      <w:numFmt w:val="decimal"/>
      <w:lvlText w:val=""/>
      <w:lvlJc w:val="left"/>
    </w:lvl>
    <w:lvl w:ilvl="4" w:tplc="9AC05558">
      <w:numFmt w:val="decimal"/>
      <w:lvlText w:val=""/>
      <w:lvlJc w:val="left"/>
    </w:lvl>
    <w:lvl w:ilvl="5" w:tplc="A9A0CF96">
      <w:numFmt w:val="decimal"/>
      <w:lvlText w:val=""/>
      <w:lvlJc w:val="left"/>
    </w:lvl>
    <w:lvl w:ilvl="6" w:tplc="5FCC9898">
      <w:numFmt w:val="decimal"/>
      <w:lvlText w:val=""/>
      <w:lvlJc w:val="left"/>
    </w:lvl>
    <w:lvl w:ilvl="7" w:tplc="A8461528">
      <w:numFmt w:val="decimal"/>
      <w:lvlText w:val=""/>
      <w:lvlJc w:val="left"/>
    </w:lvl>
    <w:lvl w:ilvl="8" w:tplc="FFF0636A">
      <w:numFmt w:val="decimal"/>
      <w:lvlText w:val=""/>
      <w:lvlJc w:val="left"/>
    </w:lvl>
  </w:abstractNum>
  <w:abstractNum w:abstractNumId="4">
    <w:nsid w:val="00004DB7"/>
    <w:multiLevelType w:val="hybridMultilevel"/>
    <w:tmpl w:val="7D661422"/>
    <w:lvl w:ilvl="0" w:tplc="A8AAF048">
      <w:start w:val="1"/>
      <w:numFmt w:val="bullet"/>
      <w:lvlText w:val=""/>
      <w:lvlJc w:val="left"/>
      <w:pPr>
        <w:ind w:left="0" w:firstLine="0"/>
      </w:pPr>
      <w:rPr>
        <w:rFonts w:ascii="Wingdings" w:hAnsi="Wingdings" w:hint="default"/>
        <w:sz w:val="18"/>
        <w:szCs w:val="18"/>
      </w:rPr>
    </w:lvl>
    <w:lvl w:ilvl="1" w:tplc="221CE1DC">
      <w:numFmt w:val="decimal"/>
      <w:lvlText w:val=""/>
      <w:lvlJc w:val="left"/>
      <w:pPr>
        <w:ind w:left="0" w:firstLine="0"/>
      </w:pPr>
    </w:lvl>
    <w:lvl w:ilvl="2" w:tplc="5C9E7496">
      <w:numFmt w:val="decimal"/>
      <w:lvlText w:val=""/>
      <w:lvlJc w:val="left"/>
      <w:pPr>
        <w:ind w:left="0" w:firstLine="0"/>
      </w:pPr>
    </w:lvl>
    <w:lvl w:ilvl="3" w:tplc="FF505110">
      <w:numFmt w:val="decimal"/>
      <w:lvlText w:val=""/>
      <w:lvlJc w:val="left"/>
      <w:pPr>
        <w:ind w:left="0" w:firstLine="0"/>
      </w:pPr>
    </w:lvl>
    <w:lvl w:ilvl="4" w:tplc="5426CEBC">
      <w:numFmt w:val="decimal"/>
      <w:lvlText w:val=""/>
      <w:lvlJc w:val="left"/>
      <w:pPr>
        <w:ind w:left="0" w:firstLine="0"/>
      </w:pPr>
    </w:lvl>
    <w:lvl w:ilvl="5" w:tplc="AFAAA000">
      <w:numFmt w:val="decimal"/>
      <w:lvlText w:val=""/>
      <w:lvlJc w:val="left"/>
      <w:pPr>
        <w:ind w:left="0" w:firstLine="0"/>
      </w:pPr>
    </w:lvl>
    <w:lvl w:ilvl="6" w:tplc="8D929702">
      <w:numFmt w:val="decimal"/>
      <w:lvlText w:val=""/>
      <w:lvlJc w:val="left"/>
      <w:pPr>
        <w:ind w:left="0" w:firstLine="0"/>
      </w:pPr>
    </w:lvl>
    <w:lvl w:ilvl="7" w:tplc="CD34D842">
      <w:numFmt w:val="decimal"/>
      <w:lvlText w:val=""/>
      <w:lvlJc w:val="left"/>
      <w:pPr>
        <w:ind w:left="0" w:firstLine="0"/>
      </w:pPr>
    </w:lvl>
    <w:lvl w:ilvl="8" w:tplc="018CBD94">
      <w:numFmt w:val="decimal"/>
      <w:lvlText w:val=""/>
      <w:lvlJc w:val="left"/>
      <w:pPr>
        <w:ind w:left="0" w:firstLine="0"/>
      </w:pPr>
    </w:lvl>
  </w:abstractNum>
  <w:abstractNum w:abstractNumId="5">
    <w:nsid w:val="00005878"/>
    <w:multiLevelType w:val="hybridMultilevel"/>
    <w:tmpl w:val="98F46CE8"/>
    <w:lvl w:ilvl="0" w:tplc="9B5EEE30">
      <w:start w:val="1"/>
      <w:numFmt w:val="bullet"/>
      <w:lvlText w:val="-"/>
      <w:lvlJc w:val="left"/>
      <w:pPr>
        <w:ind w:left="0" w:firstLine="0"/>
      </w:pPr>
    </w:lvl>
    <w:lvl w:ilvl="1" w:tplc="364460E8">
      <w:start w:val="5"/>
      <w:numFmt w:val="decimal"/>
      <w:lvlText w:val="%2."/>
      <w:lvlJc w:val="left"/>
      <w:pPr>
        <w:ind w:left="0" w:firstLine="0"/>
      </w:pPr>
    </w:lvl>
    <w:lvl w:ilvl="2" w:tplc="16C4DFAE">
      <w:numFmt w:val="decimal"/>
      <w:lvlText w:val=""/>
      <w:lvlJc w:val="left"/>
      <w:pPr>
        <w:ind w:left="0" w:firstLine="0"/>
      </w:pPr>
    </w:lvl>
    <w:lvl w:ilvl="3" w:tplc="D68A0F68">
      <w:numFmt w:val="decimal"/>
      <w:lvlText w:val=""/>
      <w:lvlJc w:val="left"/>
      <w:pPr>
        <w:ind w:left="0" w:firstLine="0"/>
      </w:pPr>
    </w:lvl>
    <w:lvl w:ilvl="4" w:tplc="8B5A71CE">
      <w:numFmt w:val="decimal"/>
      <w:lvlText w:val=""/>
      <w:lvlJc w:val="left"/>
      <w:pPr>
        <w:ind w:left="0" w:firstLine="0"/>
      </w:pPr>
    </w:lvl>
    <w:lvl w:ilvl="5" w:tplc="5254C250">
      <w:numFmt w:val="decimal"/>
      <w:lvlText w:val=""/>
      <w:lvlJc w:val="left"/>
      <w:pPr>
        <w:ind w:left="0" w:firstLine="0"/>
      </w:pPr>
    </w:lvl>
    <w:lvl w:ilvl="6" w:tplc="FEDA802A">
      <w:numFmt w:val="decimal"/>
      <w:lvlText w:val=""/>
      <w:lvlJc w:val="left"/>
      <w:pPr>
        <w:ind w:left="0" w:firstLine="0"/>
      </w:pPr>
    </w:lvl>
    <w:lvl w:ilvl="7" w:tplc="2FE60CF8">
      <w:numFmt w:val="decimal"/>
      <w:lvlText w:val=""/>
      <w:lvlJc w:val="left"/>
      <w:pPr>
        <w:ind w:left="0" w:firstLine="0"/>
      </w:pPr>
    </w:lvl>
    <w:lvl w:ilvl="8" w:tplc="ED72B97C">
      <w:numFmt w:val="decimal"/>
      <w:lvlText w:val=""/>
      <w:lvlJc w:val="left"/>
      <w:pPr>
        <w:ind w:left="0" w:firstLine="0"/>
      </w:pPr>
    </w:lvl>
  </w:abstractNum>
  <w:abstractNum w:abstractNumId="6">
    <w:nsid w:val="00005D03"/>
    <w:multiLevelType w:val="hybridMultilevel"/>
    <w:tmpl w:val="5F84E806"/>
    <w:lvl w:ilvl="0" w:tplc="D8CED984">
      <w:start w:val="1"/>
      <w:numFmt w:val="bullet"/>
      <w:lvlText w:val="К"/>
      <w:lvlJc w:val="left"/>
      <w:pPr>
        <w:ind w:left="0" w:firstLine="0"/>
      </w:pPr>
    </w:lvl>
    <w:lvl w:ilvl="1" w:tplc="40021F5A">
      <w:numFmt w:val="decimal"/>
      <w:lvlText w:val=""/>
      <w:lvlJc w:val="left"/>
      <w:pPr>
        <w:ind w:left="0" w:firstLine="0"/>
      </w:pPr>
    </w:lvl>
    <w:lvl w:ilvl="2" w:tplc="2012D176">
      <w:numFmt w:val="decimal"/>
      <w:lvlText w:val=""/>
      <w:lvlJc w:val="left"/>
      <w:pPr>
        <w:ind w:left="0" w:firstLine="0"/>
      </w:pPr>
    </w:lvl>
    <w:lvl w:ilvl="3" w:tplc="4432B81C">
      <w:numFmt w:val="decimal"/>
      <w:lvlText w:val=""/>
      <w:lvlJc w:val="left"/>
      <w:pPr>
        <w:ind w:left="0" w:firstLine="0"/>
      </w:pPr>
    </w:lvl>
    <w:lvl w:ilvl="4" w:tplc="BFF0CF1A">
      <w:numFmt w:val="decimal"/>
      <w:lvlText w:val=""/>
      <w:lvlJc w:val="left"/>
      <w:pPr>
        <w:ind w:left="0" w:firstLine="0"/>
      </w:pPr>
    </w:lvl>
    <w:lvl w:ilvl="5" w:tplc="A1CEF0DE">
      <w:numFmt w:val="decimal"/>
      <w:lvlText w:val=""/>
      <w:lvlJc w:val="left"/>
      <w:pPr>
        <w:ind w:left="0" w:firstLine="0"/>
      </w:pPr>
    </w:lvl>
    <w:lvl w:ilvl="6" w:tplc="2AE275C2">
      <w:numFmt w:val="decimal"/>
      <w:lvlText w:val=""/>
      <w:lvlJc w:val="left"/>
      <w:pPr>
        <w:ind w:left="0" w:firstLine="0"/>
      </w:pPr>
    </w:lvl>
    <w:lvl w:ilvl="7" w:tplc="017E7978">
      <w:numFmt w:val="decimal"/>
      <w:lvlText w:val=""/>
      <w:lvlJc w:val="left"/>
      <w:pPr>
        <w:ind w:left="0" w:firstLine="0"/>
      </w:pPr>
    </w:lvl>
    <w:lvl w:ilvl="8" w:tplc="81AC475E">
      <w:numFmt w:val="decimal"/>
      <w:lvlText w:val=""/>
      <w:lvlJc w:val="left"/>
      <w:pPr>
        <w:ind w:left="0" w:firstLine="0"/>
      </w:pPr>
    </w:lvl>
  </w:abstractNum>
  <w:abstractNum w:abstractNumId="7">
    <w:nsid w:val="000063CB"/>
    <w:multiLevelType w:val="hybridMultilevel"/>
    <w:tmpl w:val="70E8EF84"/>
    <w:lvl w:ilvl="0" w:tplc="21ECBDCC">
      <w:start w:val="1"/>
      <w:numFmt w:val="decimal"/>
      <w:lvlText w:val="%1."/>
      <w:lvlJc w:val="left"/>
      <w:pPr>
        <w:ind w:left="0" w:firstLine="0"/>
      </w:pPr>
    </w:lvl>
    <w:lvl w:ilvl="1" w:tplc="C39CD9A4">
      <w:numFmt w:val="decimal"/>
      <w:lvlText w:val=""/>
      <w:lvlJc w:val="left"/>
      <w:pPr>
        <w:ind w:left="0" w:firstLine="0"/>
      </w:pPr>
    </w:lvl>
    <w:lvl w:ilvl="2" w:tplc="10E21BEE">
      <w:numFmt w:val="decimal"/>
      <w:lvlText w:val=""/>
      <w:lvlJc w:val="left"/>
      <w:pPr>
        <w:ind w:left="0" w:firstLine="0"/>
      </w:pPr>
    </w:lvl>
    <w:lvl w:ilvl="3" w:tplc="F378F06A">
      <w:numFmt w:val="decimal"/>
      <w:lvlText w:val=""/>
      <w:lvlJc w:val="left"/>
      <w:pPr>
        <w:ind w:left="0" w:firstLine="0"/>
      </w:pPr>
    </w:lvl>
    <w:lvl w:ilvl="4" w:tplc="A42820F8">
      <w:numFmt w:val="decimal"/>
      <w:lvlText w:val=""/>
      <w:lvlJc w:val="left"/>
      <w:pPr>
        <w:ind w:left="0" w:firstLine="0"/>
      </w:pPr>
    </w:lvl>
    <w:lvl w:ilvl="5" w:tplc="330CA75E">
      <w:numFmt w:val="decimal"/>
      <w:lvlText w:val=""/>
      <w:lvlJc w:val="left"/>
      <w:pPr>
        <w:ind w:left="0" w:firstLine="0"/>
      </w:pPr>
    </w:lvl>
    <w:lvl w:ilvl="6" w:tplc="35822088">
      <w:numFmt w:val="decimal"/>
      <w:lvlText w:val=""/>
      <w:lvlJc w:val="left"/>
      <w:pPr>
        <w:ind w:left="0" w:firstLine="0"/>
      </w:pPr>
    </w:lvl>
    <w:lvl w:ilvl="7" w:tplc="4A0E76F0">
      <w:numFmt w:val="decimal"/>
      <w:lvlText w:val=""/>
      <w:lvlJc w:val="left"/>
      <w:pPr>
        <w:ind w:left="0" w:firstLine="0"/>
      </w:pPr>
    </w:lvl>
    <w:lvl w:ilvl="8" w:tplc="7724FC92">
      <w:numFmt w:val="decimal"/>
      <w:lvlText w:val=""/>
      <w:lvlJc w:val="left"/>
      <w:pPr>
        <w:ind w:left="0" w:firstLine="0"/>
      </w:pPr>
    </w:lvl>
  </w:abstractNum>
  <w:abstractNum w:abstractNumId="8">
    <w:nsid w:val="00006443"/>
    <w:multiLevelType w:val="hybridMultilevel"/>
    <w:tmpl w:val="4B4ADDB4"/>
    <w:lvl w:ilvl="0" w:tplc="F0347E62">
      <w:start w:val="1"/>
      <w:numFmt w:val="bullet"/>
      <w:lvlText w:val="к"/>
      <w:lvlJc w:val="left"/>
      <w:pPr>
        <w:ind w:left="0" w:firstLine="0"/>
      </w:pPr>
    </w:lvl>
    <w:lvl w:ilvl="1" w:tplc="FDE027C4">
      <w:start w:val="1"/>
      <w:numFmt w:val="bullet"/>
      <w:lvlText w:val="-"/>
      <w:lvlJc w:val="left"/>
      <w:pPr>
        <w:ind w:left="0" w:firstLine="0"/>
      </w:pPr>
    </w:lvl>
    <w:lvl w:ilvl="2" w:tplc="062AD172">
      <w:numFmt w:val="decimal"/>
      <w:lvlText w:val=""/>
      <w:lvlJc w:val="left"/>
      <w:pPr>
        <w:ind w:left="0" w:firstLine="0"/>
      </w:pPr>
    </w:lvl>
    <w:lvl w:ilvl="3" w:tplc="AB440388">
      <w:numFmt w:val="decimal"/>
      <w:lvlText w:val=""/>
      <w:lvlJc w:val="left"/>
      <w:pPr>
        <w:ind w:left="0" w:firstLine="0"/>
      </w:pPr>
    </w:lvl>
    <w:lvl w:ilvl="4" w:tplc="E49A8D88">
      <w:numFmt w:val="decimal"/>
      <w:lvlText w:val=""/>
      <w:lvlJc w:val="left"/>
      <w:pPr>
        <w:ind w:left="0" w:firstLine="0"/>
      </w:pPr>
    </w:lvl>
    <w:lvl w:ilvl="5" w:tplc="3EDA8EFA">
      <w:numFmt w:val="decimal"/>
      <w:lvlText w:val=""/>
      <w:lvlJc w:val="left"/>
      <w:pPr>
        <w:ind w:left="0" w:firstLine="0"/>
      </w:pPr>
    </w:lvl>
    <w:lvl w:ilvl="6" w:tplc="A3C2DDE0">
      <w:numFmt w:val="decimal"/>
      <w:lvlText w:val=""/>
      <w:lvlJc w:val="left"/>
      <w:pPr>
        <w:ind w:left="0" w:firstLine="0"/>
      </w:pPr>
    </w:lvl>
    <w:lvl w:ilvl="7" w:tplc="5F76B0A8">
      <w:numFmt w:val="decimal"/>
      <w:lvlText w:val=""/>
      <w:lvlJc w:val="left"/>
      <w:pPr>
        <w:ind w:left="0" w:firstLine="0"/>
      </w:pPr>
    </w:lvl>
    <w:lvl w:ilvl="8" w:tplc="AC86355E">
      <w:numFmt w:val="decimal"/>
      <w:lvlText w:val=""/>
      <w:lvlJc w:val="left"/>
      <w:pPr>
        <w:ind w:left="0" w:firstLine="0"/>
      </w:pPr>
    </w:lvl>
  </w:abstractNum>
  <w:abstractNum w:abstractNumId="9">
    <w:nsid w:val="000066BB"/>
    <w:multiLevelType w:val="hybridMultilevel"/>
    <w:tmpl w:val="ACD6F8AA"/>
    <w:lvl w:ilvl="0" w:tplc="1C4A8CDE">
      <w:start w:val="1"/>
      <w:numFmt w:val="bullet"/>
      <w:lvlText w:val="в"/>
      <w:lvlJc w:val="left"/>
      <w:pPr>
        <w:ind w:left="0" w:firstLine="0"/>
      </w:pPr>
    </w:lvl>
    <w:lvl w:ilvl="1" w:tplc="A060F63A">
      <w:start w:val="1"/>
      <w:numFmt w:val="bullet"/>
      <w:lvlText w:val="-"/>
      <w:lvlJc w:val="left"/>
      <w:pPr>
        <w:ind w:left="0" w:firstLine="0"/>
      </w:pPr>
    </w:lvl>
    <w:lvl w:ilvl="2" w:tplc="BE6251F4">
      <w:numFmt w:val="decimal"/>
      <w:lvlText w:val=""/>
      <w:lvlJc w:val="left"/>
      <w:pPr>
        <w:ind w:left="0" w:firstLine="0"/>
      </w:pPr>
    </w:lvl>
    <w:lvl w:ilvl="3" w:tplc="50264FE8">
      <w:numFmt w:val="decimal"/>
      <w:lvlText w:val=""/>
      <w:lvlJc w:val="left"/>
      <w:pPr>
        <w:ind w:left="0" w:firstLine="0"/>
      </w:pPr>
    </w:lvl>
    <w:lvl w:ilvl="4" w:tplc="D6BEF8D4">
      <w:numFmt w:val="decimal"/>
      <w:lvlText w:val=""/>
      <w:lvlJc w:val="left"/>
      <w:pPr>
        <w:ind w:left="0" w:firstLine="0"/>
      </w:pPr>
    </w:lvl>
    <w:lvl w:ilvl="5" w:tplc="80805054">
      <w:numFmt w:val="decimal"/>
      <w:lvlText w:val=""/>
      <w:lvlJc w:val="left"/>
      <w:pPr>
        <w:ind w:left="0" w:firstLine="0"/>
      </w:pPr>
    </w:lvl>
    <w:lvl w:ilvl="6" w:tplc="053ADAAE">
      <w:numFmt w:val="decimal"/>
      <w:lvlText w:val=""/>
      <w:lvlJc w:val="left"/>
      <w:pPr>
        <w:ind w:left="0" w:firstLine="0"/>
      </w:pPr>
    </w:lvl>
    <w:lvl w:ilvl="7" w:tplc="DA4632A8">
      <w:numFmt w:val="decimal"/>
      <w:lvlText w:val=""/>
      <w:lvlJc w:val="left"/>
      <w:pPr>
        <w:ind w:left="0" w:firstLine="0"/>
      </w:pPr>
    </w:lvl>
    <w:lvl w:ilvl="8" w:tplc="A982857C">
      <w:numFmt w:val="decimal"/>
      <w:lvlText w:val=""/>
      <w:lvlJc w:val="left"/>
      <w:pPr>
        <w:ind w:left="0" w:firstLine="0"/>
      </w:pPr>
    </w:lvl>
  </w:abstractNum>
  <w:abstractNum w:abstractNumId="10">
    <w:nsid w:val="0000701F"/>
    <w:multiLevelType w:val="hybridMultilevel"/>
    <w:tmpl w:val="8682CE5C"/>
    <w:lvl w:ilvl="0" w:tplc="26F602E0">
      <w:start w:val="1"/>
      <w:numFmt w:val="bullet"/>
      <w:lvlText w:val="№"/>
      <w:lvlJc w:val="left"/>
      <w:pPr>
        <w:ind w:left="0" w:firstLine="0"/>
      </w:pPr>
    </w:lvl>
    <w:lvl w:ilvl="1" w:tplc="91AC013C">
      <w:start w:val="1"/>
      <w:numFmt w:val="bullet"/>
      <w:lvlText w:val="-"/>
      <w:lvlJc w:val="left"/>
      <w:pPr>
        <w:ind w:left="0" w:firstLine="0"/>
      </w:pPr>
    </w:lvl>
    <w:lvl w:ilvl="2" w:tplc="B964A534">
      <w:numFmt w:val="decimal"/>
      <w:lvlText w:val=""/>
      <w:lvlJc w:val="left"/>
      <w:pPr>
        <w:ind w:left="0" w:firstLine="0"/>
      </w:pPr>
    </w:lvl>
    <w:lvl w:ilvl="3" w:tplc="363AC2BE">
      <w:numFmt w:val="decimal"/>
      <w:lvlText w:val=""/>
      <w:lvlJc w:val="left"/>
      <w:pPr>
        <w:ind w:left="0" w:firstLine="0"/>
      </w:pPr>
    </w:lvl>
    <w:lvl w:ilvl="4" w:tplc="9CF00E1C">
      <w:numFmt w:val="decimal"/>
      <w:lvlText w:val=""/>
      <w:lvlJc w:val="left"/>
      <w:pPr>
        <w:ind w:left="0" w:firstLine="0"/>
      </w:pPr>
    </w:lvl>
    <w:lvl w:ilvl="5" w:tplc="896689D4">
      <w:numFmt w:val="decimal"/>
      <w:lvlText w:val=""/>
      <w:lvlJc w:val="left"/>
      <w:pPr>
        <w:ind w:left="0" w:firstLine="0"/>
      </w:pPr>
    </w:lvl>
    <w:lvl w:ilvl="6" w:tplc="019297C0">
      <w:numFmt w:val="decimal"/>
      <w:lvlText w:val=""/>
      <w:lvlJc w:val="left"/>
      <w:pPr>
        <w:ind w:left="0" w:firstLine="0"/>
      </w:pPr>
    </w:lvl>
    <w:lvl w:ilvl="7" w:tplc="14125E6E">
      <w:numFmt w:val="decimal"/>
      <w:lvlText w:val=""/>
      <w:lvlJc w:val="left"/>
      <w:pPr>
        <w:ind w:left="0" w:firstLine="0"/>
      </w:pPr>
    </w:lvl>
    <w:lvl w:ilvl="8" w:tplc="129E9F8C">
      <w:numFmt w:val="decimal"/>
      <w:lvlText w:val=""/>
      <w:lvlJc w:val="left"/>
      <w:pPr>
        <w:ind w:left="0" w:firstLine="0"/>
      </w:pPr>
    </w:lvl>
  </w:abstractNum>
  <w:abstractNum w:abstractNumId="11">
    <w:nsid w:val="0000767D"/>
    <w:multiLevelType w:val="hybridMultilevel"/>
    <w:tmpl w:val="E54C1FD2"/>
    <w:lvl w:ilvl="0" w:tplc="FE98BBFE">
      <w:start w:val="1"/>
      <w:numFmt w:val="decimal"/>
      <w:lvlText w:val="%1."/>
      <w:lvlJc w:val="left"/>
      <w:pPr>
        <w:ind w:left="0" w:firstLine="0"/>
      </w:pPr>
    </w:lvl>
    <w:lvl w:ilvl="1" w:tplc="B906B536">
      <w:numFmt w:val="decimal"/>
      <w:lvlText w:val=""/>
      <w:lvlJc w:val="left"/>
      <w:pPr>
        <w:ind w:left="0" w:firstLine="0"/>
      </w:pPr>
    </w:lvl>
    <w:lvl w:ilvl="2" w:tplc="6478B3EE">
      <w:numFmt w:val="decimal"/>
      <w:lvlText w:val=""/>
      <w:lvlJc w:val="left"/>
      <w:pPr>
        <w:ind w:left="0" w:firstLine="0"/>
      </w:pPr>
    </w:lvl>
    <w:lvl w:ilvl="3" w:tplc="4B2664D6">
      <w:numFmt w:val="decimal"/>
      <w:lvlText w:val=""/>
      <w:lvlJc w:val="left"/>
      <w:pPr>
        <w:ind w:left="0" w:firstLine="0"/>
      </w:pPr>
    </w:lvl>
    <w:lvl w:ilvl="4" w:tplc="E548AD9A">
      <w:numFmt w:val="decimal"/>
      <w:lvlText w:val=""/>
      <w:lvlJc w:val="left"/>
      <w:pPr>
        <w:ind w:left="0" w:firstLine="0"/>
      </w:pPr>
    </w:lvl>
    <w:lvl w:ilvl="5" w:tplc="7FD80122">
      <w:numFmt w:val="decimal"/>
      <w:lvlText w:val=""/>
      <w:lvlJc w:val="left"/>
      <w:pPr>
        <w:ind w:left="0" w:firstLine="0"/>
      </w:pPr>
    </w:lvl>
    <w:lvl w:ilvl="6" w:tplc="B204F5B2">
      <w:numFmt w:val="decimal"/>
      <w:lvlText w:val=""/>
      <w:lvlJc w:val="left"/>
      <w:pPr>
        <w:ind w:left="0" w:firstLine="0"/>
      </w:pPr>
    </w:lvl>
    <w:lvl w:ilvl="7" w:tplc="42725F62">
      <w:numFmt w:val="decimal"/>
      <w:lvlText w:val=""/>
      <w:lvlJc w:val="left"/>
      <w:pPr>
        <w:ind w:left="0" w:firstLine="0"/>
      </w:pPr>
    </w:lvl>
    <w:lvl w:ilvl="8" w:tplc="9454D2A8">
      <w:numFmt w:val="decimal"/>
      <w:lvlText w:val=""/>
      <w:lvlJc w:val="left"/>
      <w:pPr>
        <w:ind w:left="0" w:firstLine="0"/>
      </w:pPr>
    </w:lvl>
  </w:abstractNum>
  <w:abstractNum w:abstractNumId="12">
    <w:nsid w:val="00007A5A"/>
    <w:multiLevelType w:val="hybridMultilevel"/>
    <w:tmpl w:val="31EA49F2"/>
    <w:lvl w:ilvl="0" w:tplc="51D8516A">
      <w:start w:val="1"/>
      <w:numFmt w:val="bullet"/>
      <w:lvlText w:val="-"/>
      <w:lvlJc w:val="left"/>
      <w:pPr>
        <w:ind w:left="0" w:firstLine="0"/>
      </w:pPr>
    </w:lvl>
    <w:lvl w:ilvl="1" w:tplc="D742802E">
      <w:numFmt w:val="decimal"/>
      <w:lvlText w:val=""/>
      <w:lvlJc w:val="left"/>
      <w:pPr>
        <w:ind w:left="0" w:firstLine="0"/>
      </w:pPr>
    </w:lvl>
    <w:lvl w:ilvl="2" w:tplc="C4B860E2">
      <w:numFmt w:val="decimal"/>
      <w:lvlText w:val=""/>
      <w:lvlJc w:val="left"/>
      <w:pPr>
        <w:ind w:left="0" w:firstLine="0"/>
      </w:pPr>
    </w:lvl>
    <w:lvl w:ilvl="3" w:tplc="24369964">
      <w:numFmt w:val="decimal"/>
      <w:lvlText w:val=""/>
      <w:lvlJc w:val="left"/>
      <w:pPr>
        <w:ind w:left="0" w:firstLine="0"/>
      </w:pPr>
    </w:lvl>
    <w:lvl w:ilvl="4" w:tplc="3078D608">
      <w:numFmt w:val="decimal"/>
      <w:lvlText w:val=""/>
      <w:lvlJc w:val="left"/>
      <w:pPr>
        <w:ind w:left="0" w:firstLine="0"/>
      </w:pPr>
    </w:lvl>
    <w:lvl w:ilvl="5" w:tplc="9496DAA2">
      <w:numFmt w:val="decimal"/>
      <w:lvlText w:val=""/>
      <w:lvlJc w:val="left"/>
      <w:pPr>
        <w:ind w:left="0" w:firstLine="0"/>
      </w:pPr>
    </w:lvl>
    <w:lvl w:ilvl="6" w:tplc="0F6AAF84">
      <w:numFmt w:val="decimal"/>
      <w:lvlText w:val=""/>
      <w:lvlJc w:val="left"/>
      <w:pPr>
        <w:ind w:left="0" w:firstLine="0"/>
      </w:pPr>
    </w:lvl>
    <w:lvl w:ilvl="7" w:tplc="CFA47216">
      <w:numFmt w:val="decimal"/>
      <w:lvlText w:val=""/>
      <w:lvlJc w:val="left"/>
      <w:pPr>
        <w:ind w:left="0" w:firstLine="0"/>
      </w:pPr>
    </w:lvl>
    <w:lvl w:ilvl="8" w:tplc="1DD28312">
      <w:numFmt w:val="decimal"/>
      <w:lvlText w:val=""/>
      <w:lvlJc w:val="left"/>
      <w:pPr>
        <w:ind w:left="0" w:firstLine="0"/>
      </w:pPr>
    </w:lvl>
  </w:abstractNum>
  <w:abstractNum w:abstractNumId="13">
    <w:nsid w:val="00007FF5"/>
    <w:multiLevelType w:val="hybridMultilevel"/>
    <w:tmpl w:val="A8C07AFC"/>
    <w:lvl w:ilvl="0" w:tplc="8814F568">
      <w:start w:val="1"/>
      <w:numFmt w:val="bullet"/>
      <w:lvlText w:val="-"/>
      <w:lvlJc w:val="left"/>
      <w:pPr>
        <w:ind w:left="0" w:firstLine="0"/>
      </w:pPr>
    </w:lvl>
    <w:lvl w:ilvl="1" w:tplc="4C105038">
      <w:start w:val="1"/>
      <w:numFmt w:val="bullet"/>
      <w:lvlText w:val="В"/>
      <w:lvlJc w:val="left"/>
      <w:pPr>
        <w:ind w:left="0" w:firstLine="0"/>
      </w:pPr>
    </w:lvl>
    <w:lvl w:ilvl="2" w:tplc="F4564D80">
      <w:start w:val="1"/>
      <w:numFmt w:val="bullet"/>
      <w:lvlText w:val=""/>
      <w:lvlJc w:val="left"/>
      <w:pPr>
        <w:ind w:left="0" w:firstLine="0"/>
      </w:pPr>
    </w:lvl>
    <w:lvl w:ilvl="3" w:tplc="ACB6464E">
      <w:numFmt w:val="decimal"/>
      <w:lvlText w:val=""/>
      <w:lvlJc w:val="left"/>
      <w:pPr>
        <w:ind w:left="0" w:firstLine="0"/>
      </w:pPr>
    </w:lvl>
    <w:lvl w:ilvl="4" w:tplc="AEC69544">
      <w:numFmt w:val="decimal"/>
      <w:lvlText w:val=""/>
      <w:lvlJc w:val="left"/>
      <w:pPr>
        <w:ind w:left="0" w:firstLine="0"/>
      </w:pPr>
    </w:lvl>
    <w:lvl w:ilvl="5" w:tplc="B6BCCB5C">
      <w:numFmt w:val="decimal"/>
      <w:lvlText w:val=""/>
      <w:lvlJc w:val="left"/>
      <w:pPr>
        <w:ind w:left="0" w:firstLine="0"/>
      </w:pPr>
    </w:lvl>
    <w:lvl w:ilvl="6" w:tplc="14A68A60">
      <w:numFmt w:val="decimal"/>
      <w:lvlText w:val=""/>
      <w:lvlJc w:val="left"/>
      <w:pPr>
        <w:ind w:left="0" w:firstLine="0"/>
      </w:pPr>
    </w:lvl>
    <w:lvl w:ilvl="7" w:tplc="14125C62">
      <w:numFmt w:val="decimal"/>
      <w:lvlText w:val=""/>
      <w:lvlJc w:val="left"/>
      <w:pPr>
        <w:ind w:left="0" w:firstLine="0"/>
      </w:pPr>
    </w:lvl>
    <w:lvl w:ilvl="8" w:tplc="A15A60CC">
      <w:numFmt w:val="decimal"/>
      <w:lvlText w:val=""/>
      <w:lvlJc w:val="left"/>
      <w:pPr>
        <w:ind w:left="0" w:firstLine="0"/>
      </w:pPr>
    </w:lvl>
  </w:abstractNum>
  <w:abstractNum w:abstractNumId="14">
    <w:nsid w:val="00F55C2A"/>
    <w:multiLevelType w:val="hybridMultilevel"/>
    <w:tmpl w:val="220809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1596804"/>
    <w:multiLevelType w:val="hybridMultilevel"/>
    <w:tmpl w:val="5AA6068E"/>
    <w:lvl w:ilvl="0" w:tplc="E166BB2E">
      <w:numFmt w:val="bullet"/>
      <w:lvlText w:val="•"/>
      <w:lvlJc w:val="left"/>
      <w:pPr>
        <w:ind w:left="1713"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2330202"/>
    <w:multiLevelType w:val="hybridMultilevel"/>
    <w:tmpl w:val="9146A6D8"/>
    <w:lvl w:ilvl="0" w:tplc="F21E2B0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23F62F7"/>
    <w:multiLevelType w:val="hybridMultilevel"/>
    <w:tmpl w:val="C47AFF3E"/>
    <w:lvl w:ilvl="0" w:tplc="E166BB2E">
      <w:numFmt w:val="bullet"/>
      <w:lvlText w:val="•"/>
      <w:lvlJc w:val="left"/>
      <w:pPr>
        <w:ind w:left="960" w:hanging="360"/>
      </w:pPr>
      <w:rPr>
        <w:rFonts w:hint="default"/>
        <w:lang w:val="ru-RU" w:eastAsia="ru-RU" w:bidi="ru-RU"/>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nsid w:val="02505BBB"/>
    <w:multiLevelType w:val="hybridMultilevel"/>
    <w:tmpl w:val="031241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4500DE1"/>
    <w:multiLevelType w:val="hybridMultilevel"/>
    <w:tmpl w:val="1B004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4514C55"/>
    <w:multiLevelType w:val="hybridMultilevel"/>
    <w:tmpl w:val="4D005D1A"/>
    <w:lvl w:ilvl="0" w:tplc="0419000B">
      <w:start w:val="1"/>
      <w:numFmt w:val="bullet"/>
      <w:lvlText w:val=""/>
      <w:lvlJc w:val="left"/>
      <w:pPr>
        <w:ind w:left="0" w:firstLine="0"/>
      </w:pPr>
      <w:rPr>
        <w:rFonts w:ascii="Wingdings" w:hAnsi="Wingdings" w:hint="default"/>
      </w:rPr>
    </w:lvl>
    <w:lvl w:ilvl="1" w:tplc="FCDAC654">
      <w:start w:val="22"/>
      <w:numFmt w:val="upperLetter"/>
      <w:lvlText w:val="%2."/>
      <w:lvlJc w:val="left"/>
      <w:pPr>
        <w:ind w:left="0" w:firstLine="0"/>
      </w:pPr>
    </w:lvl>
    <w:lvl w:ilvl="2" w:tplc="302E9FF8">
      <w:numFmt w:val="decimal"/>
      <w:lvlText w:val=""/>
      <w:lvlJc w:val="left"/>
      <w:pPr>
        <w:ind w:left="0" w:firstLine="0"/>
      </w:pPr>
    </w:lvl>
    <w:lvl w:ilvl="3" w:tplc="9EA80000">
      <w:numFmt w:val="decimal"/>
      <w:lvlText w:val=""/>
      <w:lvlJc w:val="left"/>
      <w:pPr>
        <w:ind w:left="0" w:firstLine="0"/>
      </w:pPr>
    </w:lvl>
    <w:lvl w:ilvl="4" w:tplc="5A829D26">
      <w:numFmt w:val="decimal"/>
      <w:lvlText w:val=""/>
      <w:lvlJc w:val="left"/>
      <w:pPr>
        <w:ind w:left="0" w:firstLine="0"/>
      </w:pPr>
    </w:lvl>
    <w:lvl w:ilvl="5" w:tplc="37CA91C6">
      <w:numFmt w:val="decimal"/>
      <w:lvlText w:val=""/>
      <w:lvlJc w:val="left"/>
      <w:pPr>
        <w:ind w:left="0" w:firstLine="0"/>
      </w:pPr>
    </w:lvl>
    <w:lvl w:ilvl="6" w:tplc="0570DD06">
      <w:numFmt w:val="decimal"/>
      <w:lvlText w:val=""/>
      <w:lvlJc w:val="left"/>
      <w:pPr>
        <w:ind w:left="0" w:firstLine="0"/>
      </w:pPr>
    </w:lvl>
    <w:lvl w:ilvl="7" w:tplc="CF267C5A">
      <w:numFmt w:val="decimal"/>
      <w:lvlText w:val=""/>
      <w:lvlJc w:val="left"/>
      <w:pPr>
        <w:ind w:left="0" w:firstLine="0"/>
      </w:pPr>
    </w:lvl>
    <w:lvl w:ilvl="8" w:tplc="E8D608DE">
      <w:numFmt w:val="decimal"/>
      <w:lvlText w:val=""/>
      <w:lvlJc w:val="left"/>
      <w:pPr>
        <w:ind w:left="0" w:firstLine="0"/>
      </w:pPr>
    </w:lvl>
  </w:abstractNum>
  <w:abstractNum w:abstractNumId="21">
    <w:nsid w:val="04D045FB"/>
    <w:multiLevelType w:val="hybridMultilevel"/>
    <w:tmpl w:val="C3F89564"/>
    <w:lvl w:ilvl="0" w:tplc="0FA0EA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04D3397D"/>
    <w:multiLevelType w:val="hybridMultilevel"/>
    <w:tmpl w:val="0156A1AC"/>
    <w:lvl w:ilvl="0" w:tplc="DED081B0">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59440FD"/>
    <w:multiLevelType w:val="hybridMultilevel"/>
    <w:tmpl w:val="BBF42576"/>
    <w:lvl w:ilvl="0" w:tplc="C10C7F1E">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995682"/>
    <w:multiLevelType w:val="hybridMultilevel"/>
    <w:tmpl w:val="FDAC6818"/>
    <w:lvl w:ilvl="0" w:tplc="53DEC79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9476F6"/>
    <w:multiLevelType w:val="multilevel"/>
    <w:tmpl w:val="11D45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FB6958"/>
    <w:multiLevelType w:val="hybridMultilevel"/>
    <w:tmpl w:val="6264F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566E75"/>
    <w:multiLevelType w:val="multilevel"/>
    <w:tmpl w:val="42CC041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87B0CFE"/>
    <w:multiLevelType w:val="multilevel"/>
    <w:tmpl w:val="55EE0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CE684B"/>
    <w:multiLevelType w:val="hybridMultilevel"/>
    <w:tmpl w:val="BA20E02C"/>
    <w:lvl w:ilvl="0" w:tplc="F21E2B0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8E913D1"/>
    <w:multiLevelType w:val="multilevel"/>
    <w:tmpl w:val="5DE6A1B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94C5DAB"/>
    <w:multiLevelType w:val="multilevel"/>
    <w:tmpl w:val="48A0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9B35BC0"/>
    <w:multiLevelType w:val="hybridMultilevel"/>
    <w:tmpl w:val="2BE2C334"/>
    <w:lvl w:ilvl="0" w:tplc="0FA0E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9FB0963"/>
    <w:multiLevelType w:val="hybridMultilevel"/>
    <w:tmpl w:val="7564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0B711514"/>
    <w:multiLevelType w:val="hybridMultilevel"/>
    <w:tmpl w:val="24180F0E"/>
    <w:lvl w:ilvl="0" w:tplc="0419000B">
      <w:start w:val="1"/>
      <w:numFmt w:val="bullet"/>
      <w:lvlText w:val=""/>
      <w:lvlJc w:val="left"/>
      <w:pPr>
        <w:ind w:left="1146" w:hanging="360"/>
      </w:pPr>
      <w:rPr>
        <w:rFonts w:ascii="Wingdings" w:hAnsi="Wingdings"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0BF608D8"/>
    <w:multiLevelType w:val="hybridMultilevel"/>
    <w:tmpl w:val="F0A6BD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CF007AF"/>
    <w:multiLevelType w:val="hybridMultilevel"/>
    <w:tmpl w:val="6ABC3226"/>
    <w:lvl w:ilvl="0" w:tplc="648A9058">
      <w:start w:val="1"/>
      <w:numFmt w:val="bullet"/>
      <w:lvlText w:val=""/>
      <w:lvlJc w:val="left"/>
      <w:pPr>
        <w:ind w:left="1287"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0E601AF8"/>
    <w:multiLevelType w:val="hybridMultilevel"/>
    <w:tmpl w:val="B928C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627579"/>
    <w:multiLevelType w:val="multilevel"/>
    <w:tmpl w:val="E3FA8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EFA36FE"/>
    <w:multiLevelType w:val="multilevel"/>
    <w:tmpl w:val="F0A2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0F67267"/>
    <w:multiLevelType w:val="multilevel"/>
    <w:tmpl w:val="4170D5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10802C9"/>
    <w:multiLevelType w:val="multilevel"/>
    <w:tmpl w:val="0660F9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11B21E4D"/>
    <w:multiLevelType w:val="hybridMultilevel"/>
    <w:tmpl w:val="061A6568"/>
    <w:lvl w:ilvl="0" w:tplc="DBAE519A">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1B56F7B"/>
    <w:multiLevelType w:val="multilevel"/>
    <w:tmpl w:val="49AA6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27F5802"/>
    <w:multiLevelType w:val="multilevel"/>
    <w:tmpl w:val="ED4AB64C"/>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13500F3A"/>
    <w:multiLevelType w:val="hybridMultilevel"/>
    <w:tmpl w:val="494AEAC0"/>
    <w:lvl w:ilvl="0" w:tplc="04190001">
      <w:start w:val="1"/>
      <w:numFmt w:val="bullet"/>
      <w:lvlText w:val=""/>
      <w:lvlJc w:val="left"/>
      <w:pPr>
        <w:ind w:left="1429" w:hanging="360"/>
      </w:pPr>
      <w:rPr>
        <w:rFonts w:ascii="Symbol" w:hAnsi="Symbol" w:hint="default"/>
      </w:rPr>
    </w:lvl>
    <w:lvl w:ilvl="1" w:tplc="49E0AAC0">
      <w:numFmt w:val="bullet"/>
      <w:lvlText w:val="•"/>
      <w:lvlJc w:val="left"/>
      <w:pPr>
        <w:ind w:left="2013" w:hanging="1020"/>
      </w:pPr>
      <w:rPr>
        <w:rFonts w:ascii="Times New Roman" w:eastAsia="Times New Roman" w:hAnsi="Times New Roman" w:cs="Times New Roman" w:hint="default"/>
        <w:sz w:val="24"/>
      </w:rPr>
    </w:lvl>
    <w:lvl w:ilvl="2" w:tplc="416652A2">
      <w:numFmt w:val="bullet"/>
      <w:lvlText w:val=""/>
      <w:lvlJc w:val="left"/>
      <w:pPr>
        <w:ind w:left="2869" w:hanging="360"/>
      </w:pPr>
      <w:rPr>
        <w:rFonts w:ascii="Symbol" w:eastAsia="Times New Roman" w:hAnsi="Symbol"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6542D3"/>
    <w:multiLevelType w:val="hybridMultilevel"/>
    <w:tmpl w:val="AAD89D5A"/>
    <w:lvl w:ilvl="0" w:tplc="06DC5E7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4BB0980"/>
    <w:multiLevelType w:val="hybridMultilevel"/>
    <w:tmpl w:val="079A11FC"/>
    <w:lvl w:ilvl="0" w:tplc="04190001">
      <w:start w:val="1"/>
      <w:numFmt w:val="bullet"/>
      <w:lvlText w:val=""/>
      <w:lvlJc w:val="left"/>
      <w:pPr>
        <w:tabs>
          <w:tab w:val="num" w:pos="720"/>
        </w:tabs>
        <w:ind w:left="720" w:hanging="360"/>
      </w:pPr>
      <w:rPr>
        <w:rFonts w:ascii="Symbol" w:hAnsi="Symbol" w:hint="default"/>
      </w:rPr>
    </w:lvl>
    <w:lvl w:ilvl="1" w:tplc="3348E28E">
      <w:numFmt w:val="bullet"/>
      <w:lvlText w:val="-"/>
      <w:lvlJc w:val="left"/>
      <w:pPr>
        <w:tabs>
          <w:tab w:val="num" w:pos="1875"/>
        </w:tabs>
        <w:ind w:left="1875" w:hanging="795"/>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150105FA"/>
    <w:multiLevelType w:val="multilevel"/>
    <w:tmpl w:val="D04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963EDB"/>
    <w:multiLevelType w:val="hybridMultilevel"/>
    <w:tmpl w:val="E170313C"/>
    <w:lvl w:ilvl="0" w:tplc="484627D6">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5D0059C"/>
    <w:multiLevelType w:val="hybridMultilevel"/>
    <w:tmpl w:val="A2D68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4154D1"/>
    <w:multiLevelType w:val="hybridMultilevel"/>
    <w:tmpl w:val="4788A0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178F74CF"/>
    <w:multiLevelType w:val="hybridMultilevel"/>
    <w:tmpl w:val="E3000C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9075BF3"/>
    <w:multiLevelType w:val="hybridMultilevel"/>
    <w:tmpl w:val="706A1046"/>
    <w:lvl w:ilvl="0" w:tplc="E166BB2E">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9126E79"/>
    <w:multiLevelType w:val="hybridMultilevel"/>
    <w:tmpl w:val="473E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A1265A6"/>
    <w:multiLevelType w:val="multilevel"/>
    <w:tmpl w:val="C31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A1E3262"/>
    <w:multiLevelType w:val="multilevel"/>
    <w:tmpl w:val="865C0AC0"/>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ABB2576"/>
    <w:multiLevelType w:val="hybridMultilevel"/>
    <w:tmpl w:val="B5E0D468"/>
    <w:lvl w:ilvl="0" w:tplc="0419000F">
      <w:start w:val="1"/>
      <w:numFmt w:val="decimal"/>
      <w:lvlText w:val="%1."/>
      <w:lvlJc w:val="left"/>
      <w:pPr>
        <w:tabs>
          <w:tab w:val="num" w:pos="720"/>
        </w:tabs>
        <w:ind w:left="720" w:hanging="360"/>
      </w:pPr>
    </w:lvl>
    <w:lvl w:ilvl="1" w:tplc="26169150">
      <w:start w:val="1"/>
      <w:numFmt w:val="decimal"/>
      <w:lvlText w:val="%2."/>
      <w:lvlJc w:val="left"/>
      <w:pPr>
        <w:tabs>
          <w:tab w:val="num" w:pos="1440"/>
        </w:tabs>
        <w:ind w:left="1440" w:hanging="360"/>
      </w:pPr>
      <w:rPr>
        <w:sz w:val="26"/>
        <w:szCs w:val="2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1AE74297"/>
    <w:multiLevelType w:val="hybridMultilevel"/>
    <w:tmpl w:val="BE626196"/>
    <w:lvl w:ilvl="0" w:tplc="AA3E91F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C2451F0"/>
    <w:multiLevelType w:val="hybridMultilevel"/>
    <w:tmpl w:val="4C3C22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C6F0DB4"/>
    <w:multiLevelType w:val="hybridMultilevel"/>
    <w:tmpl w:val="CD082D0E"/>
    <w:lvl w:ilvl="0" w:tplc="49E0AAC0">
      <w:numFmt w:val="bullet"/>
      <w:lvlText w:val="•"/>
      <w:lvlJc w:val="left"/>
      <w:pPr>
        <w:ind w:left="1146" w:hanging="360"/>
      </w:pPr>
      <w:rPr>
        <w:rFonts w:ascii="Times New Roman" w:eastAsia="Times New Roman" w:hAnsi="Times New Roman" w:cs="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1C703852"/>
    <w:multiLevelType w:val="multilevel"/>
    <w:tmpl w:val="B970AB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1C9A6B1E"/>
    <w:multiLevelType w:val="hybridMultilevel"/>
    <w:tmpl w:val="34C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D3E1116"/>
    <w:multiLevelType w:val="hybridMultilevel"/>
    <w:tmpl w:val="32D45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1D417A04"/>
    <w:multiLevelType w:val="multilevel"/>
    <w:tmpl w:val="99501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D7A7FC6"/>
    <w:multiLevelType w:val="multilevel"/>
    <w:tmpl w:val="35FA0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A327F7"/>
    <w:multiLevelType w:val="hybridMultilevel"/>
    <w:tmpl w:val="F0B4D33C"/>
    <w:lvl w:ilvl="0" w:tplc="26169150">
      <w:start w:val="1"/>
      <w:numFmt w:val="decimal"/>
      <w:lvlText w:val="%1."/>
      <w:lvlJc w:val="left"/>
      <w:pPr>
        <w:tabs>
          <w:tab w:val="num" w:pos="1440"/>
        </w:tabs>
        <w:ind w:left="144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DD532FC"/>
    <w:multiLevelType w:val="hybridMultilevel"/>
    <w:tmpl w:val="66542C30"/>
    <w:lvl w:ilvl="0" w:tplc="3A1CD4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8">
    <w:nsid w:val="1E7242FB"/>
    <w:multiLevelType w:val="hybridMultilevel"/>
    <w:tmpl w:val="A5A89D4C"/>
    <w:lvl w:ilvl="0" w:tplc="0419000D">
      <w:start w:val="1"/>
      <w:numFmt w:val="bullet"/>
      <w:lvlText w:val=""/>
      <w:lvlJc w:val="left"/>
      <w:pPr>
        <w:ind w:left="1146" w:hanging="360"/>
      </w:pPr>
      <w:rPr>
        <w:rFonts w:ascii="Wingdings" w:hAnsi="Wingdings"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1E7D676E"/>
    <w:multiLevelType w:val="multilevel"/>
    <w:tmpl w:val="5F64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FA416D4"/>
    <w:multiLevelType w:val="multilevel"/>
    <w:tmpl w:val="E0C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FAE1631"/>
    <w:multiLevelType w:val="multilevel"/>
    <w:tmpl w:val="01127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06F7532"/>
    <w:multiLevelType w:val="hybridMultilevel"/>
    <w:tmpl w:val="9768F4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21D519AE"/>
    <w:multiLevelType w:val="multilevel"/>
    <w:tmpl w:val="C7AEFB00"/>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2B77023"/>
    <w:multiLevelType w:val="hybridMultilevel"/>
    <w:tmpl w:val="C5B4102E"/>
    <w:lvl w:ilvl="0" w:tplc="1A52199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2F3082C"/>
    <w:multiLevelType w:val="multilevel"/>
    <w:tmpl w:val="5D760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5DB0368"/>
    <w:multiLevelType w:val="hybridMultilevel"/>
    <w:tmpl w:val="C632047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5F1563C"/>
    <w:multiLevelType w:val="hybridMultilevel"/>
    <w:tmpl w:val="0478BD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26413BAC"/>
    <w:multiLevelType w:val="hybridMultilevel"/>
    <w:tmpl w:val="47D2AEF8"/>
    <w:lvl w:ilvl="0" w:tplc="FC9E03C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9031D7F"/>
    <w:multiLevelType w:val="multilevel"/>
    <w:tmpl w:val="72B63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9803F05"/>
    <w:multiLevelType w:val="hybridMultilevel"/>
    <w:tmpl w:val="BE58DAC6"/>
    <w:lvl w:ilvl="0" w:tplc="E166BB2E">
      <w:numFmt w:val="bullet"/>
      <w:lvlText w:val="•"/>
      <w:lvlJc w:val="left"/>
      <w:pPr>
        <w:ind w:left="950" w:hanging="360"/>
      </w:pPr>
      <w:rPr>
        <w:rFonts w:hint="default"/>
        <w:lang w:val="ru-RU" w:eastAsia="ru-RU" w:bidi="ru-RU"/>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1">
    <w:nsid w:val="29D748A3"/>
    <w:multiLevelType w:val="hybridMultilevel"/>
    <w:tmpl w:val="B71E79FC"/>
    <w:lvl w:ilvl="0" w:tplc="14160A5A">
      <w:start w:val="1"/>
      <w:numFmt w:val="bullet"/>
      <w:lvlText w:val=""/>
      <w:lvlJc w:val="left"/>
      <w:pPr>
        <w:tabs>
          <w:tab w:val="num" w:pos="720"/>
        </w:tabs>
        <w:ind w:left="720" w:hanging="360"/>
      </w:pPr>
      <w:rPr>
        <w:rFonts w:ascii="Symbol" w:eastAsia="Times New Roman" w:hAnsi="Symbol" w:cs="Times New Roman" w:hint="default"/>
        <w:sz w:val="18"/>
        <w:szCs w:val="18"/>
      </w:rPr>
    </w:lvl>
    <w:lvl w:ilvl="1" w:tplc="247CED9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9F023D1"/>
    <w:multiLevelType w:val="hybridMultilevel"/>
    <w:tmpl w:val="A992EE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2A4A100E"/>
    <w:multiLevelType w:val="multilevel"/>
    <w:tmpl w:val="20C45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ACB757B"/>
    <w:multiLevelType w:val="hybridMultilevel"/>
    <w:tmpl w:val="A0D2358E"/>
    <w:lvl w:ilvl="0" w:tplc="041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5">
    <w:nsid w:val="2B173CFB"/>
    <w:multiLevelType w:val="hybridMultilevel"/>
    <w:tmpl w:val="80746C94"/>
    <w:lvl w:ilvl="0" w:tplc="C10C7F1E">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2BA20F35"/>
    <w:multiLevelType w:val="hybridMultilevel"/>
    <w:tmpl w:val="832466AC"/>
    <w:lvl w:ilvl="0" w:tplc="8814F568">
      <w:start w:val="1"/>
      <w:numFmt w:val="bullet"/>
      <w:lvlText w:val="-"/>
      <w:lvlJc w:val="left"/>
      <w:pPr>
        <w:ind w:left="842" w:hanging="360"/>
      </w:p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87">
    <w:nsid w:val="2C1716C0"/>
    <w:multiLevelType w:val="hybridMultilevel"/>
    <w:tmpl w:val="F468D026"/>
    <w:lvl w:ilvl="0" w:tplc="0FA0EA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2CE620D1"/>
    <w:multiLevelType w:val="hybridMultilevel"/>
    <w:tmpl w:val="A492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DF7252B"/>
    <w:multiLevelType w:val="multilevel"/>
    <w:tmpl w:val="5E50831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2E9A0953"/>
    <w:multiLevelType w:val="multilevel"/>
    <w:tmpl w:val="B0E03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186B07"/>
    <w:multiLevelType w:val="hybridMultilevel"/>
    <w:tmpl w:val="7E1435A6"/>
    <w:lvl w:ilvl="0" w:tplc="0419000B">
      <w:start w:val="1"/>
      <w:numFmt w:val="bullet"/>
      <w:lvlText w:val=""/>
      <w:lvlJc w:val="left"/>
      <w:pPr>
        <w:ind w:left="720" w:hanging="360"/>
      </w:pPr>
      <w:rPr>
        <w:rFonts w:ascii="Wingdings" w:hAnsi="Wingding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F5E5F0E"/>
    <w:multiLevelType w:val="hybridMultilevel"/>
    <w:tmpl w:val="A8240A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30100948"/>
    <w:multiLevelType w:val="multilevel"/>
    <w:tmpl w:val="F3AEE7E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623AD0"/>
    <w:multiLevelType w:val="hybridMultilevel"/>
    <w:tmpl w:val="9210EE0A"/>
    <w:lvl w:ilvl="0" w:tplc="8814F568">
      <w:start w:val="1"/>
      <w:numFmt w:val="bullet"/>
      <w:lvlText w:val="-"/>
      <w:lvlJc w:val="left"/>
      <w:pPr>
        <w:ind w:left="842" w:hanging="360"/>
      </w:p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95">
    <w:nsid w:val="31891F18"/>
    <w:multiLevelType w:val="hybridMultilevel"/>
    <w:tmpl w:val="16366E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3223258D"/>
    <w:multiLevelType w:val="hybridMultilevel"/>
    <w:tmpl w:val="A25C422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32482C17"/>
    <w:multiLevelType w:val="hybridMultilevel"/>
    <w:tmpl w:val="30FC8A3A"/>
    <w:lvl w:ilvl="0" w:tplc="9B5EEE3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32593D83"/>
    <w:multiLevelType w:val="multilevel"/>
    <w:tmpl w:val="29AC1C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59203E"/>
    <w:multiLevelType w:val="multilevel"/>
    <w:tmpl w:val="420C1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35B6C49"/>
    <w:multiLevelType w:val="multilevel"/>
    <w:tmpl w:val="19226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36735D7"/>
    <w:multiLevelType w:val="hybridMultilevel"/>
    <w:tmpl w:val="F446D00A"/>
    <w:lvl w:ilvl="0" w:tplc="E166BB2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1724FB"/>
    <w:multiLevelType w:val="multilevel"/>
    <w:tmpl w:val="C72A3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42B145E"/>
    <w:multiLevelType w:val="hybridMultilevel"/>
    <w:tmpl w:val="8AFEDBD0"/>
    <w:lvl w:ilvl="0" w:tplc="8814F568">
      <w:start w:val="1"/>
      <w:numFmt w:val="bullet"/>
      <w:lvlText w:val="-"/>
      <w:lvlJc w:val="left"/>
      <w:pPr>
        <w:ind w:left="842" w:hanging="360"/>
      </w:p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04">
    <w:nsid w:val="343524EC"/>
    <w:multiLevelType w:val="hybridMultilevel"/>
    <w:tmpl w:val="6338F51A"/>
    <w:lvl w:ilvl="0" w:tplc="0419000D">
      <w:start w:val="1"/>
      <w:numFmt w:val="bullet"/>
      <w:lvlText w:val=""/>
      <w:lvlJc w:val="left"/>
      <w:pPr>
        <w:ind w:left="1287" w:hanging="360"/>
      </w:pPr>
      <w:rPr>
        <w:rFonts w:ascii="Wingdings" w:hAnsi="Wingding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34B42642"/>
    <w:multiLevelType w:val="hybridMultilevel"/>
    <w:tmpl w:val="30440690"/>
    <w:lvl w:ilvl="0" w:tplc="FE86279A">
      <w:start w:val="1"/>
      <w:numFmt w:val="bullet"/>
      <w:lvlText w:val=""/>
      <w:lvlJc w:val="left"/>
      <w:pPr>
        <w:ind w:left="1287" w:hanging="360"/>
      </w:pPr>
      <w:rPr>
        <w:rFonts w:ascii="Symbol" w:hAnsi="Symbol" w:hint="default"/>
        <w:sz w:val="16"/>
        <w:szCs w:val="1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6">
    <w:nsid w:val="355A700A"/>
    <w:multiLevelType w:val="multilevel"/>
    <w:tmpl w:val="24867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5750CD2"/>
    <w:multiLevelType w:val="hybridMultilevel"/>
    <w:tmpl w:val="E7740804"/>
    <w:lvl w:ilvl="0" w:tplc="49E0AAC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9607AC"/>
    <w:multiLevelType w:val="multilevel"/>
    <w:tmpl w:val="F12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5B8035D"/>
    <w:multiLevelType w:val="multilevel"/>
    <w:tmpl w:val="7E8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63A16B3"/>
    <w:multiLevelType w:val="multilevel"/>
    <w:tmpl w:val="26DAE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1">
    <w:nsid w:val="37050562"/>
    <w:multiLevelType w:val="hybridMultilevel"/>
    <w:tmpl w:val="5C5A6D3A"/>
    <w:lvl w:ilvl="0" w:tplc="0FA0EA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384D1093"/>
    <w:multiLevelType w:val="multilevel"/>
    <w:tmpl w:val="1FE4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92B6F3C"/>
    <w:multiLevelType w:val="multilevel"/>
    <w:tmpl w:val="49AA6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A324650"/>
    <w:multiLevelType w:val="hybridMultilevel"/>
    <w:tmpl w:val="711844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A5A5C46"/>
    <w:multiLevelType w:val="hybridMultilevel"/>
    <w:tmpl w:val="B87CED20"/>
    <w:lvl w:ilvl="0" w:tplc="8ADEF43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3B475F96"/>
    <w:multiLevelType w:val="hybridMultilevel"/>
    <w:tmpl w:val="915E628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7">
    <w:nsid w:val="3CA40DBD"/>
    <w:multiLevelType w:val="hybridMultilevel"/>
    <w:tmpl w:val="665672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3CA846ED"/>
    <w:multiLevelType w:val="hybridMultilevel"/>
    <w:tmpl w:val="69C2957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3D104BFB"/>
    <w:multiLevelType w:val="hybridMultilevel"/>
    <w:tmpl w:val="4F420B02"/>
    <w:lvl w:ilvl="0" w:tplc="49E0AAC0">
      <w:numFmt w:val="bullet"/>
      <w:lvlText w:val="•"/>
      <w:lvlJc w:val="left"/>
      <w:pPr>
        <w:ind w:left="1146" w:hanging="360"/>
      </w:pPr>
      <w:rPr>
        <w:rFonts w:ascii="Times New Roman" w:eastAsia="Times New Roman" w:hAnsi="Times New Roman" w:cs="Times New Roman"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3D133753"/>
    <w:multiLevelType w:val="hybridMultilevel"/>
    <w:tmpl w:val="69DC91A2"/>
    <w:lvl w:ilvl="0" w:tplc="E166BB2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DC32095"/>
    <w:multiLevelType w:val="multilevel"/>
    <w:tmpl w:val="3C005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E5E6086"/>
    <w:multiLevelType w:val="multilevel"/>
    <w:tmpl w:val="5A48F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E5F13CD"/>
    <w:multiLevelType w:val="hybridMultilevel"/>
    <w:tmpl w:val="A666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CC24B4"/>
    <w:multiLevelType w:val="singleLevel"/>
    <w:tmpl w:val="EF7E44D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25">
    <w:nsid w:val="401B071E"/>
    <w:multiLevelType w:val="hybridMultilevel"/>
    <w:tmpl w:val="5A2CC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07E679E"/>
    <w:multiLevelType w:val="hybridMultilevel"/>
    <w:tmpl w:val="D21E62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41383AF5"/>
    <w:multiLevelType w:val="multilevel"/>
    <w:tmpl w:val="F3D6E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1F87915"/>
    <w:multiLevelType w:val="hybridMultilevel"/>
    <w:tmpl w:val="DCF8AD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425A49BE"/>
    <w:multiLevelType w:val="hybridMultilevel"/>
    <w:tmpl w:val="630C3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42686246"/>
    <w:multiLevelType w:val="hybridMultilevel"/>
    <w:tmpl w:val="D55E2232"/>
    <w:lvl w:ilvl="0" w:tplc="31ECA4DE">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4271180C"/>
    <w:multiLevelType w:val="hybridMultilevel"/>
    <w:tmpl w:val="79123D2E"/>
    <w:lvl w:ilvl="0" w:tplc="FEF23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43973CF8"/>
    <w:multiLevelType w:val="hybridMultilevel"/>
    <w:tmpl w:val="85EC564A"/>
    <w:lvl w:ilvl="0" w:tplc="0419000B">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3E03B2B"/>
    <w:multiLevelType w:val="hybridMultilevel"/>
    <w:tmpl w:val="5568CD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43EA2387"/>
    <w:multiLevelType w:val="multilevel"/>
    <w:tmpl w:val="3BD0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42A356F"/>
    <w:multiLevelType w:val="hybridMultilevel"/>
    <w:tmpl w:val="E3862810"/>
    <w:lvl w:ilvl="0" w:tplc="4F060BB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4D31626"/>
    <w:multiLevelType w:val="hybridMultilevel"/>
    <w:tmpl w:val="09542184"/>
    <w:lvl w:ilvl="0" w:tplc="4CA25C4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458002D7"/>
    <w:multiLevelType w:val="multilevel"/>
    <w:tmpl w:val="4656D88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65A2232"/>
    <w:multiLevelType w:val="hybridMultilevel"/>
    <w:tmpl w:val="22EE7A14"/>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9">
    <w:nsid w:val="46C66B19"/>
    <w:multiLevelType w:val="hybridMultilevel"/>
    <w:tmpl w:val="E4D2E400"/>
    <w:lvl w:ilvl="0" w:tplc="0419000F">
      <w:start w:val="1"/>
      <w:numFmt w:val="decimal"/>
      <w:lvlText w:val="%1."/>
      <w:lvlJc w:val="left"/>
      <w:pPr>
        <w:ind w:left="1287" w:hanging="360"/>
      </w:pPr>
    </w:lvl>
    <w:lvl w:ilvl="1" w:tplc="53DEC79C">
      <w:numFmt w:val="bullet"/>
      <w:lvlText w:val="•"/>
      <w:lvlJc w:val="left"/>
      <w:pPr>
        <w:ind w:left="2007" w:hanging="360"/>
      </w:pPr>
      <w:rPr>
        <w:rFonts w:ascii="Times New Roman" w:eastAsiaTheme="minorEastAsia"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nsid w:val="47EA22DC"/>
    <w:multiLevelType w:val="hybridMultilevel"/>
    <w:tmpl w:val="EF6208E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1">
    <w:nsid w:val="48581774"/>
    <w:multiLevelType w:val="multilevel"/>
    <w:tmpl w:val="01686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8A10793"/>
    <w:multiLevelType w:val="hybridMultilevel"/>
    <w:tmpl w:val="7B561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49C37647"/>
    <w:multiLevelType w:val="hybridMultilevel"/>
    <w:tmpl w:val="CA9EC720"/>
    <w:lvl w:ilvl="0" w:tplc="0FA0EA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4">
    <w:nsid w:val="4A9450B6"/>
    <w:multiLevelType w:val="hybridMultilevel"/>
    <w:tmpl w:val="30464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5">
    <w:nsid w:val="4ADD3381"/>
    <w:multiLevelType w:val="hybridMultilevel"/>
    <w:tmpl w:val="F04073EE"/>
    <w:lvl w:ilvl="0" w:tplc="01D46F28">
      <w:start w:val="1"/>
      <w:numFmt w:val="bullet"/>
      <w:lvlText w:val=""/>
      <w:lvlJc w:val="left"/>
      <w:pPr>
        <w:ind w:left="940" w:hanging="360"/>
      </w:pPr>
      <w:rPr>
        <w:rFonts w:ascii="Symbol" w:hAnsi="Symbol" w:hint="default"/>
        <w:sz w:val="16"/>
        <w:szCs w:val="16"/>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46">
    <w:nsid w:val="4B7339DC"/>
    <w:multiLevelType w:val="hybridMultilevel"/>
    <w:tmpl w:val="EA82F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4BA11D0E"/>
    <w:multiLevelType w:val="hybridMultilevel"/>
    <w:tmpl w:val="D234BD4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8">
    <w:nsid w:val="4C1E615F"/>
    <w:multiLevelType w:val="hybridMultilevel"/>
    <w:tmpl w:val="AFA499E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9">
    <w:nsid w:val="4C2D2336"/>
    <w:multiLevelType w:val="hybridMultilevel"/>
    <w:tmpl w:val="8C2C0B52"/>
    <w:lvl w:ilvl="0" w:tplc="9F6469F4">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nsid w:val="4C2F65D4"/>
    <w:multiLevelType w:val="hybridMultilevel"/>
    <w:tmpl w:val="7912089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1">
    <w:nsid w:val="4C337316"/>
    <w:multiLevelType w:val="hybridMultilevel"/>
    <w:tmpl w:val="BB787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4CB61E80"/>
    <w:multiLevelType w:val="hybridMultilevel"/>
    <w:tmpl w:val="86420D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4F442021"/>
    <w:multiLevelType w:val="multilevel"/>
    <w:tmpl w:val="B5DC3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0A932A8"/>
    <w:multiLevelType w:val="hybridMultilevel"/>
    <w:tmpl w:val="19B0B50A"/>
    <w:lvl w:ilvl="0" w:tplc="0419000B">
      <w:start w:val="1"/>
      <w:numFmt w:val="bullet"/>
      <w:lvlText w:val=""/>
      <w:lvlJc w:val="left"/>
      <w:pPr>
        <w:ind w:left="720" w:hanging="360"/>
      </w:pPr>
      <w:rPr>
        <w:rFonts w:ascii="Wingdings" w:hAnsi="Wingding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0C56D77"/>
    <w:multiLevelType w:val="multilevel"/>
    <w:tmpl w:val="8C007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0D847F0"/>
    <w:multiLevelType w:val="hybridMultilevel"/>
    <w:tmpl w:val="32460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510B518F"/>
    <w:multiLevelType w:val="hybridMultilevel"/>
    <w:tmpl w:val="8E4C7F1C"/>
    <w:lvl w:ilvl="0" w:tplc="B3CE882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516C706E"/>
    <w:multiLevelType w:val="hybridMultilevel"/>
    <w:tmpl w:val="7966B18E"/>
    <w:lvl w:ilvl="0" w:tplc="2332B046">
      <w:start w:val="1"/>
      <w:numFmt w:val="bullet"/>
      <w:lvlText w:val=""/>
      <w:lvlJc w:val="left"/>
      <w:pPr>
        <w:ind w:left="846" w:hanging="360"/>
      </w:pPr>
      <w:rPr>
        <w:rFonts w:ascii="Symbol" w:hAnsi="Symbol" w:hint="default"/>
        <w:sz w:val="16"/>
        <w:szCs w:val="16"/>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159">
    <w:nsid w:val="519F1304"/>
    <w:multiLevelType w:val="hybridMultilevel"/>
    <w:tmpl w:val="C786D816"/>
    <w:lvl w:ilvl="0" w:tplc="65780350">
      <w:start w:val="1"/>
      <w:numFmt w:val="bullet"/>
      <w:lvlText w:val=""/>
      <w:lvlJc w:val="left"/>
      <w:pPr>
        <w:ind w:left="1430" w:hanging="360"/>
      </w:pPr>
      <w:rPr>
        <w:rFonts w:ascii="Symbol" w:hAnsi="Symbol" w:hint="default"/>
        <w:sz w:val="18"/>
        <w:szCs w:val="1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0">
    <w:nsid w:val="51A43BAB"/>
    <w:multiLevelType w:val="hybridMultilevel"/>
    <w:tmpl w:val="9DC2C9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52055156"/>
    <w:multiLevelType w:val="hybridMultilevel"/>
    <w:tmpl w:val="26724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2BC422C"/>
    <w:multiLevelType w:val="hybridMultilevel"/>
    <w:tmpl w:val="A1BAC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3">
    <w:nsid w:val="53EF4586"/>
    <w:multiLevelType w:val="hybridMultilevel"/>
    <w:tmpl w:val="C7D26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53F102F4"/>
    <w:multiLevelType w:val="hybridMultilevel"/>
    <w:tmpl w:val="DC5C6622"/>
    <w:lvl w:ilvl="0" w:tplc="0419000B">
      <w:start w:val="1"/>
      <w:numFmt w:val="bullet"/>
      <w:lvlText w:val=""/>
      <w:lvlJc w:val="left"/>
      <w:pPr>
        <w:ind w:left="0" w:firstLine="0"/>
      </w:pPr>
      <w:rPr>
        <w:rFonts w:ascii="Wingdings" w:hAnsi="Wingdings" w:hint="default"/>
      </w:rPr>
    </w:lvl>
    <w:lvl w:ilvl="1" w:tplc="4C105038">
      <w:start w:val="1"/>
      <w:numFmt w:val="bullet"/>
      <w:lvlText w:val="В"/>
      <w:lvlJc w:val="left"/>
      <w:pPr>
        <w:ind w:left="0" w:firstLine="0"/>
      </w:pPr>
    </w:lvl>
    <w:lvl w:ilvl="2" w:tplc="F4564D80">
      <w:start w:val="1"/>
      <w:numFmt w:val="bullet"/>
      <w:lvlText w:val=""/>
      <w:lvlJc w:val="left"/>
      <w:pPr>
        <w:ind w:left="0" w:firstLine="0"/>
      </w:pPr>
    </w:lvl>
    <w:lvl w:ilvl="3" w:tplc="ACB6464E">
      <w:numFmt w:val="decimal"/>
      <w:lvlText w:val=""/>
      <w:lvlJc w:val="left"/>
      <w:pPr>
        <w:ind w:left="0" w:firstLine="0"/>
      </w:pPr>
    </w:lvl>
    <w:lvl w:ilvl="4" w:tplc="AEC69544">
      <w:numFmt w:val="decimal"/>
      <w:lvlText w:val=""/>
      <w:lvlJc w:val="left"/>
      <w:pPr>
        <w:ind w:left="0" w:firstLine="0"/>
      </w:pPr>
    </w:lvl>
    <w:lvl w:ilvl="5" w:tplc="B6BCCB5C">
      <w:numFmt w:val="decimal"/>
      <w:lvlText w:val=""/>
      <w:lvlJc w:val="left"/>
      <w:pPr>
        <w:ind w:left="0" w:firstLine="0"/>
      </w:pPr>
    </w:lvl>
    <w:lvl w:ilvl="6" w:tplc="14A68A60">
      <w:numFmt w:val="decimal"/>
      <w:lvlText w:val=""/>
      <w:lvlJc w:val="left"/>
      <w:pPr>
        <w:ind w:left="0" w:firstLine="0"/>
      </w:pPr>
    </w:lvl>
    <w:lvl w:ilvl="7" w:tplc="14125C62">
      <w:numFmt w:val="decimal"/>
      <w:lvlText w:val=""/>
      <w:lvlJc w:val="left"/>
      <w:pPr>
        <w:ind w:left="0" w:firstLine="0"/>
      </w:pPr>
    </w:lvl>
    <w:lvl w:ilvl="8" w:tplc="A15A60CC">
      <w:numFmt w:val="decimal"/>
      <w:lvlText w:val=""/>
      <w:lvlJc w:val="left"/>
      <w:pPr>
        <w:ind w:left="0" w:firstLine="0"/>
      </w:pPr>
    </w:lvl>
  </w:abstractNum>
  <w:abstractNum w:abstractNumId="165">
    <w:nsid w:val="55F97BB4"/>
    <w:multiLevelType w:val="multilevel"/>
    <w:tmpl w:val="11AC3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61A7CC9"/>
    <w:multiLevelType w:val="multilevel"/>
    <w:tmpl w:val="E65C1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6997022"/>
    <w:multiLevelType w:val="hybridMultilevel"/>
    <w:tmpl w:val="336AD4F2"/>
    <w:lvl w:ilvl="0" w:tplc="F21E2B0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57720123"/>
    <w:multiLevelType w:val="multilevel"/>
    <w:tmpl w:val="9BD48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79C332F"/>
    <w:multiLevelType w:val="hybridMultilevel"/>
    <w:tmpl w:val="12B4D460"/>
    <w:lvl w:ilvl="0" w:tplc="3B488986">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57AC2FF8"/>
    <w:multiLevelType w:val="hybridMultilevel"/>
    <w:tmpl w:val="F01A9806"/>
    <w:lvl w:ilvl="0" w:tplc="F21E2B0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nsid w:val="57B62217"/>
    <w:multiLevelType w:val="multilevel"/>
    <w:tmpl w:val="1BD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7D9660A"/>
    <w:multiLevelType w:val="multilevel"/>
    <w:tmpl w:val="A0E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987695C"/>
    <w:multiLevelType w:val="hybridMultilevel"/>
    <w:tmpl w:val="7BE8E3C8"/>
    <w:lvl w:ilvl="0" w:tplc="9B5EEE30">
      <w:start w:val="1"/>
      <w:numFmt w:val="bullet"/>
      <w:lvlText w:val="-"/>
      <w:lvlJc w:val="left"/>
      <w:pPr>
        <w:ind w:left="1506" w:hanging="360"/>
      </w:p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4">
    <w:nsid w:val="59C21E95"/>
    <w:multiLevelType w:val="multilevel"/>
    <w:tmpl w:val="E9843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9DF089E"/>
    <w:multiLevelType w:val="hybridMultilevel"/>
    <w:tmpl w:val="9AB47830"/>
    <w:lvl w:ilvl="0" w:tplc="FE86279A">
      <w:start w:val="1"/>
      <w:numFmt w:val="bullet"/>
      <w:lvlText w:val=""/>
      <w:lvlJc w:val="left"/>
      <w:pPr>
        <w:ind w:left="786" w:hanging="360"/>
      </w:pPr>
      <w:rPr>
        <w:rFonts w:ascii="Symbol" w:hAnsi="Symbol" w:hint="default"/>
        <w:sz w:val="16"/>
        <w:szCs w:val="16"/>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5BA8039A"/>
    <w:multiLevelType w:val="multilevel"/>
    <w:tmpl w:val="C57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C7A06B3"/>
    <w:multiLevelType w:val="hybridMultilevel"/>
    <w:tmpl w:val="280475AC"/>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78">
    <w:nsid w:val="5FF32E6E"/>
    <w:multiLevelType w:val="hybridMultilevel"/>
    <w:tmpl w:val="FA820E98"/>
    <w:lvl w:ilvl="0" w:tplc="EEAAB6CC">
      <w:start w:val="1"/>
      <w:numFmt w:val="bullet"/>
      <w:lvlText w:val=""/>
      <w:lvlJc w:val="left"/>
      <w:pPr>
        <w:ind w:left="1350" w:hanging="360"/>
      </w:pPr>
      <w:rPr>
        <w:rFonts w:ascii="Symbol" w:hAnsi="Symbol" w:hint="default"/>
        <w:sz w:val="16"/>
        <w:szCs w:val="16"/>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9">
    <w:nsid w:val="6016702B"/>
    <w:multiLevelType w:val="hybridMultilevel"/>
    <w:tmpl w:val="D210695A"/>
    <w:lvl w:ilvl="0" w:tplc="F21E2B0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60C82605"/>
    <w:multiLevelType w:val="multilevel"/>
    <w:tmpl w:val="71707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15124EF"/>
    <w:multiLevelType w:val="hybridMultilevel"/>
    <w:tmpl w:val="4B6261EE"/>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2">
    <w:nsid w:val="61AB1C0C"/>
    <w:multiLevelType w:val="multilevel"/>
    <w:tmpl w:val="3CCEF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1DA2288"/>
    <w:multiLevelType w:val="multilevel"/>
    <w:tmpl w:val="81505326"/>
    <w:lvl w:ilvl="0">
      <w:start w:val="1"/>
      <w:numFmt w:val="bullet"/>
      <w:lvlText w:val=""/>
      <w:lvlJc w:val="left"/>
      <w:pPr>
        <w:tabs>
          <w:tab w:val="num" w:pos="502"/>
        </w:tabs>
        <w:ind w:left="502" w:hanging="360"/>
      </w:pPr>
      <w:rPr>
        <w:rFonts w:ascii="Wingdings" w:hAnsi="Wingdings" w:hint="default"/>
        <w:sz w:val="26"/>
        <w:szCs w:val="26"/>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4">
    <w:nsid w:val="622576EB"/>
    <w:multiLevelType w:val="multilevel"/>
    <w:tmpl w:val="D72E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2B04298"/>
    <w:multiLevelType w:val="hybridMultilevel"/>
    <w:tmpl w:val="02E2E6C2"/>
    <w:lvl w:ilvl="0" w:tplc="0419000D">
      <w:start w:val="1"/>
      <w:numFmt w:val="bullet"/>
      <w:lvlText w:val=""/>
      <w:lvlJc w:val="left"/>
      <w:pPr>
        <w:ind w:left="1287" w:hanging="360"/>
      </w:pPr>
      <w:rPr>
        <w:rFonts w:ascii="Wingdings" w:hAnsi="Wingding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nsid w:val="634645D2"/>
    <w:multiLevelType w:val="multilevel"/>
    <w:tmpl w:val="75F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3BD0C87"/>
    <w:multiLevelType w:val="hybridMultilevel"/>
    <w:tmpl w:val="ADCC152E"/>
    <w:lvl w:ilvl="0" w:tplc="E166BB2E">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64EC7B31"/>
    <w:multiLevelType w:val="multilevel"/>
    <w:tmpl w:val="A154A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56A584C"/>
    <w:multiLevelType w:val="multilevel"/>
    <w:tmpl w:val="42CC041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6F9271A"/>
    <w:multiLevelType w:val="hybridMultilevel"/>
    <w:tmpl w:val="B4AE2536"/>
    <w:lvl w:ilvl="0" w:tplc="0419000D">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1">
    <w:nsid w:val="67684E4B"/>
    <w:multiLevelType w:val="hybridMultilevel"/>
    <w:tmpl w:val="4FBEAE62"/>
    <w:lvl w:ilvl="0" w:tplc="1A52199C">
      <w:start w:val="1"/>
      <w:numFmt w:val="bullet"/>
      <w:lvlText w:val=""/>
      <w:lvlJc w:val="left"/>
      <w:pPr>
        <w:tabs>
          <w:tab w:val="num" w:pos="1287"/>
        </w:tabs>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690C519E"/>
    <w:multiLevelType w:val="hybridMultilevel"/>
    <w:tmpl w:val="35A0CD52"/>
    <w:lvl w:ilvl="0" w:tplc="0419000B">
      <w:start w:val="1"/>
      <w:numFmt w:val="bullet"/>
      <w:lvlText w:val=""/>
      <w:lvlJc w:val="left"/>
      <w:pPr>
        <w:ind w:left="720" w:hanging="360"/>
      </w:pPr>
      <w:rPr>
        <w:rFonts w:ascii="Wingdings" w:hAnsi="Wingdings" w:hint="default"/>
        <w:lang w:val="ru-RU" w:eastAsia="ru-RU" w:bidi="ru-RU"/>
      </w:rPr>
    </w:lvl>
    <w:lvl w:ilvl="1" w:tplc="0419000B">
      <w:start w:val="1"/>
      <w:numFmt w:val="bullet"/>
      <w:lvlText w:val=""/>
      <w:lvlJc w:val="left"/>
      <w:pPr>
        <w:ind w:left="1440" w:hanging="360"/>
      </w:pPr>
      <w:rPr>
        <w:rFonts w:ascii="Wingdings" w:hAnsi="Wingdings" w:hint="default"/>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98B55B7"/>
    <w:multiLevelType w:val="hybridMultilevel"/>
    <w:tmpl w:val="BED2F0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B">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nsid w:val="699954B5"/>
    <w:multiLevelType w:val="hybridMultilevel"/>
    <w:tmpl w:val="D14E3AEA"/>
    <w:lvl w:ilvl="0" w:tplc="0FA0E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5">
    <w:nsid w:val="6AE762B3"/>
    <w:multiLevelType w:val="hybridMultilevel"/>
    <w:tmpl w:val="94D65A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6C153BBD"/>
    <w:multiLevelType w:val="hybridMultilevel"/>
    <w:tmpl w:val="1722F722"/>
    <w:lvl w:ilvl="0" w:tplc="0419000B">
      <w:start w:val="1"/>
      <w:numFmt w:val="bullet"/>
      <w:lvlText w:val=""/>
      <w:lvlJc w:val="left"/>
      <w:pPr>
        <w:ind w:left="1146" w:hanging="360"/>
      </w:pPr>
      <w:rPr>
        <w:rFonts w:ascii="Wingdings" w:hAnsi="Wingdings" w:hint="default"/>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7">
    <w:nsid w:val="6CC33C00"/>
    <w:multiLevelType w:val="multilevel"/>
    <w:tmpl w:val="0F989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CED1698"/>
    <w:multiLevelType w:val="hybridMultilevel"/>
    <w:tmpl w:val="F6362ED2"/>
    <w:lvl w:ilvl="0" w:tplc="3B488986">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6D733651"/>
    <w:multiLevelType w:val="multilevel"/>
    <w:tmpl w:val="3DEE5BE6"/>
    <w:lvl w:ilvl="0">
      <w:start w:val="2"/>
      <w:numFmt w:val="decimal"/>
      <w:lvlText w:val="%1"/>
      <w:lvlJc w:val="left"/>
      <w:rPr>
        <w:rFonts w:ascii="Times New Roman" w:eastAsia="Times New Roman" w:hAnsi="Times New Roman" w:cs="Times New Roman"/>
        <w:b w:val="0"/>
        <w:bCs/>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D80239F"/>
    <w:multiLevelType w:val="multilevel"/>
    <w:tmpl w:val="6B4840C2"/>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E382142"/>
    <w:multiLevelType w:val="hybridMultilevel"/>
    <w:tmpl w:val="60C023D2"/>
    <w:lvl w:ilvl="0" w:tplc="982C426C">
      <w:start w:val="1"/>
      <w:numFmt w:val="bullet"/>
      <w:lvlText w:val=""/>
      <w:lvlJc w:val="left"/>
      <w:pPr>
        <w:tabs>
          <w:tab w:val="num" w:pos="1080"/>
        </w:tabs>
        <w:ind w:left="1080" w:hanging="360"/>
      </w:pPr>
      <w:rPr>
        <w:rFonts w:ascii="Symbol" w:hAnsi="Symbol" w:hint="default"/>
      </w:rPr>
    </w:lvl>
    <w:lvl w:ilvl="1" w:tplc="A14EA82E">
      <w:start w:val="1"/>
      <w:numFmt w:val="bullet"/>
      <w:lvlText w:val=""/>
      <w:lvlJc w:val="left"/>
      <w:pPr>
        <w:tabs>
          <w:tab w:val="num" w:pos="1440"/>
        </w:tabs>
        <w:ind w:left="1440" w:hanging="360"/>
      </w:pPr>
      <w:rPr>
        <w:rFonts w:ascii="Symbol" w:hAnsi="Symbol" w:hint="default"/>
        <w:sz w:val="18"/>
        <w:szCs w:val="18"/>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2">
    <w:nsid w:val="6F13075A"/>
    <w:multiLevelType w:val="hybridMultilevel"/>
    <w:tmpl w:val="83FE1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F270267"/>
    <w:multiLevelType w:val="hybridMultilevel"/>
    <w:tmpl w:val="9D80D664"/>
    <w:lvl w:ilvl="0" w:tplc="8814F568">
      <w:start w:val="1"/>
      <w:numFmt w:val="bullet"/>
      <w:lvlText w:val="-"/>
      <w:lvlJc w:val="left"/>
      <w:pPr>
        <w:ind w:left="786" w:hanging="360"/>
      </w:p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nsid w:val="6FE15950"/>
    <w:multiLevelType w:val="multilevel"/>
    <w:tmpl w:val="5C5CB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0FD56ED"/>
    <w:multiLevelType w:val="hybridMultilevel"/>
    <w:tmpl w:val="BC9898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71441D41"/>
    <w:multiLevelType w:val="multilevel"/>
    <w:tmpl w:val="4830EEC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21F5BFA"/>
    <w:multiLevelType w:val="hybridMultilevel"/>
    <w:tmpl w:val="B82E3B56"/>
    <w:lvl w:ilvl="0" w:tplc="982C426C">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72AC7A9B"/>
    <w:multiLevelType w:val="multilevel"/>
    <w:tmpl w:val="C396E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2FF7C64"/>
    <w:multiLevelType w:val="multilevel"/>
    <w:tmpl w:val="C194D4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31B2E8F"/>
    <w:multiLevelType w:val="multilevel"/>
    <w:tmpl w:val="A712EC2C"/>
    <w:lvl w:ilvl="0">
      <w:start w:val="1"/>
      <w:numFmt w:val="decimal"/>
      <w:lvlText w:val="%1."/>
      <w:lvlJc w:val="left"/>
      <w:pPr>
        <w:tabs>
          <w:tab w:val="num" w:pos="720"/>
        </w:tabs>
        <w:ind w:left="720" w:hanging="360"/>
      </w:pPr>
      <w:rPr>
        <w:rFonts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4007CA2"/>
    <w:multiLevelType w:val="hybridMultilevel"/>
    <w:tmpl w:val="304ADB64"/>
    <w:lvl w:ilvl="0" w:tplc="FE86279A">
      <w:start w:val="1"/>
      <w:numFmt w:val="bullet"/>
      <w:lvlText w:val=""/>
      <w:lvlJc w:val="left"/>
      <w:pPr>
        <w:ind w:left="2697" w:hanging="360"/>
      </w:pPr>
      <w:rPr>
        <w:rFonts w:ascii="Symbol" w:hAnsi="Symbol" w:hint="default"/>
        <w:sz w:val="16"/>
        <w:szCs w:val="16"/>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12">
    <w:nsid w:val="74A4033E"/>
    <w:multiLevelType w:val="hybridMultilevel"/>
    <w:tmpl w:val="0B2A99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nsid w:val="74D42F48"/>
    <w:multiLevelType w:val="hybridMultilevel"/>
    <w:tmpl w:val="52A8774E"/>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lang w:val="ru-RU" w:eastAsia="ru-RU" w:bidi="ru-RU"/>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4">
    <w:nsid w:val="75482E80"/>
    <w:multiLevelType w:val="hybridMultilevel"/>
    <w:tmpl w:val="EDAEAE86"/>
    <w:lvl w:ilvl="0" w:tplc="71B836C0">
      <w:start w:val="1"/>
      <w:numFmt w:val="bullet"/>
      <w:lvlText w:val="и"/>
      <w:lvlJc w:val="left"/>
    </w:lvl>
    <w:lvl w:ilvl="1" w:tplc="DCE00684">
      <w:start w:val="1"/>
      <w:numFmt w:val="bullet"/>
      <w:lvlText w:val=""/>
      <w:lvlJc w:val="left"/>
      <w:rPr>
        <w:rFonts w:ascii="Symbol" w:hAnsi="Symbol" w:hint="default"/>
        <w:sz w:val="16"/>
        <w:szCs w:val="16"/>
      </w:rPr>
    </w:lvl>
    <w:lvl w:ilvl="2" w:tplc="7D2A1426">
      <w:numFmt w:val="decimal"/>
      <w:lvlText w:val=""/>
      <w:lvlJc w:val="left"/>
    </w:lvl>
    <w:lvl w:ilvl="3" w:tplc="69207456">
      <w:numFmt w:val="decimal"/>
      <w:lvlText w:val=""/>
      <w:lvlJc w:val="left"/>
    </w:lvl>
    <w:lvl w:ilvl="4" w:tplc="9AC05558">
      <w:numFmt w:val="decimal"/>
      <w:lvlText w:val=""/>
      <w:lvlJc w:val="left"/>
    </w:lvl>
    <w:lvl w:ilvl="5" w:tplc="A9A0CF96">
      <w:numFmt w:val="decimal"/>
      <w:lvlText w:val=""/>
      <w:lvlJc w:val="left"/>
    </w:lvl>
    <w:lvl w:ilvl="6" w:tplc="5FCC9898">
      <w:numFmt w:val="decimal"/>
      <w:lvlText w:val=""/>
      <w:lvlJc w:val="left"/>
    </w:lvl>
    <w:lvl w:ilvl="7" w:tplc="A8461528">
      <w:numFmt w:val="decimal"/>
      <w:lvlText w:val=""/>
      <w:lvlJc w:val="left"/>
    </w:lvl>
    <w:lvl w:ilvl="8" w:tplc="FFF0636A">
      <w:numFmt w:val="decimal"/>
      <w:lvlText w:val=""/>
      <w:lvlJc w:val="left"/>
    </w:lvl>
  </w:abstractNum>
  <w:abstractNum w:abstractNumId="215">
    <w:nsid w:val="7786220D"/>
    <w:multiLevelType w:val="hybridMultilevel"/>
    <w:tmpl w:val="27CC3296"/>
    <w:lvl w:ilvl="0" w:tplc="17BCCDC4">
      <w:start w:val="1"/>
      <w:numFmt w:val="decimal"/>
      <w:lvlText w:val="%1."/>
      <w:lvlJc w:val="left"/>
      <w:pPr>
        <w:ind w:left="502"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7AE0DDC"/>
    <w:multiLevelType w:val="hybridMultilevel"/>
    <w:tmpl w:val="DCD0A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nsid w:val="791A2E89"/>
    <w:multiLevelType w:val="hybridMultilevel"/>
    <w:tmpl w:val="F586D052"/>
    <w:lvl w:ilvl="0" w:tplc="2332B046">
      <w:start w:val="1"/>
      <w:numFmt w:val="bullet"/>
      <w:lvlText w:val=""/>
      <w:lvlJc w:val="left"/>
      <w:pPr>
        <w:ind w:left="972" w:hanging="360"/>
      </w:pPr>
      <w:rPr>
        <w:rFonts w:ascii="Symbol" w:hAnsi="Symbol" w:hint="default"/>
        <w:sz w:val="16"/>
        <w:szCs w:val="16"/>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18">
    <w:nsid w:val="799A6A47"/>
    <w:multiLevelType w:val="hybridMultilevel"/>
    <w:tmpl w:val="C5864D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9">
    <w:nsid w:val="79DF257A"/>
    <w:multiLevelType w:val="hybridMultilevel"/>
    <w:tmpl w:val="D584AB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nsid w:val="7AD50B91"/>
    <w:multiLevelType w:val="hybridMultilevel"/>
    <w:tmpl w:val="F5546010"/>
    <w:lvl w:ilvl="0" w:tplc="0FA0EAEE">
      <w:start w:val="1"/>
      <w:numFmt w:val="bullet"/>
      <w:lvlText w:val=""/>
      <w:lvlJc w:val="left"/>
      <w:pPr>
        <w:ind w:left="1070" w:hanging="360"/>
      </w:pPr>
      <w:rPr>
        <w:rFonts w:ascii="Symbol" w:hAnsi="Symbol" w:hint="default"/>
      </w:rPr>
    </w:lvl>
    <w:lvl w:ilvl="1" w:tplc="04190001">
      <w:start w:val="1"/>
      <w:numFmt w:val="bullet"/>
      <w:lvlText w:val=""/>
      <w:lvlJc w:val="left"/>
      <w:pPr>
        <w:tabs>
          <w:tab w:val="num" w:pos="1790"/>
        </w:tabs>
        <w:ind w:left="1790" w:hanging="360"/>
      </w:pPr>
      <w:rPr>
        <w:rFonts w:ascii="Symbol" w:hAnsi="Symbol"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21">
    <w:nsid w:val="7C56550F"/>
    <w:multiLevelType w:val="multilevel"/>
    <w:tmpl w:val="E158A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CFA4C19"/>
    <w:multiLevelType w:val="multilevel"/>
    <w:tmpl w:val="365A6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D144942"/>
    <w:multiLevelType w:val="multilevel"/>
    <w:tmpl w:val="3516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D207915"/>
    <w:multiLevelType w:val="hybridMultilevel"/>
    <w:tmpl w:val="F940D1DE"/>
    <w:lvl w:ilvl="0" w:tplc="E166BB2E">
      <w:numFmt w:val="bullet"/>
      <w:lvlText w:val="•"/>
      <w:lvlJc w:val="left"/>
      <w:pPr>
        <w:ind w:left="1146" w:hanging="360"/>
      </w:pPr>
      <w:rPr>
        <w:rFonts w:hint="default"/>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22"/>
  </w:num>
  <w:num w:numId="2">
    <w:abstractNumId w:val="3"/>
  </w:num>
  <w:num w:numId="3">
    <w:abstractNumId w:val="214"/>
  </w:num>
  <w:num w:numId="4">
    <w:abstractNumId w:val="202"/>
  </w:num>
  <w:num w:numId="5">
    <w:abstractNumId w:val="85"/>
  </w:num>
  <w:num w:numId="6">
    <w:abstractNumId w:val="44"/>
  </w:num>
  <w:num w:numId="7">
    <w:abstractNumId w:val="117"/>
  </w:num>
  <w:num w:numId="8">
    <w:abstractNumId w:val="41"/>
  </w:num>
  <w:num w:numId="9">
    <w:abstractNumId w:val="105"/>
  </w:num>
  <w:num w:numId="10">
    <w:abstractNumId w:val="23"/>
  </w:num>
  <w:num w:numId="11">
    <w:abstractNumId w:val="194"/>
  </w:num>
  <w:num w:numId="12">
    <w:abstractNumId w:val="220"/>
  </w:num>
  <w:num w:numId="13">
    <w:abstractNumId w:val="36"/>
  </w:num>
  <w:num w:numId="14">
    <w:abstractNumId w:val="61"/>
  </w:num>
  <w:num w:numId="15">
    <w:abstractNumId w:val="1"/>
  </w:num>
  <w:num w:numId="16">
    <w:abstractNumId w:val="51"/>
  </w:num>
  <w:num w:numId="17">
    <w:abstractNumId w:val="47"/>
  </w:num>
  <w:num w:numId="18">
    <w:abstractNumId w:val="144"/>
  </w:num>
  <w:num w:numId="19">
    <w:abstractNumId w:val="8"/>
  </w:num>
  <w:num w:numId="20">
    <w:abstractNumId w:val="9"/>
  </w:num>
  <w:num w:numId="21">
    <w:abstractNumId w:val="143"/>
  </w:num>
  <w:num w:numId="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89"/>
  </w:num>
  <w:num w:numId="25">
    <w:abstractNumId w:val="133"/>
  </w:num>
  <w:num w:numId="26">
    <w:abstractNumId w:val="200"/>
  </w:num>
  <w:num w:numId="27">
    <w:abstractNumId w:val="3"/>
  </w:num>
  <w:num w:numId="28">
    <w:abstractNumId w:val="4"/>
  </w:num>
  <w:num w:numId="29">
    <w:abstractNumId w:val="21"/>
  </w:num>
  <w:num w:numId="30">
    <w:abstractNumId w:val="12"/>
  </w:num>
  <w:num w:numId="31">
    <w:abstractNumId w:val="83"/>
  </w:num>
  <w:num w:numId="32">
    <w:abstractNumId w:val="54"/>
  </w:num>
  <w:num w:numId="33">
    <w:abstractNumId w:val="11"/>
  </w:num>
  <w:num w:numId="34">
    <w:abstractNumId w:val="155"/>
  </w:num>
  <w:num w:numId="35">
    <w:abstractNumId w:val="58"/>
  </w:num>
  <w:num w:numId="36">
    <w:abstractNumId w:val="64"/>
  </w:num>
  <w:num w:numId="37">
    <w:abstractNumId w:val="184"/>
  </w:num>
  <w:num w:numId="38">
    <w:abstractNumId w:val="121"/>
  </w:num>
  <w:num w:numId="39">
    <w:abstractNumId w:val="204"/>
  </w:num>
  <w:num w:numId="40">
    <w:abstractNumId w:val="141"/>
  </w:num>
  <w:num w:numId="41">
    <w:abstractNumId w:val="90"/>
  </w:num>
  <w:num w:numId="42">
    <w:abstractNumId w:val="223"/>
  </w:num>
  <w:num w:numId="43">
    <w:abstractNumId w:val="10"/>
  </w:num>
  <w:num w:numId="44">
    <w:abstractNumId w:val="6"/>
  </w:num>
  <w:num w:numId="45">
    <w:abstractNumId w:val="13"/>
  </w:num>
  <w:num w:numId="46">
    <w:abstractNumId w:val="81"/>
  </w:num>
  <w:num w:numId="47">
    <w:abstractNumId w:val="88"/>
  </w:num>
  <w:num w:numId="48">
    <w:abstractNumId w:val="207"/>
  </w:num>
  <w:num w:numId="49">
    <w:abstractNumId w:val="201"/>
  </w:num>
  <w:num w:numId="50">
    <w:abstractNumId w:val="43"/>
  </w:num>
  <w:num w:numId="51">
    <w:abstractNumId w:val="145"/>
  </w:num>
  <w:num w:numId="52">
    <w:abstractNumId w:val="92"/>
  </w:num>
  <w:num w:numId="53">
    <w:abstractNumId w:val="98"/>
  </w:num>
  <w:num w:numId="54">
    <w:abstractNumId w:val="46"/>
  </w:num>
  <w:num w:numId="55">
    <w:abstractNumId w:val="193"/>
  </w:num>
  <w:num w:numId="56">
    <w:abstractNumId w:val="158"/>
  </w:num>
  <w:num w:numId="57">
    <w:abstractNumId w:val="217"/>
  </w:num>
  <w:num w:numId="58">
    <w:abstractNumId w:val="93"/>
  </w:num>
  <w:num w:numId="59">
    <w:abstractNumId w:val="165"/>
  </w:num>
  <w:num w:numId="60">
    <w:abstractNumId w:val="168"/>
  </w:num>
  <w:num w:numId="61">
    <w:abstractNumId w:val="197"/>
  </w:num>
  <w:num w:numId="62">
    <w:abstractNumId w:val="7"/>
    <w:lvlOverride w:ilvl="0">
      <w:startOverride w:val="1"/>
    </w:lvlOverride>
    <w:lvlOverride w:ilvl="1"/>
    <w:lvlOverride w:ilvl="2"/>
    <w:lvlOverride w:ilvl="3"/>
    <w:lvlOverride w:ilvl="4"/>
    <w:lvlOverride w:ilvl="5"/>
    <w:lvlOverride w:ilvl="6"/>
    <w:lvlOverride w:ilvl="7"/>
    <w:lvlOverride w:ilvl="8"/>
  </w:num>
  <w:num w:numId="63">
    <w:abstractNumId w:val="110"/>
  </w:num>
  <w:num w:numId="64">
    <w:abstractNumId w:val="186"/>
  </w:num>
  <w:num w:numId="65">
    <w:abstractNumId w:val="177"/>
  </w:num>
  <w:num w:numId="66">
    <w:abstractNumId w:val="19"/>
  </w:num>
  <w:num w:numId="67">
    <w:abstractNumId w:val="123"/>
  </w:num>
  <w:num w:numId="68">
    <w:abstractNumId w:val="103"/>
  </w:num>
  <w:num w:numId="69">
    <w:abstractNumId w:val="86"/>
  </w:num>
  <w:num w:numId="70">
    <w:abstractNumId w:val="94"/>
  </w:num>
  <w:num w:numId="71">
    <w:abstractNumId w:val="20"/>
  </w:num>
  <w:num w:numId="72">
    <w:abstractNumId w:val="116"/>
  </w:num>
  <w:num w:numId="73">
    <w:abstractNumId w:val="190"/>
  </w:num>
  <w:num w:numId="74">
    <w:abstractNumId w:val="78"/>
  </w:num>
  <w:num w:numId="75">
    <w:abstractNumId w:val="211"/>
  </w:num>
  <w:num w:numId="76">
    <w:abstractNumId w:val="127"/>
  </w:num>
  <w:num w:numId="77">
    <w:abstractNumId w:val="208"/>
  </w:num>
  <w:num w:numId="78">
    <w:abstractNumId w:val="65"/>
  </w:num>
  <w:num w:numId="79">
    <w:abstractNumId w:val="71"/>
  </w:num>
  <w:num w:numId="80">
    <w:abstractNumId w:val="113"/>
  </w:num>
  <w:num w:numId="81">
    <w:abstractNumId w:val="106"/>
  </w:num>
  <w:num w:numId="82">
    <w:abstractNumId w:val="153"/>
  </w:num>
  <w:num w:numId="83">
    <w:abstractNumId w:val="174"/>
  </w:num>
  <w:num w:numId="84">
    <w:abstractNumId w:val="188"/>
  </w:num>
  <w:num w:numId="85">
    <w:abstractNumId w:val="25"/>
  </w:num>
  <w:num w:numId="86">
    <w:abstractNumId w:val="180"/>
  </w:num>
  <w:num w:numId="87">
    <w:abstractNumId w:val="182"/>
  </w:num>
  <w:num w:numId="88">
    <w:abstractNumId w:val="221"/>
  </w:num>
  <w:num w:numId="89">
    <w:abstractNumId w:val="38"/>
  </w:num>
  <w:num w:numId="90">
    <w:abstractNumId w:val="75"/>
  </w:num>
  <w:num w:numId="91">
    <w:abstractNumId w:val="28"/>
  </w:num>
  <w:num w:numId="92">
    <w:abstractNumId w:val="166"/>
  </w:num>
  <w:num w:numId="93">
    <w:abstractNumId w:val="102"/>
  </w:num>
  <w:num w:numId="94">
    <w:abstractNumId w:val="199"/>
  </w:num>
  <w:num w:numId="95">
    <w:abstractNumId w:val="124"/>
  </w:num>
  <w:num w:numId="96">
    <w:abstractNumId w:val="5"/>
    <w:lvlOverride w:ilvl="0"/>
    <w:lvlOverride w:ilvl="1">
      <w:startOverride w:val="5"/>
    </w:lvlOverride>
    <w:lvlOverride w:ilvl="2"/>
    <w:lvlOverride w:ilvl="3"/>
    <w:lvlOverride w:ilvl="4"/>
    <w:lvlOverride w:ilvl="5"/>
    <w:lvlOverride w:ilvl="6"/>
    <w:lvlOverride w:ilvl="7"/>
    <w:lvlOverride w:ilvl="8"/>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195"/>
  </w:num>
  <w:num w:numId="100">
    <w:abstractNumId w:val="77"/>
  </w:num>
  <w:num w:numId="101">
    <w:abstractNumId w:val="126"/>
  </w:num>
  <w:num w:numId="102">
    <w:abstractNumId w:val="35"/>
  </w:num>
  <w:num w:numId="103">
    <w:abstractNumId w:val="2"/>
    <w:lvlOverride w:ilvl="0">
      <w:startOverride w:val="3"/>
    </w:lvlOverride>
    <w:lvlOverride w:ilvl="1"/>
    <w:lvlOverride w:ilvl="2"/>
    <w:lvlOverride w:ilvl="3"/>
    <w:lvlOverride w:ilvl="4"/>
    <w:lvlOverride w:ilvl="5"/>
    <w:lvlOverride w:ilvl="6"/>
    <w:lvlOverride w:ilvl="7"/>
    <w:lvlOverride w:ilvl="8"/>
  </w:num>
  <w:num w:numId="104">
    <w:abstractNumId w:val="109"/>
  </w:num>
  <w:num w:numId="105">
    <w:abstractNumId w:val="48"/>
  </w:num>
  <w:num w:numId="106">
    <w:abstractNumId w:val="55"/>
  </w:num>
  <w:num w:numId="107">
    <w:abstractNumId w:val="134"/>
  </w:num>
  <w:num w:numId="108">
    <w:abstractNumId w:val="172"/>
  </w:num>
  <w:num w:numId="109">
    <w:abstractNumId w:val="56"/>
  </w:num>
  <w:num w:numId="110">
    <w:abstractNumId w:val="206"/>
  </w:num>
  <w:num w:numId="111">
    <w:abstractNumId w:val="136"/>
  </w:num>
  <w:num w:numId="112">
    <w:abstractNumId w:val="49"/>
  </w:num>
  <w:num w:numId="113">
    <w:abstractNumId w:val="74"/>
  </w:num>
  <w:num w:numId="114">
    <w:abstractNumId w:val="115"/>
  </w:num>
  <w:num w:numId="115">
    <w:abstractNumId w:val="129"/>
  </w:num>
  <w:num w:numId="116">
    <w:abstractNumId w:val="137"/>
  </w:num>
  <w:num w:numId="117">
    <w:abstractNumId w:val="67"/>
  </w:num>
  <w:num w:numId="118">
    <w:abstractNumId w:val="151"/>
  </w:num>
  <w:num w:numId="119">
    <w:abstractNumId w:val="205"/>
  </w:num>
  <w:num w:numId="120">
    <w:abstractNumId w:val="160"/>
  </w:num>
  <w:num w:numId="121">
    <w:abstractNumId w:val="164"/>
  </w:num>
  <w:num w:numId="122">
    <w:abstractNumId w:val="146"/>
  </w:num>
  <w:num w:numId="123">
    <w:abstractNumId w:val="99"/>
  </w:num>
  <w:num w:numId="124">
    <w:abstractNumId w:val="159"/>
  </w:num>
  <w:num w:numId="125">
    <w:abstractNumId w:val="203"/>
  </w:num>
  <w:num w:numId="126">
    <w:abstractNumId w:val="33"/>
  </w:num>
  <w:num w:numId="127">
    <w:abstractNumId w:val="157"/>
  </w:num>
  <w:num w:numId="128">
    <w:abstractNumId w:val="97"/>
  </w:num>
  <w:num w:numId="129">
    <w:abstractNumId w:val="175"/>
  </w:num>
  <w:num w:numId="130">
    <w:abstractNumId w:val="173"/>
  </w:num>
  <w:num w:numId="131">
    <w:abstractNumId w:val="191"/>
  </w:num>
  <w:num w:numId="132">
    <w:abstractNumId w:val="140"/>
  </w:num>
  <w:num w:numId="133">
    <w:abstractNumId w:val="142"/>
  </w:num>
  <w:num w:numId="134">
    <w:abstractNumId w:val="128"/>
  </w:num>
  <w:num w:numId="135">
    <w:abstractNumId w:val="135"/>
  </w:num>
  <w:num w:numId="136">
    <w:abstractNumId w:val="69"/>
  </w:num>
  <w:num w:numId="137">
    <w:abstractNumId w:val="112"/>
  </w:num>
  <w:num w:numId="138">
    <w:abstractNumId w:val="179"/>
  </w:num>
  <w:num w:numId="139">
    <w:abstractNumId w:val="29"/>
  </w:num>
  <w:num w:numId="140">
    <w:abstractNumId w:val="170"/>
  </w:num>
  <w:num w:numId="141">
    <w:abstractNumId w:val="167"/>
  </w:num>
  <w:num w:numId="142">
    <w:abstractNumId w:val="16"/>
  </w:num>
  <w:num w:numId="143">
    <w:abstractNumId w:val="209"/>
  </w:num>
  <w:num w:numId="144">
    <w:abstractNumId w:val="30"/>
  </w:num>
  <w:num w:numId="145">
    <w:abstractNumId w:val="171"/>
  </w:num>
  <w:num w:numId="146">
    <w:abstractNumId w:val="70"/>
  </w:num>
  <w:num w:numId="147">
    <w:abstractNumId w:val="176"/>
  </w:num>
  <w:num w:numId="148">
    <w:abstractNumId w:val="108"/>
  </w:num>
  <w:num w:numId="149">
    <w:abstractNumId w:val="39"/>
  </w:num>
  <w:num w:numId="150">
    <w:abstractNumId w:val="73"/>
  </w:num>
  <w:num w:numId="151">
    <w:abstractNumId w:val="22"/>
  </w:num>
  <w:num w:numId="152">
    <w:abstractNumId w:val="37"/>
  </w:num>
  <w:num w:numId="153">
    <w:abstractNumId w:val="63"/>
  </w:num>
  <w:num w:numId="154">
    <w:abstractNumId w:val="215"/>
  </w:num>
  <w:num w:numId="155">
    <w:abstractNumId w:val="224"/>
  </w:num>
  <w:num w:numId="156">
    <w:abstractNumId w:val="154"/>
  </w:num>
  <w:num w:numId="157">
    <w:abstractNumId w:val="15"/>
  </w:num>
  <w:num w:numId="158">
    <w:abstractNumId w:val="45"/>
  </w:num>
  <w:num w:numId="159">
    <w:abstractNumId w:val="119"/>
  </w:num>
  <w:num w:numId="160">
    <w:abstractNumId w:val="80"/>
  </w:num>
  <w:num w:numId="161">
    <w:abstractNumId w:val="132"/>
  </w:num>
  <w:num w:numId="162">
    <w:abstractNumId w:val="60"/>
  </w:num>
  <w:num w:numId="163">
    <w:abstractNumId w:val="107"/>
  </w:num>
  <w:num w:numId="164">
    <w:abstractNumId w:val="34"/>
  </w:num>
  <w:num w:numId="165">
    <w:abstractNumId w:val="219"/>
  </w:num>
  <w:num w:numId="166">
    <w:abstractNumId w:val="53"/>
  </w:num>
  <w:num w:numId="167">
    <w:abstractNumId w:val="148"/>
  </w:num>
  <w:num w:numId="168">
    <w:abstractNumId w:val="212"/>
  </w:num>
  <w:num w:numId="169">
    <w:abstractNumId w:val="138"/>
  </w:num>
  <w:num w:numId="170">
    <w:abstractNumId w:val="17"/>
  </w:num>
  <w:num w:numId="171">
    <w:abstractNumId w:val="162"/>
  </w:num>
  <w:num w:numId="172">
    <w:abstractNumId w:val="96"/>
  </w:num>
  <w:num w:numId="173">
    <w:abstractNumId w:val="68"/>
  </w:num>
  <w:num w:numId="174">
    <w:abstractNumId w:val="62"/>
  </w:num>
  <w:num w:numId="175">
    <w:abstractNumId w:val="76"/>
  </w:num>
  <w:num w:numId="176">
    <w:abstractNumId w:val="196"/>
  </w:num>
  <w:num w:numId="177">
    <w:abstractNumId w:val="210"/>
  </w:num>
  <w:num w:numId="178">
    <w:abstractNumId w:val="183"/>
  </w:num>
  <w:num w:numId="179">
    <w:abstractNumId w:val="187"/>
  </w:num>
  <w:num w:numId="180">
    <w:abstractNumId w:val="82"/>
  </w:num>
  <w:num w:numId="181">
    <w:abstractNumId w:val="14"/>
  </w:num>
  <w:num w:numId="182">
    <w:abstractNumId w:val="149"/>
  </w:num>
  <w:num w:numId="183">
    <w:abstractNumId w:val="139"/>
  </w:num>
  <w:num w:numId="184">
    <w:abstractNumId w:val="181"/>
  </w:num>
  <w:num w:numId="185">
    <w:abstractNumId w:val="169"/>
  </w:num>
  <w:num w:numId="186">
    <w:abstractNumId w:val="198"/>
  </w:num>
  <w:num w:numId="187">
    <w:abstractNumId w:val="52"/>
  </w:num>
  <w:num w:numId="188">
    <w:abstractNumId w:val="114"/>
  </w:num>
  <w:num w:numId="189">
    <w:abstractNumId w:val="178"/>
  </w:num>
  <w:num w:numId="190">
    <w:abstractNumId w:val="27"/>
  </w:num>
  <w:num w:numId="191">
    <w:abstractNumId w:val="189"/>
  </w:num>
  <w:num w:numId="192">
    <w:abstractNumId w:val="130"/>
  </w:num>
  <w:num w:numId="193">
    <w:abstractNumId w:val="131"/>
  </w:num>
  <w:num w:numId="194">
    <w:abstractNumId w:val="91"/>
  </w:num>
  <w:num w:numId="195">
    <w:abstractNumId w:val="192"/>
  </w:num>
  <w:num w:numId="196">
    <w:abstractNumId w:val="213"/>
  </w:num>
  <w:num w:numId="197">
    <w:abstractNumId w:val="79"/>
  </w:num>
  <w:num w:numId="198">
    <w:abstractNumId w:val="72"/>
  </w:num>
  <w:num w:numId="199">
    <w:abstractNumId w:val="122"/>
  </w:num>
  <w:num w:numId="200">
    <w:abstractNumId w:val="100"/>
  </w:num>
  <w:num w:numId="201">
    <w:abstractNumId w:val="125"/>
  </w:num>
  <w:num w:numId="202">
    <w:abstractNumId w:val="26"/>
  </w:num>
  <w:num w:numId="203">
    <w:abstractNumId w:val="161"/>
  </w:num>
  <w:num w:numId="204">
    <w:abstractNumId w:val="24"/>
  </w:num>
  <w:num w:numId="205">
    <w:abstractNumId w:val="156"/>
  </w:num>
  <w:num w:numId="206">
    <w:abstractNumId w:val="152"/>
  </w:num>
  <w:num w:numId="207">
    <w:abstractNumId w:val="185"/>
  </w:num>
  <w:num w:numId="208">
    <w:abstractNumId w:val="50"/>
  </w:num>
  <w:num w:numId="209">
    <w:abstractNumId w:val="59"/>
  </w:num>
  <w:num w:numId="210">
    <w:abstractNumId w:val="120"/>
  </w:num>
  <w:num w:numId="211">
    <w:abstractNumId w:val="31"/>
  </w:num>
  <w:num w:numId="212">
    <w:abstractNumId w:val="18"/>
  </w:num>
  <w:num w:numId="213">
    <w:abstractNumId w:val="84"/>
  </w:num>
  <w:num w:numId="214">
    <w:abstractNumId w:val="104"/>
  </w:num>
  <w:num w:numId="215">
    <w:abstractNumId w:val="87"/>
  </w:num>
  <w:num w:numId="216">
    <w:abstractNumId w:val="218"/>
  </w:num>
  <w:num w:numId="217">
    <w:abstractNumId w:val="163"/>
  </w:num>
  <w:num w:numId="218">
    <w:abstractNumId w:val="32"/>
  </w:num>
  <w:num w:numId="219">
    <w:abstractNumId w:val="118"/>
  </w:num>
  <w:num w:numId="220">
    <w:abstractNumId w:val="66"/>
  </w:num>
  <w:num w:numId="221">
    <w:abstractNumId w:val="150"/>
  </w:num>
  <w:num w:numId="222">
    <w:abstractNumId w:val="216"/>
  </w:num>
  <w:num w:numId="223">
    <w:abstractNumId w:val="111"/>
  </w:num>
  <w:num w:numId="224">
    <w:abstractNumId w:val="95"/>
  </w:num>
  <w:num w:numId="225">
    <w:abstractNumId w:val="57"/>
  </w:num>
  <w:num w:numId="226">
    <w:abstractNumId w:val="101"/>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0496"/>
    <w:rsid w:val="000062E5"/>
    <w:rsid w:val="00020555"/>
    <w:rsid w:val="0002109B"/>
    <w:rsid w:val="00023D25"/>
    <w:rsid w:val="00026B3B"/>
    <w:rsid w:val="00035E81"/>
    <w:rsid w:val="000376A8"/>
    <w:rsid w:val="00044F17"/>
    <w:rsid w:val="00052001"/>
    <w:rsid w:val="00076499"/>
    <w:rsid w:val="000936B4"/>
    <w:rsid w:val="000A008B"/>
    <w:rsid w:val="000A1B53"/>
    <w:rsid w:val="000A7792"/>
    <w:rsid w:val="000B0E14"/>
    <w:rsid w:val="000B35D9"/>
    <w:rsid w:val="000B541C"/>
    <w:rsid w:val="000B6784"/>
    <w:rsid w:val="000E0E8A"/>
    <w:rsid w:val="000E0F03"/>
    <w:rsid w:val="000F7DBF"/>
    <w:rsid w:val="00101C87"/>
    <w:rsid w:val="001102F9"/>
    <w:rsid w:val="00110DAD"/>
    <w:rsid w:val="00117CA2"/>
    <w:rsid w:val="00126B1A"/>
    <w:rsid w:val="00134CB3"/>
    <w:rsid w:val="00137598"/>
    <w:rsid w:val="00146A02"/>
    <w:rsid w:val="00147AA1"/>
    <w:rsid w:val="00151C6D"/>
    <w:rsid w:val="00151D76"/>
    <w:rsid w:val="0015555E"/>
    <w:rsid w:val="00184946"/>
    <w:rsid w:val="00184E01"/>
    <w:rsid w:val="00195DDF"/>
    <w:rsid w:val="001A00F5"/>
    <w:rsid w:val="001A4D62"/>
    <w:rsid w:val="001B29D7"/>
    <w:rsid w:val="001C0AF6"/>
    <w:rsid w:val="001C2C29"/>
    <w:rsid w:val="001D4B5E"/>
    <w:rsid w:val="002244DF"/>
    <w:rsid w:val="00225CC2"/>
    <w:rsid w:val="00246280"/>
    <w:rsid w:val="0025301A"/>
    <w:rsid w:val="0026309F"/>
    <w:rsid w:val="002679F8"/>
    <w:rsid w:val="00270EA9"/>
    <w:rsid w:val="00277297"/>
    <w:rsid w:val="002812B6"/>
    <w:rsid w:val="00287342"/>
    <w:rsid w:val="002B0496"/>
    <w:rsid w:val="002C6183"/>
    <w:rsid w:val="002D5364"/>
    <w:rsid w:val="002D5A6E"/>
    <w:rsid w:val="002D76F1"/>
    <w:rsid w:val="002E20F4"/>
    <w:rsid w:val="002E37DA"/>
    <w:rsid w:val="002F4034"/>
    <w:rsid w:val="002F5180"/>
    <w:rsid w:val="003007D8"/>
    <w:rsid w:val="00301D66"/>
    <w:rsid w:val="0030571A"/>
    <w:rsid w:val="0031372E"/>
    <w:rsid w:val="00322373"/>
    <w:rsid w:val="003351F4"/>
    <w:rsid w:val="003370D5"/>
    <w:rsid w:val="003534D4"/>
    <w:rsid w:val="00362B23"/>
    <w:rsid w:val="00371CB1"/>
    <w:rsid w:val="003734CA"/>
    <w:rsid w:val="00375F50"/>
    <w:rsid w:val="0038410E"/>
    <w:rsid w:val="00385DCC"/>
    <w:rsid w:val="003904F1"/>
    <w:rsid w:val="003A475A"/>
    <w:rsid w:val="003A5A27"/>
    <w:rsid w:val="003C0622"/>
    <w:rsid w:val="003D467C"/>
    <w:rsid w:val="003D5675"/>
    <w:rsid w:val="003D5C15"/>
    <w:rsid w:val="003F69DE"/>
    <w:rsid w:val="00407C9A"/>
    <w:rsid w:val="00416173"/>
    <w:rsid w:val="00420C16"/>
    <w:rsid w:val="00423312"/>
    <w:rsid w:val="00425FC0"/>
    <w:rsid w:val="004373EE"/>
    <w:rsid w:val="00441B7B"/>
    <w:rsid w:val="00451D59"/>
    <w:rsid w:val="004625E4"/>
    <w:rsid w:val="00467902"/>
    <w:rsid w:val="00470E74"/>
    <w:rsid w:val="004760A3"/>
    <w:rsid w:val="0049286B"/>
    <w:rsid w:val="004A6E40"/>
    <w:rsid w:val="004B0F6D"/>
    <w:rsid w:val="004B3CC9"/>
    <w:rsid w:val="004B762E"/>
    <w:rsid w:val="004C3670"/>
    <w:rsid w:val="004D5C47"/>
    <w:rsid w:val="004E4CF0"/>
    <w:rsid w:val="00501196"/>
    <w:rsid w:val="00502705"/>
    <w:rsid w:val="00506370"/>
    <w:rsid w:val="00511720"/>
    <w:rsid w:val="00514FB3"/>
    <w:rsid w:val="00526771"/>
    <w:rsid w:val="00536186"/>
    <w:rsid w:val="005379F0"/>
    <w:rsid w:val="00542433"/>
    <w:rsid w:val="0054687C"/>
    <w:rsid w:val="00556005"/>
    <w:rsid w:val="00582604"/>
    <w:rsid w:val="005830CE"/>
    <w:rsid w:val="00593E2A"/>
    <w:rsid w:val="00597FB0"/>
    <w:rsid w:val="005A1871"/>
    <w:rsid w:val="005B0ECC"/>
    <w:rsid w:val="005B63A2"/>
    <w:rsid w:val="005B71F5"/>
    <w:rsid w:val="005C1950"/>
    <w:rsid w:val="005D7D14"/>
    <w:rsid w:val="005E2CFD"/>
    <w:rsid w:val="005E49D6"/>
    <w:rsid w:val="005E4F9E"/>
    <w:rsid w:val="0061068D"/>
    <w:rsid w:val="00610EF2"/>
    <w:rsid w:val="0062205B"/>
    <w:rsid w:val="00634307"/>
    <w:rsid w:val="006346C8"/>
    <w:rsid w:val="00641C9D"/>
    <w:rsid w:val="00650A4C"/>
    <w:rsid w:val="00662103"/>
    <w:rsid w:val="006668CD"/>
    <w:rsid w:val="00671EF9"/>
    <w:rsid w:val="00680CC6"/>
    <w:rsid w:val="00691B3C"/>
    <w:rsid w:val="006A444F"/>
    <w:rsid w:val="006A7757"/>
    <w:rsid w:val="006B3932"/>
    <w:rsid w:val="006B709C"/>
    <w:rsid w:val="006C08F7"/>
    <w:rsid w:val="006C22AE"/>
    <w:rsid w:val="006C35F0"/>
    <w:rsid w:val="006C36B9"/>
    <w:rsid w:val="006C64E8"/>
    <w:rsid w:val="006D0D27"/>
    <w:rsid w:val="006D1D14"/>
    <w:rsid w:val="006D1E8A"/>
    <w:rsid w:val="006E03A5"/>
    <w:rsid w:val="006E31E6"/>
    <w:rsid w:val="006F303B"/>
    <w:rsid w:val="006F4E6C"/>
    <w:rsid w:val="00714449"/>
    <w:rsid w:val="0072114F"/>
    <w:rsid w:val="00721D5C"/>
    <w:rsid w:val="00724C49"/>
    <w:rsid w:val="0072684C"/>
    <w:rsid w:val="00734C61"/>
    <w:rsid w:val="007360F1"/>
    <w:rsid w:val="00736DBD"/>
    <w:rsid w:val="00743EFB"/>
    <w:rsid w:val="00747E0B"/>
    <w:rsid w:val="00757641"/>
    <w:rsid w:val="00770821"/>
    <w:rsid w:val="00772381"/>
    <w:rsid w:val="00777E6C"/>
    <w:rsid w:val="00780FD7"/>
    <w:rsid w:val="00786692"/>
    <w:rsid w:val="007946B2"/>
    <w:rsid w:val="007A60BE"/>
    <w:rsid w:val="007B108E"/>
    <w:rsid w:val="007D791E"/>
    <w:rsid w:val="007E111D"/>
    <w:rsid w:val="007E6453"/>
    <w:rsid w:val="007F5E38"/>
    <w:rsid w:val="00801A93"/>
    <w:rsid w:val="00805B50"/>
    <w:rsid w:val="008105D3"/>
    <w:rsid w:val="008132BC"/>
    <w:rsid w:val="00814087"/>
    <w:rsid w:val="0082378B"/>
    <w:rsid w:val="00825D44"/>
    <w:rsid w:val="0082756E"/>
    <w:rsid w:val="0083472E"/>
    <w:rsid w:val="00836D10"/>
    <w:rsid w:val="00842748"/>
    <w:rsid w:val="008515D5"/>
    <w:rsid w:val="00853953"/>
    <w:rsid w:val="00853E45"/>
    <w:rsid w:val="008560CC"/>
    <w:rsid w:val="00861C7B"/>
    <w:rsid w:val="0086510C"/>
    <w:rsid w:val="008662DA"/>
    <w:rsid w:val="0088174A"/>
    <w:rsid w:val="00885333"/>
    <w:rsid w:val="00890072"/>
    <w:rsid w:val="00890D9A"/>
    <w:rsid w:val="00891FB2"/>
    <w:rsid w:val="0089560D"/>
    <w:rsid w:val="00895765"/>
    <w:rsid w:val="008A27EE"/>
    <w:rsid w:val="008A2A29"/>
    <w:rsid w:val="008A4365"/>
    <w:rsid w:val="008A6A5D"/>
    <w:rsid w:val="008A7C55"/>
    <w:rsid w:val="008B214C"/>
    <w:rsid w:val="008B51F0"/>
    <w:rsid w:val="008C3E30"/>
    <w:rsid w:val="008C587F"/>
    <w:rsid w:val="008C5E32"/>
    <w:rsid w:val="008D4D8B"/>
    <w:rsid w:val="008D61B7"/>
    <w:rsid w:val="008E6B0A"/>
    <w:rsid w:val="008E6B91"/>
    <w:rsid w:val="008F7D59"/>
    <w:rsid w:val="00903161"/>
    <w:rsid w:val="009107CB"/>
    <w:rsid w:val="00934CBB"/>
    <w:rsid w:val="009355EF"/>
    <w:rsid w:val="00947A08"/>
    <w:rsid w:val="00952730"/>
    <w:rsid w:val="00957037"/>
    <w:rsid w:val="0096428A"/>
    <w:rsid w:val="00966CEF"/>
    <w:rsid w:val="00980790"/>
    <w:rsid w:val="009A4733"/>
    <w:rsid w:val="009A4C35"/>
    <w:rsid w:val="009B015F"/>
    <w:rsid w:val="009C002C"/>
    <w:rsid w:val="009C4329"/>
    <w:rsid w:val="009C7E0C"/>
    <w:rsid w:val="009D3DF8"/>
    <w:rsid w:val="009E520E"/>
    <w:rsid w:val="009E6D10"/>
    <w:rsid w:val="009F5237"/>
    <w:rsid w:val="00A03F3A"/>
    <w:rsid w:val="00A14546"/>
    <w:rsid w:val="00A217A4"/>
    <w:rsid w:val="00A24311"/>
    <w:rsid w:val="00A244F9"/>
    <w:rsid w:val="00A24A6C"/>
    <w:rsid w:val="00A24E52"/>
    <w:rsid w:val="00A32241"/>
    <w:rsid w:val="00A46927"/>
    <w:rsid w:val="00A5583B"/>
    <w:rsid w:val="00A6064E"/>
    <w:rsid w:val="00A94D92"/>
    <w:rsid w:val="00AA57AA"/>
    <w:rsid w:val="00AA70AA"/>
    <w:rsid w:val="00AB2CCB"/>
    <w:rsid w:val="00AB7AA8"/>
    <w:rsid w:val="00AF70D9"/>
    <w:rsid w:val="00B07D3C"/>
    <w:rsid w:val="00B207CB"/>
    <w:rsid w:val="00B20EB7"/>
    <w:rsid w:val="00B216F1"/>
    <w:rsid w:val="00B25AB8"/>
    <w:rsid w:val="00B33AD7"/>
    <w:rsid w:val="00B4039F"/>
    <w:rsid w:val="00B52DF2"/>
    <w:rsid w:val="00B56732"/>
    <w:rsid w:val="00B64AFD"/>
    <w:rsid w:val="00B94A73"/>
    <w:rsid w:val="00B97D2A"/>
    <w:rsid w:val="00BA14F9"/>
    <w:rsid w:val="00BB12DC"/>
    <w:rsid w:val="00BB40DE"/>
    <w:rsid w:val="00BB7570"/>
    <w:rsid w:val="00BC5B13"/>
    <w:rsid w:val="00BC61DD"/>
    <w:rsid w:val="00BC7A97"/>
    <w:rsid w:val="00BD334E"/>
    <w:rsid w:val="00BF1EAF"/>
    <w:rsid w:val="00BF75B7"/>
    <w:rsid w:val="00BF7B34"/>
    <w:rsid w:val="00C02A27"/>
    <w:rsid w:val="00C03AC4"/>
    <w:rsid w:val="00C05B93"/>
    <w:rsid w:val="00C4297A"/>
    <w:rsid w:val="00C513F4"/>
    <w:rsid w:val="00C52972"/>
    <w:rsid w:val="00C642CB"/>
    <w:rsid w:val="00C75293"/>
    <w:rsid w:val="00C860FB"/>
    <w:rsid w:val="00C9249B"/>
    <w:rsid w:val="00CA2F57"/>
    <w:rsid w:val="00CB2AC2"/>
    <w:rsid w:val="00CC18C2"/>
    <w:rsid w:val="00CD0453"/>
    <w:rsid w:val="00CE3FB8"/>
    <w:rsid w:val="00CE66B5"/>
    <w:rsid w:val="00CF151D"/>
    <w:rsid w:val="00CF18AE"/>
    <w:rsid w:val="00CF198B"/>
    <w:rsid w:val="00CF2AA7"/>
    <w:rsid w:val="00CF404C"/>
    <w:rsid w:val="00CF41F2"/>
    <w:rsid w:val="00CF74EB"/>
    <w:rsid w:val="00D01604"/>
    <w:rsid w:val="00D02C7B"/>
    <w:rsid w:val="00D05908"/>
    <w:rsid w:val="00D13B55"/>
    <w:rsid w:val="00D41E31"/>
    <w:rsid w:val="00D5003E"/>
    <w:rsid w:val="00D5768F"/>
    <w:rsid w:val="00D62123"/>
    <w:rsid w:val="00D678F9"/>
    <w:rsid w:val="00D81007"/>
    <w:rsid w:val="00D91937"/>
    <w:rsid w:val="00D9346C"/>
    <w:rsid w:val="00DB0203"/>
    <w:rsid w:val="00DB4A90"/>
    <w:rsid w:val="00DC5328"/>
    <w:rsid w:val="00DC67AD"/>
    <w:rsid w:val="00DE2EF7"/>
    <w:rsid w:val="00DE435E"/>
    <w:rsid w:val="00E013EF"/>
    <w:rsid w:val="00E03250"/>
    <w:rsid w:val="00E05AE4"/>
    <w:rsid w:val="00E1027C"/>
    <w:rsid w:val="00E12AC8"/>
    <w:rsid w:val="00E138C1"/>
    <w:rsid w:val="00E14862"/>
    <w:rsid w:val="00E223AB"/>
    <w:rsid w:val="00E32093"/>
    <w:rsid w:val="00E37862"/>
    <w:rsid w:val="00E463D9"/>
    <w:rsid w:val="00E52264"/>
    <w:rsid w:val="00E5309E"/>
    <w:rsid w:val="00E54841"/>
    <w:rsid w:val="00E54956"/>
    <w:rsid w:val="00E6443C"/>
    <w:rsid w:val="00E6467B"/>
    <w:rsid w:val="00E718FC"/>
    <w:rsid w:val="00E71F8E"/>
    <w:rsid w:val="00E7769F"/>
    <w:rsid w:val="00E85F94"/>
    <w:rsid w:val="00E866C6"/>
    <w:rsid w:val="00EA10E4"/>
    <w:rsid w:val="00EB1EF9"/>
    <w:rsid w:val="00EB4FC8"/>
    <w:rsid w:val="00EB764F"/>
    <w:rsid w:val="00EC183B"/>
    <w:rsid w:val="00EC29AA"/>
    <w:rsid w:val="00EC30A4"/>
    <w:rsid w:val="00ED421B"/>
    <w:rsid w:val="00ED56D5"/>
    <w:rsid w:val="00EE17F8"/>
    <w:rsid w:val="00F0048D"/>
    <w:rsid w:val="00F06B3F"/>
    <w:rsid w:val="00F07899"/>
    <w:rsid w:val="00F1060A"/>
    <w:rsid w:val="00F1262C"/>
    <w:rsid w:val="00F35430"/>
    <w:rsid w:val="00F62DE3"/>
    <w:rsid w:val="00F667DF"/>
    <w:rsid w:val="00F728AB"/>
    <w:rsid w:val="00FA1ACD"/>
    <w:rsid w:val="00FC05E8"/>
    <w:rsid w:val="00FC6028"/>
    <w:rsid w:val="00FD0F9F"/>
    <w:rsid w:val="00FD16E3"/>
    <w:rsid w:val="00FD6A9F"/>
    <w:rsid w:val="00FD78FE"/>
    <w:rsid w:val="00FF6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76A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743E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322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34CBB"/>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4CBB"/>
    <w:rPr>
      <w:rFonts w:asciiTheme="majorHAnsi" w:eastAsiaTheme="majorEastAsia" w:hAnsiTheme="majorHAnsi" w:cstheme="majorBidi"/>
      <w:b/>
      <w:bCs/>
      <w:color w:val="4472C4" w:themeColor="accent1"/>
      <w:sz w:val="24"/>
      <w:szCs w:val="24"/>
      <w:lang w:eastAsia="ru-RU"/>
    </w:rPr>
  </w:style>
  <w:style w:type="character" w:customStyle="1" w:styleId="a3">
    <w:name w:val="Основной текст_"/>
    <w:basedOn w:val="a0"/>
    <w:link w:val="11"/>
    <w:rsid w:val="00934CBB"/>
    <w:rPr>
      <w:rFonts w:ascii="Times New Roman" w:eastAsia="Times New Roman" w:hAnsi="Times New Roman" w:cs="Times New Roman"/>
      <w:sz w:val="23"/>
      <w:szCs w:val="23"/>
      <w:shd w:val="clear" w:color="auto" w:fill="FFFFFF"/>
    </w:rPr>
  </w:style>
  <w:style w:type="character" w:customStyle="1" w:styleId="21">
    <w:name w:val="Подпись к таблице (2)_"/>
    <w:basedOn w:val="a0"/>
    <w:link w:val="22"/>
    <w:rsid w:val="00934CBB"/>
    <w:rPr>
      <w:rFonts w:ascii="Times New Roman" w:eastAsia="Times New Roman" w:hAnsi="Times New Roman" w:cs="Times New Roman"/>
      <w:sz w:val="23"/>
      <w:szCs w:val="23"/>
      <w:shd w:val="clear" w:color="auto" w:fill="FFFFFF"/>
    </w:rPr>
  </w:style>
  <w:style w:type="character" w:customStyle="1" w:styleId="31">
    <w:name w:val="Подпись к таблице (3)_"/>
    <w:basedOn w:val="a0"/>
    <w:link w:val="32"/>
    <w:rsid w:val="00934CB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934CBB"/>
    <w:pPr>
      <w:shd w:val="clear" w:color="auto" w:fill="FFFFFF"/>
      <w:spacing w:after="2940" w:line="312" w:lineRule="exact"/>
      <w:ind w:hanging="600"/>
      <w:jc w:val="center"/>
    </w:pPr>
    <w:rPr>
      <w:rFonts w:ascii="Times New Roman" w:eastAsia="Times New Roman" w:hAnsi="Times New Roman" w:cs="Times New Roman"/>
      <w:color w:val="auto"/>
      <w:sz w:val="23"/>
      <w:szCs w:val="23"/>
      <w:lang w:eastAsia="en-US"/>
    </w:rPr>
  </w:style>
  <w:style w:type="paragraph" w:customStyle="1" w:styleId="22">
    <w:name w:val="Подпись к таблице (2)"/>
    <w:basedOn w:val="a"/>
    <w:link w:val="21"/>
    <w:rsid w:val="00934CB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2">
    <w:name w:val="Подпись к таблице (3)"/>
    <w:basedOn w:val="a"/>
    <w:link w:val="31"/>
    <w:rsid w:val="00934CBB"/>
    <w:pPr>
      <w:shd w:val="clear" w:color="auto" w:fill="FFFFFF"/>
      <w:spacing w:line="0" w:lineRule="atLeast"/>
    </w:pPr>
    <w:rPr>
      <w:rFonts w:ascii="Times New Roman" w:eastAsia="Times New Roman" w:hAnsi="Times New Roman" w:cs="Times New Roman"/>
      <w:color w:val="auto"/>
      <w:sz w:val="23"/>
      <w:szCs w:val="23"/>
      <w:lang w:eastAsia="en-US"/>
    </w:rPr>
  </w:style>
  <w:style w:type="table" w:styleId="a4">
    <w:name w:val="Table Grid"/>
    <w:basedOn w:val="a1"/>
    <w:uiPriority w:val="59"/>
    <w:rsid w:val="00934CBB"/>
    <w:pPr>
      <w:spacing w:after="0" w:line="240" w:lineRule="auto"/>
    </w:pPr>
    <w:rPr>
      <w:rFonts w:ascii="Arial Unicode MS" w:eastAsia="Arial Unicode MS" w:hAnsi="Arial Unicode MS" w:cs="Arial Unicode MS"/>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934CBB"/>
    <w:pPr>
      <w:ind w:left="720"/>
      <w:contextualSpacing/>
    </w:pPr>
  </w:style>
  <w:style w:type="paragraph" w:styleId="a7">
    <w:name w:val="Normal (Web)"/>
    <w:basedOn w:val="a"/>
    <w:uiPriority w:val="99"/>
    <w:unhideWhenUsed/>
    <w:rsid w:val="00514FB3"/>
    <w:pPr>
      <w:spacing w:before="100" w:beforeAutospacing="1" w:after="100" w:afterAutospacing="1"/>
    </w:pPr>
    <w:rPr>
      <w:rFonts w:ascii="Times New Roman" w:eastAsia="Times New Roman" w:hAnsi="Times New Roman" w:cs="Times New Roman"/>
      <w:color w:val="auto"/>
    </w:rPr>
  </w:style>
  <w:style w:type="character" w:customStyle="1" w:styleId="4">
    <w:name w:val="Основной текст (4)_"/>
    <w:basedOn w:val="a0"/>
    <w:link w:val="40"/>
    <w:locked/>
    <w:rsid w:val="00B64AFD"/>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B64AFD"/>
    <w:pPr>
      <w:shd w:val="clear" w:color="auto" w:fill="FFFFFF"/>
      <w:spacing w:line="317" w:lineRule="exact"/>
      <w:ind w:hanging="580"/>
      <w:jc w:val="both"/>
    </w:pPr>
    <w:rPr>
      <w:rFonts w:ascii="Times New Roman" w:eastAsia="Times New Roman" w:hAnsi="Times New Roman" w:cs="Times New Roman"/>
      <w:color w:val="auto"/>
      <w:sz w:val="23"/>
      <w:szCs w:val="23"/>
      <w:lang w:eastAsia="en-US"/>
    </w:rPr>
  </w:style>
  <w:style w:type="character" w:customStyle="1" w:styleId="a8">
    <w:name w:val="Основной текст + Курсив"/>
    <w:basedOn w:val="a3"/>
    <w:rsid w:val="00B64AFD"/>
    <w:rPr>
      <w:rFonts w:ascii="Times New Roman" w:eastAsia="Times New Roman" w:hAnsi="Times New Roman" w:cs="Times New Roman"/>
      <w:i/>
      <w:iCs/>
      <w:sz w:val="23"/>
      <w:szCs w:val="23"/>
      <w:shd w:val="clear" w:color="auto" w:fill="FFFFFF"/>
    </w:rPr>
  </w:style>
  <w:style w:type="character" w:customStyle="1" w:styleId="7">
    <w:name w:val="Основной текст + Курсив7"/>
    <w:basedOn w:val="a3"/>
    <w:rsid w:val="00B64AFD"/>
    <w:rPr>
      <w:rFonts w:ascii="Times New Roman" w:eastAsia="Times New Roman" w:hAnsi="Times New Roman" w:cs="Times New Roman"/>
      <w:i/>
      <w:iCs/>
      <w:sz w:val="23"/>
      <w:szCs w:val="23"/>
      <w:shd w:val="clear" w:color="auto" w:fill="FFFFFF"/>
    </w:rPr>
  </w:style>
  <w:style w:type="character" w:customStyle="1" w:styleId="47">
    <w:name w:val="Основной текст (4) + Не курсив7"/>
    <w:basedOn w:val="4"/>
    <w:rsid w:val="007E6453"/>
    <w:rPr>
      <w:rFonts w:ascii="Times New Roman" w:eastAsia="Times New Roman" w:hAnsi="Times New Roman" w:cs="Times New Roman"/>
      <w:i/>
      <w:iCs/>
      <w:sz w:val="23"/>
      <w:szCs w:val="23"/>
      <w:shd w:val="clear" w:color="auto" w:fill="FFFFFF"/>
    </w:rPr>
  </w:style>
  <w:style w:type="character" w:customStyle="1" w:styleId="6">
    <w:name w:val="Основной текст + Курсив6"/>
    <w:basedOn w:val="a3"/>
    <w:rsid w:val="007E6453"/>
    <w:rPr>
      <w:rFonts w:ascii="Times New Roman" w:eastAsia="Times New Roman" w:hAnsi="Times New Roman" w:cs="Times New Roman"/>
      <w:i/>
      <w:iCs/>
      <w:sz w:val="23"/>
      <w:szCs w:val="23"/>
      <w:shd w:val="clear" w:color="auto" w:fill="FFFFFF"/>
    </w:rPr>
  </w:style>
  <w:style w:type="character" w:customStyle="1" w:styleId="46">
    <w:name w:val="Основной текст (4) + Не курсив6"/>
    <w:basedOn w:val="4"/>
    <w:rsid w:val="007E6453"/>
    <w:rPr>
      <w:rFonts w:ascii="Times New Roman" w:eastAsia="Times New Roman" w:hAnsi="Times New Roman" w:cs="Times New Roman"/>
      <w:i/>
      <w:iCs/>
      <w:sz w:val="23"/>
      <w:szCs w:val="23"/>
      <w:shd w:val="clear" w:color="auto" w:fill="FFFFFF"/>
    </w:rPr>
  </w:style>
  <w:style w:type="character" w:customStyle="1" w:styleId="45">
    <w:name w:val="Основной текст (4) + Не курсив5"/>
    <w:basedOn w:val="4"/>
    <w:rsid w:val="007E6453"/>
    <w:rPr>
      <w:rFonts w:ascii="Times New Roman" w:eastAsia="Times New Roman" w:hAnsi="Times New Roman" w:cs="Times New Roman"/>
      <w:i/>
      <w:iCs/>
      <w:sz w:val="23"/>
      <w:szCs w:val="23"/>
      <w:shd w:val="clear" w:color="auto" w:fill="FFFFFF"/>
    </w:rPr>
  </w:style>
  <w:style w:type="paragraph" w:styleId="a9">
    <w:name w:val="header"/>
    <w:basedOn w:val="a"/>
    <w:link w:val="aa"/>
    <w:uiPriority w:val="99"/>
    <w:unhideWhenUsed/>
    <w:rsid w:val="003904F1"/>
    <w:pPr>
      <w:tabs>
        <w:tab w:val="center" w:pos="4677"/>
        <w:tab w:val="right" w:pos="9355"/>
      </w:tabs>
    </w:pPr>
  </w:style>
  <w:style w:type="character" w:customStyle="1" w:styleId="aa">
    <w:name w:val="Верхний колонтитул Знак"/>
    <w:basedOn w:val="a0"/>
    <w:link w:val="a9"/>
    <w:uiPriority w:val="99"/>
    <w:rsid w:val="003904F1"/>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3904F1"/>
    <w:pPr>
      <w:tabs>
        <w:tab w:val="center" w:pos="4677"/>
        <w:tab w:val="right" w:pos="9355"/>
      </w:tabs>
    </w:pPr>
  </w:style>
  <w:style w:type="character" w:customStyle="1" w:styleId="ac">
    <w:name w:val="Нижний колонтитул Знак"/>
    <w:basedOn w:val="a0"/>
    <w:link w:val="ab"/>
    <w:uiPriority w:val="99"/>
    <w:rsid w:val="003904F1"/>
    <w:rPr>
      <w:rFonts w:ascii="Arial Unicode MS" w:eastAsia="Arial Unicode MS" w:hAnsi="Arial Unicode MS" w:cs="Arial Unicode MS"/>
      <w:color w:val="000000"/>
      <w:sz w:val="24"/>
      <w:szCs w:val="24"/>
      <w:lang w:eastAsia="ru-RU"/>
    </w:rPr>
  </w:style>
  <w:style w:type="paragraph" w:styleId="ad">
    <w:name w:val="Body Text Indent"/>
    <w:basedOn w:val="a"/>
    <w:link w:val="ae"/>
    <w:uiPriority w:val="99"/>
    <w:semiHidden/>
    <w:unhideWhenUsed/>
    <w:rsid w:val="00A24A6C"/>
    <w:pPr>
      <w:spacing w:after="120"/>
      <w:ind w:left="283"/>
    </w:pPr>
  </w:style>
  <w:style w:type="character" w:customStyle="1" w:styleId="ae">
    <w:name w:val="Основной текст с отступом Знак"/>
    <w:basedOn w:val="a0"/>
    <w:link w:val="ad"/>
    <w:uiPriority w:val="99"/>
    <w:semiHidden/>
    <w:rsid w:val="00A24A6C"/>
    <w:rPr>
      <w:rFonts w:ascii="Arial Unicode MS" w:eastAsia="Arial Unicode MS" w:hAnsi="Arial Unicode MS" w:cs="Arial Unicode MS"/>
      <w:color w:val="000000"/>
      <w:sz w:val="24"/>
      <w:szCs w:val="24"/>
      <w:lang w:eastAsia="ru-RU"/>
    </w:rPr>
  </w:style>
  <w:style w:type="paragraph" w:styleId="23">
    <w:name w:val="Body Text 2"/>
    <w:basedOn w:val="a"/>
    <w:link w:val="24"/>
    <w:semiHidden/>
    <w:unhideWhenUsed/>
    <w:rsid w:val="00A24A6C"/>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semiHidden/>
    <w:rsid w:val="00A24A6C"/>
    <w:rPr>
      <w:rFonts w:ascii="Times New Roman" w:eastAsia="Times New Roman" w:hAnsi="Times New Roman" w:cs="Times New Roman"/>
      <w:sz w:val="24"/>
      <w:szCs w:val="24"/>
      <w:lang w:eastAsia="ru-RU"/>
    </w:rPr>
  </w:style>
  <w:style w:type="paragraph" w:styleId="33">
    <w:name w:val="Body Text Indent 3"/>
    <w:basedOn w:val="a"/>
    <w:link w:val="34"/>
    <w:unhideWhenUsed/>
    <w:rsid w:val="00A24A6C"/>
    <w:pPr>
      <w:spacing w:after="120"/>
      <w:ind w:left="283"/>
    </w:pPr>
    <w:rPr>
      <w:rFonts w:ascii="Times New Roman" w:eastAsia="Times New Roman" w:hAnsi="Times New Roman" w:cs="Times New Roman"/>
      <w:color w:val="auto"/>
      <w:sz w:val="16"/>
      <w:szCs w:val="16"/>
    </w:rPr>
  </w:style>
  <w:style w:type="character" w:customStyle="1" w:styleId="34">
    <w:name w:val="Основной текст с отступом 3 Знак"/>
    <w:basedOn w:val="a0"/>
    <w:link w:val="33"/>
    <w:rsid w:val="00A24A6C"/>
    <w:rPr>
      <w:rFonts w:ascii="Times New Roman" w:eastAsia="Times New Roman" w:hAnsi="Times New Roman" w:cs="Times New Roman"/>
      <w:sz w:val="16"/>
      <w:szCs w:val="16"/>
      <w:lang w:eastAsia="ru-RU"/>
    </w:rPr>
  </w:style>
  <w:style w:type="character" w:customStyle="1" w:styleId="15">
    <w:name w:val="Основной текст15"/>
    <w:basedOn w:val="a3"/>
    <w:rsid w:val="00A24A6C"/>
    <w:rPr>
      <w:rFonts w:ascii="Times New Roman" w:eastAsia="Times New Roman" w:hAnsi="Times New Roman" w:cs="Times New Roman"/>
      <w:sz w:val="23"/>
      <w:szCs w:val="23"/>
      <w:shd w:val="clear" w:color="auto" w:fill="FFFFFF"/>
    </w:rPr>
  </w:style>
  <w:style w:type="character" w:customStyle="1" w:styleId="240">
    <w:name w:val="Основной текст24"/>
    <w:basedOn w:val="a3"/>
    <w:rsid w:val="00A24A6C"/>
    <w:rPr>
      <w:rFonts w:ascii="Times New Roman" w:eastAsia="Times New Roman" w:hAnsi="Times New Roman" w:cs="Times New Roman"/>
      <w:sz w:val="23"/>
      <w:szCs w:val="23"/>
      <w:shd w:val="clear" w:color="auto" w:fill="FFFFFF"/>
    </w:rPr>
  </w:style>
  <w:style w:type="character" w:customStyle="1" w:styleId="41">
    <w:name w:val="Основной текст (4) + Полужирный"/>
    <w:basedOn w:val="4"/>
    <w:rsid w:val="00A24A6C"/>
    <w:rPr>
      <w:rFonts w:ascii="Times New Roman" w:eastAsia="Times New Roman" w:hAnsi="Times New Roman" w:cs="Times New Roman"/>
      <w:b/>
      <w:bCs/>
      <w:sz w:val="23"/>
      <w:szCs w:val="23"/>
      <w:shd w:val="clear" w:color="auto" w:fill="FFFFFF"/>
    </w:rPr>
  </w:style>
  <w:style w:type="character" w:styleId="af">
    <w:name w:val="Strong"/>
    <w:basedOn w:val="a0"/>
    <w:qFormat/>
    <w:rsid w:val="00A24A6C"/>
    <w:rPr>
      <w:b/>
      <w:bCs/>
    </w:rPr>
  </w:style>
  <w:style w:type="character" w:customStyle="1" w:styleId="af0">
    <w:name w:val="Подпись к таблице_"/>
    <w:basedOn w:val="a0"/>
    <w:link w:val="af1"/>
    <w:locked/>
    <w:rsid w:val="00076499"/>
    <w:rPr>
      <w:rFonts w:ascii="Times New Roman" w:eastAsia="Times New Roman" w:hAnsi="Times New Roman" w:cs="Times New Roman"/>
      <w:sz w:val="23"/>
      <w:szCs w:val="23"/>
      <w:shd w:val="clear" w:color="auto" w:fill="FFFFFF"/>
    </w:rPr>
  </w:style>
  <w:style w:type="paragraph" w:customStyle="1" w:styleId="af1">
    <w:name w:val="Подпись к таблице"/>
    <w:basedOn w:val="a"/>
    <w:link w:val="af0"/>
    <w:rsid w:val="00076499"/>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5">
    <w:name w:val="Основной текст + Курсив5"/>
    <w:basedOn w:val="a3"/>
    <w:rsid w:val="00076499"/>
    <w:rPr>
      <w:rFonts w:ascii="Times New Roman" w:eastAsia="Times New Roman" w:hAnsi="Times New Roman" w:cs="Times New Roman"/>
      <w:i/>
      <w:iCs/>
      <w:sz w:val="23"/>
      <w:szCs w:val="23"/>
      <w:shd w:val="clear" w:color="auto" w:fill="FFFFFF"/>
    </w:rPr>
  </w:style>
  <w:style w:type="character" w:styleId="af2">
    <w:name w:val="Hyperlink"/>
    <w:basedOn w:val="a0"/>
    <w:uiPriority w:val="99"/>
    <w:unhideWhenUsed/>
    <w:rsid w:val="00641C9D"/>
    <w:rPr>
      <w:color w:val="0563C1" w:themeColor="hyperlink"/>
      <w:u w:val="single"/>
    </w:rPr>
  </w:style>
  <w:style w:type="character" w:customStyle="1" w:styleId="60">
    <w:name w:val="Основной текст (6)_"/>
    <w:basedOn w:val="a0"/>
    <w:link w:val="61"/>
    <w:rsid w:val="00966CEF"/>
    <w:rPr>
      <w:rFonts w:ascii="Times New Roman" w:eastAsia="Times New Roman" w:hAnsi="Times New Roman" w:cs="Times New Roman"/>
      <w:sz w:val="21"/>
      <w:szCs w:val="21"/>
      <w:shd w:val="clear" w:color="auto" w:fill="FFFFFF"/>
    </w:rPr>
  </w:style>
  <w:style w:type="paragraph" w:customStyle="1" w:styleId="61">
    <w:name w:val="Основной текст (6)"/>
    <w:basedOn w:val="a"/>
    <w:link w:val="60"/>
    <w:rsid w:val="00966CEF"/>
    <w:pPr>
      <w:shd w:val="clear" w:color="auto" w:fill="FFFFFF"/>
      <w:spacing w:line="0" w:lineRule="atLeast"/>
    </w:pPr>
    <w:rPr>
      <w:rFonts w:ascii="Times New Roman" w:eastAsia="Times New Roman" w:hAnsi="Times New Roman" w:cs="Times New Roman"/>
      <w:color w:val="auto"/>
      <w:sz w:val="21"/>
      <w:szCs w:val="21"/>
      <w:lang w:eastAsia="en-US"/>
    </w:rPr>
  </w:style>
  <w:style w:type="character" w:customStyle="1" w:styleId="8">
    <w:name w:val="Основной текст (8)_"/>
    <w:basedOn w:val="a0"/>
    <w:link w:val="80"/>
    <w:rsid w:val="00966CEF"/>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966CEF"/>
    <w:pPr>
      <w:shd w:val="clear" w:color="auto" w:fill="FFFFFF"/>
      <w:spacing w:line="0" w:lineRule="atLeast"/>
    </w:pPr>
    <w:rPr>
      <w:rFonts w:ascii="Times New Roman" w:eastAsia="Times New Roman" w:hAnsi="Times New Roman" w:cs="Times New Roman"/>
      <w:color w:val="auto"/>
      <w:sz w:val="21"/>
      <w:szCs w:val="21"/>
      <w:lang w:eastAsia="en-US"/>
    </w:rPr>
  </w:style>
  <w:style w:type="character" w:customStyle="1" w:styleId="42">
    <w:name w:val="Основной текст (4) + Курсив"/>
    <w:basedOn w:val="4"/>
    <w:rsid w:val="00966CEF"/>
    <w:rPr>
      <w:rFonts w:ascii="Times New Roman" w:eastAsia="Times New Roman" w:hAnsi="Times New Roman" w:cs="Times New Roman"/>
      <w:b w:val="0"/>
      <w:bCs w:val="0"/>
      <w:i/>
      <w:iCs/>
      <w:smallCaps w:val="0"/>
      <w:strike w:val="0"/>
      <w:spacing w:val="0"/>
      <w:sz w:val="23"/>
      <w:szCs w:val="23"/>
      <w:shd w:val="clear" w:color="auto" w:fill="FFFFFF"/>
    </w:rPr>
  </w:style>
  <w:style w:type="paragraph" w:styleId="af3">
    <w:name w:val="No Spacing"/>
    <w:link w:val="af4"/>
    <w:uiPriority w:val="1"/>
    <w:qFormat/>
    <w:rsid w:val="0086510C"/>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uiPriority w:val="1"/>
    <w:locked/>
    <w:rsid w:val="0086510C"/>
    <w:rPr>
      <w:rFonts w:ascii="Calibri" w:eastAsia="Times New Roman" w:hAnsi="Calibri" w:cs="Times New Roman"/>
      <w:lang w:eastAsia="ru-RU"/>
    </w:rPr>
  </w:style>
  <w:style w:type="character" w:customStyle="1" w:styleId="20">
    <w:name w:val="Заголовок 2 Знак"/>
    <w:basedOn w:val="a0"/>
    <w:link w:val="2"/>
    <w:uiPriority w:val="9"/>
    <w:semiHidden/>
    <w:rsid w:val="00A32241"/>
    <w:rPr>
      <w:rFonts w:asciiTheme="majorHAnsi" w:eastAsiaTheme="majorEastAsia" w:hAnsiTheme="majorHAnsi" w:cstheme="majorBidi"/>
      <w:color w:val="2F5496" w:themeColor="accent1" w:themeShade="BF"/>
      <w:sz w:val="26"/>
      <w:szCs w:val="26"/>
      <w:lang w:eastAsia="ru-RU"/>
    </w:rPr>
  </w:style>
  <w:style w:type="character" w:customStyle="1" w:styleId="10">
    <w:name w:val="Заголовок 1 Знак"/>
    <w:basedOn w:val="a0"/>
    <w:link w:val="1"/>
    <w:uiPriority w:val="9"/>
    <w:rsid w:val="00743EFB"/>
    <w:rPr>
      <w:rFonts w:asciiTheme="majorHAnsi" w:eastAsiaTheme="majorEastAsia" w:hAnsiTheme="majorHAnsi" w:cstheme="majorBidi"/>
      <w:color w:val="2F5496" w:themeColor="accent1" w:themeShade="BF"/>
      <w:sz w:val="32"/>
      <w:szCs w:val="32"/>
      <w:lang w:eastAsia="ru-RU"/>
    </w:rPr>
  </w:style>
  <w:style w:type="character" w:customStyle="1" w:styleId="50">
    <w:name w:val="Основной текст (5)_"/>
    <w:basedOn w:val="a0"/>
    <w:link w:val="51"/>
    <w:rsid w:val="00743EFB"/>
    <w:rPr>
      <w:rFonts w:ascii="Times New Roman" w:eastAsia="Times New Roman" w:hAnsi="Times New Roman" w:cs="Times New Roman"/>
      <w:sz w:val="23"/>
      <w:szCs w:val="23"/>
      <w:shd w:val="clear" w:color="auto" w:fill="FFFFFF"/>
    </w:rPr>
  </w:style>
  <w:style w:type="character" w:customStyle="1" w:styleId="af5">
    <w:name w:val="Основной текст + Полужирный;Курсив"/>
    <w:basedOn w:val="a3"/>
    <w:rsid w:val="00743EFB"/>
    <w:rPr>
      <w:rFonts w:ascii="Times New Roman" w:eastAsia="Times New Roman" w:hAnsi="Times New Roman" w:cs="Times New Roman"/>
      <w:b/>
      <w:bCs/>
      <w:i/>
      <w:iCs/>
      <w:sz w:val="23"/>
      <w:szCs w:val="23"/>
      <w:shd w:val="clear" w:color="auto" w:fill="FFFFFF"/>
    </w:rPr>
  </w:style>
  <w:style w:type="character" w:customStyle="1" w:styleId="35">
    <w:name w:val="Основной текст + Курсив3"/>
    <w:basedOn w:val="a3"/>
    <w:rsid w:val="00743EFB"/>
    <w:rPr>
      <w:rFonts w:ascii="Times New Roman" w:eastAsia="Times New Roman" w:hAnsi="Times New Roman" w:cs="Times New Roman"/>
      <w:i/>
      <w:iCs/>
      <w:sz w:val="23"/>
      <w:szCs w:val="23"/>
      <w:shd w:val="clear" w:color="auto" w:fill="FFFFFF"/>
    </w:rPr>
  </w:style>
  <w:style w:type="character" w:customStyle="1" w:styleId="25">
    <w:name w:val="Основной текст + Курсив2"/>
    <w:basedOn w:val="a3"/>
    <w:rsid w:val="00743EFB"/>
    <w:rPr>
      <w:rFonts w:ascii="Times New Roman" w:eastAsia="Times New Roman" w:hAnsi="Times New Roman" w:cs="Times New Roman"/>
      <w:i/>
      <w:iCs/>
      <w:sz w:val="23"/>
      <w:szCs w:val="23"/>
      <w:shd w:val="clear" w:color="auto" w:fill="FFFFFF"/>
    </w:rPr>
  </w:style>
  <w:style w:type="character" w:customStyle="1" w:styleId="12">
    <w:name w:val="Основной текст + Курсив1"/>
    <w:basedOn w:val="a3"/>
    <w:rsid w:val="00743EFB"/>
    <w:rPr>
      <w:rFonts w:ascii="Times New Roman" w:eastAsia="Times New Roman" w:hAnsi="Times New Roman" w:cs="Times New Roman"/>
      <w:i/>
      <w:iCs/>
      <w:sz w:val="23"/>
      <w:szCs w:val="23"/>
      <w:shd w:val="clear" w:color="auto" w:fill="FFFFFF"/>
    </w:rPr>
  </w:style>
  <w:style w:type="paragraph" w:customStyle="1" w:styleId="51">
    <w:name w:val="Основной текст (5)"/>
    <w:basedOn w:val="a"/>
    <w:link w:val="50"/>
    <w:rsid w:val="00743EFB"/>
    <w:pPr>
      <w:shd w:val="clear" w:color="auto" w:fill="FFFFFF"/>
      <w:spacing w:after="420" w:line="0" w:lineRule="atLeast"/>
    </w:pPr>
    <w:rPr>
      <w:rFonts w:ascii="Times New Roman" w:eastAsia="Times New Roman" w:hAnsi="Times New Roman" w:cs="Times New Roman"/>
      <w:color w:val="auto"/>
      <w:sz w:val="23"/>
      <w:szCs w:val="23"/>
      <w:lang w:eastAsia="en-US"/>
    </w:rPr>
  </w:style>
  <w:style w:type="paragraph" w:styleId="af6">
    <w:name w:val="Body Text"/>
    <w:basedOn w:val="a"/>
    <w:link w:val="af7"/>
    <w:unhideWhenUsed/>
    <w:rsid w:val="00CF18AE"/>
    <w:pPr>
      <w:spacing w:after="120"/>
    </w:pPr>
  </w:style>
  <w:style w:type="character" w:customStyle="1" w:styleId="af7">
    <w:name w:val="Основной текст Знак"/>
    <w:basedOn w:val="a0"/>
    <w:link w:val="af6"/>
    <w:rsid w:val="00CF18AE"/>
    <w:rPr>
      <w:rFonts w:ascii="Arial Unicode MS" w:eastAsia="Arial Unicode MS" w:hAnsi="Arial Unicode MS" w:cs="Arial Unicode MS"/>
      <w:color w:val="000000"/>
      <w:sz w:val="24"/>
      <w:szCs w:val="24"/>
      <w:lang w:eastAsia="ru-RU"/>
    </w:rPr>
  </w:style>
  <w:style w:type="numbering" w:customStyle="1" w:styleId="13">
    <w:name w:val="Нет списка1"/>
    <w:next w:val="a2"/>
    <w:uiPriority w:val="99"/>
    <w:semiHidden/>
    <w:unhideWhenUsed/>
    <w:rsid w:val="005379F0"/>
  </w:style>
  <w:style w:type="table" w:customStyle="1" w:styleId="14">
    <w:name w:val="Сетка таблицы1"/>
    <w:basedOn w:val="a1"/>
    <w:uiPriority w:val="59"/>
    <w:rsid w:val="0053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4"/>
    <w:uiPriority w:val="59"/>
    <w:rsid w:val="0053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5379F0"/>
    <w:rPr>
      <w:rFonts w:ascii="Times New Roman" w:eastAsia="Times New Roman" w:hAnsi="Times New Roman" w:cs="Times New Roman" w:hint="default"/>
      <w:i/>
      <w:iCs w:val="0"/>
      <w:sz w:val="28"/>
    </w:rPr>
  </w:style>
  <w:style w:type="paragraph" w:customStyle="1" w:styleId="paraattribute3">
    <w:name w:val="paraattribute3"/>
    <w:basedOn w:val="a"/>
    <w:rsid w:val="005379F0"/>
    <w:pPr>
      <w:spacing w:before="100" w:beforeAutospacing="1" w:after="100" w:afterAutospacing="1"/>
    </w:pPr>
    <w:rPr>
      <w:rFonts w:ascii="Times New Roman" w:eastAsia="Times New Roman" w:hAnsi="Times New Roman" w:cs="Times New Roman"/>
      <w:color w:val="auto"/>
    </w:rPr>
  </w:style>
  <w:style w:type="character" w:customStyle="1" w:styleId="charattribute5">
    <w:name w:val="charattribute5"/>
    <w:basedOn w:val="a0"/>
    <w:rsid w:val="005379F0"/>
  </w:style>
  <w:style w:type="character" w:customStyle="1" w:styleId="a6">
    <w:name w:val="Абзац списка Знак"/>
    <w:link w:val="a5"/>
    <w:uiPriority w:val="34"/>
    <w:qFormat/>
    <w:locked/>
    <w:rsid w:val="005379F0"/>
    <w:rPr>
      <w:rFonts w:ascii="Arial Unicode MS" w:eastAsia="Arial Unicode MS" w:hAnsi="Arial Unicode MS" w:cs="Arial Unicode MS"/>
      <w:color w:val="000000"/>
      <w:sz w:val="24"/>
      <w:szCs w:val="24"/>
      <w:lang w:eastAsia="ru-RU"/>
    </w:rPr>
  </w:style>
  <w:style w:type="character" w:customStyle="1" w:styleId="CharAttribute501">
    <w:name w:val="CharAttribute501"/>
    <w:uiPriority w:val="99"/>
    <w:rsid w:val="005379F0"/>
    <w:rPr>
      <w:rFonts w:ascii="Times New Roman" w:eastAsia="Times New Roman" w:hAnsi="Times New Roman" w:cs="Times New Roman" w:hint="default"/>
      <w:i/>
      <w:iCs w:val="0"/>
      <w:sz w:val="28"/>
      <w:u w:val="single"/>
    </w:rPr>
  </w:style>
  <w:style w:type="character" w:customStyle="1" w:styleId="CharAttribute504">
    <w:name w:val="CharAttribute504"/>
    <w:rsid w:val="005379F0"/>
    <w:rPr>
      <w:rFonts w:ascii="Times New Roman" w:eastAsia="Times New Roman" w:hAnsi="Times New Roman" w:cs="Times New Roman" w:hint="default"/>
      <w:sz w:val="28"/>
    </w:rPr>
  </w:style>
  <w:style w:type="numbering" w:customStyle="1" w:styleId="110">
    <w:name w:val="Нет списка11"/>
    <w:next w:val="a2"/>
    <w:uiPriority w:val="99"/>
    <w:semiHidden/>
    <w:unhideWhenUsed/>
    <w:rsid w:val="005379F0"/>
  </w:style>
  <w:style w:type="paragraph" w:styleId="af8">
    <w:name w:val="Balloon Text"/>
    <w:basedOn w:val="a"/>
    <w:link w:val="af9"/>
    <w:uiPriority w:val="99"/>
    <w:semiHidden/>
    <w:unhideWhenUsed/>
    <w:rsid w:val="005379F0"/>
    <w:rPr>
      <w:rFonts w:ascii="Tahoma" w:eastAsiaTheme="minorEastAsia" w:hAnsi="Tahoma" w:cs="Tahoma"/>
      <w:color w:val="auto"/>
      <w:sz w:val="16"/>
      <w:szCs w:val="16"/>
    </w:rPr>
  </w:style>
  <w:style w:type="character" w:customStyle="1" w:styleId="af9">
    <w:name w:val="Текст выноски Знак"/>
    <w:basedOn w:val="a0"/>
    <w:link w:val="af8"/>
    <w:uiPriority w:val="99"/>
    <w:semiHidden/>
    <w:rsid w:val="005379F0"/>
    <w:rPr>
      <w:rFonts w:ascii="Tahoma" w:eastAsiaTheme="minorEastAsia" w:hAnsi="Tahoma" w:cs="Tahoma"/>
      <w:sz w:val="16"/>
      <w:szCs w:val="16"/>
      <w:lang w:eastAsia="ru-RU"/>
    </w:rPr>
  </w:style>
  <w:style w:type="paragraph" w:customStyle="1" w:styleId="310">
    <w:name w:val="Основной текст с отступом 31"/>
    <w:basedOn w:val="a"/>
    <w:rsid w:val="005379F0"/>
    <w:pPr>
      <w:widowControl w:val="0"/>
      <w:suppressAutoHyphens/>
      <w:autoSpaceDE w:val="0"/>
      <w:spacing w:after="120"/>
      <w:ind w:left="283"/>
    </w:pPr>
    <w:rPr>
      <w:rFonts w:ascii="Times New Roman" w:eastAsia="Times New Roman" w:hAnsi="Times New Roman" w:cs="Times New Roman"/>
      <w:color w:val="auto"/>
      <w:sz w:val="16"/>
      <w:szCs w:val="16"/>
      <w:lang w:eastAsia="ar-SA"/>
    </w:rPr>
  </w:style>
  <w:style w:type="paragraph" w:customStyle="1" w:styleId="style1">
    <w:name w:val="style1"/>
    <w:basedOn w:val="a"/>
    <w:rsid w:val="005379F0"/>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5379F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a">
    <w:name w:val="FollowedHyperlink"/>
    <w:basedOn w:val="a0"/>
    <w:uiPriority w:val="99"/>
    <w:semiHidden/>
    <w:unhideWhenUsed/>
    <w:rsid w:val="005379F0"/>
    <w:rPr>
      <w:color w:val="954F72" w:themeColor="followedHyperlink"/>
      <w:u w:val="single"/>
    </w:rPr>
  </w:style>
  <w:style w:type="character" w:customStyle="1" w:styleId="newsheader">
    <w:name w:val="news_header"/>
    <w:basedOn w:val="a0"/>
    <w:rsid w:val="005379F0"/>
  </w:style>
  <w:style w:type="character" w:customStyle="1" w:styleId="apple-converted-space">
    <w:name w:val="apple-converted-space"/>
    <w:basedOn w:val="a0"/>
    <w:qFormat/>
    <w:rsid w:val="005379F0"/>
  </w:style>
  <w:style w:type="character" w:styleId="afb">
    <w:name w:val="Emphasis"/>
    <w:basedOn w:val="a0"/>
    <w:uiPriority w:val="20"/>
    <w:qFormat/>
    <w:rsid w:val="005379F0"/>
    <w:rPr>
      <w:i/>
      <w:iCs/>
    </w:rPr>
  </w:style>
  <w:style w:type="paragraph" w:styleId="afc">
    <w:name w:val="Title"/>
    <w:basedOn w:val="a"/>
    <w:link w:val="afd"/>
    <w:qFormat/>
    <w:rsid w:val="005379F0"/>
    <w:pPr>
      <w:jc w:val="center"/>
    </w:pPr>
    <w:rPr>
      <w:rFonts w:ascii="Times New Roman" w:eastAsia="Times New Roman" w:hAnsi="Times New Roman" w:cs="Times New Roman"/>
      <w:b/>
      <w:color w:val="auto"/>
      <w:sz w:val="28"/>
      <w:szCs w:val="20"/>
    </w:rPr>
  </w:style>
  <w:style w:type="character" w:customStyle="1" w:styleId="afd">
    <w:name w:val="Название Знак"/>
    <w:basedOn w:val="a0"/>
    <w:link w:val="afc"/>
    <w:rsid w:val="005379F0"/>
    <w:rPr>
      <w:rFonts w:ascii="Times New Roman" w:eastAsia="Times New Roman" w:hAnsi="Times New Roman" w:cs="Times New Roman"/>
      <w:b/>
      <w:sz w:val="28"/>
      <w:szCs w:val="20"/>
      <w:lang w:eastAsia="ru-RU"/>
    </w:rPr>
  </w:style>
  <w:style w:type="paragraph" w:customStyle="1" w:styleId="western">
    <w:name w:val="western"/>
    <w:basedOn w:val="a"/>
    <w:rsid w:val="005379F0"/>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rsid w:val="005379F0"/>
    <w:pPr>
      <w:spacing w:before="100" w:beforeAutospacing="1" w:after="100" w:afterAutospacing="1"/>
    </w:pPr>
    <w:rPr>
      <w:rFonts w:ascii="Times New Roman" w:eastAsia="Times New Roman" w:hAnsi="Times New Roman" w:cs="Times New Roman"/>
      <w:color w:val="auto"/>
    </w:rPr>
  </w:style>
  <w:style w:type="paragraph" w:styleId="27">
    <w:name w:val="Body Text Indent 2"/>
    <w:basedOn w:val="a"/>
    <w:link w:val="28"/>
    <w:unhideWhenUsed/>
    <w:rsid w:val="005379F0"/>
    <w:pPr>
      <w:ind w:firstLine="284"/>
    </w:pPr>
    <w:rPr>
      <w:rFonts w:ascii="Times New Roman" w:eastAsia="Times New Roman" w:hAnsi="Times New Roman" w:cs="Times New Roman"/>
      <w:color w:val="auto"/>
      <w:szCs w:val="20"/>
    </w:rPr>
  </w:style>
  <w:style w:type="character" w:customStyle="1" w:styleId="28">
    <w:name w:val="Основной текст с отступом 2 Знак"/>
    <w:basedOn w:val="a0"/>
    <w:link w:val="27"/>
    <w:rsid w:val="005379F0"/>
    <w:rPr>
      <w:rFonts w:ascii="Times New Roman" w:eastAsia="Times New Roman" w:hAnsi="Times New Roman" w:cs="Times New Roman"/>
      <w:sz w:val="24"/>
      <w:szCs w:val="20"/>
      <w:lang w:eastAsia="ru-RU"/>
    </w:rPr>
  </w:style>
  <w:style w:type="paragraph" w:customStyle="1" w:styleId="afe">
    <w:name w:val="Содержимое таблицы"/>
    <w:basedOn w:val="a"/>
    <w:rsid w:val="005379F0"/>
    <w:pPr>
      <w:suppressLineNumbers/>
      <w:suppressAutoHyphens/>
      <w:spacing w:after="200" w:line="276" w:lineRule="auto"/>
    </w:pPr>
    <w:rPr>
      <w:rFonts w:ascii="Calibri" w:eastAsia="Calibri" w:hAnsi="Calibri" w:cs="Times New Roman"/>
      <w:color w:val="auto"/>
      <w:sz w:val="22"/>
      <w:szCs w:val="22"/>
      <w:lang w:eastAsia="ar-SA"/>
    </w:rPr>
  </w:style>
  <w:style w:type="character" w:customStyle="1" w:styleId="c1">
    <w:name w:val="c1"/>
    <w:basedOn w:val="a0"/>
    <w:rsid w:val="005379F0"/>
  </w:style>
  <w:style w:type="paragraph" w:customStyle="1" w:styleId="c3">
    <w:name w:val="c3"/>
    <w:basedOn w:val="a"/>
    <w:rsid w:val="005379F0"/>
    <w:pPr>
      <w:spacing w:before="100" w:beforeAutospacing="1" w:after="100" w:afterAutospacing="1"/>
    </w:pPr>
    <w:rPr>
      <w:rFonts w:ascii="Times New Roman" w:eastAsia="Times New Roman" w:hAnsi="Times New Roman" w:cs="Times New Roman"/>
      <w:color w:val="auto"/>
    </w:rPr>
  </w:style>
  <w:style w:type="character" w:customStyle="1" w:styleId="450">
    <w:name w:val="Основной текст + Курсив45"/>
    <w:basedOn w:val="a0"/>
    <w:rsid w:val="005379F0"/>
    <w:rPr>
      <w:rFonts w:ascii="Times New Roman" w:hAnsi="Times New Roman" w:cs="Times New Roman"/>
      <w:i/>
      <w:iCs/>
      <w:spacing w:val="0"/>
      <w:sz w:val="22"/>
      <w:szCs w:val="22"/>
      <w:lang w:bidi="ar-SA"/>
    </w:rPr>
  </w:style>
  <w:style w:type="character" w:customStyle="1" w:styleId="c4">
    <w:name w:val="c4"/>
    <w:basedOn w:val="a0"/>
    <w:rsid w:val="005379F0"/>
  </w:style>
  <w:style w:type="character" w:customStyle="1" w:styleId="aff">
    <w:name w:val="_"/>
    <w:basedOn w:val="a0"/>
    <w:rsid w:val="005379F0"/>
  </w:style>
  <w:style w:type="character" w:customStyle="1" w:styleId="ff2">
    <w:name w:val="ff2"/>
    <w:basedOn w:val="a0"/>
    <w:rsid w:val="005379F0"/>
  </w:style>
  <w:style w:type="character" w:customStyle="1" w:styleId="ff1">
    <w:name w:val="ff1"/>
    <w:basedOn w:val="a0"/>
    <w:rsid w:val="005379F0"/>
  </w:style>
  <w:style w:type="table" w:customStyle="1" w:styleId="36">
    <w:name w:val="Сетка таблицы3"/>
    <w:basedOn w:val="a1"/>
    <w:next w:val="a4"/>
    <w:uiPriority w:val="59"/>
    <w:rsid w:val="00D13B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4"/>
    <w:uiPriority w:val="59"/>
    <w:rsid w:val="009642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4"/>
    <w:uiPriority w:val="39"/>
    <w:rsid w:val="00D8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qFormat/>
    <w:rsid w:val="00D81007"/>
    <w:pPr>
      <w:suppressAutoHyphens/>
      <w:spacing w:after="0" w:line="240" w:lineRule="auto"/>
    </w:pPr>
    <w:rPr>
      <w:rFonts w:ascii="Calibri" w:eastAsia="Times New Roman" w:hAnsi="Calibri" w:cs="Calibri"/>
      <w:lang w:eastAsia="ar-SA"/>
    </w:rPr>
  </w:style>
  <w:style w:type="character" w:customStyle="1" w:styleId="53">
    <w:name w:val="Основной текст5"/>
    <w:rsid w:val="00D81007"/>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8909">
      <w:bodyDiv w:val="1"/>
      <w:marLeft w:val="0"/>
      <w:marRight w:val="0"/>
      <w:marTop w:val="0"/>
      <w:marBottom w:val="0"/>
      <w:divBdr>
        <w:top w:val="none" w:sz="0" w:space="0" w:color="auto"/>
        <w:left w:val="none" w:sz="0" w:space="0" w:color="auto"/>
        <w:bottom w:val="none" w:sz="0" w:space="0" w:color="auto"/>
        <w:right w:val="none" w:sz="0" w:space="0" w:color="auto"/>
      </w:divBdr>
    </w:div>
    <w:div w:id="834606809">
      <w:bodyDiv w:val="1"/>
      <w:marLeft w:val="0"/>
      <w:marRight w:val="0"/>
      <w:marTop w:val="0"/>
      <w:marBottom w:val="0"/>
      <w:divBdr>
        <w:top w:val="none" w:sz="0" w:space="0" w:color="auto"/>
        <w:left w:val="none" w:sz="0" w:space="0" w:color="auto"/>
        <w:bottom w:val="none" w:sz="0" w:space="0" w:color="auto"/>
        <w:right w:val="none" w:sz="0" w:space="0" w:color="auto"/>
      </w:divBdr>
    </w:div>
    <w:div w:id="1030227206">
      <w:bodyDiv w:val="1"/>
      <w:marLeft w:val="0"/>
      <w:marRight w:val="0"/>
      <w:marTop w:val="0"/>
      <w:marBottom w:val="0"/>
      <w:divBdr>
        <w:top w:val="none" w:sz="0" w:space="0" w:color="auto"/>
        <w:left w:val="none" w:sz="0" w:space="0" w:color="auto"/>
        <w:bottom w:val="none" w:sz="0" w:space="0" w:color="auto"/>
        <w:right w:val="none" w:sz="0" w:space="0" w:color="auto"/>
      </w:divBdr>
    </w:div>
    <w:div w:id="1367177802">
      <w:bodyDiv w:val="1"/>
      <w:marLeft w:val="0"/>
      <w:marRight w:val="0"/>
      <w:marTop w:val="0"/>
      <w:marBottom w:val="0"/>
      <w:divBdr>
        <w:top w:val="none" w:sz="0" w:space="0" w:color="auto"/>
        <w:left w:val="none" w:sz="0" w:space="0" w:color="auto"/>
        <w:bottom w:val="none" w:sz="0" w:space="0" w:color="auto"/>
        <w:right w:val="none" w:sz="0" w:space="0" w:color="auto"/>
      </w:divBdr>
    </w:div>
    <w:div w:id="1626614442">
      <w:bodyDiv w:val="1"/>
      <w:marLeft w:val="0"/>
      <w:marRight w:val="0"/>
      <w:marTop w:val="0"/>
      <w:marBottom w:val="0"/>
      <w:divBdr>
        <w:top w:val="none" w:sz="0" w:space="0" w:color="auto"/>
        <w:left w:val="none" w:sz="0" w:space="0" w:color="auto"/>
        <w:bottom w:val="none" w:sz="0" w:space="0" w:color="auto"/>
        <w:right w:val="none" w:sz="0" w:space="0" w:color="auto"/>
      </w:divBdr>
    </w:div>
    <w:div w:id="17514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calend.ru/holidays/vsemirnyy-den-zhivotny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k.com/feed?section=search&amp;q=%23%D1%8F%D1%87%D0%B8%D1%82%D0%B0%D1%8E%D0%BA%D0%BD%D0%B8%D0%B3%D1%83%D0%BE%D0%B2%D0%BE%D0%B9%D0%BD%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y-calend.ru/holidays/mezhdunarodnyy-den-animacii" TargetMode="External"/><Relationship Id="rId10" Type="http://schemas.openxmlformats.org/officeDocument/2006/relationships/hyperlink" Target="http://maps.yandex.ru/?text=%D0%A0%D0%BE%D1%81%D1%81%D0%B8%D1%8F%2C%20%D0%AF%D1%80%D0%BE%D1%81%D0%BB%D0%B0%D0%B2%D1%81%D0%BA%D0%B0%D1%8F%20%D0%BE%D0%B1%D0%BB%D0%B0%D1%81%D1%82%D1%8C%2C%20%D0%AF%D1%80%D0%BE%D1%81%D0%BB%D0%B0%D0%B2%D0%BB%D1%8C%2C%20%D1%83%D0%BB%D0%B8%D1%86%D0%B0%20%D0%97%D0%BE%D0%B8%20%D0%9A%D0%BE%D1%81%D0%BC%D0%BE%D0%B4%D0%B5%D0%BC%D1%8C%D1%8F%D0%BD%D1%81%D0%BA%D0%BE%D0%B9%2C%204%D0%B0&amp;sll=39.872416%2C57.640821&amp;sspn=0.021955%2C0.008825&amp;ll=39.872416%2C57.643124&amp;spn=0.035196%2C0.010954&amp;l=ma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alend.ru/holidays/0/0/2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87D8-49A2-40EC-BB22-83D5B00B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8954</TotalTime>
  <Pages>1</Pages>
  <Words>46342</Words>
  <Characters>264153</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Belisheva</dc:creator>
  <cp:keywords/>
  <dc:description/>
  <cp:lastModifiedBy>user</cp:lastModifiedBy>
  <cp:revision>60</cp:revision>
  <dcterms:created xsi:type="dcterms:W3CDTF">2021-07-02T06:55:00Z</dcterms:created>
  <dcterms:modified xsi:type="dcterms:W3CDTF">2025-01-14T06:18:00Z</dcterms:modified>
</cp:coreProperties>
</file>