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E72" w14:textId="66AEBBE2" w:rsidR="00F57C02" w:rsidRDefault="00F57C02" w:rsidP="00F57C02">
      <w:pPr>
        <w:tabs>
          <w:tab w:val="left" w:pos="972"/>
        </w:tabs>
        <w:spacing w:after="0"/>
        <w:jc w:val="center"/>
        <w:rPr>
          <w:b/>
          <w:sz w:val="22"/>
        </w:rPr>
      </w:pPr>
      <w:r w:rsidRPr="00D639EF">
        <w:rPr>
          <w:b/>
          <w:sz w:val="22"/>
        </w:rPr>
        <w:t>Календарный учебный график</w:t>
      </w:r>
    </w:p>
    <w:p w14:paraId="586AADC2" w14:textId="77777777" w:rsidR="00F57C02" w:rsidRPr="00D639EF" w:rsidRDefault="00F57C02" w:rsidP="00F57C02">
      <w:pPr>
        <w:tabs>
          <w:tab w:val="left" w:pos="972"/>
        </w:tabs>
        <w:spacing w:after="0"/>
        <w:jc w:val="center"/>
        <w:rPr>
          <w:b/>
          <w:sz w:val="2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953"/>
        <w:gridCol w:w="904"/>
        <w:gridCol w:w="850"/>
        <w:gridCol w:w="1222"/>
      </w:tblGrid>
      <w:tr w:rsidR="00F57C02" w:rsidRPr="00D639EF" w14:paraId="12CBD5F1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EECF" w14:textId="77777777" w:rsidR="00F57C02" w:rsidRPr="00D639EF" w:rsidRDefault="00F57C02" w:rsidP="002C2918">
            <w:pPr>
              <w:spacing w:after="0" w:line="240" w:lineRule="auto"/>
              <w:ind w:left="-108" w:right="-108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B68" w14:textId="77777777" w:rsidR="00F57C02" w:rsidRPr="00D639EF" w:rsidRDefault="00F57C02" w:rsidP="002C2918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Дата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75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C6E" w14:textId="77777777" w:rsidR="00F57C02" w:rsidRPr="00D639EF" w:rsidRDefault="00F57C02" w:rsidP="002C2918">
            <w:pPr>
              <w:spacing w:after="0" w:line="240" w:lineRule="auto"/>
              <w:ind w:left="-108" w:right="-108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Всего </w:t>
            </w:r>
          </w:p>
          <w:p w14:paraId="66B15608" w14:textId="77777777" w:rsidR="00F57C02" w:rsidRPr="00D639EF" w:rsidRDefault="00F57C02" w:rsidP="002C2918">
            <w:pPr>
              <w:spacing w:after="0" w:line="240" w:lineRule="auto"/>
              <w:ind w:left="-108" w:right="-108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часов по </w:t>
            </w:r>
            <w:proofErr w:type="spellStart"/>
            <w:r w:rsidRPr="00D639EF">
              <w:rPr>
                <w:bCs/>
                <w:sz w:val="22"/>
              </w:rPr>
              <w:t>програм</w:t>
            </w:r>
            <w:proofErr w:type="spellEnd"/>
            <w:r w:rsidRPr="00D639EF">
              <w:rPr>
                <w:bCs/>
                <w:sz w:val="22"/>
              </w:rPr>
              <w:t>-ме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B3B" w14:textId="77777777" w:rsidR="00F57C02" w:rsidRPr="00D639EF" w:rsidRDefault="00F57C02" w:rsidP="002C2918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Всего часов </w:t>
            </w:r>
            <w:r w:rsidRPr="00D639EF">
              <w:rPr>
                <w:rFonts w:eastAsia="Times New Roman"/>
                <w:color w:val="000000"/>
                <w:sz w:val="22"/>
              </w:rPr>
              <w:t>по КУГ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B69B" w14:textId="77777777" w:rsidR="00F57C02" w:rsidRPr="00D639EF" w:rsidRDefault="00F57C02" w:rsidP="002C2918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Формы контроля/</w:t>
            </w:r>
          </w:p>
          <w:p w14:paraId="63F03FC8" w14:textId="77777777" w:rsidR="00F57C02" w:rsidRPr="00D639EF" w:rsidRDefault="00F57C02" w:rsidP="002C2918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аттестации</w:t>
            </w:r>
          </w:p>
        </w:tc>
      </w:tr>
      <w:tr w:rsidR="00F57C02" w:rsidRPr="00D639EF" w14:paraId="4DAE9D79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2D0" w14:textId="77777777" w:rsidR="00F57C02" w:rsidRPr="00D639EF" w:rsidRDefault="00F57C02" w:rsidP="002C2918">
            <w:pPr>
              <w:pStyle w:val="a3"/>
              <w:spacing w:after="0" w:line="240" w:lineRule="auto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3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6E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639EF">
              <w:rPr>
                <w:rFonts w:eastAsia="Times New Roman"/>
                <w:b/>
                <w:sz w:val="22"/>
              </w:rPr>
              <w:t xml:space="preserve">1. </w:t>
            </w:r>
            <w:r w:rsidRPr="00D639EF">
              <w:rPr>
                <w:b/>
                <w:sz w:val="22"/>
              </w:rPr>
              <w:t>История развития шашек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B2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639EF">
              <w:rPr>
                <w:b/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A1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49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57C02" w:rsidRPr="00D639EF" w14:paraId="6B4C89E5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98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FA3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C28" w14:textId="77777777" w:rsidR="00F57C02" w:rsidRPr="00D639EF" w:rsidRDefault="00F57C02" w:rsidP="002C2918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D639EF">
              <w:rPr>
                <w:rFonts w:eastAsia="Times New Roman"/>
                <w:sz w:val="22"/>
              </w:rPr>
              <w:t xml:space="preserve">Знакомство с программой. Инструктаж по охране труда. </w:t>
            </w:r>
            <w:r w:rsidRPr="00D639EF">
              <w:rPr>
                <w:sz w:val="22"/>
              </w:rPr>
              <w:t>История развития шашек.</w:t>
            </w:r>
            <w:r w:rsidRPr="00D639EF">
              <w:rPr>
                <w:rFonts w:eastAsia="Times New Roman"/>
                <w:b/>
                <w:sz w:val="22"/>
              </w:rPr>
              <w:t xml:space="preserve"> Пр. </w:t>
            </w:r>
            <w:r w:rsidRPr="00D639EF">
              <w:rPr>
                <w:rFonts w:eastAsia="Times New Roman"/>
                <w:sz w:val="22"/>
              </w:rPr>
              <w:t>Входная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05C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D7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CF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5CE5A7A2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44C" w14:textId="77777777" w:rsidR="00F57C02" w:rsidRPr="00D639EF" w:rsidRDefault="00F57C02" w:rsidP="002C2918">
            <w:pPr>
              <w:pStyle w:val="a3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CFC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69C" w14:textId="77777777" w:rsidR="00F57C02" w:rsidRPr="00D639EF" w:rsidRDefault="00F57C02" w:rsidP="002C291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639EF">
              <w:rPr>
                <w:rFonts w:eastAsia="Times New Roman"/>
                <w:b/>
                <w:bCs/>
                <w:color w:val="000000"/>
                <w:sz w:val="22"/>
              </w:rPr>
              <w:t xml:space="preserve">2. </w:t>
            </w:r>
            <w:r w:rsidRPr="00D639EF">
              <w:rPr>
                <w:b/>
                <w:sz w:val="22"/>
              </w:rPr>
              <w:t>Первоначальные понятия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A4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bCs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3D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B8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57C02" w:rsidRPr="00D639EF" w14:paraId="476C4266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E89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210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FB2" w14:textId="77777777" w:rsidR="00F57C02" w:rsidRPr="00D639EF" w:rsidRDefault="00F57C02" w:rsidP="002C2918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D639EF">
              <w:rPr>
                <w:sz w:val="22"/>
              </w:rPr>
              <w:t>Правила игры, шашечная нотация.</w:t>
            </w:r>
            <w:r w:rsidRPr="00D639EF">
              <w:rPr>
                <w:rFonts w:eastAsia="Times New Roman"/>
                <w:bCs/>
                <w:sz w:val="22"/>
              </w:rPr>
              <w:t xml:space="preserve">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77142C">
              <w:rPr>
                <w:b/>
                <w:i/>
                <w:sz w:val="22"/>
              </w:rPr>
              <w:t xml:space="preserve"> </w:t>
            </w:r>
            <w:r w:rsidRPr="00D639EF">
              <w:rPr>
                <w:rFonts w:eastAsia="Times New Roman"/>
                <w:sz w:val="22"/>
                <w:lang w:eastAsia="ru-RU"/>
              </w:rPr>
              <w:t>Передвижение фигур на индивидуальных досках.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7142C">
              <w:rPr>
                <w:sz w:val="22"/>
              </w:rPr>
              <w:t>Упражнения на усвоение правил игры</w:t>
            </w:r>
            <w:r>
              <w:rPr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5C3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93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25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Опрос </w:t>
            </w:r>
          </w:p>
        </w:tc>
      </w:tr>
      <w:tr w:rsidR="00F57C02" w:rsidRPr="00D639EF" w14:paraId="6D924BD1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D01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30E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C2A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</w:rPr>
            </w:pPr>
            <w:r w:rsidRPr="00D639EF">
              <w:rPr>
                <w:sz w:val="22"/>
              </w:rPr>
              <w:t>Понятие о шашечной позиции. Сила дамки, значение связок, разменов.</w:t>
            </w:r>
            <w:r w:rsidRPr="00D639EF">
              <w:rPr>
                <w:rFonts w:eastAsia="Times New Roman"/>
                <w:b/>
                <w:sz w:val="22"/>
              </w:rPr>
              <w:t xml:space="preserve"> Пр.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sz w:val="22"/>
              </w:rPr>
              <w:t>Р</w:t>
            </w:r>
            <w:r w:rsidRPr="0077142C">
              <w:rPr>
                <w:sz w:val="22"/>
              </w:rPr>
              <w:t>азбор и решение тематических примеров.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FAB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8F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1E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5C115090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1A9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70E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294" w14:textId="77777777" w:rsidR="00F57C02" w:rsidRDefault="00F57C02" w:rsidP="002C2918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D639EF">
              <w:rPr>
                <w:sz w:val="22"/>
              </w:rPr>
              <w:t>Игры с записью партий</w:t>
            </w:r>
            <w:r>
              <w:rPr>
                <w:sz w:val="22"/>
              </w:rPr>
              <w:t>.</w:t>
            </w:r>
            <w:r w:rsidRPr="00D639EF">
              <w:rPr>
                <w:rFonts w:eastAsia="Times New Roman"/>
                <w:b/>
                <w:sz w:val="22"/>
              </w:rPr>
              <w:t xml:space="preserve"> Пр.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Упражнения по записи партии.</w:t>
            </w:r>
          </w:p>
          <w:p w14:paraId="7116ADF9" w14:textId="77777777" w:rsidR="00F57C02" w:rsidRPr="00D639EF" w:rsidRDefault="00F57C02" w:rsidP="002C2918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>
              <w:rPr>
                <w:rFonts w:eastAsia="Times New Roman"/>
                <w:sz w:val="22"/>
              </w:rPr>
              <w:t>Игровая практика.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ADE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3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68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Опрос Игра</w:t>
            </w:r>
          </w:p>
        </w:tc>
      </w:tr>
      <w:tr w:rsidR="00F57C02" w:rsidRPr="00D639EF" w14:paraId="5F535085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C0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7EA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1EA44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34FDD">
              <w:rPr>
                <w:sz w:val="22"/>
              </w:rPr>
              <w:t>9-1</w:t>
            </w:r>
            <w:r>
              <w:rPr>
                <w:b/>
                <w:sz w:val="22"/>
              </w:rPr>
              <w:t xml:space="preserve">  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Спарринг тренировк</w:t>
            </w:r>
            <w:r>
              <w:rPr>
                <w:sz w:val="22"/>
              </w:rPr>
              <w:t>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51FDF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0E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CA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3B55A110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6A9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ACA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F8678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34FDD">
              <w:rPr>
                <w:sz w:val="22"/>
              </w:rPr>
              <w:t>10-1</w:t>
            </w:r>
            <w:r>
              <w:rPr>
                <w:b/>
                <w:sz w:val="22"/>
              </w:rPr>
              <w:t xml:space="preserve">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67053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F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7E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3D33E7CC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E39" w14:textId="77777777" w:rsidR="00F57C02" w:rsidRPr="00D639EF" w:rsidRDefault="00F57C02" w:rsidP="002C2918">
            <w:pPr>
              <w:pStyle w:val="a3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1A0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6B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639EF">
              <w:rPr>
                <w:b/>
                <w:sz w:val="22"/>
              </w:rPr>
              <w:t>3. Тактика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71E" w14:textId="77777777" w:rsidR="00F57C02" w:rsidRPr="00D639EF" w:rsidRDefault="00F57C02" w:rsidP="002C2918">
            <w:pPr>
              <w:spacing w:after="0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EC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CA5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Игра </w:t>
            </w:r>
          </w:p>
        </w:tc>
      </w:tr>
      <w:tr w:rsidR="00F57C02" w:rsidRPr="00D639EF" w14:paraId="2CCD8796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5F7E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B35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034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E33001">
              <w:rPr>
                <w:sz w:val="20"/>
                <w:szCs w:val="20"/>
              </w:rPr>
              <w:t>Тактика и техника игры</w:t>
            </w:r>
            <w:r>
              <w:rPr>
                <w:rFonts w:eastAsia="Times New Roman"/>
                <w:b/>
                <w:sz w:val="22"/>
              </w:rPr>
              <w:t xml:space="preserve">.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>
              <w:rPr>
                <w:rFonts w:eastAsia="Times New Roman"/>
                <w:sz w:val="22"/>
                <w:lang w:eastAsia="ru-RU"/>
              </w:rPr>
              <w:t xml:space="preserve"> Отработка навыков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D76" w14:textId="77777777" w:rsidR="00F57C02" w:rsidRPr="00D639EF" w:rsidRDefault="00F57C02" w:rsidP="002C2918">
            <w:pPr>
              <w:spacing w:after="0"/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82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4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Опрос </w:t>
            </w:r>
          </w:p>
        </w:tc>
      </w:tr>
      <w:tr w:rsidR="00F57C02" w:rsidRPr="00D639EF" w14:paraId="2889ECD5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D92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033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F86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D639EF">
              <w:rPr>
                <w:sz w:val="22"/>
              </w:rPr>
              <w:t>Различные способы выигрыша шашек.</w:t>
            </w:r>
            <w:r w:rsidRPr="00D639EF">
              <w:rPr>
                <w:rFonts w:eastAsia="Times New Roman"/>
                <w:b/>
                <w:sz w:val="22"/>
              </w:rPr>
              <w:t xml:space="preserve"> Пр.</w:t>
            </w:r>
            <w:r w:rsidRPr="00D639E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2F5C7B">
              <w:rPr>
                <w:sz w:val="22"/>
              </w:rPr>
              <w:t>Тренировочные упражнения по закреплению знаний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035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3B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1B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1D29CB25" w14:textId="77777777" w:rsidTr="00F57C02">
        <w:trPr>
          <w:trHeight w:val="3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3CE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A2A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F69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D639EF">
              <w:rPr>
                <w:sz w:val="22"/>
              </w:rPr>
              <w:t>Разнообразие тактических приемов</w:t>
            </w:r>
            <w:r>
              <w:rPr>
                <w:sz w:val="22"/>
              </w:rPr>
              <w:t xml:space="preserve">.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Отработка ис</w:t>
            </w:r>
            <w:r w:rsidRPr="00D639EF">
              <w:rPr>
                <w:sz w:val="22"/>
              </w:rPr>
              <w:t>пользова</w:t>
            </w:r>
            <w:r>
              <w:rPr>
                <w:sz w:val="22"/>
              </w:rPr>
              <w:t>ния тактических приемов.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D66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E5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D9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Опрос</w:t>
            </w:r>
          </w:p>
        </w:tc>
      </w:tr>
      <w:tr w:rsidR="00F57C02" w:rsidRPr="00D639EF" w14:paraId="55837DFE" w14:textId="77777777" w:rsidTr="00F57C02">
        <w:trPr>
          <w:trHeight w:val="3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5A2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4B9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E041F" w14:textId="77777777" w:rsidR="00F57C02" w:rsidRPr="00D639EF" w:rsidRDefault="00F57C02" w:rsidP="002C291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9-2</w:t>
            </w:r>
            <w:r w:rsidRPr="00896088"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Пр. </w:t>
            </w:r>
            <w:r w:rsidRPr="00896088">
              <w:rPr>
                <w:sz w:val="22"/>
              </w:rPr>
              <w:t>Конкурс по решению шахматных задач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10E13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FA3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6C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2A29A543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9F8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9C4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04B" w14:textId="77777777" w:rsidR="00F57C02" w:rsidRPr="00D639EF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639EF">
              <w:rPr>
                <w:sz w:val="22"/>
              </w:rPr>
              <w:t>Простейшие комбинации</w:t>
            </w:r>
            <w:r>
              <w:rPr>
                <w:sz w:val="22"/>
              </w:rPr>
              <w:t xml:space="preserve">. </w:t>
            </w:r>
            <w:r w:rsidRPr="00D639EF">
              <w:rPr>
                <w:rFonts w:eastAsia="Times New Roman"/>
                <w:b/>
                <w:sz w:val="22"/>
              </w:rPr>
              <w:t xml:space="preserve">Пр. </w:t>
            </w:r>
            <w:r w:rsidRPr="001C2E17">
              <w:rPr>
                <w:rFonts w:eastAsia="Times New Roman"/>
                <w:sz w:val="22"/>
              </w:rPr>
              <w:t>Т</w:t>
            </w:r>
            <w:r w:rsidRPr="00D639EF">
              <w:rPr>
                <w:sz w:val="22"/>
              </w:rPr>
              <w:t xml:space="preserve">ренировка </w:t>
            </w:r>
            <w:r>
              <w:rPr>
                <w:sz w:val="22"/>
              </w:rPr>
              <w:t>в поиске простых комбинаций. Упражнения по</w:t>
            </w:r>
            <w:r w:rsidRPr="00D639EF">
              <w:rPr>
                <w:sz w:val="22"/>
              </w:rPr>
              <w:t xml:space="preserve"> расчет</w:t>
            </w:r>
            <w:r>
              <w:rPr>
                <w:sz w:val="22"/>
              </w:rPr>
              <w:t>у</w:t>
            </w:r>
            <w:r w:rsidRPr="00D639EF">
              <w:rPr>
                <w:sz w:val="22"/>
              </w:rPr>
              <w:t xml:space="preserve"> ходов в партии</w:t>
            </w:r>
            <w:r>
              <w:rPr>
                <w:sz w:val="22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103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BE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95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Викторина </w:t>
            </w:r>
          </w:p>
        </w:tc>
      </w:tr>
      <w:tr w:rsidR="00F57C02" w:rsidRPr="00D639EF" w14:paraId="68E07DE8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73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3E4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F0B" w14:textId="77777777" w:rsidR="00F57C02" w:rsidRPr="00D639EF" w:rsidRDefault="00F57C02" w:rsidP="002C2918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D639EF">
              <w:rPr>
                <w:sz w:val="22"/>
              </w:rPr>
              <w:t>Жертва шашки. Комбинационные эпизоды игры.</w:t>
            </w:r>
            <w:r w:rsidRPr="00D639EF">
              <w:rPr>
                <w:rFonts w:eastAsia="Times New Roman"/>
                <w:b/>
                <w:sz w:val="22"/>
              </w:rPr>
              <w:t xml:space="preserve"> Пр. </w:t>
            </w:r>
            <w:r w:rsidRPr="00D639EF">
              <w:rPr>
                <w:rFonts w:eastAsia="Times New Roman"/>
                <w:sz w:val="22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AFA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23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1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227F2659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91B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2E5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34CF9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>9-3 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Конкурс по решению шахматных задач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CC7E0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09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A4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6F019EC7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9CB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2D6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729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</w:rPr>
            </w:pPr>
            <w:r w:rsidRPr="00D639EF">
              <w:rPr>
                <w:sz w:val="22"/>
              </w:rPr>
              <w:t>Комбинационные ловушки</w:t>
            </w:r>
            <w:r w:rsidRPr="00D639EF">
              <w:rPr>
                <w:rFonts w:eastAsia="Times New Roman"/>
                <w:sz w:val="22"/>
              </w:rPr>
              <w:t>.</w:t>
            </w:r>
            <w:r w:rsidRPr="00D639EF">
              <w:rPr>
                <w:rFonts w:eastAsia="Times New Roman"/>
                <w:b/>
                <w:sz w:val="22"/>
              </w:rPr>
              <w:t xml:space="preserve"> Пр. </w:t>
            </w:r>
            <w:r>
              <w:rPr>
                <w:rFonts w:eastAsia="Times New Roman"/>
                <w:sz w:val="22"/>
                <w:lang w:eastAsia="ru-RU"/>
              </w:rPr>
              <w:t xml:space="preserve">Отработка навыков игры. </w:t>
            </w:r>
            <w:r w:rsidRPr="00D639EF">
              <w:rPr>
                <w:rFonts w:eastAsia="Times New Roman"/>
                <w:sz w:val="22"/>
              </w:rPr>
              <w:t>Решение ша</w:t>
            </w:r>
            <w:r>
              <w:rPr>
                <w:rFonts w:eastAsia="Times New Roman"/>
                <w:sz w:val="22"/>
              </w:rPr>
              <w:t>шеч</w:t>
            </w:r>
            <w:r w:rsidRPr="00D639EF">
              <w:rPr>
                <w:rFonts w:eastAsia="Times New Roman"/>
                <w:sz w:val="22"/>
              </w:rPr>
              <w:t>ных задач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250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88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99F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4186D9DE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637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171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E23" w14:textId="77777777" w:rsidR="00F57C02" w:rsidRPr="00D639EF" w:rsidRDefault="00F57C02" w:rsidP="002C2918">
            <w:pPr>
              <w:spacing w:after="0" w:line="240" w:lineRule="auto"/>
              <w:rPr>
                <w:sz w:val="22"/>
              </w:rPr>
            </w:pPr>
            <w:r w:rsidRPr="00D639EF">
              <w:rPr>
                <w:rFonts w:eastAsia="Times New Roman"/>
                <w:sz w:val="22"/>
              </w:rPr>
              <w:t xml:space="preserve"> </w:t>
            </w:r>
            <w:r w:rsidRPr="00D639EF">
              <w:rPr>
                <w:sz w:val="22"/>
              </w:rPr>
              <w:t xml:space="preserve">Контрудары. </w:t>
            </w:r>
            <w:r w:rsidRPr="00D639EF">
              <w:rPr>
                <w:rFonts w:eastAsia="Times New Roman"/>
                <w:b/>
                <w:sz w:val="22"/>
              </w:rPr>
              <w:t xml:space="preserve"> Пр</w:t>
            </w:r>
            <w:r>
              <w:rPr>
                <w:rFonts w:eastAsia="Times New Roman"/>
                <w:b/>
                <w:sz w:val="22"/>
              </w:rPr>
              <w:t xml:space="preserve">. </w:t>
            </w:r>
            <w:r w:rsidRPr="00D639EF">
              <w:rPr>
                <w:rFonts w:eastAsia="Times New Roman"/>
                <w:sz w:val="22"/>
              </w:rPr>
              <w:t>Решение ша</w:t>
            </w:r>
            <w:r>
              <w:rPr>
                <w:rFonts w:eastAsia="Times New Roman"/>
                <w:sz w:val="22"/>
              </w:rPr>
              <w:t>шеч</w:t>
            </w:r>
            <w:r w:rsidRPr="00D639EF">
              <w:rPr>
                <w:rFonts w:eastAsia="Times New Roman"/>
                <w:sz w:val="22"/>
              </w:rPr>
              <w:t>ных задач</w:t>
            </w:r>
            <w:r>
              <w:rPr>
                <w:rFonts w:eastAsia="Times New Roman"/>
                <w:sz w:val="22"/>
              </w:rPr>
              <w:t xml:space="preserve">. </w:t>
            </w:r>
            <w:r w:rsidRPr="0011664C">
              <w:rPr>
                <w:rFonts w:eastAsia="Times New Roman"/>
                <w:sz w:val="22"/>
              </w:rPr>
              <w:t>Игровая практика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680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18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8C8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3203D7BB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FBD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A8D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9547C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>9-4 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Конкурс по решению шахматных задач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AFAE8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24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A6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346156E8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39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C05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EEAD4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10-2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3BE01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0EC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F4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32127F0D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0D9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202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40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4. Стратегия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66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2B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FC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486F91CB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CF1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D82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AC3" w14:textId="77777777" w:rsidR="00F57C02" w:rsidRPr="00D639EF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33001">
              <w:rPr>
                <w:rFonts w:eastAsia="Times New Roman"/>
                <w:sz w:val="22"/>
              </w:rPr>
              <w:t>План игры.  Значение центра.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 w:rsidRPr="00D639EF">
              <w:rPr>
                <w:rFonts w:eastAsia="Times New Roman"/>
                <w:b/>
                <w:sz w:val="22"/>
              </w:rPr>
              <w:t xml:space="preserve">Пр. </w:t>
            </w:r>
            <w:r>
              <w:rPr>
                <w:rFonts w:eastAsia="Times New Roman"/>
                <w:sz w:val="22"/>
              </w:rPr>
              <w:t xml:space="preserve">Отработка шашечной стратегии.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252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16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77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Опрос </w:t>
            </w:r>
          </w:p>
        </w:tc>
      </w:tr>
      <w:tr w:rsidR="00F57C02" w:rsidRPr="00D639EF" w14:paraId="325EAB2B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01C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A6E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C5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5. Эндшпиль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1B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BDF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22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4E85BB48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627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596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93B" w14:textId="77777777" w:rsidR="00F57C02" w:rsidRPr="00E33001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B13B9">
              <w:rPr>
                <w:sz w:val="22"/>
              </w:rPr>
              <w:t>Виды эндшпиля.  Оппозиция</w:t>
            </w:r>
            <w:r>
              <w:t xml:space="preserve">. </w:t>
            </w:r>
            <w:r w:rsidRPr="00E33001">
              <w:rPr>
                <w:rFonts w:eastAsia="Times New Roman"/>
                <w:b/>
                <w:sz w:val="22"/>
              </w:rPr>
              <w:t xml:space="preserve">Пр. </w:t>
            </w:r>
            <w:r w:rsidRPr="00E33001">
              <w:rPr>
                <w:rFonts w:eastAsia="Times New Roman"/>
                <w:sz w:val="22"/>
              </w:rPr>
              <w:t xml:space="preserve"> </w:t>
            </w:r>
            <w:r w:rsidRPr="00E33001">
              <w:rPr>
                <w:sz w:val="22"/>
              </w:rPr>
              <w:t>Игровой тренинг.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8D3" w14:textId="77777777" w:rsidR="00F57C02" w:rsidRPr="00D639EF" w:rsidRDefault="00F57C02" w:rsidP="002C2918">
            <w:pPr>
              <w:spacing w:after="0"/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FE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8C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Игра</w:t>
            </w:r>
          </w:p>
        </w:tc>
      </w:tr>
      <w:tr w:rsidR="00F57C02" w:rsidRPr="00D639EF" w14:paraId="07169382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7D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594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874" w14:textId="77777777" w:rsidR="00F57C02" w:rsidRPr="00D639EF" w:rsidRDefault="00F57C02" w:rsidP="002C2918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Правило «треугольника».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</w:t>
            </w:r>
            <w:r w:rsidRPr="00D639EF"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Times New Roman"/>
                <w:sz w:val="22"/>
                <w:lang w:eastAsia="ru-RU"/>
              </w:rPr>
              <w:t>Отработка навыков игры в эндшпиле.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43D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9C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E38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0ABA901F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AB1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F13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D46" w14:textId="77777777" w:rsidR="00F57C02" w:rsidRPr="00D639EF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B13B9">
              <w:rPr>
                <w:rFonts w:eastAsia="Times New Roman"/>
                <w:sz w:val="22"/>
              </w:rPr>
              <w:t xml:space="preserve">   </w:t>
            </w:r>
            <w:r w:rsidRPr="00FB13B9">
              <w:rPr>
                <w:rFonts w:eastAsia="Times New Roman"/>
                <w:b/>
                <w:sz w:val="22"/>
              </w:rPr>
              <w:t xml:space="preserve"> </w:t>
            </w:r>
            <w:r w:rsidRPr="00FB13B9">
              <w:rPr>
                <w:sz w:val="22"/>
              </w:rPr>
              <w:t>Ловушки в эндшпиле.</w:t>
            </w:r>
            <w:r>
              <w:t xml:space="preserve">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 w:rsidRPr="00D639EF">
              <w:rPr>
                <w:sz w:val="22"/>
              </w:rPr>
              <w:t xml:space="preserve">Разбор специальных тематических примеров. Решение </w:t>
            </w:r>
            <w:r>
              <w:rPr>
                <w:sz w:val="22"/>
              </w:rPr>
              <w:t xml:space="preserve">шашечных задач.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A4F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76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16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Игра </w:t>
            </w:r>
          </w:p>
        </w:tc>
      </w:tr>
      <w:tr w:rsidR="00F57C02" w:rsidRPr="00D639EF" w14:paraId="4E578CD5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57A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659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0E3AF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10-3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8B71C2" w14:textId="77777777" w:rsidR="00F57C02" w:rsidRPr="00D639EF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0B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625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6B913117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6BB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51F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126" w14:textId="77777777" w:rsidR="00F57C02" w:rsidRPr="00D639EF" w:rsidRDefault="00F57C02" w:rsidP="002C291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639EF">
              <w:rPr>
                <w:b/>
                <w:sz w:val="22"/>
              </w:rPr>
              <w:t>6. Дебют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54E" w14:textId="77777777" w:rsidR="00F57C02" w:rsidRPr="005F474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DC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EF3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7146E78C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DC4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CF3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A77" w14:textId="77777777" w:rsidR="00F57C02" w:rsidRPr="00FB13B9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Ц</w:t>
            </w:r>
            <w:r w:rsidRPr="00FB13B9">
              <w:rPr>
                <w:sz w:val="22"/>
              </w:rPr>
              <w:t xml:space="preserve">ели дебюта. Наиболее распространенные дебютные ловушки. </w:t>
            </w:r>
            <w:r w:rsidRPr="00FB13B9">
              <w:rPr>
                <w:rFonts w:eastAsia="Times New Roman"/>
                <w:b/>
                <w:sz w:val="22"/>
              </w:rPr>
              <w:t>Пр.</w:t>
            </w:r>
            <w:r w:rsidRPr="00FB13B9">
              <w:rPr>
                <w:rFonts w:eastAsia="Times New Roman"/>
                <w:sz w:val="22"/>
              </w:rPr>
              <w:t xml:space="preserve"> </w:t>
            </w:r>
            <w:r>
              <w:rPr>
                <w:sz w:val="22"/>
              </w:rPr>
              <w:t>Отработка вариантов дебюта.</w:t>
            </w:r>
            <w:r w:rsidRPr="00FB13B9">
              <w:rPr>
                <w:sz w:val="22"/>
              </w:rPr>
              <w:t xml:space="preserve"> Разбор и анализ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5F2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00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19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6A454366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0D1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E9D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9EAF6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>9- 5 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Конкурс по решению ша</w:t>
            </w:r>
            <w:r>
              <w:rPr>
                <w:sz w:val="22"/>
              </w:rPr>
              <w:t>шеч</w:t>
            </w:r>
            <w:r w:rsidRPr="00896088">
              <w:rPr>
                <w:sz w:val="22"/>
              </w:rPr>
              <w:t>ных задач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7B59D" w14:textId="77777777" w:rsidR="00F57C02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E23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DBD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463052E3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966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172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3D1C3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>10 - 4 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30D64" w14:textId="77777777" w:rsidR="00F57C02" w:rsidRDefault="00F57C02" w:rsidP="002C2918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05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43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2ABC8C48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F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3B5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25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7. Композиция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5E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FB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3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26DFDF7D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493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AA5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B1B" w14:textId="77777777" w:rsidR="00F57C02" w:rsidRPr="00D639EF" w:rsidRDefault="00F57C02" w:rsidP="002C2918">
            <w:pPr>
              <w:spacing w:after="0" w:line="240" w:lineRule="auto"/>
              <w:ind w:firstLine="33"/>
              <w:jc w:val="both"/>
              <w:rPr>
                <w:rFonts w:eastAsia="Times New Roman"/>
                <w:sz w:val="22"/>
              </w:rPr>
            </w:pPr>
            <w:r w:rsidRPr="0077142C">
              <w:rPr>
                <w:sz w:val="22"/>
              </w:rPr>
              <w:t>Концовки, задачи и этюды</w:t>
            </w:r>
            <w:r>
              <w:rPr>
                <w:sz w:val="22"/>
              </w:rPr>
              <w:t xml:space="preserve">.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77142C">
              <w:rPr>
                <w:b/>
                <w:sz w:val="22"/>
              </w:rPr>
              <w:t xml:space="preserve"> </w:t>
            </w:r>
            <w:r w:rsidRPr="0077142C">
              <w:rPr>
                <w:sz w:val="22"/>
              </w:rPr>
              <w:t>Решение шашечных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95D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DD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06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622980D8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E5B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1FE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DB5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b/>
                <w:sz w:val="22"/>
              </w:rPr>
              <w:t>8. Международные шашки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99D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20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903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7D0C6CD4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9E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7AB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718" w14:textId="77777777" w:rsidR="00F57C02" w:rsidRPr="00D639EF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639EF">
              <w:rPr>
                <w:sz w:val="22"/>
              </w:rPr>
              <w:t>Нотация доски, запись ходов и положений</w:t>
            </w:r>
            <w:r w:rsidRPr="00D639EF">
              <w:rPr>
                <w:rFonts w:eastAsia="Times New Roman"/>
                <w:sz w:val="22"/>
              </w:rPr>
              <w:t xml:space="preserve">. </w:t>
            </w:r>
            <w:r w:rsidRPr="00D639EF">
              <w:rPr>
                <w:rFonts w:eastAsia="Times New Roman"/>
                <w:b/>
                <w:sz w:val="22"/>
              </w:rPr>
              <w:t xml:space="preserve">Пр. </w:t>
            </w:r>
            <w:r w:rsidRPr="00D639EF">
              <w:rPr>
                <w:sz w:val="22"/>
              </w:rPr>
              <w:t>Упражнения в записи отдельных положений и записи партий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3BF" w14:textId="77777777" w:rsidR="00F57C02" w:rsidRPr="00D639EF" w:rsidRDefault="00F57C02" w:rsidP="002C2918">
            <w:pPr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99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57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 xml:space="preserve">Опрос </w:t>
            </w:r>
          </w:p>
        </w:tc>
      </w:tr>
      <w:tr w:rsidR="00F57C02" w:rsidRPr="00D639EF" w14:paraId="3DB14BAF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41B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9A7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6FA" w14:textId="77777777" w:rsidR="00F57C02" w:rsidRPr="00D639EF" w:rsidRDefault="00F57C02" w:rsidP="002C291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639EF">
              <w:rPr>
                <w:rFonts w:eastAsia="Times New Roman"/>
                <w:sz w:val="22"/>
              </w:rPr>
              <w:t xml:space="preserve">Легкие и тяжелые фигуры. </w:t>
            </w:r>
            <w:r w:rsidRPr="00D639EF">
              <w:rPr>
                <w:rFonts w:eastAsia="Times New Roman"/>
                <w:b/>
                <w:sz w:val="22"/>
              </w:rPr>
              <w:t>Пр.</w:t>
            </w:r>
            <w:r w:rsidRPr="00D639E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35" w14:textId="77777777" w:rsidR="00F57C02" w:rsidRPr="00D639EF" w:rsidRDefault="00F57C02" w:rsidP="002C2918">
            <w:pPr>
              <w:spacing w:after="0"/>
              <w:jc w:val="center"/>
              <w:rPr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BD8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93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639EF">
              <w:rPr>
                <w:bCs/>
                <w:sz w:val="22"/>
              </w:rPr>
              <w:t>Практ</w:t>
            </w:r>
            <w:proofErr w:type="spellEnd"/>
            <w:r w:rsidRPr="00D639EF">
              <w:rPr>
                <w:bCs/>
                <w:sz w:val="22"/>
              </w:rPr>
              <w:t>. задания</w:t>
            </w:r>
          </w:p>
        </w:tc>
      </w:tr>
      <w:tr w:rsidR="00F57C02" w:rsidRPr="00D639EF" w14:paraId="17CAC31E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975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207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765D3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9-6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77142C">
              <w:rPr>
                <w:b/>
                <w:sz w:val="22"/>
              </w:rPr>
              <w:t xml:space="preserve"> </w:t>
            </w:r>
            <w:r w:rsidRPr="00834FDD">
              <w:rPr>
                <w:sz w:val="22"/>
              </w:rPr>
              <w:t>Спарринг тренировк</w:t>
            </w:r>
            <w:r>
              <w:rPr>
                <w:sz w:val="22"/>
              </w:rPr>
              <w:t>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A1AB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1EC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A5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68F50B54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4F2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9F4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C0103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10-5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FB51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DDE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087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45446761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FE0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F9A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6AEE0" w14:textId="77777777" w:rsidR="00F57C02" w:rsidRPr="00896088" w:rsidRDefault="00F57C02" w:rsidP="002C29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10-6 </w:t>
            </w:r>
            <w:r w:rsidRPr="00896088">
              <w:rPr>
                <w:b/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896088">
              <w:rPr>
                <w:sz w:val="22"/>
              </w:rPr>
              <w:t>Классификационны</w:t>
            </w:r>
            <w:r>
              <w:rPr>
                <w:sz w:val="22"/>
              </w:rPr>
              <w:t xml:space="preserve">й </w:t>
            </w:r>
            <w:r w:rsidRPr="00896088">
              <w:rPr>
                <w:sz w:val="22"/>
              </w:rPr>
              <w:t>турнир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F786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32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91C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187228DB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6C4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F0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1A0B" w14:textId="77777777" w:rsidR="00F57C02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639EF">
              <w:rPr>
                <w:rFonts w:eastAsia="Times New Roman"/>
                <w:b/>
                <w:color w:val="000000"/>
                <w:sz w:val="22"/>
                <w:lang w:eastAsia="ru-RU"/>
              </w:rPr>
              <w:t>11.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F941" w14:textId="77777777" w:rsidR="00F57C02" w:rsidRPr="00542465" w:rsidRDefault="00F57C02" w:rsidP="002C29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42465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39C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F13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348A086F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1F0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_Hlk10661665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FDD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D584" w14:textId="77777777" w:rsidR="00F57C02" w:rsidRDefault="00F57C02" w:rsidP="002C2918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0A124C">
              <w:rPr>
                <w:bCs/>
                <w:sz w:val="22"/>
              </w:rPr>
              <w:t xml:space="preserve">Тематическое мероприятие «Я и </w:t>
            </w:r>
            <w:r>
              <w:rPr>
                <w:bCs/>
                <w:sz w:val="22"/>
              </w:rPr>
              <w:t xml:space="preserve">моя </w:t>
            </w:r>
            <w:r w:rsidRPr="000A124C">
              <w:rPr>
                <w:bCs/>
                <w:sz w:val="22"/>
              </w:rPr>
              <w:t>безопасность»</w:t>
            </w:r>
            <w:r>
              <w:rPr>
                <w:bCs/>
                <w:sz w:val="22"/>
              </w:rPr>
              <w:t xml:space="preserve">. </w:t>
            </w:r>
          </w:p>
          <w:p w14:paraId="7BE3CD37" w14:textId="77777777" w:rsidR="00F57C02" w:rsidRPr="000A124C" w:rsidRDefault="00F57C02" w:rsidP="002C2918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96088">
              <w:rPr>
                <w:b/>
                <w:sz w:val="22"/>
              </w:rPr>
              <w:t>Пр.</w:t>
            </w:r>
            <w:r>
              <w:rPr>
                <w:b/>
                <w:sz w:val="22"/>
              </w:rPr>
              <w:t xml:space="preserve"> </w:t>
            </w:r>
            <w:r w:rsidRPr="000A124C">
              <w:rPr>
                <w:bCs/>
                <w:sz w:val="22"/>
              </w:rPr>
              <w:t>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B3E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D8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087" w14:textId="77777777" w:rsidR="00F57C02" w:rsidRPr="00D639EF" w:rsidRDefault="00F57C02" w:rsidP="002C2918">
            <w:pPr>
              <w:spacing w:after="0" w:line="240" w:lineRule="auto"/>
              <w:ind w:right="-101" w:hanging="164"/>
              <w:jc w:val="center"/>
              <w:rPr>
                <w:bCs/>
                <w:sz w:val="22"/>
              </w:rPr>
            </w:pPr>
            <w:r w:rsidRPr="000A124C">
              <w:rPr>
                <w:bCs/>
                <w:sz w:val="22"/>
              </w:rPr>
              <w:t>Викторина</w:t>
            </w:r>
          </w:p>
        </w:tc>
      </w:tr>
      <w:tr w:rsidR="00F57C02" w:rsidRPr="00D639EF" w14:paraId="0D722D67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AE0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0F7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968" w14:textId="77777777" w:rsidR="00F57C02" w:rsidRDefault="00F57C02" w:rsidP="002C291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A124C">
              <w:rPr>
                <w:bCs/>
                <w:sz w:val="22"/>
              </w:rPr>
              <w:t xml:space="preserve">Тематическое мероприятие </w:t>
            </w:r>
            <w:r>
              <w:rPr>
                <w:bCs/>
                <w:sz w:val="22"/>
              </w:rPr>
              <w:t xml:space="preserve">«История развития спорта в Ярославской области».  </w:t>
            </w:r>
            <w:r w:rsidRPr="00896088">
              <w:rPr>
                <w:b/>
                <w:sz w:val="22"/>
              </w:rPr>
              <w:t>Пр.</w:t>
            </w:r>
            <w:r>
              <w:rPr>
                <w:b/>
                <w:sz w:val="22"/>
              </w:rPr>
              <w:t xml:space="preserve"> </w:t>
            </w:r>
            <w:r w:rsidRPr="00F55CEE">
              <w:rPr>
                <w:bCs/>
                <w:sz w:val="22"/>
              </w:rPr>
              <w:t>Просмотр и обсуждение презентации.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275B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91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960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Опрос </w:t>
            </w:r>
          </w:p>
        </w:tc>
      </w:tr>
      <w:tr w:rsidR="00F57C02" w:rsidRPr="00D639EF" w14:paraId="784A744E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FE7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68F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B652" w14:textId="77777777" w:rsidR="00F57C02" w:rsidRDefault="00F57C02" w:rsidP="002C2918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0A124C">
              <w:rPr>
                <w:bCs/>
                <w:sz w:val="22"/>
              </w:rPr>
              <w:t>Тематическое мероприятие</w:t>
            </w:r>
            <w:r>
              <w:rPr>
                <w:bCs/>
                <w:sz w:val="22"/>
              </w:rPr>
              <w:t xml:space="preserve"> «Чистота – залог здоровья».</w:t>
            </w:r>
            <w:r w:rsidRPr="000A124C">
              <w:rPr>
                <w:bCs/>
                <w:sz w:val="22"/>
              </w:rPr>
              <w:t xml:space="preserve"> </w:t>
            </w:r>
          </w:p>
          <w:p w14:paraId="52612E5F" w14:textId="77777777" w:rsidR="00F57C02" w:rsidRDefault="00F57C02" w:rsidP="002C291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896088">
              <w:rPr>
                <w:b/>
                <w:sz w:val="22"/>
              </w:rPr>
              <w:t>Пр.</w:t>
            </w:r>
            <w:r>
              <w:rPr>
                <w:b/>
                <w:sz w:val="22"/>
              </w:rPr>
              <w:t xml:space="preserve"> </w:t>
            </w:r>
            <w:r w:rsidRPr="000A124C">
              <w:rPr>
                <w:bCs/>
                <w:sz w:val="22"/>
              </w:rPr>
              <w:t>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D065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36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7A2" w14:textId="77777777" w:rsidR="00F57C02" w:rsidRPr="00D639EF" w:rsidRDefault="00F57C02" w:rsidP="002C2918">
            <w:pPr>
              <w:spacing w:after="0" w:line="240" w:lineRule="auto"/>
              <w:ind w:right="-107" w:hanging="159"/>
              <w:jc w:val="center"/>
              <w:rPr>
                <w:bCs/>
                <w:sz w:val="22"/>
              </w:rPr>
            </w:pPr>
            <w:r w:rsidRPr="000A124C">
              <w:rPr>
                <w:bCs/>
                <w:sz w:val="22"/>
              </w:rPr>
              <w:t>Викторина</w:t>
            </w:r>
          </w:p>
        </w:tc>
      </w:tr>
      <w:tr w:rsidR="00F57C02" w:rsidRPr="00D639EF" w14:paraId="613792FD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19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95A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53F" w14:textId="77777777" w:rsidR="00F57C02" w:rsidRDefault="00F57C02" w:rsidP="002C291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A124C">
              <w:rPr>
                <w:bCs/>
                <w:sz w:val="22"/>
              </w:rPr>
              <w:t>Тематическое мероприятие</w:t>
            </w:r>
            <w:r>
              <w:rPr>
                <w:bCs/>
                <w:sz w:val="22"/>
              </w:rPr>
              <w:t xml:space="preserve"> к Дню Победы «Отчизны верные сыны». </w:t>
            </w:r>
            <w:r w:rsidRPr="000A124C">
              <w:rPr>
                <w:bCs/>
                <w:sz w:val="22"/>
              </w:rPr>
              <w:t xml:space="preserve"> </w:t>
            </w:r>
            <w:r w:rsidRPr="00896088">
              <w:rPr>
                <w:b/>
                <w:sz w:val="22"/>
              </w:rPr>
              <w:t>Пр.</w:t>
            </w:r>
            <w:r w:rsidRPr="00F55CEE">
              <w:rPr>
                <w:bCs/>
                <w:sz w:val="22"/>
              </w:rPr>
              <w:t xml:space="preserve"> Просмотр и обсуждение презентации.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9A88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251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5A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Опрос </w:t>
            </w:r>
          </w:p>
        </w:tc>
      </w:tr>
      <w:bookmarkEnd w:id="0"/>
      <w:tr w:rsidR="00F57C02" w:rsidRPr="00D639EF" w14:paraId="6568282D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1A6" w14:textId="77777777" w:rsidR="00F57C02" w:rsidRPr="00D639EF" w:rsidRDefault="00F57C02" w:rsidP="002C291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9B2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F1" w14:textId="77777777" w:rsidR="00F57C02" w:rsidRPr="00D639EF" w:rsidRDefault="00F57C02" w:rsidP="002C29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12. </w:t>
            </w:r>
            <w:r w:rsidRPr="00D639EF">
              <w:rPr>
                <w:rFonts w:eastAsia="Times New Roman"/>
                <w:b/>
                <w:color w:val="000000"/>
                <w:sz w:val="22"/>
                <w:lang w:eastAsia="ru-RU"/>
              </w:rPr>
              <w:t>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AE6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639EF">
              <w:rPr>
                <w:b/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7A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6E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57C02" w:rsidRPr="00D639EF" w14:paraId="7F0C8932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DE5" w14:textId="77777777" w:rsidR="00F57C02" w:rsidRPr="00D639EF" w:rsidRDefault="00F57C02" w:rsidP="00F57C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B72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48E" w14:textId="77777777" w:rsidR="00F57C02" w:rsidRPr="00D639EF" w:rsidRDefault="00F57C02" w:rsidP="002C29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39EF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Пр. </w:t>
            </w:r>
            <w:r w:rsidRPr="00D639EF">
              <w:rPr>
                <w:rFonts w:eastAsia="Times New Roman"/>
                <w:color w:val="000000"/>
                <w:sz w:val="22"/>
                <w:lang w:eastAsia="ru-RU"/>
              </w:rPr>
              <w:t>Викторина. 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1A4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D639EF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A6A" w14:textId="77777777" w:rsidR="00F57C02" w:rsidRPr="00D639EF" w:rsidRDefault="00F57C02" w:rsidP="002C291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553" w14:textId="77777777" w:rsidR="00F57C02" w:rsidRPr="00D639EF" w:rsidRDefault="00F57C02" w:rsidP="002C2918">
            <w:pPr>
              <w:spacing w:after="0" w:line="240" w:lineRule="auto"/>
              <w:ind w:hanging="23"/>
              <w:jc w:val="center"/>
              <w:rPr>
                <w:bCs/>
                <w:sz w:val="22"/>
              </w:rPr>
            </w:pPr>
            <w:r w:rsidRPr="00D639EF">
              <w:rPr>
                <w:rFonts w:eastAsia="Times New Roman"/>
                <w:color w:val="000000"/>
                <w:sz w:val="22"/>
                <w:lang w:eastAsia="ru-RU"/>
              </w:rPr>
              <w:t>Викторина</w:t>
            </w:r>
          </w:p>
        </w:tc>
      </w:tr>
      <w:tr w:rsidR="00F57C02" w:rsidRPr="00D639EF" w14:paraId="678734E7" w14:textId="77777777" w:rsidTr="00F57C0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E46" w14:textId="77777777" w:rsidR="00F57C02" w:rsidRPr="00D639EF" w:rsidRDefault="00F57C02" w:rsidP="002C2918">
            <w:pPr>
              <w:spacing w:after="0" w:line="240" w:lineRule="auto"/>
              <w:ind w:left="360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7B1" w14:textId="77777777" w:rsidR="00F57C02" w:rsidRPr="00D639EF" w:rsidRDefault="00F57C02" w:rsidP="002C2918">
            <w:pPr>
              <w:spacing w:after="0" w:line="240" w:lineRule="auto"/>
              <w:ind w:hanging="108"/>
              <w:jc w:val="center"/>
              <w:rPr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6FC" w14:textId="77777777" w:rsidR="00F57C02" w:rsidRPr="00D639EF" w:rsidRDefault="00F57C02" w:rsidP="002C2918">
            <w:pPr>
              <w:spacing w:after="0"/>
              <w:jc w:val="right"/>
              <w:rPr>
                <w:rFonts w:eastAsia="Times New Roman"/>
                <w:b/>
                <w:sz w:val="22"/>
              </w:rPr>
            </w:pPr>
            <w:r w:rsidRPr="00D639EF">
              <w:rPr>
                <w:rFonts w:eastAsia="Times New Roman"/>
                <w:b/>
                <w:sz w:val="22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889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639EF">
              <w:rPr>
                <w:b/>
                <w:bCs/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B8C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CC2" w14:textId="77777777" w:rsidR="00F57C02" w:rsidRPr="00D639EF" w:rsidRDefault="00F57C02" w:rsidP="002C291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14:paraId="4905675F" w14:textId="77777777" w:rsidR="00F57C02" w:rsidRPr="00D639EF" w:rsidRDefault="00F57C02" w:rsidP="00F57C02">
      <w:pPr>
        <w:tabs>
          <w:tab w:val="left" w:pos="972"/>
        </w:tabs>
        <w:jc w:val="center"/>
        <w:rPr>
          <w:b/>
          <w:sz w:val="22"/>
        </w:rPr>
      </w:pPr>
    </w:p>
    <w:p w14:paraId="57EEF62C" w14:textId="77777777" w:rsidR="007B3CBB" w:rsidRDefault="007B3CBB"/>
    <w:sectPr w:rsidR="007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7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2"/>
    <w:rsid w:val="006658A2"/>
    <w:rsid w:val="007B3CBB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0E3A"/>
  <w15:chartTrackingRefBased/>
  <w15:docId w15:val="{A3905790-15FB-4880-A292-AAFFEA86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0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02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2022-10-27T20:25:00Z</dcterms:created>
  <dcterms:modified xsi:type="dcterms:W3CDTF">2022-10-27T20:27:00Z</dcterms:modified>
</cp:coreProperties>
</file>