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71F6" w14:textId="77777777" w:rsidR="003555AA" w:rsidRPr="00ED4F3F" w:rsidRDefault="003555AA" w:rsidP="00355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3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709"/>
        <w:gridCol w:w="974"/>
        <w:gridCol w:w="1509"/>
        <w:gridCol w:w="992"/>
      </w:tblGrid>
      <w:tr w:rsidR="003555AA" w:rsidRPr="00724C96" w14:paraId="026F84A8" w14:textId="77777777" w:rsidTr="00C07AAB">
        <w:trPr>
          <w:jc w:val="center"/>
        </w:trPr>
        <w:tc>
          <w:tcPr>
            <w:tcW w:w="851" w:type="dxa"/>
          </w:tcPr>
          <w:p w14:paraId="570DB19F" w14:textId="77777777" w:rsidR="003555AA" w:rsidRPr="00E01CF2" w:rsidRDefault="003555AA" w:rsidP="00C07A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</w:tcPr>
          <w:p w14:paraId="43641700" w14:textId="77777777" w:rsidR="003555AA" w:rsidRPr="00E01CF2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709" w:type="dxa"/>
          </w:tcPr>
          <w:p w14:paraId="71D3269A" w14:textId="77777777" w:rsidR="003555AA" w:rsidRPr="00E01CF2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F2"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74" w:type="dxa"/>
          </w:tcPr>
          <w:p w14:paraId="4C7CC659" w14:textId="77777777" w:rsidR="003555AA" w:rsidRPr="00B2449D" w:rsidRDefault="003555AA" w:rsidP="00C07A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69D22D74" w14:textId="77777777" w:rsidR="003555AA" w:rsidRPr="00B2449D" w:rsidRDefault="003555AA" w:rsidP="00C07A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1509" w:type="dxa"/>
          </w:tcPr>
          <w:p w14:paraId="3F26B546" w14:textId="77777777" w:rsidR="003555AA" w:rsidRDefault="003555AA" w:rsidP="00C07AAB">
            <w:pPr>
              <w:pStyle w:val="a4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>Формы</w:t>
            </w:r>
          </w:p>
          <w:p w14:paraId="4B051B1E" w14:textId="77777777" w:rsidR="003555AA" w:rsidRPr="006A2536" w:rsidRDefault="003555AA" w:rsidP="00C07AAB">
            <w:pPr>
              <w:pStyle w:val="a4"/>
              <w:tabs>
                <w:tab w:val="left" w:pos="132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2536">
              <w:rPr>
                <w:sz w:val="20"/>
                <w:szCs w:val="20"/>
              </w:rPr>
              <w:t xml:space="preserve"> контроля/</w:t>
            </w:r>
          </w:p>
          <w:p w14:paraId="1DEE1BD4" w14:textId="77777777" w:rsidR="003555AA" w:rsidRPr="00B2449D" w:rsidRDefault="003555AA" w:rsidP="00C07A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A2536">
              <w:rPr>
                <w:rFonts w:ascii="Times New Roman" w:hAnsi="Times New Roman"/>
                <w:sz w:val="20"/>
                <w:szCs w:val="20"/>
              </w:rPr>
              <w:t>аттестации</w:t>
            </w:r>
          </w:p>
        </w:tc>
        <w:tc>
          <w:tcPr>
            <w:tcW w:w="992" w:type="dxa"/>
          </w:tcPr>
          <w:p w14:paraId="52AE43E5" w14:textId="77777777" w:rsidR="003555AA" w:rsidRPr="00B2449D" w:rsidRDefault="003555AA" w:rsidP="00C07AA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449D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фактич.</w:t>
            </w:r>
          </w:p>
        </w:tc>
      </w:tr>
      <w:tr w:rsidR="003555AA" w:rsidRPr="00ED4F3F" w14:paraId="1475CB6C" w14:textId="77777777" w:rsidTr="00C07AAB">
        <w:trPr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14:paraId="0B40DA0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1FA075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BFBFBF" w:themeFill="background1" w:themeFillShade="BF"/>
          </w:tcPr>
          <w:p w14:paraId="7FF813D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 модуль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6B1E3D6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0227777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F1E9CE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585B0566" w14:textId="77777777" w:rsidTr="00C07AAB">
        <w:trPr>
          <w:jc w:val="center"/>
        </w:trPr>
        <w:tc>
          <w:tcPr>
            <w:tcW w:w="851" w:type="dxa"/>
          </w:tcPr>
          <w:p w14:paraId="0609AAA1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14:paraId="3BE3A56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74D1BC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1.Введение</w:t>
            </w:r>
          </w:p>
        </w:tc>
        <w:tc>
          <w:tcPr>
            <w:tcW w:w="974" w:type="dxa"/>
          </w:tcPr>
          <w:p w14:paraId="542EDC4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24C5AB3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4E456C5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42414CF7" w14:textId="77777777" w:rsidTr="00C07AAB">
        <w:trPr>
          <w:jc w:val="center"/>
        </w:trPr>
        <w:tc>
          <w:tcPr>
            <w:tcW w:w="851" w:type="dxa"/>
          </w:tcPr>
          <w:p w14:paraId="36EAFD3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</w:tcPr>
          <w:p w14:paraId="6FFFD9D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554671E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Знакомство с программой. Инструктаж по охране труда. Правила ПБ. Вводная беседа.</w:t>
            </w:r>
            <w:r w:rsidRPr="00B00EBA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Входная диагностика. Игра «Профессия на букву». </w:t>
            </w:r>
          </w:p>
        </w:tc>
        <w:tc>
          <w:tcPr>
            <w:tcW w:w="974" w:type="dxa"/>
          </w:tcPr>
          <w:p w14:paraId="5204C04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1B51C14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2A70BE4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E61FC13" w14:textId="77777777" w:rsidTr="00C07AAB">
        <w:trPr>
          <w:jc w:val="center"/>
        </w:trPr>
        <w:tc>
          <w:tcPr>
            <w:tcW w:w="851" w:type="dxa"/>
          </w:tcPr>
          <w:p w14:paraId="5E32740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5099F14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CCA2E9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2. Дороги, которые мы выбираем</w:t>
            </w:r>
          </w:p>
        </w:tc>
        <w:tc>
          <w:tcPr>
            <w:tcW w:w="974" w:type="dxa"/>
          </w:tcPr>
          <w:p w14:paraId="336A7C7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09" w:type="dxa"/>
          </w:tcPr>
          <w:p w14:paraId="17350B9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90A621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36E2BB0E" w14:textId="77777777" w:rsidTr="00C07AAB">
        <w:trPr>
          <w:jc w:val="center"/>
        </w:trPr>
        <w:tc>
          <w:tcPr>
            <w:tcW w:w="851" w:type="dxa"/>
          </w:tcPr>
          <w:p w14:paraId="2010381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</w:tcPr>
          <w:p w14:paraId="2943FC3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02F45C9" w14:textId="77777777" w:rsidR="003555AA" w:rsidRPr="00ED4F3F" w:rsidRDefault="003555AA" w:rsidP="00C07AAB">
            <w:pPr>
              <w:spacing w:after="0" w:line="240" w:lineRule="auto"/>
              <w:ind w:right="-112"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Понятия «занятие», «профессия», «специальность», «квалификация», «должность</w:t>
            </w:r>
            <w:proofErr w:type="gramStart"/>
            <w:r w:rsidRPr="00ED4F3F">
              <w:rPr>
                <w:rFonts w:ascii="Times New Roman" w:hAnsi="Times New Roman" w:cs="Times New Roman"/>
              </w:rPr>
              <w:t>».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>.</w:t>
            </w:r>
            <w:proofErr w:type="gramEnd"/>
            <w:r w:rsidRPr="00ED4F3F">
              <w:rPr>
                <w:rFonts w:ascii="Times New Roman" w:hAnsi="Times New Roman" w:cs="Times New Roman"/>
              </w:rPr>
              <w:t xml:space="preserve"> Схема профессионального мира. Упражнение «Выбор».</w:t>
            </w:r>
          </w:p>
        </w:tc>
        <w:tc>
          <w:tcPr>
            <w:tcW w:w="974" w:type="dxa"/>
          </w:tcPr>
          <w:p w14:paraId="2095034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FAB19F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</w:t>
            </w:r>
          </w:p>
        </w:tc>
        <w:tc>
          <w:tcPr>
            <w:tcW w:w="992" w:type="dxa"/>
          </w:tcPr>
          <w:p w14:paraId="3210503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57199188" w14:textId="77777777" w:rsidTr="00C07AAB">
        <w:trPr>
          <w:jc w:val="center"/>
        </w:trPr>
        <w:tc>
          <w:tcPr>
            <w:tcW w:w="851" w:type="dxa"/>
          </w:tcPr>
          <w:p w14:paraId="332ED6D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1" w:type="dxa"/>
          </w:tcPr>
          <w:p w14:paraId="26F4A5E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28DB124" w14:textId="77777777" w:rsidR="003555AA" w:rsidRPr="00ED4F3F" w:rsidRDefault="003555AA" w:rsidP="00C07AAB">
            <w:pPr>
              <w:spacing w:after="0" w:line="240" w:lineRule="auto"/>
              <w:ind w:right="-152" w:firstLine="34"/>
              <w:rPr>
                <w:rFonts w:ascii="Times New Roman" w:hAnsi="Times New Roman" w:cs="Times New Roman"/>
              </w:rPr>
            </w:pPr>
            <w:proofErr w:type="gramStart"/>
            <w:r w:rsidRPr="00ED4F3F">
              <w:rPr>
                <w:rFonts w:ascii="Times New Roman" w:hAnsi="Times New Roman" w:cs="Times New Roman"/>
              </w:rPr>
              <w:t>Составляющие  «</w:t>
            </w:r>
            <w:proofErr w:type="gramEnd"/>
            <w:r w:rsidRPr="00ED4F3F">
              <w:rPr>
                <w:rFonts w:ascii="Times New Roman" w:hAnsi="Times New Roman" w:cs="Times New Roman"/>
              </w:rPr>
              <w:t>Формулы успеха». Мое будущее в моей профессии.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Игра «Цепочка профессий». </w:t>
            </w:r>
          </w:p>
        </w:tc>
        <w:tc>
          <w:tcPr>
            <w:tcW w:w="974" w:type="dxa"/>
          </w:tcPr>
          <w:p w14:paraId="60D16F3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DA49993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0EA47B4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651B95DE" w14:textId="77777777" w:rsidTr="00C07AAB">
        <w:trPr>
          <w:jc w:val="center"/>
        </w:trPr>
        <w:tc>
          <w:tcPr>
            <w:tcW w:w="851" w:type="dxa"/>
          </w:tcPr>
          <w:p w14:paraId="0AF0E03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55D6F86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304270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3. Профессии с большой перспективой</w:t>
            </w:r>
          </w:p>
        </w:tc>
        <w:tc>
          <w:tcPr>
            <w:tcW w:w="974" w:type="dxa"/>
          </w:tcPr>
          <w:p w14:paraId="415A772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09" w:type="dxa"/>
          </w:tcPr>
          <w:p w14:paraId="46993EA6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0005445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0CD6BC12" w14:textId="77777777" w:rsidTr="00C07AAB">
        <w:trPr>
          <w:jc w:val="center"/>
        </w:trPr>
        <w:tc>
          <w:tcPr>
            <w:tcW w:w="851" w:type="dxa"/>
          </w:tcPr>
          <w:p w14:paraId="6E5164C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</w:tcPr>
          <w:p w14:paraId="4394FD8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5CF74B8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Уровни профессионального образования.</w:t>
            </w:r>
          </w:p>
          <w:p w14:paraId="42BD8BAA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Составление таблицы «Уровни образования: плюсы и минусы»</w:t>
            </w:r>
          </w:p>
        </w:tc>
        <w:tc>
          <w:tcPr>
            <w:tcW w:w="974" w:type="dxa"/>
          </w:tcPr>
          <w:p w14:paraId="7CA3C3E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19FA29A" w14:textId="77777777" w:rsidR="003555AA" w:rsidRPr="00ED4F3F" w:rsidRDefault="003555AA" w:rsidP="00C07AAB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</w:t>
            </w:r>
          </w:p>
          <w:p w14:paraId="542DC995" w14:textId="77777777" w:rsidR="003555AA" w:rsidRPr="00ED4F3F" w:rsidRDefault="003555AA" w:rsidP="00C07AAB">
            <w:pPr>
              <w:spacing w:after="0" w:line="240" w:lineRule="auto"/>
              <w:ind w:left="-158" w:right="-137" w:firstLine="141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задач</w:t>
            </w:r>
          </w:p>
        </w:tc>
        <w:tc>
          <w:tcPr>
            <w:tcW w:w="992" w:type="dxa"/>
          </w:tcPr>
          <w:p w14:paraId="7B9B389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58B7F92A" w14:textId="77777777" w:rsidTr="00C07AAB">
        <w:trPr>
          <w:jc w:val="center"/>
        </w:trPr>
        <w:tc>
          <w:tcPr>
            <w:tcW w:w="851" w:type="dxa"/>
          </w:tcPr>
          <w:p w14:paraId="24F9AF7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</w:tcPr>
          <w:p w14:paraId="19CD598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75F035BB" w14:textId="77777777" w:rsidR="003555AA" w:rsidRPr="00ED4F3F" w:rsidRDefault="003555AA" w:rsidP="00C07A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1. Экскурсия в Ярославский техникум гостиничного и строительного сервиса.</w:t>
            </w:r>
          </w:p>
        </w:tc>
        <w:tc>
          <w:tcPr>
            <w:tcW w:w="974" w:type="dxa"/>
            <w:shd w:val="clear" w:color="auto" w:fill="FFFFFF" w:themeFill="background1"/>
          </w:tcPr>
          <w:p w14:paraId="1B4A2EC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7F1A592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</w:tcPr>
          <w:p w14:paraId="5C698FA1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54F04B25" w14:textId="77777777" w:rsidTr="00C07AAB">
        <w:trPr>
          <w:jc w:val="center"/>
        </w:trPr>
        <w:tc>
          <w:tcPr>
            <w:tcW w:w="851" w:type="dxa"/>
          </w:tcPr>
          <w:p w14:paraId="24DEACC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</w:tcPr>
          <w:p w14:paraId="0D96428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883FE47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Понятия «Рынок труда» и его составляющие. 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Игра «Продавцы, посредники», покупатели».</w:t>
            </w:r>
          </w:p>
        </w:tc>
        <w:tc>
          <w:tcPr>
            <w:tcW w:w="974" w:type="dxa"/>
          </w:tcPr>
          <w:p w14:paraId="5ABEC89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9" w:type="dxa"/>
          </w:tcPr>
          <w:p w14:paraId="6421A6FC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7A100DD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302AC126" w14:textId="77777777" w:rsidTr="00C07AAB">
        <w:trPr>
          <w:trHeight w:val="446"/>
          <w:jc w:val="center"/>
        </w:trPr>
        <w:tc>
          <w:tcPr>
            <w:tcW w:w="851" w:type="dxa"/>
          </w:tcPr>
          <w:p w14:paraId="217FBA7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</w:tcPr>
          <w:p w14:paraId="3C21098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5A78210A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ED4F3F">
              <w:rPr>
                <w:rFonts w:ascii="Times New Roman" w:hAnsi="Times New Roman" w:cs="Times New Roman"/>
              </w:rPr>
              <w:t>Экскурсия  в</w:t>
            </w:r>
            <w:proofErr w:type="gramEnd"/>
            <w:r w:rsidRPr="00ED4F3F">
              <w:rPr>
                <w:rFonts w:ascii="Times New Roman" w:hAnsi="Times New Roman" w:cs="Times New Roman"/>
              </w:rPr>
              <w:t xml:space="preserve"> Ярославский градостроительный колледж.</w:t>
            </w:r>
          </w:p>
        </w:tc>
        <w:tc>
          <w:tcPr>
            <w:tcW w:w="974" w:type="dxa"/>
            <w:shd w:val="clear" w:color="auto" w:fill="FFFFFF" w:themeFill="background1"/>
          </w:tcPr>
          <w:p w14:paraId="4D986D0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6B9B6AB3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445947F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552B7587" w14:textId="77777777" w:rsidTr="00C07AAB">
        <w:trPr>
          <w:jc w:val="center"/>
        </w:trPr>
        <w:tc>
          <w:tcPr>
            <w:tcW w:w="851" w:type="dxa"/>
          </w:tcPr>
          <w:p w14:paraId="7340904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</w:tcPr>
          <w:p w14:paraId="0EEC5DA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CD15909" w14:textId="77777777" w:rsidR="003555AA" w:rsidRPr="00ED4F3F" w:rsidRDefault="003555AA" w:rsidP="00C07AAB">
            <w:pPr>
              <w:spacing w:after="0" w:line="240" w:lineRule="auto"/>
              <w:ind w:firstLine="176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 xml:space="preserve">Новое время – новые профессии. </w:t>
            </w: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Мозговой штурм «Востребованные профессии будущего».  Игра – эрудиция «Новые профессии сегодня». </w:t>
            </w:r>
          </w:p>
        </w:tc>
        <w:tc>
          <w:tcPr>
            <w:tcW w:w="974" w:type="dxa"/>
          </w:tcPr>
          <w:p w14:paraId="26517CC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1F2D5F60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2AB0A15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3440E9A2" w14:textId="77777777" w:rsidTr="00C07AAB">
        <w:trPr>
          <w:jc w:val="center"/>
        </w:trPr>
        <w:tc>
          <w:tcPr>
            <w:tcW w:w="851" w:type="dxa"/>
          </w:tcPr>
          <w:p w14:paraId="7F48A8D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1" w:type="dxa"/>
          </w:tcPr>
          <w:p w14:paraId="2182100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15AEBBBC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3. </w:t>
            </w:r>
            <w:r w:rsidRPr="001F22AB">
              <w:rPr>
                <w:rFonts w:ascii="Times New Roman" w:hAnsi="Times New Roman" w:cs="Times New Roman"/>
              </w:rPr>
              <w:t>Экскурсии в МУБиНТ.</w:t>
            </w:r>
          </w:p>
        </w:tc>
        <w:tc>
          <w:tcPr>
            <w:tcW w:w="974" w:type="dxa"/>
            <w:shd w:val="clear" w:color="auto" w:fill="FFFFFF" w:themeFill="background1"/>
          </w:tcPr>
          <w:p w14:paraId="6B64DC2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175FDC74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53991ED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6A162DF1" w14:textId="77777777" w:rsidTr="00C07AAB">
        <w:trPr>
          <w:jc w:val="center"/>
        </w:trPr>
        <w:tc>
          <w:tcPr>
            <w:tcW w:w="851" w:type="dxa"/>
          </w:tcPr>
          <w:p w14:paraId="394FC94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1" w:type="dxa"/>
          </w:tcPr>
          <w:p w14:paraId="44E9E2C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BAD4C99" w14:textId="77777777" w:rsidR="003555AA" w:rsidRPr="00ED4F3F" w:rsidRDefault="003555AA" w:rsidP="00C07AAB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 xml:space="preserve">Профессии наших </w:t>
            </w:r>
            <w:proofErr w:type="gramStart"/>
            <w:r w:rsidRPr="00ED4F3F">
              <w:rPr>
                <w:rFonts w:ascii="Times New Roman" w:hAnsi="Times New Roman" w:cs="Times New Roman"/>
              </w:rPr>
              <w:t>родителей.</w:t>
            </w: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Составление</w:t>
            </w:r>
            <w:proofErr w:type="gramEnd"/>
            <w:r w:rsidRPr="00ED4F3F">
              <w:rPr>
                <w:rFonts w:ascii="Times New Roman" w:hAnsi="Times New Roman" w:cs="Times New Roman"/>
              </w:rPr>
              <w:t xml:space="preserve"> рейтинга «Самая популярна профессия родителей в нашем классе».</w:t>
            </w:r>
          </w:p>
        </w:tc>
        <w:tc>
          <w:tcPr>
            <w:tcW w:w="974" w:type="dxa"/>
            <w:shd w:val="clear" w:color="auto" w:fill="FFFFFF" w:themeFill="background1"/>
          </w:tcPr>
          <w:p w14:paraId="226069C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67C74CE9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63DE816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68106159" w14:textId="77777777" w:rsidTr="00C07AAB">
        <w:trPr>
          <w:jc w:val="center"/>
        </w:trPr>
        <w:tc>
          <w:tcPr>
            <w:tcW w:w="851" w:type="dxa"/>
          </w:tcPr>
          <w:p w14:paraId="6FED703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1" w:type="dxa"/>
          </w:tcPr>
          <w:p w14:paraId="02F7870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6D044AFE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</w:rPr>
              <w:t>4. Экскурсии в Ярославский техникум управления и профессиональных технологий.</w:t>
            </w:r>
          </w:p>
        </w:tc>
        <w:tc>
          <w:tcPr>
            <w:tcW w:w="974" w:type="dxa"/>
            <w:shd w:val="clear" w:color="auto" w:fill="FFFFFF" w:themeFill="background1"/>
          </w:tcPr>
          <w:p w14:paraId="58BDF39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0A373922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03978D3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2E99D1DC" w14:textId="77777777" w:rsidTr="00C07AAB">
        <w:trPr>
          <w:jc w:val="center"/>
        </w:trPr>
        <w:tc>
          <w:tcPr>
            <w:tcW w:w="851" w:type="dxa"/>
          </w:tcPr>
          <w:p w14:paraId="5773774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51" w:type="dxa"/>
          </w:tcPr>
          <w:p w14:paraId="03B4113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E0497A9" w14:textId="77777777" w:rsidR="003555AA" w:rsidRPr="00ED4F3F" w:rsidRDefault="003555AA" w:rsidP="00C07AAB">
            <w:pPr>
              <w:spacing w:after="0" w:line="240" w:lineRule="auto"/>
              <w:ind w:firstLine="176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Круглый стол «Профессий моей семьи».  </w:t>
            </w:r>
          </w:p>
        </w:tc>
        <w:tc>
          <w:tcPr>
            <w:tcW w:w="974" w:type="dxa"/>
            <w:shd w:val="clear" w:color="auto" w:fill="FFFFFF" w:themeFill="background1"/>
          </w:tcPr>
          <w:p w14:paraId="013B08D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0CEB66F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992" w:type="dxa"/>
          </w:tcPr>
          <w:p w14:paraId="25399F1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443C0BB" w14:textId="77777777" w:rsidTr="00C07AAB">
        <w:trPr>
          <w:jc w:val="center"/>
        </w:trPr>
        <w:tc>
          <w:tcPr>
            <w:tcW w:w="851" w:type="dxa"/>
          </w:tcPr>
          <w:p w14:paraId="5E14B2D9" w14:textId="77777777" w:rsidR="003555AA" w:rsidRPr="00231628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31628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851" w:type="dxa"/>
          </w:tcPr>
          <w:p w14:paraId="5B1E051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29B5865E" w14:textId="77777777" w:rsidR="003555AA" w:rsidRPr="005F4832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мероприятие</w:t>
            </w:r>
          </w:p>
        </w:tc>
        <w:tc>
          <w:tcPr>
            <w:tcW w:w="974" w:type="dxa"/>
            <w:shd w:val="clear" w:color="auto" w:fill="FFFFFF" w:themeFill="background1"/>
          </w:tcPr>
          <w:p w14:paraId="33F07D2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2BFEBD3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14:paraId="66AE356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27ABD5DD" w14:textId="77777777" w:rsidTr="00C07AAB">
        <w:trPr>
          <w:jc w:val="center"/>
        </w:trPr>
        <w:tc>
          <w:tcPr>
            <w:tcW w:w="851" w:type="dxa"/>
          </w:tcPr>
          <w:p w14:paraId="764599A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851" w:type="dxa"/>
          </w:tcPr>
          <w:p w14:paraId="67238B3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9A0424D" w14:textId="77777777" w:rsidR="003555AA" w:rsidRPr="00ED4F3F" w:rsidRDefault="003555AA" w:rsidP="00C07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 xml:space="preserve"> Презентация и защита исследовательской работы «Мини-исследование «Профессий моей семьи».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741C59D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EAF6D16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презентация</w:t>
            </w:r>
          </w:p>
        </w:tc>
        <w:tc>
          <w:tcPr>
            <w:tcW w:w="992" w:type="dxa"/>
          </w:tcPr>
          <w:p w14:paraId="2AF8D90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129D5A8C" w14:textId="77777777" w:rsidTr="00C07AAB">
        <w:trPr>
          <w:jc w:val="center"/>
        </w:trPr>
        <w:tc>
          <w:tcPr>
            <w:tcW w:w="851" w:type="dxa"/>
          </w:tcPr>
          <w:p w14:paraId="063848B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384A6E9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A8290F2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>4. Карьера и карьерная стратегия</w:t>
            </w:r>
          </w:p>
        </w:tc>
        <w:tc>
          <w:tcPr>
            <w:tcW w:w="974" w:type="dxa"/>
          </w:tcPr>
          <w:p w14:paraId="1DFF5CD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09" w:type="dxa"/>
          </w:tcPr>
          <w:p w14:paraId="6898B403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453EBB1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25D8EE9C" w14:textId="77777777" w:rsidTr="00C07AAB">
        <w:trPr>
          <w:jc w:val="center"/>
        </w:trPr>
        <w:tc>
          <w:tcPr>
            <w:tcW w:w="851" w:type="dxa"/>
          </w:tcPr>
          <w:p w14:paraId="39A76ED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1" w:type="dxa"/>
          </w:tcPr>
          <w:p w14:paraId="67553BD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4BE4ED2F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ind w:right="-112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 xml:space="preserve">Типы таланта и интеллекта. Призвание. </w:t>
            </w:r>
            <w:r w:rsidRPr="001E0E4E">
              <w:rPr>
                <w:rFonts w:ascii="Times New Roman" w:hAnsi="Times New Roman"/>
                <w:color w:val="auto"/>
              </w:rPr>
              <w:t>Пр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. Упражнения «Призвание</w:t>
            </w:r>
            <w:proofErr w:type="gramStart"/>
            <w:r w:rsidRPr="001E0E4E">
              <w:rPr>
                <w:rFonts w:ascii="Times New Roman" w:hAnsi="Times New Roman"/>
                <w:b w:val="0"/>
                <w:color w:val="auto"/>
              </w:rPr>
              <w:t>»,</w:t>
            </w:r>
            <w:r w:rsidRPr="001E0E4E">
              <w:rPr>
                <w:rStyle w:val="a3"/>
                <w:rFonts w:ascii="Times New Roman" w:hAnsi="Times New Roman"/>
                <w:color w:val="auto"/>
              </w:rPr>
              <w:t>«</w:t>
            </w:r>
            <w:proofErr w:type="gramEnd"/>
            <w:r w:rsidRPr="001E0E4E">
              <w:rPr>
                <w:rStyle w:val="a3"/>
                <w:rFonts w:ascii="Times New Roman" w:hAnsi="Times New Roman"/>
                <w:color w:val="auto"/>
              </w:rPr>
              <w:t>Как найти свое призвание?».</w:t>
            </w:r>
          </w:p>
        </w:tc>
        <w:tc>
          <w:tcPr>
            <w:tcW w:w="974" w:type="dxa"/>
          </w:tcPr>
          <w:p w14:paraId="286C149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55FC47E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упражнения</w:t>
            </w:r>
          </w:p>
        </w:tc>
        <w:tc>
          <w:tcPr>
            <w:tcW w:w="992" w:type="dxa"/>
          </w:tcPr>
          <w:p w14:paraId="5602007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FF05090" w14:textId="77777777" w:rsidTr="00C07AAB">
        <w:trPr>
          <w:jc w:val="center"/>
        </w:trPr>
        <w:tc>
          <w:tcPr>
            <w:tcW w:w="851" w:type="dxa"/>
          </w:tcPr>
          <w:p w14:paraId="0E46A98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851" w:type="dxa"/>
          </w:tcPr>
          <w:p w14:paraId="47E30F4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CCE62E5" w14:textId="77777777" w:rsidR="003555AA" w:rsidRPr="001E0E4E" w:rsidRDefault="003555AA" w:rsidP="00C07AAB">
            <w:pPr>
              <w:pStyle w:val="a6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1E0E4E">
              <w:rPr>
                <w:sz w:val="22"/>
                <w:szCs w:val="22"/>
              </w:rPr>
              <w:t xml:space="preserve">Личный профессиональный план. </w:t>
            </w:r>
            <w:r w:rsidRPr="001E0E4E">
              <w:rPr>
                <w:b/>
                <w:sz w:val="22"/>
                <w:szCs w:val="22"/>
              </w:rPr>
              <w:t>Пр</w:t>
            </w:r>
            <w:r w:rsidRPr="001E0E4E">
              <w:rPr>
                <w:sz w:val="22"/>
                <w:szCs w:val="22"/>
              </w:rPr>
              <w:t>.Мозговой штурм «Основные шаги по принятию решения о выборе профессии».</w:t>
            </w:r>
          </w:p>
        </w:tc>
        <w:tc>
          <w:tcPr>
            <w:tcW w:w="974" w:type="dxa"/>
          </w:tcPr>
          <w:p w14:paraId="44B4E34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6A80E167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6D5423D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553E742" w14:textId="77777777" w:rsidTr="00C07AAB">
        <w:trPr>
          <w:jc w:val="center"/>
        </w:trPr>
        <w:tc>
          <w:tcPr>
            <w:tcW w:w="851" w:type="dxa"/>
          </w:tcPr>
          <w:p w14:paraId="514F939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851" w:type="dxa"/>
          </w:tcPr>
          <w:p w14:paraId="74DD8AD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224B139" w14:textId="77777777" w:rsidR="003555AA" w:rsidRDefault="003555AA" w:rsidP="00C07A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>Правила профессионального самоопределения.</w:t>
            </w:r>
          </w:p>
          <w:p w14:paraId="04AFC46F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>Пр.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Памятка «Правила профессионального самоопределения».</w:t>
            </w:r>
          </w:p>
        </w:tc>
        <w:tc>
          <w:tcPr>
            <w:tcW w:w="974" w:type="dxa"/>
          </w:tcPr>
          <w:p w14:paraId="660F790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AA26C1C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441A705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53AA328A" w14:textId="77777777" w:rsidTr="00C07AAB">
        <w:trPr>
          <w:jc w:val="center"/>
        </w:trPr>
        <w:tc>
          <w:tcPr>
            <w:tcW w:w="851" w:type="dxa"/>
          </w:tcPr>
          <w:p w14:paraId="3EDBB74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0E12F2A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7F33AE0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jc w:val="right"/>
              <w:rPr>
                <w:rFonts w:ascii="Times New Roman" w:hAnsi="Times New Roman"/>
                <w:color w:val="auto"/>
              </w:rPr>
            </w:pPr>
            <w:r w:rsidRPr="001E0E4E">
              <w:rPr>
                <w:rFonts w:ascii="Times New Roman" w:hAnsi="Times New Roman"/>
                <w:color w:val="auto"/>
              </w:rPr>
              <w:t xml:space="preserve">Итого </w:t>
            </w:r>
          </w:p>
        </w:tc>
        <w:tc>
          <w:tcPr>
            <w:tcW w:w="974" w:type="dxa"/>
          </w:tcPr>
          <w:p w14:paraId="192646D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1509" w:type="dxa"/>
          </w:tcPr>
          <w:p w14:paraId="6C77968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14:paraId="42D72B7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F611DDB" w14:textId="77777777" w:rsidTr="00C07AAB">
        <w:trPr>
          <w:jc w:val="center"/>
        </w:trPr>
        <w:tc>
          <w:tcPr>
            <w:tcW w:w="851" w:type="dxa"/>
            <w:shd w:val="clear" w:color="auto" w:fill="BFBFBF" w:themeFill="background1" w:themeFillShade="BF"/>
          </w:tcPr>
          <w:p w14:paraId="4361C39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898F0B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9" w:type="dxa"/>
            <w:shd w:val="clear" w:color="auto" w:fill="BFBFBF" w:themeFill="background1" w:themeFillShade="BF"/>
          </w:tcPr>
          <w:p w14:paraId="3E5852AF" w14:textId="77777777" w:rsidR="003555AA" w:rsidRPr="001E0E4E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E">
              <w:rPr>
                <w:rFonts w:ascii="Times New Roman" w:hAnsi="Times New Roman" w:cs="Times New Roman"/>
                <w:b/>
              </w:rPr>
              <w:t>2 модуль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5D68DD1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1AF77DB3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239DFF8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1F5A9833" w14:textId="77777777" w:rsidTr="00C07AAB">
        <w:trPr>
          <w:jc w:val="center"/>
        </w:trPr>
        <w:tc>
          <w:tcPr>
            <w:tcW w:w="851" w:type="dxa"/>
          </w:tcPr>
          <w:p w14:paraId="4BC35AC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51" w:type="dxa"/>
          </w:tcPr>
          <w:p w14:paraId="207DBC9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12B8A6DA" w14:textId="77777777" w:rsidR="003555AA" w:rsidRPr="001E0E4E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0E4E">
              <w:rPr>
                <w:rFonts w:ascii="Times New Roman" w:hAnsi="Times New Roman" w:cs="Times New Roman"/>
              </w:rPr>
              <w:t>. Экскурсия на предприятие ОАО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E4E">
              <w:rPr>
                <w:rFonts w:ascii="Times New Roman" w:hAnsi="Times New Roman" w:cs="Times New Roman"/>
              </w:rPr>
              <w:t xml:space="preserve">«Автодизель» </w:t>
            </w:r>
          </w:p>
        </w:tc>
        <w:tc>
          <w:tcPr>
            <w:tcW w:w="974" w:type="dxa"/>
            <w:shd w:val="clear" w:color="auto" w:fill="FFFFFF" w:themeFill="background1"/>
          </w:tcPr>
          <w:p w14:paraId="50E5C34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19822D1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320906E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671613D" w14:textId="77777777" w:rsidTr="00C07AAB">
        <w:trPr>
          <w:jc w:val="center"/>
        </w:trPr>
        <w:tc>
          <w:tcPr>
            <w:tcW w:w="851" w:type="dxa"/>
          </w:tcPr>
          <w:p w14:paraId="718D8C8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51" w:type="dxa"/>
          </w:tcPr>
          <w:p w14:paraId="5E560DF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66353B1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iCs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 xml:space="preserve">Отработка и закрепление практического навыка построения карьеры. </w:t>
            </w:r>
            <w:r w:rsidRPr="001E0E4E">
              <w:rPr>
                <w:rFonts w:ascii="Times New Roman" w:hAnsi="Times New Roman"/>
                <w:iCs/>
                <w:color w:val="auto"/>
              </w:rPr>
              <w:t>Пр.</w:t>
            </w:r>
            <w:r w:rsidRPr="001E0E4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И</w:t>
            </w: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>гр</w:t>
            </w:r>
            <w:r w:rsidRPr="001E0E4E">
              <w:rPr>
                <w:rFonts w:ascii="Times New Roman" w:hAnsi="Times New Roman"/>
                <w:b w:val="0"/>
                <w:bCs w:val="0"/>
                <w:iCs/>
                <w:color w:val="auto"/>
              </w:rPr>
              <w:t>ы</w:t>
            </w:r>
            <w:r w:rsidRPr="001E0E4E">
              <w:rPr>
                <w:rFonts w:ascii="Times New Roman" w:hAnsi="Times New Roman"/>
                <w:b w:val="0"/>
                <w:iCs/>
                <w:color w:val="auto"/>
              </w:rPr>
              <w:t xml:space="preserve"> «Королевские работники»</w:t>
            </w:r>
            <w:r w:rsidRPr="001E0E4E">
              <w:rPr>
                <w:b w:val="0"/>
                <w:bCs w:val="0"/>
                <w:iCs/>
                <w:color w:val="auto"/>
              </w:rPr>
              <w:t xml:space="preserve">, </w:t>
            </w:r>
            <w:r w:rsidRPr="001E0E4E">
              <w:rPr>
                <w:rFonts w:ascii="Times New Roman" w:hAnsi="Times New Roman"/>
                <w:b w:val="0"/>
                <w:color w:val="auto"/>
              </w:rPr>
              <w:t>«Цепочка профессий»</w:t>
            </w:r>
            <w:r w:rsidRPr="001E0E4E">
              <w:rPr>
                <w:b w:val="0"/>
                <w:color w:val="auto"/>
              </w:rPr>
              <w:t>.</w:t>
            </w:r>
          </w:p>
        </w:tc>
        <w:tc>
          <w:tcPr>
            <w:tcW w:w="974" w:type="dxa"/>
            <w:shd w:val="clear" w:color="auto" w:fill="FFFFFF" w:themeFill="background1"/>
          </w:tcPr>
          <w:p w14:paraId="4B8E6A4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190938B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1278FC3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298CC8FB" w14:textId="77777777" w:rsidTr="00C07AAB">
        <w:trPr>
          <w:jc w:val="center"/>
        </w:trPr>
        <w:tc>
          <w:tcPr>
            <w:tcW w:w="851" w:type="dxa"/>
          </w:tcPr>
          <w:p w14:paraId="06AC3A07" w14:textId="77777777" w:rsidR="003555AA" w:rsidRPr="000861AC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851" w:type="dxa"/>
          </w:tcPr>
          <w:p w14:paraId="183AE25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60A7F4C" w14:textId="77777777" w:rsidR="003555AA" w:rsidRPr="001E0E4E" w:rsidRDefault="003555AA" w:rsidP="00C07AAB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мероприятие</w:t>
            </w:r>
          </w:p>
        </w:tc>
        <w:tc>
          <w:tcPr>
            <w:tcW w:w="974" w:type="dxa"/>
            <w:shd w:val="clear" w:color="auto" w:fill="FFFFFF" w:themeFill="background1"/>
          </w:tcPr>
          <w:p w14:paraId="7BC24FF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688289E6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круглый стол</w:t>
            </w:r>
          </w:p>
        </w:tc>
        <w:tc>
          <w:tcPr>
            <w:tcW w:w="992" w:type="dxa"/>
          </w:tcPr>
          <w:p w14:paraId="72F12E5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10F4D190" w14:textId="77777777" w:rsidTr="00C07AAB">
        <w:trPr>
          <w:jc w:val="center"/>
        </w:trPr>
        <w:tc>
          <w:tcPr>
            <w:tcW w:w="851" w:type="dxa"/>
          </w:tcPr>
          <w:p w14:paraId="19071057" w14:textId="77777777" w:rsidR="003555AA" w:rsidRPr="000861AC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851" w:type="dxa"/>
          </w:tcPr>
          <w:p w14:paraId="3F0A943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13E44405" w14:textId="77777777" w:rsidR="003555AA" w:rsidRPr="001E0E4E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Воспитательное мероприятие</w:t>
            </w:r>
          </w:p>
        </w:tc>
        <w:tc>
          <w:tcPr>
            <w:tcW w:w="974" w:type="dxa"/>
            <w:shd w:val="clear" w:color="auto" w:fill="FFFFFF" w:themeFill="background1"/>
          </w:tcPr>
          <w:p w14:paraId="37121EF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4D3B2846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опрос</w:t>
            </w:r>
          </w:p>
        </w:tc>
        <w:tc>
          <w:tcPr>
            <w:tcW w:w="992" w:type="dxa"/>
            <w:shd w:val="clear" w:color="auto" w:fill="auto"/>
          </w:tcPr>
          <w:p w14:paraId="7184DBE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1BBAC213" w14:textId="77777777" w:rsidTr="00C07AAB">
        <w:trPr>
          <w:jc w:val="center"/>
        </w:trPr>
        <w:tc>
          <w:tcPr>
            <w:tcW w:w="851" w:type="dxa"/>
          </w:tcPr>
          <w:p w14:paraId="1B182E0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lastRenderedPageBreak/>
              <w:t>22</w:t>
            </w:r>
          </w:p>
        </w:tc>
        <w:tc>
          <w:tcPr>
            <w:tcW w:w="851" w:type="dxa"/>
          </w:tcPr>
          <w:p w14:paraId="09AB46B3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AC3E752" w14:textId="77777777" w:rsidR="003555AA" w:rsidRPr="001E0E4E" w:rsidRDefault="003555AA" w:rsidP="00C07AAB">
            <w:pPr>
              <w:pStyle w:val="a6"/>
              <w:spacing w:before="0" w:beforeAutospacing="0" w:after="0" w:afterAutospacing="0"/>
              <w:ind w:firstLine="73"/>
              <w:jc w:val="both"/>
              <w:rPr>
                <w:b/>
                <w:sz w:val="22"/>
                <w:szCs w:val="22"/>
              </w:rPr>
            </w:pPr>
            <w:r w:rsidRPr="001E0E4E">
              <w:rPr>
                <w:sz w:val="22"/>
                <w:szCs w:val="22"/>
              </w:rPr>
              <w:t>Правила трудоустройства.</w:t>
            </w:r>
            <w:r w:rsidRPr="001E0E4E">
              <w:rPr>
                <w:b/>
                <w:sz w:val="22"/>
                <w:szCs w:val="22"/>
              </w:rPr>
              <w:t xml:space="preserve">Пр. </w:t>
            </w:r>
            <w:r w:rsidRPr="001E0E4E">
              <w:rPr>
                <w:sz w:val="22"/>
                <w:szCs w:val="22"/>
              </w:rPr>
              <w:t xml:space="preserve">Упражнение «Игра в лотерею». Профориентационная игра «Кадровый вопрос». </w:t>
            </w:r>
          </w:p>
        </w:tc>
        <w:tc>
          <w:tcPr>
            <w:tcW w:w="974" w:type="dxa"/>
            <w:shd w:val="clear" w:color="auto" w:fill="FFFFFF" w:themeFill="background1"/>
          </w:tcPr>
          <w:p w14:paraId="188DE14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1608F668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70E1A66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49D67D7D" w14:textId="77777777" w:rsidTr="00C07AAB">
        <w:trPr>
          <w:jc w:val="center"/>
        </w:trPr>
        <w:tc>
          <w:tcPr>
            <w:tcW w:w="851" w:type="dxa"/>
          </w:tcPr>
          <w:p w14:paraId="66B40CF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</w:tcPr>
          <w:p w14:paraId="24627D88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71769269" w14:textId="77777777" w:rsidR="003555AA" w:rsidRPr="001E0E4E" w:rsidRDefault="003555AA" w:rsidP="00C07AA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color w:val="auto"/>
              </w:rPr>
            </w:pPr>
            <w:r w:rsidRPr="001E0E4E">
              <w:rPr>
                <w:rFonts w:ascii="Times New Roman" w:hAnsi="Times New Roman"/>
                <w:b w:val="0"/>
                <w:color w:val="auto"/>
              </w:rPr>
              <w:t xml:space="preserve">Эффективное поведение на рынке труда. </w:t>
            </w:r>
          </w:p>
          <w:p w14:paraId="6CDBB556" w14:textId="77777777" w:rsidR="003555AA" w:rsidRPr="001E0E4E" w:rsidRDefault="003555AA" w:rsidP="00C07AAB">
            <w:pPr>
              <w:pStyle w:val="a6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E0E4E">
              <w:rPr>
                <w:b/>
                <w:sz w:val="22"/>
                <w:szCs w:val="22"/>
              </w:rPr>
              <w:t>Пр.</w:t>
            </w:r>
            <w:r w:rsidRPr="001E0E4E">
              <w:rPr>
                <w:sz w:val="22"/>
                <w:szCs w:val="22"/>
              </w:rPr>
              <w:t xml:space="preserve"> Просмотр видеоролика «Секреты успешного трудоустройства». Мастер – класс «Секреты успешного трудоустройства. </w:t>
            </w:r>
          </w:p>
        </w:tc>
        <w:tc>
          <w:tcPr>
            <w:tcW w:w="974" w:type="dxa"/>
            <w:shd w:val="clear" w:color="auto" w:fill="FFFFFF" w:themeFill="background1"/>
          </w:tcPr>
          <w:p w14:paraId="43C8935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0CA18A7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6420652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093E524E" w14:textId="77777777" w:rsidTr="00C07AAB">
        <w:trPr>
          <w:jc w:val="center"/>
        </w:trPr>
        <w:tc>
          <w:tcPr>
            <w:tcW w:w="851" w:type="dxa"/>
          </w:tcPr>
          <w:p w14:paraId="4498F94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1" w:type="dxa"/>
          </w:tcPr>
          <w:p w14:paraId="3BA0F775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F2F2F2" w:themeFill="background1" w:themeFillShade="F2"/>
          </w:tcPr>
          <w:p w14:paraId="29422057" w14:textId="77777777" w:rsidR="003555AA" w:rsidRPr="00ED4F3F" w:rsidRDefault="003555AA" w:rsidP="00C07A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4F3F">
              <w:rPr>
                <w:rFonts w:ascii="Times New Roman" w:hAnsi="Times New Roman" w:cs="Times New Roman"/>
              </w:rPr>
              <w:t xml:space="preserve">. Экскурсии </w:t>
            </w:r>
            <w:proofErr w:type="gramStart"/>
            <w:r w:rsidRPr="00ED4F3F">
              <w:rPr>
                <w:rFonts w:ascii="Times New Roman" w:hAnsi="Times New Roman" w:cs="Times New Roman"/>
              </w:rPr>
              <w:t>в  отдел</w:t>
            </w:r>
            <w:proofErr w:type="gramEnd"/>
            <w:r w:rsidRPr="00ED4F3F">
              <w:rPr>
                <w:rFonts w:ascii="Times New Roman" w:hAnsi="Times New Roman" w:cs="Times New Roman"/>
              </w:rPr>
              <w:t xml:space="preserve">  транспортной полиции.</w:t>
            </w:r>
          </w:p>
        </w:tc>
        <w:tc>
          <w:tcPr>
            <w:tcW w:w="974" w:type="dxa"/>
            <w:shd w:val="clear" w:color="auto" w:fill="FFFFFF" w:themeFill="background1"/>
          </w:tcPr>
          <w:p w14:paraId="68DF857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62101A98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отчет</w:t>
            </w:r>
          </w:p>
        </w:tc>
        <w:tc>
          <w:tcPr>
            <w:tcW w:w="992" w:type="dxa"/>
            <w:shd w:val="clear" w:color="auto" w:fill="auto"/>
          </w:tcPr>
          <w:p w14:paraId="1ED9166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362FCDC3" w14:textId="77777777" w:rsidTr="00C07AAB">
        <w:trPr>
          <w:jc w:val="center"/>
        </w:trPr>
        <w:tc>
          <w:tcPr>
            <w:tcW w:w="851" w:type="dxa"/>
          </w:tcPr>
          <w:p w14:paraId="36E833B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1" w:type="dxa"/>
          </w:tcPr>
          <w:p w14:paraId="05156C0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1DDC28D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ind w:left="73" w:hanging="39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Мобильные специалисты.</w:t>
            </w:r>
            <w:r w:rsidRPr="00ED4F3F">
              <w:rPr>
                <w:b/>
                <w:sz w:val="22"/>
                <w:szCs w:val="22"/>
              </w:rPr>
              <w:t xml:space="preserve"> Пр.</w:t>
            </w:r>
            <w:r w:rsidRPr="00ED4F3F">
              <w:rPr>
                <w:sz w:val="22"/>
                <w:szCs w:val="22"/>
              </w:rPr>
              <w:t xml:space="preserve"> Мастер-класс «Кто есть кто?» Деловая игра «Командные роли».</w:t>
            </w:r>
          </w:p>
        </w:tc>
        <w:tc>
          <w:tcPr>
            <w:tcW w:w="974" w:type="dxa"/>
          </w:tcPr>
          <w:p w14:paraId="537D60A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0BF2DBA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7EE1C42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F743CED" w14:textId="77777777" w:rsidTr="00C07AAB">
        <w:trPr>
          <w:jc w:val="center"/>
        </w:trPr>
        <w:tc>
          <w:tcPr>
            <w:tcW w:w="851" w:type="dxa"/>
          </w:tcPr>
          <w:p w14:paraId="62F57C6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7EB1FE4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  <w:shd w:val="clear" w:color="auto" w:fill="auto"/>
          </w:tcPr>
          <w:p w14:paraId="0D744CC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 w:cs="Times New Roman"/>
                <w:b/>
              </w:rPr>
              <w:t>6. Тренинги</w:t>
            </w:r>
          </w:p>
        </w:tc>
        <w:tc>
          <w:tcPr>
            <w:tcW w:w="974" w:type="dxa"/>
            <w:shd w:val="clear" w:color="auto" w:fill="auto"/>
          </w:tcPr>
          <w:p w14:paraId="41B2FCB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09" w:type="dxa"/>
            <w:shd w:val="clear" w:color="auto" w:fill="auto"/>
          </w:tcPr>
          <w:p w14:paraId="0A959A5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284F261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D35527C" w14:textId="77777777" w:rsidTr="00C07AAB">
        <w:trPr>
          <w:trHeight w:val="101"/>
          <w:jc w:val="center"/>
        </w:trPr>
        <w:tc>
          <w:tcPr>
            <w:tcW w:w="851" w:type="dxa"/>
          </w:tcPr>
          <w:p w14:paraId="29525FB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1" w:type="dxa"/>
          </w:tcPr>
          <w:p w14:paraId="582F911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3DD87AE" w14:textId="77777777" w:rsidR="003555AA" w:rsidRPr="00ED4F3F" w:rsidRDefault="003555AA" w:rsidP="00C07AAB">
            <w:pPr>
              <w:pStyle w:val="a6"/>
              <w:tabs>
                <w:tab w:val="left" w:pos="317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1.  Психологическая суть профессионального самоопределения.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Тренинг «Выбор за тобой». Техники «Знакомство</w:t>
            </w:r>
            <w:proofErr w:type="gramStart"/>
            <w:r w:rsidRPr="00ED4F3F">
              <w:rPr>
                <w:sz w:val="22"/>
                <w:szCs w:val="22"/>
              </w:rPr>
              <w:t>»,  «</w:t>
            </w:r>
            <w:proofErr w:type="gramEnd"/>
            <w:r w:rsidRPr="00ED4F3F">
              <w:rPr>
                <w:sz w:val="22"/>
                <w:szCs w:val="22"/>
              </w:rPr>
              <w:t>Составление информационной карты», «Невербальное общение»</w:t>
            </w:r>
          </w:p>
        </w:tc>
        <w:tc>
          <w:tcPr>
            <w:tcW w:w="974" w:type="dxa"/>
          </w:tcPr>
          <w:p w14:paraId="54AAE8C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3BB076C7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7BC9866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25B09D2A" w14:textId="77777777" w:rsidTr="00C07AAB">
        <w:trPr>
          <w:jc w:val="center"/>
        </w:trPr>
        <w:tc>
          <w:tcPr>
            <w:tcW w:w="851" w:type="dxa"/>
          </w:tcPr>
          <w:p w14:paraId="01AA6D0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1" w:type="dxa"/>
          </w:tcPr>
          <w:p w14:paraId="0225D43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04A91E2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rStyle w:val="a7"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2.  Межличностное взаимодействие.</w:t>
            </w:r>
          </w:p>
          <w:p w14:paraId="47CB3E0C" w14:textId="77777777" w:rsidR="003555AA" w:rsidRPr="00ED4F3F" w:rsidRDefault="003555AA" w:rsidP="00C07AAB">
            <w:pPr>
              <w:pStyle w:val="a6"/>
              <w:tabs>
                <w:tab w:val="left" w:pos="317"/>
              </w:tabs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3"/>
                <w:sz w:val="22"/>
                <w:szCs w:val="22"/>
              </w:rPr>
              <w:t>Техника "Совместное рисование".</w:t>
            </w:r>
          </w:p>
        </w:tc>
        <w:tc>
          <w:tcPr>
            <w:tcW w:w="974" w:type="dxa"/>
          </w:tcPr>
          <w:p w14:paraId="5B18385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4B36B594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0CE0C34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1D0B9FF" w14:textId="77777777" w:rsidTr="00C07AAB">
        <w:trPr>
          <w:jc w:val="center"/>
        </w:trPr>
        <w:tc>
          <w:tcPr>
            <w:tcW w:w="851" w:type="dxa"/>
          </w:tcPr>
          <w:p w14:paraId="038A1F5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</w:tcPr>
          <w:p w14:paraId="64E1003B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6D2B70B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3. Развитие умений по принятию </w:t>
            </w:r>
            <w:proofErr w:type="gramStart"/>
            <w:r w:rsidRPr="00ED4F3F">
              <w:rPr>
                <w:sz w:val="22"/>
                <w:szCs w:val="22"/>
              </w:rPr>
              <w:t>решения.</w:t>
            </w:r>
            <w:r w:rsidRPr="00ED4F3F">
              <w:rPr>
                <w:rStyle w:val="a7"/>
                <w:sz w:val="22"/>
                <w:szCs w:val="22"/>
              </w:rPr>
              <w:t>Этапы</w:t>
            </w:r>
            <w:proofErr w:type="gramEnd"/>
            <w:r w:rsidRPr="00ED4F3F">
              <w:rPr>
                <w:rStyle w:val="a7"/>
                <w:sz w:val="22"/>
                <w:szCs w:val="22"/>
              </w:rPr>
              <w:t xml:space="preserve"> процесса принятия решения. </w:t>
            </w:r>
            <w:r w:rsidRPr="00ED4F3F">
              <w:rPr>
                <w:b/>
                <w:sz w:val="22"/>
                <w:szCs w:val="22"/>
              </w:rPr>
              <w:t>Пр</w:t>
            </w:r>
            <w:r w:rsidRPr="00ED4F3F">
              <w:rPr>
                <w:sz w:val="22"/>
                <w:szCs w:val="22"/>
              </w:rPr>
              <w:t xml:space="preserve">. </w:t>
            </w:r>
            <w:r w:rsidRPr="00ED4F3F">
              <w:rPr>
                <w:rStyle w:val="a7"/>
                <w:sz w:val="22"/>
                <w:szCs w:val="22"/>
              </w:rPr>
              <w:t xml:space="preserve">Техники «Корова», </w:t>
            </w:r>
            <w:r w:rsidRPr="00ED4F3F">
              <w:rPr>
                <w:rStyle w:val="a3"/>
                <w:sz w:val="22"/>
                <w:szCs w:val="22"/>
              </w:rPr>
              <w:t>«Плюс, минус, интересно».</w:t>
            </w:r>
          </w:p>
        </w:tc>
        <w:tc>
          <w:tcPr>
            <w:tcW w:w="974" w:type="dxa"/>
          </w:tcPr>
          <w:p w14:paraId="7CC4F22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A8A446B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156F81B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A7C5990" w14:textId="77777777" w:rsidTr="00C07AAB">
        <w:trPr>
          <w:jc w:val="center"/>
        </w:trPr>
        <w:tc>
          <w:tcPr>
            <w:tcW w:w="851" w:type="dxa"/>
          </w:tcPr>
          <w:p w14:paraId="6F7C6E6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851" w:type="dxa"/>
          </w:tcPr>
          <w:p w14:paraId="13A3A47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7E8E3EA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>4.  Эмоциональное отношение к выбору профессии</w:t>
            </w:r>
          </w:p>
          <w:p w14:paraId="0C7C3F75" w14:textId="77777777" w:rsidR="003555AA" w:rsidRPr="00ED4F3F" w:rsidRDefault="003555AA" w:rsidP="00C07A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Style w:val="a7"/>
                <w:rFonts w:ascii="Times New Roman" w:hAnsi="Times New Roman"/>
              </w:rPr>
              <w:t xml:space="preserve">Техника «Проективный рисунок». Игра «Шестое чувство». </w:t>
            </w:r>
          </w:p>
        </w:tc>
        <w:tc>
          <w:tcPr>
            <w:tcW w:w="974" w:type="dxa"/>
          </w:tcPr>
          <w:p w14:paraId="159B2ED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7D61B96F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2913DFC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11E1436B" w14:textId="77777777" w:rsidTr="00C07AAB">
        <w:trPr>
          <w:jc w:val="center"/>
        </w:trPr>
        <w:tc>
          <w:tcPr>
            <w:tcW w:w="851" w:type="dxa"/>
          </w:tcPr>
          <w:p w14:paraId="0F84D0B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</w:tcPr>
          <w:p w14:paraId="7547C96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E076FB4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5.  Умение учитывать свои сильные и слабые стороны</w:t>
            </w:r>
            <w:r w:rsidRPr="00ED4F3F">
              <w:rPr>
                <w:b/>
                <w:sz w:val="22"/>
                <w:szCs w:val="22"/>
              </w:rPr>
              <w:t>. Пр</w:t>
            </w:r>
            <w:r w:rsidRPr="00ED4F3F">
              <w:rPr>
                <w:sz w:val="22"/>
                <w:szCs w:val="22"/>
              </w:rPr>
              <w:t>. «Окно Иогари». Техника «Мои способности». Техника на самоописание.</w:t>
            </w:r>
          </w:p>
        </w:tc>
        <w:tc>
          <w:tcPr>
            <w:tcW w:w="974" w:type="dxa"/>
          </w:tcPr>
          <w:p w14:paraId="5E55383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509" w:type="dxa"/>
          </w:tcPr>
          <w:p w14:paraId="065A5812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наблюдение</w:t>
            </w:r>
          </w:p>
        </w:tc>
        <w:tc>
          <w:tcPr>
            <w:tcW w:w="992" w:type="dxa"/>
          </w:tcPr>
          <w:p w14:paraId="52F165F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555AA" w:rsidRPr="00ED4F3F" w14:paraId="01056B84" w14:textId="77777777" w:rsidTr="00C07AAB">
        <w:trPr>
          <w:jc w:val="center"/>
        </w:trPr>
        <w:tc>
          <w:tcPr>
            <w:tcW w:w="851" w:type="dxa"/>
          </w:tcPr>
          <w:p w14:paraId="09E42A6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1" w:type="dxa"/>
          </w:tcPr>
          <w:p w14:paraId="113C672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54ED913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6.  Роль жизненных ценностей при выборе профессии. </w:t>
            </w: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sz w:val="22"/>
                <w:szCs w:val="22"/>
              </w:rPr>
              <w:t xml:space="preserve"> Игра «Отдел кадров». Техники «Мои ценности», «Мои цели».</w:t>
            </w:r>
          </w:p>
        </w:tc>
        <w:tc>
          <w:tcPr>
            <w:tcW w:w="974" w:type="dxa"/>
          </w:tcPr>
          <w:p w14:paraId="4CEAA2C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60740702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игра</w:t>
            </w:r>
          </w:p>
        </w:tc>
        <w:tc>
          <w:tcPr>
            <w:tcW w:w="992" w:type="dxa"/>
          </w:tcPr>
          <w:p w14:paraId="5E3DB99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30078C71" w14:textId="77777777" w:rsidTr="00C07AAB">
        <w:trPr>
          <w:jc w:val="center"/>
        </w:trPr>
        <w:tc>
          <w:tcPr>
            <w:tcW w:w="851" w:type="dxa"/>
          </w:tcPr>
          <w:p w14:paraId="47FA4706" w14:textId="77777777" w:rsidR="003555AA" w:rsidRPr="000861AC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61A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1" w:type="dxa"/>
          </w:tcPr>
          <w:p w14:paraId="67838121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AFDAD06" w14:textId="77777777" w:rsidR="003555AA" w:rsidRPr="00ED4F3F" w:rsidRDefault="003555AA" w:rsidP="00C07AAB">
            <w:pPr>
              <w:pStyle w:val="a4"/>
              <w:contextualSpacing/>
              <w:jc w:val="left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>
              <w:t>Воспитательное мероприятие</w:t>
            </w:r>
            <w:r w:rsidRPr="00ED4F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</w:tcPr>
          <w:p w14:paraId="30E3977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09" w:type="dxa"/>
          </w:tcPr>
          <w:p w14:paraId="2635C935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7874B31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555AA" w:rsidRPr="00ED4F3F" w14:paraId="4B87C169" w14:textId="77777777" w:rsidTr="00C07AAB">
        <w:trPr>
          <w:jc w:val="center"/>
        </w:trPr>
        <w:tc>
          <w:tcPr>
            <w:tcW w:w="851" w:type="dxa"/>
          </w:tcPr>
          <w:p w14:paraId="2CA3941B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1" w:type="dxa"/>
          </w:tcPr>
          <w:p w14:paraId="1A75AD7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2F8CB062" w14:textId="77777777" w:rsidR="003555AA" w:rsidRPr="00ED4F3F" w:rsidRDefault="003555AA" w:rsidP="00C07AAB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D4F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Pr="00ED4F3F">
              <w:rPr>
                <w:sz w:val="22"/>
                <w:szCs w:val="22"/>
              </w:rPr>
              <w:t>. Планирование профессионального пути</w:t>
            </w:r>
          </w:p>
          <w:p w14:paraId="435766A2" w14:textId="77777777" w:rsidR="003555AA" w:rsidRPr="00ED4F3F" w:rsidRDefault="003555AA" w:rsidP="00C07AAB">
            <w:pPr>
              <w:pStyle w:val="a4"/>
              <w:contextualSpacing/>
              <w:jc w:val="left"/>
              <w:rPr>
                <w:bCs/>
                <w:sz w:val="22"/>
                <w:szCs w:val="22"/>
              </w:rPr>
            </w:pPr>
            <w:r w:rsidRPr="00ED4F3F">
              <w:rPr>
                <w:b/>
                <w:sz w:val="22"/>
                <w:szCs w:val="22"/>
              </w:rPr>
              <w:t>Пр.</w:t>
            </w:r>
            <w:r w:rsidRPr="00ED4F3F">
              <w:rPr>
                <w:rStyle w:val="a3"/>
                <w:sz w:val="22"/>
                <w:szCs w:val="22"/>
              </w:rPr>
              <w:t>Проективный рисунок "Я через 10 лет". Проективная техника "Мой товарищ через 10 лет"</w:t>
            </w:r>
            <w:r w:rsidRPr="00ED4F3F">
              <w:rPr>
                <w:rStyle w:val="apple-converted-space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</w:tcPr>
          <w:p w14:paraId="0B09363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509" w:type="dxa"/>
          </w:tcPr>
          <w:p w14:paraId="7B708109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26133FE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3555AA" w:rsidRPr="00ED4F3F" w14:paraId="0F564F9C" w14:textId="77777777" w:rsidTr="00C07AAB">
        <w:trPr>
          <w:jc w:val="center"/>
        </w:trPr>
        <w:tc>
          <w:tcPr>
            <w:tcW w:w="851" w:type="dxa"/>
          </w:tcPr>
          <w:p w14:paraId="3213A4F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</w:tcPr>
          <w:p w14:paraId="36ACB76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B04C72F" w14:textId="77777777" w:rsidR="003555AA" w:rsidRPr="00ED4F3F" w:rsidRDefault="003555AA" w:rsidP="00C07A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D4F3F">
              <w:rPr>
                <w:rFonts w:ascii="Times New Roman" w:hAnsi="Times New Roman" w:cs="Times New Roman"/>
              </w:rPr>
              <w:t xml:space="preserve">. Решение проблемы выбора профессии </w:t>
            </w:r>
          </w:p>
          <w:p w14:paraId="215A049B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</w:t>
            </w:r>
            <w:r w:rsidRPr="00ED4F3F">
              <w:rPr>
                <w:rFonts w:ascii="Times New Roman" w:hAnsi="Times New Roman" w:cs="Times New Roman"/>
              </w:rPr>
              <w:t xml:space="preserve">. </w:t>
            </w:r>
            <w:r w:rsidRPr="00ED4F3F">
              <w:rPr>
                <w:rStyle w:val="a3"/>
                <w:rFonts w:ascii="Times New Roman" w:hAnsi="Times New Roman"/>
              </w:rPr>
              <w:t>Ситуация по выбору профессии</w:t>
            </w:r>
            <w:r w:rsidRPr="00ED4F3F">
              <w:rPr>
                <w:rStyle w:val="apple-converted-space"/>
                <w:rFonts w:ascii="Times New Roman" w:hAnsi="Times New Roman"/>
                <w:b/>
              </w:rPr>
              <w:t xml:space="preserve">. </w:t>
            </w:r>
            <w:r w:rsidRPr="00ED4F3F">
              <w:rPr>
                <w:rStyle w:val="a3"/>
                <w:rFonts w:ascii="Times New Roman" w:hAnsi="Times New Roman"/>
              </w:rPr>
              <w:t>Анализ своего решения по выбору профессии.</w:t>
            </w:r>
          </w:p>
        </w:tc>
        <w:tc>
          <w:tcPr>
            <w:tcW w:w="974" w:type="dxa"/>
          </w:tcPr>
          <w:p w14:paraId="156F806F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719ED8CB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практическая работа</w:t>
            </w:r>
          </w:p>
        </w:tc>
        <w:tc>
          <w:tcPr>
            <w:tcW w:w="992" w:type="dxa"/>
          </w:tcPr>
          <w:p w14:paraId="75EFE5F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650E797E" w14:textId="77777777" w:rsidTr="00C07AAB">
        <w:trPr>
          <w:jc w:val="center"/>
        </w:trPr>
        <w:tc>
          <w:tcPr>
            <w:tcW w:w="851" w:type="dxa"/>
          </w:tcPr>
          <w:p w14:paraId="7D38D88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851" w:type="dxa"/>
          </w:tcPr>
          <w:p w14:paraId="08D7B07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5599EE7E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D4F3F">
              <w:rPr>
                <w:rFonts w:ascii="Times New Roman" w:hAnsi="Times New Roman" w:cs="Times New Roman"/>
              </w:rPr>
              <w:t>. Профессиональная зрелость</w:t>
            </w:r>
          </w:p>
          <w:p w14:paraId="0D5F3E21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Style w:val="a7"/>
                <w:rFonts w:ascii="Times New Roman" w:eastAsia="Times New Roman" w:hAnsi="Times New Roman"/>
              </w:rPr>
              <w:t>Проективный рисунок «Дорога в жизнь».</w:t>
            </w:r>
          </w:p>
        </w:tc>
        <w:tc>
          <w:tcPr>
            <w:tcW w:w="974" w:type="dxa"/>
          </w:tcPr>
          <w:p w14:paraId="19DF301D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22457DE3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Письменный опрос</w:t>
            </w:r>
          </w:p>
        </w:tc>
        <w:tc>
          <w:tcPr>
            <w:tcW w:w="992" w:type="dxa"/>
          </w:tcPr>
          <w:p w14:paraId="5EFB2D8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30D1F24E" w14:textId="77777777" w:rsidTr="00C07AAB">
        <w:trPr>
          <w:jc w:val="center"/>
        </w:trPr>
        <w:tc>
          <w:tcPr>
            <w:tcW w:w="851" w:type="dxa"/>
          </w:tcPr>
          <w:p w14:paraId="7757D4B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7F88CA5E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3DC88072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4F3F">
              <w:rPr>
                <w:rFonts w:ascii="Times New Roman" w:hAnsi="Times New Roman" w:cs="Times New Roman"/>
                <w:b/>
              </w:rPr>
              <w:t>5. Итоговое занятие</w:t>
            </w:r>
          </w:p>
        </w:tc>
        <w:tc>
          <w:tcPr>
            <w:tcW w:w="974" w:type="dxa"/>
          </w:tcPr>
          <w:p w14:paraId="4FF4587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09" w:type="dxa"/>
          </w:tcPr>
          <w:p w14:paraId="6BF30999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5C4252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555AA" w:rsidRPr="00ED4F3F" w14:paraId="6D15D9C7" w14:textId="77777777" w:rsidTr="00C07AAB">
        <w:trPr>
          <w:trHeight w:val="269"/>
          <w:jc w:val="center"/>
        </w:trPr>
        <w:tc>
          <w:tcPr>
            <w:tcW w:w="851" w:type="dxa"/>
          </w:tcPr>
          <w:p w14:paraId="01496977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851" w:type="dxa"/>
          </w:tcPr>
          <w:p w14:paraId="785FA68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0883D6D9" w14:textId="77777777" w:rsidR="003555AA" w:rsidRPr="00ED4F3F" w:rsidRDefault="003555AA" w:rsidP="00C07A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4F3F">
              <w:rPr>
                <w:rFonts w:ascii="Times New Roman" w:hAnsi="Times New Roman" w:cs="Times New Roman"/>
                <w:b/>
              </w:rPr>
              <w:t>Пр.</w:t>
            </w:r>
            <w:r w:rsidRPr="00ED4F3F">
              <w:rPr>
                <w:rFonts w:ascii="Times New Roman" w:hAnsi="Times New Roman" w:cs="Times New Roman"/>
              </w:rPr>
              <w:t>Профориентационная игра «Я лучший».</w:t>
            </w:r>
          </w:p>
        </w:tc>
        <w:tc>
          <w:tcPr>
            <w:tcW w:w="974" w:type="dxa"/>
          </w:tcPr>
          <w:p w14:paraId="44D5E706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09" w:type="dxa"/>
          </w:tcPr>
          <w:p w14:paraId="5D0CA0C1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Cs/>
              </w:rPr>
            </w:pPr>
            <w:r w:rsidRPr="00ED4F3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992" w:type="dxa"/>
          </w:tcPr>
          <w:p w14:paraId="487FE235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7E888B47" w14:textId="77777777" w:rsidTr="00C07AAB">
        <w:trPr>
          <w:trHeight w:val="269"/>
          <w:jc w:val="center"/>
        </w:trPr>
        <w:tc>
          <w:tcPr>
            <w:tcW w:w="851" w:type="dxa"/>
          </w:tcPr>
          <w:p w14:paraId="7A508EEA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14:paraId="7F87AF4C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135D0666" w14:textId="77777777" w:rsidR="003555AA" w:rsidRPr="00ED4F3F" w:rsidRDefault="003555AA" w:rsidP="00C07A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D4F3F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74" w:type="dxa"/>
          </w:tcPr>
          <w:p w14:paraId="72CB4068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1509" w:type="dxa"/>
          </w:tcPr>
          <w:p w14:paraId="7A72CF50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18821E1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555AA" w:rsidRPr="00ED4F3F" w14:paraId="073E58BF" w14:textId="77777777" w:rsidTr="00C07AAB">
        <w:trPr>
          <w:jc w:val="center"/>
        </w:trPr>
        <w:tc>
          <w:tcPr>
            <w:tcW w:w="851" w:type="dxa"/>
          </w:tcPr>
          <w:p w14:paraId="57541B20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</w:tcPr>
          <w:p w14:paraId="50A19009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09" w:type="dxa"/>
          </w:tcPr>
          <w:p w14:paraId="611F9B4F" w14:textId="77777777" w:rsidR="003555AA" w:rsidRPr="00ED4F3F" w:rsidRDefault="003555AA" w:rsidP="00C07A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974" w:type="dxa"/>
          </w:tcPr>
          <w:p w14:paraId="14961113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4F3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509" w:type="dxa"/>
          </w:tcPr>
          <w:p w14:paraId="5C19C48A" w14:textId="77777777" w:rsidR="003555AA" w:rsidRPr="00ED4F3F" w:rsidRDefault="003555AA" w:rsidP="00C07AAB">
            <w:pPr>
              <w:spacing w:after="0" w:line="240" w:lineRule="auto"/>
              <w:ind w:left="-158" w:right="-13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14:paraId="6395DCA4" w14:textId="77777777" w:rsidR="003555AA" w:rsidRPr="00ED4F3F" w:rsidRDefault="003555AA" w:rsidP="00C07A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6AF0A26" w14:textId="77777777" w:rsidR="007251EC" w:rsidRDefault="007251EC"/>
    <w:sectPr w:rsidR="007251EC" w:rsidSect="003555A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A2"/>
    <w:rsid w:val="002403A2"/>
    <w:rsid w:val="003555AA"/>
    <w:rsid w:val="007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EC362-4A75-4A21-A47D-90AE9309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5A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555A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55AA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Strong"/>
    <w:qFormat/>
    <w:rsid w:val="003555AA"/>
    <w:rPr>
      <w:rFonts w:cs="Times New Roman"/>
      <w:b/>
      <w:bCs/>
    </w:rPr>
  </w:style>
  <w:style w:type="paragraph" w:styleId="a4">
    <w:name w:val="Body Text"/>
    <w:basedOn w:val="a"/>
    <w:link w:val="a5"/>
    <w:rsid w:val="003555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5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35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55AA"/>
  </w:style>
  <w:style w:type="character" w:styleId="a7">
    <w:name w:val="Emphasis"/>
    <w:basedOn w:val="a0"/>
    <w:qFormat/>
    <w:rsid w:val="003555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2022-10-25T11:23:00Z</dcterms:created>
  <dcterms:modified xsi:type="dcterms:W3CDTF">2022-10-25T11:23:00Z</dcterms:modified>
</cp:coreProperties>
</file>