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9B" w:rsidRPr="00275F9B" w:rsidRDefault="00BB0245" w:rsidP="00275F9B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>Компетенции п</w:t>
      </w:r>
      <w:r w:rsidR="00275F9B" w:rsidRPr="00275F9B">
        <w:rPr>
          <w:rFonts w:eastAsia="Times New Roman"/>
          <w:b/>
          <w:bCs/>
          <w:color w:val="FF0000"/>
          <w:sz w:val="28"/>
          <w:szCs w:val="28"/>
        </w:rPr>
        <w:t>едагог</w:t>
      </w:r>
      <w:r>
        <w:rPr>
          <w:rFonts w:eastAsia="Times New Roman"/>
          <w:b/>
          <w:bCs/>
          <w:color w:val="FF0000"/>
          <w:sz w:val="28"/>
          <w:szCs w:val="28"/>
        </w:rPr>
        <w:t>а</w:t>
      </w:r>
      <w:r w:rsidR="00275F9B" w:rsidRPr="00275F9B">
        <w:rPr>
          <w:rFonts w:eastAsia="Times New Roman"/>
          <w:b/>
          <w:bCs/>
          <w:color w:val="FF0000"/>
          <w:sz w:val="28"/>
          <w:szCs w:val="28"/>
        </w:rPr>
        <w:t xml:space="preserve"> дополнительного образования</w:t>
      </w:r>
      <w:r w:rsidR="00275F9B">
        <w:rPr>
          <w:rFonts w:eastAsia="Times New Roman"/>
          <w:b/>
          <w:bCs/>
          <w:color w:val="FF0000"/>
          <w:sz w:val="28"/>
          <w:szCs w:val="28"/>
        </w:rPr>
        <w:t xml:space="preserve"> детей</w:t>
      </w:r>
    </w:p>
    <w:p w:rsidR="00275F9B" w:rsidRDefault="00275F9B">
      <w:pPr>
        <w:ind w:left="4587"/>
        <w:rPr>
          <w:rFonts w:eastAsia="Times New Roman"/>
          <w:b/>
          <w:bCs/>
          <w:sz w:val="28"/>
          <w:szCs w:val="28"/>
        </w:rPr>
      </w:pPr>
    </w:p>
    <w:p w:rsidR="00AF4D62" w:rsidRDefault="00BB0245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модели организации дополнительного образования детей</w:t>
      </w:r>
    </w:p>
    <w:p w:rsidR="00AF4D62" w:rsidRDefault="00AF4D62">
      <w:pPr>
        <w:spacing w:line="342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Остановимся на характерист</w:t>
      </w:r>
      <w:r>
        <w:rPr>
          <w:rFonts w:eastAsia="Times New Roman"/>
          <w:sz w:val="28"/>
          <w:szCs w:val="28"/>
        </w:rPr>
        <w:t>ике основных способов организации дополнительного образования детей в общеобразовательной школе. В разных регионах России накоплен опыт взаимодействия основного и дополнительного образования, дающий положительные результаты. Анализ существующей практики по</w:t>
      </w:r>
      <w:r>
        <w:rPr>
          <w:rFonts w:eastAsia="Times New Roman"/>
          <w:sz w:val="28"/>
          <w:szCs w:val="28"/>
        </w:rPr>
        <w:t>казывает, что сегодня в российской школе существует четыре основных модели организации дополнительного образования детей.</w:t>
      </w:r>
    </w:p>
    <w:p w:rsidR="00AF4D62" w:rsidRDefault="00AF4D62">
      <w:pPr>
        <w:spacing w:line="354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Первая </w:t>
      </w:r>
      <w:r>
        <w:rPr>
          <w:rFonts w:eastAsia="Times New Roman"/>
          <w:sz w:val="28"/>
          <w:szCs w:val="28"/>
        </w:rPr>
        <w:t>характеризуется тем,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набор кружков,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секций по сути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случаен, </w:t>
      </w:r>
      <w:r>
        <w:rPr>
          <w:rFonts w:eastAsia="Times New Roman"/>
          <w:sz w:val="28"/>
          <w:szCs w:val="28"/>
        </w:rPr>
        <w:t>поскольку определяется не столько потребностями детей,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сколько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имеющимися в школе возможностями. </w:t>
      </w:r>
      <w:r>
        <w:rPr>
          <w:rFonts w:eastAsia="Times New Roman"/>
          <w:i/>
          <w:iCs/>
          <w:sz w:val="28"/>
          <w:szCs w:val="28"/>
        </w:rPr>
        <w:t>Стратегические линии 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дополнительного образования в этом случае не прорабатываются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пока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наиболее распространенная модель. Но даже и такой вариант дополнительного образования в школе имеет смысл, п</w:t>
      </w:r>
      <w:r>
        <w:rPr>
          <w:rFonts w:eastAsia="Times New Roman"/>
          <w:sz w:val="28"/>
          <w:szCs w:val="28"/>
        </w:rPr>
        <w:t>оскольку способствует занятости учеников и определению спектра их внеурочных интересов.</w:t>
      </w: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BB0245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Вторая модель </w:t>
      </w:r>
      <w:r>
        <w:rPr>
          <w:rFonts w:eastAsia="Times New Roman"/>
          <w:sz w:val="28"/>
          <w:szCs w:val="28"/>
        </w:rPr>
        <w:t>отличается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внутренней организованностью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каждой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имеющихся в школе структур дополнительного образования,</w:t>
      </w:r>
      <w:r>
        <w:rPr>
          <w:rFonts w:eastAsia="Times New Roman"/>
          <w:sz w:val="28"/>
          <w:szCs w:val="28"/>
        </w:rPr>
        <w:t xml:space="preserve"> но как единая управляемая система она еще не функционирует. Тем не менее, в таких моделях встречаются оригинальные формы работы, объединяющие детей разного возраста, детей и взрослых (ассоциации, творческие лаборатории, "экспедиции", хобби-центры и т. п.)</w:t>
      </w:r>
      <w:r>
        <w:rPr>
          <w:rFonts w:eastAsia="Times New Roman"/>
          <w:sz w:val="28"/>
          <w:szCs w:val="28"/>
        </w:rPr>
        <w:t xml:space="preserve">. Нередко в таких школах сфера дополнительного образования становится открытой зоной поиска в процессе обновления содержания базового образования, своеобразным резервом и опытной лабораторией последнего. </w:t>
      </w:r>
      <w:r>
        <w:rPr>
          <w:rFonts w:eastAsia="Times New Roman"/>
          <w:i/>
          <w:iCs/>
          <w:sz w:val="28"/>
          <w:szCs w:val="28"/>
        </w:rPr>
        <w:t>В результате те образовательные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области, которые вна</w:t>
      </w:r>
      <w:r>
        <w:rPr>
          <w:rFonts w:eastAsia="Times New Roman"/>
          <w:i/>
          <w:iCs/>
          <w:sz w:val="28"/>
          <w:szCs w:val="28"/>
        </w:rPr>
        <w:t>чале изучались в рамках дополнительных образовательных программ, затем входят в базисный учебный план школ.</w:t>
      </w:r>
    </w:p>
    <w:p w:rsidR="00AF4D62" w:rsidRDefault="00AF4D62">
      <w:pPr>
        <w:spacing w:line="348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Третья модель </w:t>
      </w:r>
      <w:r>
        <w:rPr>
          <w:rFonts w:eastAsia="Times New Roman"/>
          <w:sz w:val="28"/>
          <w:szCs w:val="28"/>
        </w:rPr>
        <w:t>организации дополнительного образования строится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основе </w:t>
      </w:r>
      <w:r>
        <w:rPr>
          <w:rFonts w:eastAsia="Times New Roman"/>
          <w:i/>
          <w:iCs/>
          <w:sz w:val="28"/>
          <w:szCs w:val="28"/>
        </w:rPr>
        <w:t>тесного взаимодействия общеобразовательной школы с одним 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несколькими у</w:t>
      </w:r>
      <w:r>
        <w:rPr>
          <w:rFonts w:eastAsia="Times New Roman"/>
          <w:i/>
          <w:iCs/>
          <w:sz w:val="28"/>
          <w:szCs w:val="28"/>
        </w:rPr>
        <w:t xml:space="preserve">чреждениями дополнительного образования </w:t>
      </w:r>
      <w:r>
        <w:rPr>
          <w:rFonts w:eastAsia="Times New Roman"/>
          <w:sz w:val="28"/>
          <w:szCs w:val="28"/>
        </w:rPr>
        <w:t>(центром детского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творчества, клубом по месту жительства, спортивной или музыкальной школой) либо с учреждением культуры (библиотекой, театром, музеем и др.). Такое сотрудничество осуществляется на регулярной основе.</w:t>
      </w:r>
      <w:r>
        <w:rPr>
          <w:rFonts w:eastAsia="Times New Roman"/>
          <w:sz w:val="28"/>
          <w:szCs w:val="28"/>
        </w:rPr>
        <w:t xml:space="preserve"> Школа и специализированное учреждение, как правило, разрабатывают совместную программу деятельности, которая во многом определяет содержание дополнительного образования в данном учебном заведении. При этом в деле практической реализации дополнительных обр</w:t>
      </w:r>
      <w:r>
        <w:rPr>
          <w:rFonts w:eastAsia="Times New Roman"/>
          <w:sz w:val="28"/>
          <w:szCs w:val="28"/>
        </w:rPr>
        <w:t>азовательных программ значительно возрастает роль специалистов этих учреждений.</w:t>
      </w:r>
    </w:p>
    <w:p w:rsidR="00AF4D62" w:rsidRDefault="00AF4D62">
      <w:pPr>
        <w:spacing w:line="359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Четвертая </w:t>
      </w:r>
      <w:r>
        <w:rPr>
          <w:rFonts w:eastAsia="Times New Roman"/>
          <w:sz w:val="28"/>
          <w:szCs w:val="28"/>
        </w:rPr>
        <w:t>модель существует в учебно-воспитательных комплексах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– УВК). На сегодняшний день она является наиболее эффективной с точки зрения интеграции основного и допол</w:t>
      </w:r>
      <w:r>
        <w:rPr>
          <w:rFonts w:eastAsia="Times New Roman"/>
          <w:sz w:val="28"/>
          <w:szCs w:val="28"/>
        </w:rPr>
        <w:t>нительного образования детей, поскольку здесь органично сочетаются возможности обоих видов образования.</w:t>
      </w:r>
    </w:p>
    <w:p w:rsidR="00AF4D62" w:rsidRDefault="00AF4D62">
      <w:pPr>
        <w:spacing w:line="17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1"/>
        </w:numPr>
        <w:tabs>
          <w:tab w:val="left" w:pos="463"/>
        </w:tabs>
        <w:spacing w:line="23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УВК, как правило, создается солидная инфраструктура школьного дополнительного образования, на основе чего появляются условия для удовлетворения разнооб</w:t>
      </w:r>
      <w:r>
        <w:rPr>
          <w:rFonts w:eastAsia="Times New Roman"/>
          <w:sz w:val="28"/>
          <w:szCs w:val="28"/>
        </w:rPr>
        <w:t>разных потребностей ребенка и его реального самоутверждения. Чаще всего УВК реализуются в виде стационарного соединения в единую организационную структуру учреждений основного и дополнительного образования детей. Например, в самой школе может функционирова</w:t>
      </w:r>
      <w:r>
        <w:rPr>
          <w:rFonts w:eastAsia="Times New Roman"/>
          <w:sz w:val="28"/>
          <w:szCs w:val="28"/>
        </w:rPr>
        <w:t>ть профильное учреждение дополнительного образования – художественная, музыкальная, спортивная школа, центр технического творчества учащихся и т. п. Также в одно целое со школой может быть объединен многопрофильный центр детского творчества, включающий в с</w:t>
      </w:r>
      <w:r>
        <w:rPr>
          <w:rFonts w:eastAsia="Times New Roman"/>
          <w:sz w:val="28"/>
          <w:szCs w:val="28"/>
        </w:rPr>
        <w:t>ебя целую сеть кружков, студий, секций, клубов. Общеобразовательная школа может входить и в состав еще более сложных объединений, типа "школа – учреждение дополнительного образования – вуз".</w:t>
      </w:r>
    </w:p>
    <w:p w:rsidR="00AF4D62" w:rsidRDefault="00AF4D62">
      <w:pPr>
        <w:spacing w:line="347" w:lineRule="exact"/>
        <w:rPr>
          <w:sz w:val="20"/>
          <w:szCs w:val="20"/>
        </w:rPr>
      </w:pPr>
    </w:p>
    <w:p w:rsidR="00AF4D62" w:rsidRDefault="00BB0245" w:rsidP="00275F9B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УВК особенно эффективна для удаленных от центра микр</w:t>
      </w:r>
      <w:r>
        <w:rPr>
          <w:rFonts w:eastAsia="Times New Roman"/>
          <w:sz w:val="28"/>
          <w:szCs w:val="28"/>
        </w:rPr>
        <w:t>орайонов современных крупных мегаполисов, а также для небольших</w:t>
      </w:r>
      <w:r w:rsidR="00275F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городов, где они играют роль культурных центров для значительной части населения. В УВК по единому плану работают большие педагогические коллективы, где кроме школьных</w:t>
      </w:r>
      <w:r>
        <w:rPr>
          <w:rFonts w:eastAsia="Times New Roman"/>
          <w:sz w:val="28"/>
          <w:szCs w:val="28"/>
        </w:rPr>
        <w:t xml:space="preserve"> учителей, обязательно есть специалисты по дополнительному образованию детей, работники культуры. Нередко здесь образование строят, идя не от урока к внеурочной деятельности, а наоборот. Вторая, внеурочная, половина дня оказывает существенное влияние на пе</w:t>
      </w:r>
      <w:r>
        <w:rPr>
          <w:rFonts w:eastAsia="Times New Roman"/>
          <w:sz w:val="28"/>
          <w:szCs w:val="28"/>
        </w:rPr>
        <w:t>рвую, занятую уроками. Как показывает опыт УВК и других школ с развитой системой дополнительного образования, сегодня нельзя рассчитывать только на учебный процесс. Его эффективность в обеспечении современного качества образования небезгранична, особенно в</w:t>
      </w:r>
      <w:r>
        <w:rPr>
          <w:rFonts w:eastAsia="Times New Roman"/>
          <w:sz w:val="28"/>
          <w:szCs w:val="28"/>
        </w:rPr>
        <w:t xml:space="preserve"> рамках классно-урочной системы. Перспективы развития современной школы – на пути интеграции общего и дополнительного образования, и необходимо искать и находить конкретные формы их взаимодействия.</w:t>
      </w: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62" w:lineRule="exact"/>
        <w:rPr>
          <w:sz w:val="20"/>
          <w:szCs w:val="20"/>
        </w:rPr>
      </w:pPr>
    </w:p>
    <w:p w:rsidR="00AF4D62" w:rsidRDefault="00BB024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Дополнительные общеразвивающие общеобразовательные </w:t>
      </w:r>
      <w:r>
        <w:rPr>
          <w:rFonts w:eastAsia="Times New Roman"/>
          <w:b/>
          <w:bCs/>
          <w:sz w:val="28"/>
          <w:szCs w:val="28"/>
        </w:rPr>
        <w:t>программы</w:t>
      </w:r>
    </w:p>
    <w:p w:rsidR="00AF4D62" w:rsidRDefault="00AF4D62">
      <w:pPr>
        <w:spacing w:line="330" w:lineRule="exact"/>
        <w:rPr>
          <w:sz w:val="20"/>
          <w:szCs w:val="20"/>
        </w:rPr>
      </w:pPr>
    </w:p>
    <w:p w:rsidR="00AF4D62" w:rsidRDefault="00BB0245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современном этапе содержание дополнительных образовательных программ ориентировано на:</w:t>
      </w:r>
    </w:p>
    <w:p w:rsidR="00AF4D62" w:rsidRDefault="00AF4D62">
      <w:pPr>
        <w:spacing w:line="34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2"/>
        </w:numPr>
        <w:tabs>
          <w:tab w:val="left" w:pos="708"/>
        </w:tabs>
        <w:spacing w:line="227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AF4D62" w:rsidRDefault="00AF4D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F4D62" w:rsidRDefault="00BB0245" w:rsidP="00BB0245">
      <w:pPr>
        <w:numPr>
          <w:ilvl w:val="0"/>
          <w:numId w:val="2"/>
        </w:numPr>
        <w:tabs>
          <w:tab w:val="left" w:pos="708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удовлетворениеиндивидуальных</w:t>
      </w:r>
      <w:r>
        <w:rPr>
          <w:rFonts w:eastAsia="Times New Roman"/>
          <w:sz w:val="28"/>
          <w:szCs w:val="28"/>
        </w:rPr>
        <w:t xml:space="preserve">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AF4D62" w:rsidRDefault="00AF4D62">
      <w:pPr>
        <w:spacing w:line="342" w:lineRule="exact"/>
        <w:rPr>
          <w:rFonts w:ascii="Symbol" w:eastAsia="Symbol" w:hAnsi="Symbol" w:cs="Symbol"/>
          <w:sz w:val="28"/>
          <w:szCs w:val="28"/>
        </w:rPr>
      </w:pPr>
    </w:p>
    <w:p w:rsidR="00AF4D62" w:rsidRDefault="00BB0245" w:rsidP="00BB0245">
      <w:pPr>
        <w:numPr>
          <w:ilvl w:val="0"/>
          <w:numId w:val="2"/>
        </w:numPr>
        <w:tabs>
          <w:tab w:val="left" w:pos="708"/>
        </w:tabs>
        <w:spacing w:line="228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и развитие творческих способностей учащихся, выявление, развитие </w:t>
      </w:r>
      <w:r>
        <w:rPr>
          <w:rFonts w:eastAsia="Times New Roman"/>
          <w:sz w:val="28"/>
          <w:szCs w:val="28"/>
        </w:rPr>
        <w:t>и поддержку талантливых учащихся;</w:t>
      </w:r>
    </w:p>
    <w:p w:rsidR="00AF4D62" w:rsidRDefault="00AF4D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F4D62" w:rsidRDefault="00BB0245" w:rsidP="00BB0245">
      <w:pPr>
        <w:numPr>
          <w:ilvl w:val="0"/>
          <w:numId w:val="2"/>
        </w:numPr>
        <w:tabs>
          <w:tab w:val="left" w:pos="708"/>
        </w:tabs>
        <w:spacing w:line="228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духовно-нравственного, гражданского, патриотического, трудового воспитания учащихся;</w:t>
      </w:r>
    </w:p>
    <w:p w:rsidR="00AF4D62" w:rsidRDefault="00AF4D6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F4D62" w:rsidRDefault="00BB0245" w:rsidP="00BB0245">
      <w:pPr>
        <w:numPr>
          <w:ilvl w:val="0"/>
          <w:numId w:val="2"/>
        </w:numPr>
        <w:tabs>
          <w:tab w:val="left" w:pos="708"/>
        </w:tabs>
        <w:spacing w:line="227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культуры здорового и безопасного образа жизни, укрепление здоровья учащихся;</w:t>
      </w:r>
    </w:p>
    <w:p w:rsidR="00AF4D62" w:rsidRDefault="00AF4D6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F4D62" w:rsidRDefault="00BB0245" w:rsidP="00BB0245">
      <w:pPr>
        <w:numPr>
          <w:ilvl w:val="0"/>
          <w:numId w:val="2"/>
        </w:numPr>
        <w:tabs>
          <w:tab w:val="left" w:pos="708"/>
        </w:tabs>
        <w:spacing w:line="233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спортивного резерва и</w:t>
      </w:r>
      <w:r>
        <w:rPr>
          <w:rFonts w:eastAsia="Times New Roman"/>
          <w:sz w:val="28"/>
          <w:szCs w:val="28"/>
        </w:rPr>
        <w:t xml:space="preserve">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AF4D62" w:rsidRDefault="00AF4D62">
      <w:pPr>
        <w:spacing w:line="18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3"/>
        </w:numPr>
        <w:tabs>
          <w:tab w:val="left" w:pos="1214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организациях дополнительного образования предусматривается реализация </w:t>
      </w:r>
      <w:r>
        <w:rPr>
          <w:rFonts w:eastAsia="Times New Roman"/>
          <w:b/>
          <w:bCs/>
          <w:sz w:val="28"/>
          <w:szCs w:val="28"/>
        </w:rPr>
        <w:t>четы</w:t>
      </w:r>
      <w:r>
        <w:rPr>
          <w:rFonts w:eastAsia="Times New Roman"/>
          <w:b/>
          <w:bCs/>
          <w:sz w:val="28"/>
          <w:szCs w:val="28"/>
        </w:rPr>
        <w:t>рех видов</w:t>
      </w:r>
      <w:r>
        <w:rPr>
          <w:rFonts w:eastAsia="Times New Roman"/>
          <w:sz w:val="28"/>
          <w:szCs w:val="28"/>
        </w:rPr>
        <w:t xml:space="preserve"> образовательных программ: дополнительных общеобразовательных программ (дополнительные общеразвивающие и</w:t>
      </w:r>
    </w:p>
    <w:p w:rsidR="00AF4D62" w:rsidRDefault="00AF4D62">
      <w:pPr>
        <w:spacing w:line="14" w:lineRule="exact"/>
        <w:rPr>
          <w:rFonts w:eastAsia="Times New Roman"/>
          <w:sz w:val="28"/>
          <w:szCs w:val="28"/>
        </w:rPr>
      </w:pPr>
    </w:p>
    <w:p w:rsidR="00AF4D62" w:rsidRDefault="00BB0245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предпрофессиональные); образовательных программ дошкольного образования; программ профессионального обучения. (Подробнее см.: </w:t>
      </w:r>
      <w:r>
        <w:rPr>
          <w:rFonts w:eastAsia="Times New Roman"/>
          <w:sz w:val="28"/>
          <w:szCs w:val="28"/>
        </w:rPr>
        <w:t>ст. 2,3 Федерального закона N° 273-ФЗ и 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программам».)</w:t>
      </w:r>
    </w:p>
    <w:p w:rsidR="00AF4D62" w:rsidRDefault="00AF4D62">
      <w:pPr>
        <w:spacing w:line="147" w:lineRule="exact"/>
        <w:rPr>
          <w:sz w:val="20"/>
          <w:szCs w:val="20"/>
        </w:rPr>
      </w:pPr>
    </w:p>
    <w:p w:rsidR="00AF4D62" w:rsidRDefault="00BB0245" w:rsidP="00275F9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Иногда в пр</w:t>
      </w:r>
      <w:r>
        <w:rPr>
          <w:rFonts w:eastAsia="Times New Roman"/>
          <w:sz w:val="28"/>
          <w:szCs w:val="28"/>
        </w:rPr>
        <w:t>актике отдельных образовательных организаций (далее - 00),</w:t>
      </w:r>
      <w:r w:rsidR="00275F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реализующих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дополнительные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программы,</w:t>
      </w:r>
      <w:r w:rsidR="00275F9B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дополнительные общеразвивающие общеобразовательные программы </w:t>
      </w:r>
      <w:r>
        <w:rPr>
          <w:rFonts w:eastAsia="Times New Roman"/>
          <w:sz w:val="28"/>
          <w:szCs w:val="28"/>
        </w:rPr>
        <w:t>условно подразделяются на ознакомительные (краткосрочные) и базовые (долгоср</w:t>
      </w:r>
      <w:r>
        <w:rPr>
          <w:rFonts w:eastAsia="Times New Roman"/>
          <w:sz w:val="28"/>
          <w:szCs w:val="28"/>
        </w:rPr>
        <w:t>очные). По содержанию дополнительные общеразвивающие общеобразовательные программы могут относиться к технической, естественнонаучной, социально-педагогической, туристско-краеведческой, физкультурно-спортивной или художественной направленностиi. (Пункт 9 п</w:t>
      </w:r>
      <w:r>
        <w:rPr>
          <w:rFonts w:eastAsia="Times New Roman"/>
          <w:sz w:val="28"/>
          <w:szCs w:val="28"/>
        </w:rPr>
        <w:t>риказа Минобрнауки России от 29.08.2013 № 1008 «Об утверждении Порядка организации и осуществления образовательной деятельности по</w:t>
      </w:r>
    </w:p>
    <w:p w:rsidR="00AF4D62" w:rsidRDefault="00AF4D62" w:rsidP="00275F9B">
      <w:pPr>
        <w:spacing w:line="16" w:lineRule="exact"/>
        <w:rPr>
          <w:sz w:val="20"/>
          <w:szCs w:val="20"/>
        </w:rPr>
      </w:pPr>
    </w:p>
    <w:p w:rsidR="00AF4D62" w:rsidRDefault="00BB0245" w:rsidP="00275F9B">
      <w:pPr>
        <w:spacing w:line="237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дополнительным общеобразовательным программам»). Содержание дополнительных общеразвивающих программ и сроки обучения по ним определяются образовательной программой, разработанной и утвержденной 00.</w:t>
      </w:r>
    </w:p>
    <w:p w:rsidR="00AF4D62" w:rsidRDefault="00AF4D62">
      <w:pPr>
        <w:spacing w:line="138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Дополнительные предпрофессиональные программы </w:t>
      </w:r>
      <w:r>
        <w:rPr>
          <w:rFonts w:eastAsia="Times New Roman"/>
          <w:sz w:val="28"/>
          <w:szCs w:val="28"/>
        </w:rPr>
        <w:t>охватывают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образование в области искусств, в области физической культуры и спорта.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таких программ в соответствии с федеральными государственными требованиями (далее - ФГТ) устанавливают требования к минимуму содержания, структуре и условиям реализации доп</w:t>
      </w:r>
      <w:r>
        <w:rPr>
          <w:rFonts w:eastAsia="Times New Roman"/>
          <w:sz w:val="28"/>
          <w:szCs w:val="28"/>
        </w:rPr>
        <w:t>олнительной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предпрофессиональной общеобразовательной программы в области архитектурного искусства "Архитектура" и сроку обучения по этой программе, являются обязательными при ее реализации детскими школами искусств по видам искусств, профессиональными обр</w:t>
      </w:r>
      <w:r>
        <w:rPr>
          <w:rFonts w:eastAsia="Times New Roman"/>
          <w:sz w:val="28"/>
          <w:szCs w:val="28"/>
        </w:rPr>
        <w:t>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 деятельности. (Приказ Минкультуры России от 14.08.2013 № 1144 «Об утверждении федеральных государственных</w:t>
      </w:r>
      <w:r>
        <w:rPr>
          <w:rFonts w:eastAsia="Times New Roman"/>
          <w:sz w:val="28"/>
          <w:szCs w:val="28"/>
        </w:rPr>
        <w:t xml:space="preserve"> требований к минимуму содержания, структуре</w:t>
      </w:r>
    </w:p>
    <w:p w:rsidR="00AF4D62" w:rsidRDefault="00AF4D62">
      <w:pPr>
        <w:spacing w:line="24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условиям реализации дополнительной предпрофессиональной общеобразовательной программы в области архитектурного искусства “Архитектура” и сроку обучения по этой программе»)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ФГТ учитывают возрастные и индивиду</w:t>
      </w:r>
      <w:r>
        <w:rPr>
          <w:rFonts w:eastAsia="Times New Roman"/>
          <w:sz w:val="28"/>
          <w:szCs w:val="28"/>
        </w:rPr>
        <w:t>альные особенности учащихся и направлены на:</w:t>
      </w:r>
    </w:p>
    <w:p w:rsidR="00AF4D62" w:rsidRDefault="00AF4D62">
      <w:pPr>
        <w:spacing w:line="13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4"/>
        </w:numPr>
        <w:tabs>
          <w:tab w:val="left" w:pos="233"/>
        </w:tabs>
        <w:spacing w:line="235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выявление одаренных детей в области архитектурного искусства в раннем детском возрасте;</w:t>
      </w:r>
    </w:p>
    <w:p w:rsidR="00AF4D62" w:rsidRDefault="00AF4D62" w:rsidP="00275F9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4"/>
        </w:numPr>
        <w:tabs>
          <w:tab w:val="left" w:pos="399"/>
        </w:tabs>
        <w:spacing w:line="234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F4D62" w:rsidRDefault="00AF4D62" w:rsidP="00275F9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4"/>
        </w:numPr>
        <w:tabs>
          <w:tab w:val="left" w:pos="228"/>
        </w:tabs>
        <w:spacing w:line="234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в области архитектурного искусства;</w:t>
      </w:r>
    </w:p>
    <w:p w:rsidR="00AF4D62" w:rsidRDefault="00AF4D62" w:rsidP="00275F9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4"/>
        </w:numPr>
        <w:tabs>
          <w:tab w:val="left" w:pos="167"/>
        </w:tabs>
        <w:ind w:left="167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творческой деятельности;</w:t>
      </w:r>
    </w:p>
    <w:p w:rsidR="00AF4D62" w:rsidRDefault="00AF4D62" w:rsidP="00275F9B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4"/>
        </w:numPr>
        <w:tabs>
          <w:tab w:val="left" w:pos="167"/>
        </w:tabs>
        <w:ind w:left="167" w:hanging="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AF4D62" w:rsidRDefault="00AF4D62">
      <w:pPr>
        <w:spacing w:line="13" w:lineRule="exact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4"/>
        </w:numPr>
        <w:tabs>
          <w:tab w:val="left" w:pos="399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одаренных детей к поступлению в профессионал</w:t>
      </w:r>
      <w:r>
        <w:rPr>
          <w:rFonts w:eastAsia="Times New Roman"/>
          <w:sz w:val="28"/>
          <w:szCs w:val="28"/>
        </w:rPr>
        <w:t>ьные образовательные организации и образовательные организации высшего образования в области архитектурного искусства.</w:t>
      </w: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5"/>
        </w:numPr>
        <w:tabs>
          <w:tab w:val="left" w:pos="432"/>
        </w:tabs>
        <w:spacing w:line="239" w:lineRule="auto"/>
        <w:ind w:left="-12" w:firstLine="1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физкультуры и спорта и в области искусств предпрофессиональные программы дополнительного образования предваряют профессиональные образовательные программы. Дополнительные предпрофессиональные программы в области физической культуры и спорта и в обл</w:t>
      </w:r>
      <w:r>
        <w:rPr>
          <w:rFonts w:eastAsia="Times New Roman"/>
          <w:sz w:val="28"/>
          <w:szCs w:val="28"/>
        </w:rPr>
        <w:t>асти искусств предусматривают выявление одаренных детей и создание условий для их соответствующего образования. В первом случае - физическое воспитание и развитие обучающихся, получение ими начальных знаний, умений в области физической культуры и спорта (в</w:t>
      </w:r>
      <w:r>
        <w:rPr>
          <w:rFonts w:eastAsia="Times New Roman"/>
          <w:sz w:val="28"/>
          <w:szCs w:val="28"/>
        </w:rPr>
        <w:t xml:space="preserve"> т. ч. избранного вида спорта) и освоение этапов спортивной подготовки. Во втором - художественное образование и эстетическое воспитание, приобретение ими знаний, умений, навыков в области выбранного вида искусств, опыта творческой деятельности и осуществл</w:t>
      </w:r>
      <w:r>
        <w:rPr>
          <w:rFonts w:eastAsia="Times New Roman"/>
          <w:sz w:val="28"/>
          <w:szCs w:val="28"/>
        </w:rPr>
        <w:t>ение их подготовки к получению профессионального образования в области искусств.</w:t>
      </w:r>
    </w:p>
    <w:p w:rsidR="00AF4D62" w:rsidRDefault="00AF4D62">
      <w:pPr>
        <w:spacing w:line="22" w:lineRule="exact"/>
        <w:rPr>
          <w:rFonts w:eastAsia="Times New Roman"/>
          <w:sz w:val="28"/>
          <w:szCs w:val="28"/>
        </w:rPr>
      </w:pPr>
    </w:p>
    <w:p w:rsidR="00AF4D62" w:rsidRDefault="00BB0245">
      <w:pPr>
        <w:spacing w:line="237" w:lineRule="auto"/>
        <w:ind w:left="168" w:right="20" w:firstLine="4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регламентации дополнительных предпрофессиональных программ Федеральный закон N° 273-ФЗ предусматривает утверждение ФГТ:</w:t>
      </w:r>
    </w:p>
    <w:p w:rsidR="00AF4D62" w:rsidRDefault="00BB0245" w:rsidP="00BB0245">
      <w:pPr>
        <w:numPr>
          <w:ilvl w:val="1"/>
          <w:numId w:val="5"/>
        </w:numPr>
        <w:tabs>
          <w:tab w:val="left" w:pos="928"/>
        </w:tabs>
        <w:spacing w:line="236" w:lineRule="auto"/>
        <w:ind w:left="928" w:hanging="306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28"/>
          <w:szCs w:val="28"/>
        </w:rPr>
        <w:t>к минимуму содержания;</w:t>
      </w:r>
    </w:p>
    <w:p w:rsidR="00AF4D62" w:rsidRDefault="00BB0245" w:rsidP="00BB0245">
      <w:pPr>
        <w:numPr>
          <w:ilvl w:val="1"/>
          <w:numId w:val="5"/>
        </w:numPr>
        <w:tabs>
          <w:tab w:val="left" w:pos="928"/>
        </w:tabs>
        <w:ind w:left="928" w:hanging="306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28"/>
          <w:szCs w:val="28"/>
        </w:rPr>
        <w:t>структуре дополнительных пр</w:t>
      </w:r>
      <w:r>
        <w:rPr>
          <w:rFonts w:eastAsia="Times New Roman"/>
          <w:sz w:val="28"/>
          <w:szCs w:val="28"/>
        </w:rPr>
        <w:t>едпрофессиональных программ;</w:t>
      </w:r>
    </w:p>
    <w:p w:rsidR="00AF4D62" w:rsidRDefault="00BB0245" w:rsidP="00BB0245">
      <w:pPr>
        <w:numPr>
          <w:ilvl w:val="1"/>
          <w:numId w:val="5"/>
        </w:numPr>
        <w:tabs>
          <w:tab w:val="left" w:pos="928"/>
        </w:tabs>
        <w:ind w:left="928" w:hanging="306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28"/>
          <w:szCs w:val="28"/>
        </w:rPr>
        <w:t>условиям их реализации и срокам обучения по этим программам.</w:t>
      </w:r>
    </w:p>
    <w:p w:rsidR="00AF4D62" w:rsidRDefault="00AF4D62">
      <w:pPr>
        <w:spacing w:line="13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8" w:right="20"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дополнительных предпрофессиональных программ в области физической культуры и спорта ФГТ утверждаются Минспорта России по согласованию с Минобрнауки России, а ФГТ</w:t>
      </w:r>
      <w:r>
        <w:rPr>
          <w:rFonts w:eastAsia="Times New Roman"/>
          <w:sz w:val="28"/>
          <w:szCs w:val="28"/>
        </w:rPr>
        <w:t xml:space="preserve"> к дополнительным предпрофессиональным программам в области искусств - Минкультуры России по согласованию с Минобрнауки России. В настоящее время утвержден целый ряд ФГТ (в различных областях) к минимуму содержания, структуре и</w:t>
      </w:r>
    </w:p>
    <w:p w:rsidR="00AF4D62" w:rsidRDefault="00AF4D62">
      <w:pPr>
        <w:spacing w:line="17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8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условиям реализации </w:t>
      </w:r>
      <w:r>
        <w:rPr>
          <w:rFonts w:eastAsia="Times New Roman"/>
          <w:sz w:val="28"/>
          <w:szCs w:val="28"/>
        </w:rPr>
        <w:t>дополнительных предпрофессиональных общеобразовательных программ и срокам обучения по ним (приложение). ФГТ</w:t>
      </w:r>
    </w:p>
    <w:p w:rsidR="00AF4D62" w:rsidRDefault="00AF4D62">
      <w:pPr>
        <w:spacing w:line="18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6"/>
        </w:numPr>
        <w:tabs>
          <w:tab w:val="left" w:pos="289"/>
        </w:tabs>
        <w:spacing w:line="236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 предпрофессиональным программам в области искусств, утв. до 01.09.2013, продолжают действовать в соответствии с п. 5 ст. 111 Федерал</w:t>
      </w:r>
      <w:r>
        <w:rPr>
          <w:rFonts w:eastAsia="Times New Roman"/>
          <w:sz w:val="28"/>
          <w:szCs w:val="28"/>
        </w:rPr>
        <w:t>ьного закона № 273-ФЗ как ему не противоречащие. Содержание</w:t>
      </w:r>
    </w:p>
    <w:p w:rsidR="00AF4D62" w:rsidRDefault="00AF4D62">
      <w:pPr>
        <w:spacing w:line="14" w:lineRule="exact"/>
        <w:rPr>
          <w:rFonts w:eastAsia="Times New Roman"/>
          <w:sz w:val="28"/>
          <w:szCs w:val="28"/>
        </w:rPr>
      </w:pPr>
    </w:p>
    <w:p w:rsidR="00AF4D62" w:rsidRDefault="00BB0245">
      <w:pPr>
        <w:spacing w:line="236" w:lineRule="auto"/>
        <w:ind w:left="8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дополнительных предпрофессиональных программ определяется образовательной программой, разработанной и утвержденной ОО в соответствии с ФГТ (п. 4 ст. 75 Федерального закона № 273-ФЗ).</w:t>
      </w:r>
    </w:p>
    <w:p w:rsidR="00AF4D62" w:rsidRDefault="00AF4D62">
      <w:pPr>
        <w:spacing w:line="15" w:lineRule="exact"/>
        <w:rPr>
          <w:rFonts w:eastAsia="Times New Roman"/>
          <w:sz w:val="28"/>
          <w:szCs w:val="28"/>
        </w:rPr>
      </w:pPr>
    </w:p>
    <w:p w:rsidR="00AF4D62" w:rsidRDefault="00BB0245">
      <w:pPr>
        <w:spacing w:line="239" w:lineRule="auto"/>
        <w:ind w:left="8" w:right="20"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на об</w:t>
      </w:r>
      <w:r>
        <w:rPr>
          <w:rFonts w:eastAsia="Times New Roman"/>
          <w:sz w:val="28"/>
          <w:szCs w:val="28"/>
        </w:rPr>
        <w:t xml:space="preserve">учение по дополнительным предпрофессиональным программам в области физической культуры и спорта осуществляется на основании результатов индивидуального отбора, проводимого в целях </w:t>
      </w:r>
      <w:r>
        <w:rPr>
          <w:rFonts w:eastAsia="Times New Roman"/>
          <w:sz w:val="28"/>
          <w:szCs w:val="28"/>
        </w:rPr>
        <w:lastRenderedPageBreak/>
        <w:t>выявления лиц, имеющих необходимые для освоения соответствующей образователь</w:t>
      </w:r>
      <w:r>
        <w:rPr>
          <w:rFonts w:eastAsia="Times New Roman"/>
          <w:sz w:val="28"/>
          <w:szCs w:val="28"/>
        </w:rPr>
        <w:t>ной программы способности в области физической культуры и спорта, в порядке, установленном Минспорта России по согласованию с Минобрнауки России. Прием на обучение по дополнительным предпрофессиональным программам в области искусств осуществляется на основ</w:t>
      </w:r>
      <w:r>
        <w:rPr>
          <w:rFonts w:eastAsia="Times New Roman"/>
          <w:sz w:val="28"/>
          <w:szCs w:val="28"/>
        </w:rPr>
        <w:t>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</w:t>
      </w:r>
    </w:p>
    <w:p w:rsidR="00AF4D62" w:rsidRDefault="00BB0245">
      <w:pPr>
        <w:spacing w:line="235" w:lineRule="auto"/>
        <w:ind w:left="20" w:right="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>, установленном Минкульту</w:t>
      </w:r>
      <w:r>
        <w:rPr>
          <w:rFonts w:eastAsia="Times New Roman"/>
          <w:sz w:val="28"/>
          <w:szCs w:val="28"/>
        </w:rPr>
        <w:t>ры России по согласованию с Минобрнауки России.</w:t>
      </w:r>
    </w:p>
    <w:p w:rsidR="00AF4D62" w:rsidRDefault="00AF4D62">
      <w:pPr>
        <w:spacing w:line="187" w:lineRule="exact"/>
        <w:rPr>
          <w:sz w:val="20"/>
          <w:szCs w:val="20"/>
        </w:rPr>
      </w:pPr>
    </w:p>
    <w:p w:rsidR="00AF4D62" w:rsidRDefault="00BB0245" w:rsidP="00275F9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реализации программ</w:t>
      </w:r>
    </w:p>
    <w:p w:rsidR="00AF4D62" w:rsidRDefault="00BB0245">
      <w:pPr>
        <w:tabs>
          <w:tab w:val="left" w:pos="2160"/>
          <w:tab w:val="left" w:pos="3640"/>
          <w:tab w:val="left" w:pos="6040"/>
          <w:tab w:val="left" w:pos="784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</w:t>
      </w:r>
      <w:r>
        <w:rPr>
          <w:rFonts w:eastAsia="Times New Roman"/>
          <w:b/>
          <w:bCs/>
          <w:sz w:val="28"/>
          <w:szCs w:val="28"/>
        </w:rPr>
        <w:tab/>
        <w:t>программ</w:t>
      </w:r>
      <w:r>
        <w:rPr>
          <w:rFonts w:eastAsia="Times New Roman"/>
          <w:b/>
          <w:bCs/>
          <w:sz w:val="28"/>
          <w:szCs w:val="28"/>
        </w:rPr>
        <w:tab/>
        <w:t>дополнительного</w:t>
      </w:r>
      <w:r>
        <w:rPr>
          <w:rFonts w:eastAsia="Times New Roman"/>
          <w:b/>
          <w:bCs/>
          <w:sz w:val="28"/>
          <w:szCs w:val="28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обучающихся</w:t>
      </w:r>
    </w:p>
    <w:p w:rsidR="00AF4D62" w:rsidRDefault="00AF4D62">
      <w:pPr>
        <w:spacing w:line="8" w:lineRule="exact"/>
        <w:rPr>
          <w:sz w:val="20"/>
          <w:szCs w:val="20"/>
        </w:rPr>
      </w:pPr>
    </w:p>
    <w:p w:rsidR="00AF4D62" w:rsidRDefault="00BB0245">
      <w:pPr>
        <w:spacing w:line="239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имеет ряд отличительных особенностей </w:t>
      </w:r>
      <w:r>
        <w:rPr>
          <w:rFonts w:eastAsia="Times New Roman"/>
          <w:sz w:val="28"/>
          <w:szCs w:val="28"/>
        </w:rPr>
        <w:t>(нормативная база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дополнительного образования представлена в </w:t>
      </w:r>
      <w:r>
        <w:rPr>
          <w:rFonts w:eastAsia="Times New Roman"/>
          <w:sz w:val="28"/>
          <w:szCs w:val="28"/>
        </w:rPr>
        <w:t>приложении). Федеральный закон № 273-ФЗ предусматривает возможность интеграции дополнительных предпрофессиональных программ (в области физической культуры и спорта и в области искусств) и программ основного общего и среднего общего образования (интегрирова</w:t>
      </w:r>
      <w:r>
        <w:rPr>
          <w:rFonts w:eastAsia="Times New Roman"/>
          <w:sz w:val="28"/>
          <w:szCs w:val="28"/>
        </w:rPr>
        <w:t>нные образовательные программы в области физической культуры и спорта или в области искусств).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</w:t>
      </w:r>
      <w:r>
        <w:rPr>
          <w:rFonts w:eastAsia="Times New Roman"/>
          <w:sz w:val="28"/>
          <w:szCs w:val="28"/>
        </w:rPr>
        <w:t>ающих выдающимися творческими способностями в области искусств.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180" w:right="20" w:firstLine="4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отметить такие отличительные особенности дополнительного образования обучающихся, как вариативность содержания, форм и методов, добровольность участия, возможность выбора учащимся и (</w:t>
      </w:r>
      <w:r>
        <w:rPr>
          <w:rFonts w:eastAsia="Times New Roman"/>
          <w:sz w:val="28"/>
          <w:szCs w:val="28"/>
        </w:rPr>
        <w:t>или) его родителями (законными представителями) направленности, срока и режима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9" w:lineRule="auto"/>
        <w:ind w:left="1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освоения дополнительной общеразвивающей общеобразовательной программы, а также право на смену программы, ОО и педагога, право на индивидуальность образовательной траектории и е</w:t>
      </w:r>
      <w:r>
        <w:rPr>
          <w:rFonts w:eastAsia="Times New Roman"/>
          <w:sz w:val="28"/>
          <w:szCs w:val="28"/>
        </w:rPr>
        <w:t>е изменение. Наряду со множественностью индивидуальных, социальных, средовых факторов, влияющих на индивидуальную траекторию и ход развития личности, эти особенности обусловливают неправомерность требования от обучающихся нормативных образовательных достиж</w:t>
      </w:r>
      <w:r>
        <w:rPr>
          <w:rFonts w:eastAsia="Times New Roman"/>
          <w:sz w:val="28"/>
          <w:szCs w:val="28"/>
        </w:rPr>
        <w:t>ений единого уровня и необходимость определения результатов освоения дополнительных общеразвивающих общеобразовательных программ в виде целевых ориентиров.</w:t>
      </w:r>
    </w:p>
    <w:p w:rsidR="00AF4D62" w:rsidRDefault="00AF4D62">
      <w:pPr>
        <w:spacing w:line="125" w:lineRule="exact"/>
        <w:rPr>
          <w:sz w:val="20"/>
          <w:szCs w:val="20"/>
        </w:rPr>
      </w:pPr>
    </w:p>
    <w:p w:rsidR="00AF4D62" w:rsidRDefault="00BB0245" w:rsidP="00275F9B">
      <w:pPr>
        <w:ind w:lef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Целевые ориентиры освоения программ</w:t>
      </w:r>
    </w:p>
    <w:p w:rsidR="00AF4D62" w:rsidRDefault="00AF4D62">
      <w:pPr>
        <w:spacing w:line="115" w:lineRule="exact"/>
        <w:rPr>
          <w:sz w:val="20"/>
          <w:szCs w:val="20"/>
        </w:rPr>
      </w:pPr>
    </w:p>
    <w:p w:rsidR="00AF4D62" w:rsidRDefault="00BB0245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Целевые ориентиры обучения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это ведущая,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системообразующая</w:t>
      </w:r>
    </w:p>
    <w:p w:rsidR="00AF4D62" w:rsidRDefault="00AF4D62">
      <w:pPr>
        <w:spacing w:line="13" w:lineRule="exact"/>
        <w:rPr>
          <w:sz w:val="20"/>
          <w:szCs w:val="20"/>
        </w:rPr>
      </w:pPr>
    </w:p>
    <w:p w:rsidR="00AF4D62" w:rsidRDefault="00BB0245">
      <w:pPr>
        <w:spacing w:line="239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ставляющая дополнительных общеобразовательных программ,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представляющая совокупность обобщенных социальных, психологических, физических, интеллектуальных, предметно-профильных характеристик возможных достижений учащегося, в т. ч. знаний, умений, навыков, </w:t>
      </w:r>
      <w:r>
        <w:rPr>
          <w:rFonts w:eastAsia="Times New Roman"/>
          <w:sz w:val="28"/>
          <w:szCs w:val="28"/>
        </w:rPr>
        <w:t xml:space="preserve">ценностных установок, опыта деятельности и компетентностей определенного объема и сложности, приобретаемых им на этапе завершения освоения дополнительной общеобразовательной программы в целях многоаспектного личностного развития, удовлетворения интересов, </w:t>
      </w:r>
      <w:r>
        <w:rPr>
          <w:rFonts w:eastAsia="Times New Roman"/>
          <w:sz w:val="28"/>
          <w:szCs w:val="28"/>
        </w:rPr>
        <w:t xml:space="preserve">образовательных и социокультурных потребностей как самого обучающегося, </w:t>
      </w:r>
      <w:r>
        <w:rPr>
          <w:rFonts w:eastAsia="Times New Roman"/>
          <w:sz w:val="28"/>
          <w:szCs w:val="28"/>
        </w:rPr>
        <w:lastRenderedPageBreak/>
        <w:t>так и его семьи, общества и государства. Целевые ориентиры обучения по дополнительным общеобразовательным программам должны планироваться</w:t>
      </w:r>
    </w:p>
    <w:p w:rsidR="00AF4D62" w:rsidRDefault="00AF4D62">
      <w:pPr>
        <w:spacing w:line="3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7"/>
        </w:numPr>
        <w:tabs>
          <w:tab w:val="left" w:pos="740"/>
        </w:tabs>
        <w:ind w:left="740" w:hanging="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результатами анализа, </w:t>
      </w:r>
      <w:r>
        <w:rPr>
          <w:rFonts w:eastAsia="Times New Roman"/>
          <w:sz w:val="28"/>
          <w:szCs w:val="28"/>
        </w:rPr>
        <w:t>сравнения и обобщения данных</w:t>
      </w:r>
    </w:p>
    <w:p w:rsidR="00AF4D62" w:rsidRDefault="00AF4D62">
      <w:pPr>
        <w:spacing w:line="13" w:lineRule="exact"/>
        <w:rPr>
          <w:rFonts w:eastAsia="Times New Roman"/>
          <w:sz w:val="28"/>
          <w:szCs w:val="28"/>
        </w:rPr>
      </w:pPr>
    </w:p>
    <w:p w:rsidR="00AF4D62" w:rsidRDefault="00BB0245">
      <w:pPr>
        <w:spacing w:line="234" w:lineRule="auto"/>
        <w:ind w:left="22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социологических и педагогических исследований, государственных и региональных программ развития экономики, культуры,</w:t>
      </w:r>
    </w:p>
    <w:p w:rsidR="00AF4D62" w:rsidRDefault="00AF4D62">
      <w:pPr>
        <w:spacing w:line="177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ауки и техники, физической культуры и спорта, здравоохранения и социал</w:t>
      </w:r>
      <w:r>
        <w:rPr>
          <w:rFonts w:eastAsia="Times New Roman"/>
          <w:sz w:val="28"/>
          <w:szCs w:val="28"/>
        </w:rPr>
        <w:t>ьной защиты населения, государственной безопасности и обороны, молодежной и семейной политики, образования, а также с учетом пожеланий учащихся и их родителей (законных представителей). Использование такого рода маркетингового подхода при проектировании до</w:t>
      </w:r>
      <w:r>
        <w:rPr>
          <w:rFonts w:eastAsia="Times New Roman"/>
          <w:sz w:val="28"/>
          <w:szCs w:val="28"/>
        </w:rPr>
        <w:t>полнительных образовательных программ позволяет определить актуальные направления их модернизации, в т. ч. и в аспекте планируемых образовательных результатов.</w:t>
      </w:r>
    </w:p>
    <w:p w:rsidR="00AF4D62" w:rsidRDefault="00AF4D62">
      <w:pPr>
        <w:spacing w:line="21" w:lineRule="exact"/>
        <w:rPr>
          <w:sz w:val="20"/>
          <w:szCs w:val="20"/>
        </w:rPr>
      </w:pPr>
    </w:p>
    <w:p w:rsidR="00AF4D62" w:rsidRDefault="00BB0245" w:rsidP="00BB0245">
      <w:pPr>
        <w:numPr>
          <w:ilvl w:val="2"/>
          <w:numId w:val="8"/>
        </w:numPr>
        <w:tabs>
          <w:tab w:val="left" w:pos="1372"/>
        </w:tabs>
        <w:spacing w:line="238" w:lineRule="auto"/>
        <w:ind w:left="400" w:righ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активно развивается сектор дополнительных обще развивающих программ. Во многом э</w:t>
      </w:r>
      <w:r>
        <w:rPr>
          <w:rFonts w:eastAsia="Times New Roman"/>
          <w:sz w:val="28"/>
          <w:szCs w:val="28"/>
        </w:rPr>
        <w:t>тому способствовал Указ Президента РФ от 07.05.1012 № 559 «О мерах по реализации государственной политики в области образования и науки», в котором был установлен целевой показатель «охвата детей в возрасте от 5 до 18 лет дополнительными образовательными п</w:t>
      </w:r>
      <w:r>
        <w:rPr>
          <w:rFonts w:eastAsia="Times New Roman"/>
          <w:sz w:val="28"/>
          <w:szCs w:val="28"/>
        </w:rPr>
        <w:t>рограммами к 2020 г. до 70-75% от общей численности детей данного возраста».</w:t>
      </w:r>
    </w:p>
    <w:p w:rsidR="00AF4D62" w:rsidRDefault="00AF4D62">
      <w:pPr>
        <w:spacing w:line="19" w:lineRule="exact"/>
        <w:rPr>
          <w:rFonts w:eastAsia="Times New Roman"/>
          <w:sz w:val="28"/>
          <w:szCs w:val="28"/>
        </w:rPr>
      </w:pPr>
    </w:p>
    <w:p w:rsidR="00AF4D62" w:rsidRDefault="00BB0245">
      <w:pPr>
        <w:spacing w:line="236" w:lineRule="auto"/>
        <w:ind w:left="400" w:righ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Закономерной следует считать тенденцию увеличения дополнительных образовательных программ, реализуемых на базе общеобразовательных организаций. Федеральным законом от 29.12.2012</w:t>
      </w:r>
    </w:p>
    <w:p w:rsidR="00AF4D62" w:rsidRDefault="00AF4D62">
      <w:pPr>
        <w:spacing w:line="14" w:lineRule="exact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1"/>
          <w:numId w:val="8"/>
        </w:numPr>
        <w:tabs>
          <w:tab w:val="left" w:pos="927"/>
        </w:tabs>
        <w:spacing w:line="238" w:lineRule="auto"/>
        <w:ind w:left="400"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«Об образовании в Российской Федерации» (далее - Федеральный закон № 273-ФЗ) закреплено право общеобразовательных организаций (далее - ОО) (п.8, ст. 8 № 273-ФЗ)</w:t>
      </w:r>
      <w:r>
        <w:rPr>
          <w:rFonts w:eastAsia="Times New Roman"/>
          <w:sz w:val="28"/>
          <w:szCs w:val="28"/>
        </w:rPr>
        <w:t xml:space="preserve"> на реализацию дополнительных образовательных программ). Помимо этого, есть еще ряд причин развития школьного сектора дополнительного образования детей. Это:</w:t>
      </w:r>
    </w:p>
    <w:p w:rsidR="00AF4D62" w:rsidRDefault="00AF4D62">
      <w:pPr>
        <w:spacing w:line="16" w:lineRule="exact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8"/>
        </w:numPr>
        <w:tabs>
          <w:tab w:val="left" w:pos="710"/>
        </w:tabs>
        <w:spacing w:line="236" w:lineRule="auto"/>
        <w:ind w:left="340" w:right="18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дополнительных образовательных программ (прежде всего общеразвивающих) в становлении личност</w:t>
      </w:r>
      <w:r>
        <w:rPr>
          <w:rFonts w:eastAsia="Times New Roman"/>
          <w:sz w:val="28"/>
          <w:szCs w:val="28"/>
        </w:rPr>
        <w:t>и обучающегося, формировании у него ценностно-смысловой основы творческой самореализации;</w:t>
      </w:r>
    </w:p>
    <w:p w:rsidR="00AF4D62" w:rsidRDefault="00AF4D62" w:rsidP="00275F9B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8"/>
        </w:numPr>
        <w:tabs>
          <w:tab w:val="left" w:pos="657"/>
        </w:tabs>
        <w:spacing w:line="236" w:lineRule="auto"/>
        <w:ind w:left="340" w:right="18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потенциал конвергентности образовательных результатов учащихся (качество образования обеспечивается согласованностью основного и дополнительного образования детей);</w:t>
      </w:r>
    </w:p>
    <w:p w:rsidR="00AF4D62" w:rsidRDefault="00AF4D62" w:rsidP="00275F9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8"/>
        </w:numPr>
        <w:tabs>
          <w:tab w:val="left" w:pos="566"/>
        </w:tabs>
        <w:spacing w:line="234" w:lineRule="auto"/>
        <w:ind w:left="340" w:right="18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значимость дополнительного образования как образования выбранного самим учеником;</w:t>
      </w:r>
    </w:p>
    <w:p w:rsidR="00AF4D62" w:rsidRDefault="00AF4D62" w:rsidP="00275F9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8"/>
        </w:numPr>
        <w:tabs>
          <w:tab w:val="left" w:pos="568"/>
        </w:tabs>
        <w:spacing w:line="234" w:lineRule="auto"/>
        <w:ind w:left="340" w:right="18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удобство для участников образовательных отношений (с точки зрения территориальной доступности, выбора времени занятий).</w:t>
      </w:r>
    </w:p>
    <w:p w:rsidR="00AF4D62" w:rsidRDefault="00AF4D62" w:rsidP="00275F9B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AF4D62" w:rsidRDefault="00BB0245" w:rsidP="00275F9B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уровне ОО проблема развития сектора дополнительн</w:t>
      </w:r>
      <w:r>
        <w:rPr>
          <w:rFonts w:eastAsia="Times New Roman"/>
          <w:sz w:val="28"/>
          <w:szCs w:val="28"/>
        </w:rPr>
        <w:t>ого образования</w:t>
      </w:r>
    </w:p>
    <w:p w:rsidR="00AF4D62" w:rsidRDefault="00AF4D62">
      <w:pPr>
        <w:spacing w:line="13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детей решается тоже по-разному. Где-то создаются </w:t>
      </w:r>
      <w:r>
        <w:rPr>
          <w:rFonts w:eastAsia="Times New Roman"/>
          <w:i/>
          <w:iCs/>
          <w:sz w:val="28"/>
          <w:szCs w:val="28"/>
        </w:rPr>
        <w:t>Центры дополнительного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образования детей как структурные подразделения ОО; </w:t>
      </w:r>
      <w:r>
        <w:rPr>
          <w:rFonts w:eastAsia="Times New Roman"/>
          <w:sz w:val="28"/>
          <w:szCs w:val="28"/>
        </w:rPr>
        <w:t>где-то просто</w:t>
      </w:r>
      <w:r>
        <w:rPr>
          <w:rFonts w:eastAsia="Times New Roman"/>
          <w:i/>
          <w:iCs/>
          <w:sz w:val="28"/>
          <w:szCs w:val="28"/>
        </w:rPr>
        <w:t xml:space="preserve"> оказываются услуги по реализации дополнительных образовательных программ; </w:t>
      </w:r>
      <w:r>
        <w:rPr>
          <w:rFonts w:eastAsia="Times New Roman"/>
          <w:sz w:val="28"/>
          <w:szCs w:val="28"/>
        </w:rPr>
        <w:t>где-то используется</w:t>
      </w:r>
      <w:r>
        <w:rPr>
          <w:rFonts w:eastAsia="Times New Roman"/>
          <w:i/>
          <w:iCs/>
          <w:sz w:val="28"/>
          <w:szCs w:val="28"/>
        </w:rPr>
        <w:t xml:space="preserve"> сетевая форма реализации дополнительных образовательных программ </w:t>
      </w:r>
      <w:r>
        <w:rPr>
          <w:rFonts w:eastAsia="Times New Roman"/>
          <w:sz w:val="28"/>
          <w:szCs w:val="28"/>
        </w:rPr>
        <w:t>с привлечением педагогов из специализированных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образовательных учреждений. При этом отбор содержания дополнительных образовательных программ и организационно-методические подходы к их </w:t>
      </w:r>
      <w:r>
        <w:rPr>
          <w:rFonts w:eastAsia="Times New Roman"/>
          <w:sz w:val="28"/>
          <w:szCs w:val="28"/>
        </w:rPr>
        <w:lastRenderedPageBreak/>
        <w:t>реализ</w:t>
      </w:r>
      <w:r>
        <w:rPr>
          <w:rFonts w:eastAsia="Times New Roman"/>
          <w:sz w:val="28"/>
          <w:szCs w:val="28"/>
        </w:rPr>
        <w:t>ации подчиняются общим требованиям; они охвачены единой нормативно-правовой базой и обусловлены общими программно-методическими документами федерального уровня.</w:t>
      </w:r>
    </w:p>
    <w:p w:rsidR="00AF4D62" w:rsidRDefault="00BB024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 форм детских объединений для реализации дополнительных о</w:t>
      </w:r>
      <w:r>
        <w:rPr>
          <w:rFonts w:eastAsia="Times New Roman"/>
          <w:sz w:val="28"/>
          <w:szCs w:val="28"/>
        </w:rPr>
        <w:t>бщеобразовательных программ. Установлена возможность таких форм детских объединений, как клубы, секции, кружки, лаборатории, студии, оркестры, творческие коллективы, ансамбли, театры и др.) и возможность сетевой формы их реализации делают соответствующие у</w:t>
      </w:r>
      <w:r>
        <w:rPr>
          <w:rFonts w:eastAsia="Times New Roman"/>
          <w:sz w:val="28"/>
          <w:szCs w:val="28"/>
        </w:rPr>
        <w:t>слуги привлекательными для всех участников образовательных отношений. (ч.2 Типового положения об ОУДОД от 26 июня 2012 г. N 504)</w:t>
      </w:r>
    </w:p>
    <w:p w:rsidR="00AF4D62" w:rsidRDefault="00BB0245" w:rsidP="00275F9B">
      <w:pPr>
        <w:ind w:left="20" w:right="4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педагога дополнительного образования детей трудно переоценить. Эффекты его педагогических воздействий на обучающегося мо</w:t>
      </w:r>
      <w:r>
        <w:rPr>
          <w:rFonts w:eastAsia="Times New Roman"/>
          <w:sz w:val="28"/>
          <w:szCs w:val="28"/>
        </w:rPr>
        <w:t>гут оказаться значительно сильнее, чем аналогичные совокупные воздействия педагогов основного образования.</w:t>
      </w:r>
    </w:p>
    <w:p w:rsidR="00AF4D62" w:rsidRDefault="00BB0245" w:rsidP="00BB0245">
      <w:pPr>
        <w:numPr>
          <w:ilvl w:val="0"/>
          <w:numId w:val="9"/>
        </w:numPr>
        <w:tabs>
          <w:tab w:val="left" w:pos="1129"/>
        </w:tabs>
        <w:ind w:left="20" w:right="20" w:firstLine="70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системе дополнительного образования детей педагог - один из важнейших специалистов,</w:t>
      </w:r>
      <w:r>
        <w:rPr>
          <w:rFonts w:eastAsia="Times New Roman"/>
          <w:sz w:val="28"/>
          <w:szCs w:val="28"/>
        </w:rPr>
        <w:t xml:space="preserve"> непосредственно реализующих дополнительные образовательные программы различной направленности.</w:t>
      </w:r>
      <w:proofErr w:type="gramEnd"/>
      <w:r>
        <w:rPr>
          <w:rFonts w:eastAsia="Times New Roman"/>
          <w:sz w:val="28"/>
          <w:szCs w:val="28"/>
        </w:rPr>
        <w:t xml:space="preserve"> Он занимается развитием талантов и способностей школьников, включая их в художественную, техническую, спортивную деятельность. Он комплектует состав творческих </w:t>
      </w:r>
      <w:r>
        <w:rPr>
          <w:rFonts w:eastAsia="Times New Roman"/>
          <w:sz w:val="28"/>
          <w:szCs w:val="28"/>
        </w:rPr>
        <w:t>объединений, способствует сохранению контингента обучающихся, обеспечивая обоснованный выбор форм, методов, содержания деятельности.</w:t>
      </w:r>
    </w:p>
    <w:p w:rsidR="00AF4D62" w:rsidRDefault="00BB0245" w:rsidP="00BB0245">
      <w:pPr>
        <w:numPr>
          <w:ilvl w:val="0"/>
          <w:numId w:val="9"/>
        </w:numPr>
        <w:tabs>
          <w:tab w:val="left" w:pos="1189"/>
        </w:tabs>
        <w:ind w:left="20" w:right="40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отличие от «обязательных» рамок основных образовательных программ пространство выбора дополнительных образовательных прогр</w:t>
      </w:r>
      <w:r>
        <w:rPr>
          <w:rFonts w:eastAsia="Times New Roman"/>
          <w:sz w:val="28"/>
          <w:szCs w:val="28"/>
        </w:rPr>
        <w:t>амм дает педагогу уникальную возможность использовать внутреннюю расположенность обучающегося к выбранному содержанию деятельности как инструмент его развития, поскольку на занятия учащиеся приходят с большим доверием к программе действий педагога, к оценк</w:t>
      </w:r>
      <w:r>
        <w:rPr>
          <w:rFonts w:eastAsia="Times New Roman"/>
          <w:sz w:val="28"/>
          <w:szCs w:val="28"/>
        </w:rPr>
        <w:t>е его деятельности.</w:t>
      </w:r>
    </w:p>
    <w:p w:rsidR="00AF4D62" w:rsidRDefault="00AF4D62">
      <w:pPr>
        <w:spacing w:line="141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2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Российской Федерации oт 04.09.2014 г., № 1726-р) одним из направлений определяет развитие кадрового потенциала </w:t>
      </w:r>
      <w:r>
        <w:rPr>
          <w:rFonts w:eastAsia="Times New Roman"/>
          <w:b/>
          <w:bCs/>
          <w:sz w:val="28"/>
          <w:szCs w:val="28"/>
        </w:rPr>
        <w:t xml:space="preserve">системы дополнительного образования детей и предполагает апробацию и внедрение профессионального стандарта педагога дополнительного образования детей и взрослых. </w:t>
      </w:r>
      <w:r>
        <w:rPr>
          <w:rFonts w:eastAsia="Times New Roman"/>
          <w:sz w:val="28"/>
          <w:szCs w:val="28"/>
        </w:rPr>
        <w:t>Профессиональный стандарт</w:t>
      </w:r>
      <w:r>
        <w:rPr>
          <w:rFonts w:eastAsia="Times New Roman"/>
          <w:b/>
          <w:bCs/>
          <w:sz w:val="28"/>
          <w:szCs w:val="28"/>
        </w:rPr>
        <w:t xml:space="preserve"> является одним из элементов национальной системы квалификаций, инстр</w:t>
      </w:r>
      <w:r>
        <w:rPr>
          <w:rFonts w:eastAsia="Times New Roman"/>
          <w:b/>
          <w:bCs/>
          <w:sz w:val="28"/>
          <w:szCs w:val="28"/>
        </w:rPr>
        <w:t>ументом для</w:t>
      </w:r>
    </w:p>
    <w:p w:rsidR="00AF4D62" w:rsidRDefault="00AF4D62">
      <w:pPr>
        <w:spacing w:line="19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обеспечения связи между требованиями работодателей и профессиональным образованием. </w:t>
      </w:r>
      <w:r>
        <w:rPr>
          <w:rFonts w:eastAsia="Times New Roman"/>
          <w:i/>
          <w:iCs/>
          <w:sz w:val="28"/>
          <w:szCs w:val="28"/>
        </w:rPr>
        <w:t>Следовательно,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он является основой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изменения стандартов подготовки и переподготовки в высшей школе и в центрах повышения квалификации, обновления и формиро</w:t>
      </w:r>
      <w:r>
        <w:rPr>
          <w:rFonts w:eastAsia="Times New Roman"/>
          <w:i/>
          <w:iCs/>
          <w:sz w:val="28"/>
          <w:szCs w:val="28"/>
        </w:rPr>
        <w:t>вания содержания образовательного стандарта и программ профессионального образования.</w:t>
      </w:r>
    </w:p>
    <w:p w:rsidR="00AF4D62" w:rsidRDefault="00AF4D62">
      <w:pPr>
        <w:spacing w:line="125" w:lineRule="exact"/>
        <w:rPr>
          <w:sz w:val="20"/>
          <w:szCs w:val="20"/>
        </w:rPr>
      </w:pPr>
    </w:p>
    <w:p w:rsidR="00AF4D62" w:rsidRDefault="00BB024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Профессиональный стандарт педагога дополнительного образования</w:t>
      </w:r>
    </w:p>
    <w:p w:rsidR="00AF4D62" w:rsidRDefault="00AF4D62">
      <w:pPr>
        <w:spacing w:line="131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left="20" w:right="4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Профессиональный стандарт расширяет границы свободы педагога и в то же время повышает его ответственность</w:t>
      </w:r>
      <w:r>
        <w:rPr>
          <w:rFonts w:eastAsia="Times New Roman"/>
          <w:sz w:val="28"/>
          <w:szCs w:val="28"/>
        </w:rPr>
        <w:t xml:space="preserve"> за результаты своего труда, предъявляя требования к его квалификации, предлагая критерии ее оценки.</w:t>
      </w:r>
    </w:p>
    <w:p w:rsidR="00AF4D62" w:rsidRDefault="00AF4D62">
      <w:pPr>
        <w:spacing w:line="258" w:lineRule="exact"/>
        <w:rPr>
          <w:sz w:val="20"/>
          <w:szCs w:val="20"/>
        </w:rPr>
      </w:pPr>
    </w:p>
    <w:p w:rsidR="00AF4D62" w:rsidRDefault="00BB0245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AF4D62" w:rsidRDefault="00AF4D62">
      <w:pPr>
        <w:sectPr w:rsidR="00AF4D62">
          <w:pgSz w:w="11900" w:h="16838"/>
          <w:pgMar w:top="1138" w:right="1126" w:bottom="429" w:left="1140" w:header="0" w:footer="0" w:gutter="0"/>
          <w:cols w:space="720" w:equalWidth="0">
            <w:col w:w="9640"/>
          </w:cols>
        </w:sectPr>
      </w:pPr>
    </w:p>
    <w:p w:rsidR="00AF4D62" w:rsidRDefault="00BB0245">
      <w:pPr>
        <w:spacing w:line="238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Профессиональный стандарт разработан согласно простой логике: анализ профессиональной деятельности и описание диагностируемых тре</w:t>
      </w:r>
      <w:r>
        <w:rPr>
          <w:rFonts w:eastAsia="Times New Roman"/>
          <w:sz w:val="28"/>
          <w:szCs w:val="28"/>
        </w:rPr>
        <w:t xml:space="preserve">бований к ней. Таким образом, </w:t>
      </w:r>
      <w:r>
        <w:rPr>
          <w:rFonts w:eastAsia="Times New Roman"/>
          <w:b/>
          <w:bCs/>
          <w:i/>
          <w:iCs/>
          <w:sz w:val="28"/>
          <w:szCs w:val="28"/>
        </w:rPr>
        <w:t>в стандартах описывается деятельность,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 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личность педагогического работника</w:t>
      </w:r>
      <w:r>
        <w:rPr>
          <w:rFonts w:eastAsia="Times New Roman"/>
          <w:sz w:val="28"/>
          <w:szCs w:val="28"/>
        </w:rPr>
        <w:t>. Профессиональный стандарт содержит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об обобщенных трудовых функциях, возможных наименованиях должностей, требования к образованию, обуче</w:t>
      </w:r>
      <w:r>
        <w:rPr>
          <w:rFonts w:eastAsia="Times New Roman"/>
          <w:sz w:val="28"/>
          <w:szCs w:val="28"/>
        </w:rPr>
        <w:t>нию, опыту практической деятельности особые условия допуска к работе, описание трудовых действий, необходимых умений и знаний.</w:t>
      </w:r>
    </w:p>
    <w:p w:rsidR="00AF4D62" w:rsidRDefault="00AF4D62">
      <w:pPr>
        <w:spacing w:line="144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20" w:right="4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отраслевого стандарта «Педагог дополнительного образования детей и взрослых» (приказ Минтруда России от 08.09.2015 № 613н) (далее - профстандарт педагога ДО) следует считать закономерным результатом государственной политики в сфере дополнительн</w:t>
      </w:r>
      <w:r>
        <w:rPr>
          <w:rFonts w:eastAsia="Times New Roman"/>
          <w:sz w:val="28"/>
          <w:szCs w:val="28"/>
        </w:rPr>
        <w:t>ого образования.</w:t>
      </w:r>
    </w:p>
    <w:p w:rsidR="00AF4D62" w:rsidRDefault="00AF4D62">
      <w:pPr>
        <w:spacing w:line="75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2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Проектируя систему работы с коллективом по введению профстандарта педагога ДО, необходимо понимать, что вводится он контекстно, в соответствии с действующим законодательством. Такие требования для педагогических работников предусмотрены Ф</w:t>
      </w:r>
      <w:r>
        <w:rPr>
          <w:rFonts w:eastAsia="Times New Roman"/>
          <w:sz w:val="28"/>
          <w:szCs w:val="28"/>
        </w:rPr>
        <w:t xml:space="preserve">едеральным законом № 273-ФЗ, где предусмотрено </w:t>
      </w:r>
      <w:r>
        <w:rPr>
          <w:rFonts w:eastAsia="Times New Roman"/>
          <w:b/>
          <w:bCs/>
          <w:sz w:val="28"/>
          <w:szCs w:val="28"/>
        </w:rPr>
        <w:t>применение профессиональных стандартов 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педагогическим работникам. В соответствии с ч. 1 ст. 46 Федерального закона № 273-ФЗ </w:t>
      </w:r>
      <w:r>
        <w:rPr>
          <w:rFonts w:eastAsia="Times New Roman"/>
          <w:i/>
          <w:iCs/>
          <w:sz w:val="28"/>
          <w:szCs w:val="28"/>
        </w:rPr>
        <w:t>право на занятие педагогической деятельностью имеют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лица со средним профессиональны</w:t>
      </w:r>
      <w:r>
        <w:rPr>
          <w:rFonts w:eastAsia="Times New Roman"/>
          <w:i/>
          <w:iCs/>
          <w:sz w:val="28"/>
          <w:szCs w:val="28"/>
        </w:rPr>
        <w:t>м или высшим образованием и отвечающие</w:t>
      </w:r>
    </w:p>
    <w:p w:rsidR="00AF4D62" w:rsidRDefault="00AF4D62">
      <w:pPr>
        <w:spacing w:line="23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квалификационным требованиям, указанным в квалификационных справочниках, и (или) профессиональным стандартам.</w:t>
      </w:r>
    </w:p>
    <w:p w:rsidR="00AF4D62" w:rsidRDefault="00AF4D62">
      <w:pPr>
        <w:spacing w:line="136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Объединяющим условием всех разработанных до настоящего времени профессиональных стандартов в области «Обр</w:t>
      </w:r>
      <w:r>
        <w:rPr>
          <w:rFonts w:eastAsia="Times New Roman"/>
          <w:sz w:val="28"/>
          <w:szCs w:val="28"/>
        </w:rPr>
        <w:t>азование» является условие о применении этих стандартов к правоотношениям начиная предположительно с</w:t>
      </w:r>
    </w:p>
    <w:p w:rsidR="00AF4D62" w:rsidRDefault="00AF4D62">
      <w:pPr>
        <w:spacing w:line="6" w:lineRule="exact"/>
        <w:rPr>
          <w:sz w:val="20"/>
          <w:szCs w:val="20"/>
        </w:rPr>
      </w:pPr>
    </w:p>
    <w:p w:rsidR="00AF4D62" w:rsidRDefault="00BB02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января 2018 г.</w:t>
      </w:r>
    </w:p>
    <w:p w:rsidR="00AF4D62" w:rsidRDefault="00AF4D62">
      <w:pPr>
        <w:spacing w:line="57" w:lineRule="exact"/>
        <w:rPr>
          <w:sz w:val="20"/>
          <w:szCs w:val="20"/>
        </w:rPr>
      </w:pPr>
    </w:p>
    <w:p w:rsidR="00AF4D62" w:rsidRDefault="00BB024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профессиональные стандарты содержат следующие разделы:</w:t>
      </w:r>
    </w:p>
    <w:p w:rsidR="00AF4D62" w:rsidRDefault="00AF4D62">
      <w:pPr>
        <w:spacing w:line="120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10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раздел I. Общие сведения;</w:t>
      </w:r>
    </w:p>
    <w:p w:rsidR="00AF4D62" w:rsidRDefault="00AF4D62">
      <w:pPr>
        <w:spacing w:line="13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0"/>
        </w:numPr>
        <w:tabs>
          <w:tab w:val="left" w:pos="482"/>
        </w:tabs>
        <w:spacing w:line="234" w:lineRule="auto"/>
        <w:ind w:left="720" w:right="40" w:hanging="36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 xml:space="preserve">раздел II. Описание трудовых функций, входящих в </w:t>
      </w:r>
      <w:r>
        <w:rPr>
          <w:rFonts w:eastAsia="Times New Roman"/>
          <w:sz w:val="28"/>
          <w:szCs w:val="28"/>
        </w:rPr>
        <w:t>профессиональный стандарт (функциональная карта вида профессиональной деятельности);</w:t>
      </w:r>
    </w:p>
    <w:p w:rsidR="00AF4D62" w:rsidRDefault="00AF4D62">
      <w:pPr>
        <w:spacing w:line="2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0"/>
        </w:numPr>
        <w:tabs>
          <w:tab w:val="left" w:pos="500"/>
        </w:tabs>
        <w:ind w:left="500" w:hanging="14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раздел III. Характеристика обобщенных трудовых функций;</w:t>
      </w:r>
    </w:p>
    <w:p w:rsidR="00AF4D62" w:rsidRDefault="00AF4D62">
      <w:pPr>
        <w:spacing w:line="13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0"/>
        </w:numPr>
        <w:tabs>
          <w:tab w:val="left" w:pos="478"/>
        </w:tabs>
        <w:spacing w:line="234" w:lineRule="auto"/>
        <w:ind w:left="720" w:right="40" w:hanging="36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раздел IV. Сведения об организациях - разработчиках профессионального стандарта.</w:t>
      </w:r>
    </w:p>
    <w:p w:rsidR="00AF4D62" w:rsidRDefault="00AF4D62">
      <w:pPr>
        <w:spacing w:line="18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цели </w:t>
      </w:r>
      <w:r>
        <w:rPr>
          <w:rFonts w:eastAsia="Times New Roman"/>
          <w:b/>
          <w:bCs/>
          <w:i/>
          <w:iCs/>
          <w:sz w:val="28"/>
          <w:szCs w:val="28"/>
        </w:rPr>
        <w:t>вида профессионал</w:t>
      </w:r>
      <w:r>
        <w:rPr>
          <w:rFonts w:eastAsia="Times New Roman"/>
          <w:b/>
          <w:bCs/>
          <w:i/>
          <w:iCs/>
          <w:sz w:val="28"/>
          <w:szCs w:val="28"/>
        </w:rPr>
        <w:t>ьной деятельности</w:t>
      </w:r>
      <w:r>
        <w:rPr>
          <w:rFonts w:eastAsia="Times New Roman"/>
          <w:sz w:val="28"/>
          <w:szCs w:val="28"/>
        </w:rPr>
        <w:t xml:space="preserve"> в соответствии с профессиональным стандартом педагога ДО это:</w:t>
      </w:r>
    </w:p>
    <w:p w:rsidR="00AF4D62" w:rsidRDefault="00AF4D62">
      <w:pPr>
        <w:spacing w:line="135" w:lineRule="exact"/>
        <w:rPr>
          <w:sz w:val="20"/>
          <w:szCs w:val="20"/>
        </w:rPr>
      </w:pPr>
    </w:p>
    <w:p w:rsidR="00AF4D62" w:rsidRPr="00275F9B" w:rsidRDefault="00BB0245" w:rsidP="00275F9B">
      <w:pPr>
        <w:spacing w:line="232" w:lineRule="auto"/>
        <w:ind w:left="720" w:right="40" w:hanging="359"/>
        <w:rPr>
          <w:sz w:val="28"/>
          <w:szCs w:val="28"/>
        </w:rPr>
      </w:pPr>
      <w:r w:rsidRPr="00275F9B">
        <w:rPr>
          <w:rFonts w:ascii="Trebuchet MS" w:eastAsia="Trebuchet MS" w:hAnsi="Trebuchet MS" w:cs="Trebuchet MS"/>
          <w:sz w:val="28"/>
          <w:szCs w:val="28"/>
        </w:rPr>
        <w:t xml:space="preserve">• </w:t>
      </w:r>
      <w:r w:rsidRPr="00275F9B">
        <w:rPr>
          <w:rFonts w:eastAsia="Times New Roman"/>
          <w:sz w:val="28"/>
          <w:szCs w:val="28"/>
        </w:rPr>
        <w:t>организация деятельности учащихся по усвоению знаний, формированию</w:t>
      </w:r>
      <w:r w:rsidRPr="00275F9B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275F9B">
        <w:rPr>
          <w:rFonts w:eastAsia="Times New Roman"/>
          <w:sz w:val="28"/>
          <w:szCs w:val="28"/>
        </w:rPr>
        <w:t>умений и компетенций;</w:t>
      </w:r>
    </w:p>
    <w:p w:rsidR="00AF4D62" w:rsidRPr="00275F9B" w:rsidRDefault="00AF4D62" w:rsidP="00275F9B">
      <w:pPr>
        <w:spacing w:line="15" w:lineRule="exact"/>
        <w:ind w:left="720" w:hanging="359"/>
        <w:rPr>
          <w:sz w:val="28"/>
          <w:szCs w:val="28"/>
        </w:rPr>
      </w:pPr>
    </w:p>
    <w:p w:rsidR="00AF4D62" w:rsidRPr="00275F9B" w:rsidRDefault="00BB0245" w:rsidP="00BB0245">
      <w:pPr>
        <w:numPr>
          <w:ilvl w:val="0"/>
          <w:numId w:val="11"/>
        </w:numPr>
        <w:tabs>
          <w:tab w:val="left" w:pos="473"/>
        </w:tabs>
        <w:spacing w:line="233" w:lineRule="auto"/>
        <w:ind w:left="720" w:right="40"/>
        <w:rPr>
          <w:sz w:val="28"/>
          <w:szCs w:val="28"/>
        </w:rPr>
      </w:pPr>
      <w:r w:rsidRPr="00275F9B">
        <w:rPr>
          <w:rFonts w:eastAsia="Times New Roman"/>
          <w:sz w:val="28"/>
          <w:szCs w:val="28"/>
        </w:rPr>
        <w:t>создание педагогических условий для формирования и развития творческих способностей</w:t>
      </w:r>
      <w:r w:rsidRPr="00275F9B">
        <w:rPr>
          <w:rFonts w:eastAsia="Times New Roman"/>
          <w:sz w:val="28"/>
          <w:szCs w:val="28"/>
        </w:rPr>
        <w:t>,   удовлетворения   потребностей   в   интеллектуальном нравственном и физическом совершенствовании, укреплении здоровья,</w:t>
      </w:r>
      <w:r w:rsidR="00275F9B" w:rsidRPr="00275F9B">
        <w:rPr>
          <w:rFonts w:eastAsia="Times New Roman"/>
          <w:sz w:val="28"/>
          <w:szCs w:val="28"/>
        </w:rPr>
        <w:t xml:space="preserve"> </w:t>
      </w:r>
      <w:r w:rsidRPr="00275F9B">
        <w:rPr>
          <w:rFonts w:eastAsia="Times New Roman"/>
          <w:sz w:val="28"/>
          <w:szCs w:val="28"/>
        </w:rPr>
        <w:t>организации свободного времени, профессиональной ориентации;</w:t>
      </w:r>
    </w:p>
    <w:p w:rsidR="00AF4D62" w:rsidRPr="00275F9B" w:rsidRDefault="00BB0245" w:rsidP="00275F9B">
      <w:pPr>
        <w:tabs>
          <w:tab w:val="left" w:pos="2340"/>
          <w:tab w:val="left" w:pos="4180"/>
          <w:tab w:val="left" w:pos="5940"/>
          <w:tab w:val="left" w:pos="7760"/>
        </w:tabs>
        <w:ind w:left="720" w:hanging="359"/>
        <w:rPr>
          <w:sz w:val="28"/>
          <w:szCs w:val="28"/>
        </w:rPr>
      </w:pPr>
      <w:r w:rsidRPr="00275F9B">
        <w:rPr>
          <w:rFonts w:ascii="Trebuchet MS" w:eastAsia="Trebuchet MS" w:hAnsi="Trebuchet MS" w:cs="Trebuchet MS"/>
          <w:sz w:val="28"/>
          <w:szCs w:val="28"/>
        </w:rPr>
        <w:t xml:space="preserve">• </w:t>
      </w:r>
      <w:r w:rsidRPr="00275F9B">
        <w:rPr>
          <w:rFonts w:eastAsia="Times New Roman"/>
          <w:sz w:val="28"/>
          <w:szCs w:val="28"/>
        </w:rPr>
        <w:t>обеспечение</w:t>
      </w:r>
      <w:r w:rsidRPr="00275F9B">
        <w:rPr>
          <w:sz w:val="28"/>
          <w:szCs w:val="28"/>
        </w:rPr>
        <w:tab/>
      </w:r>
      <w:r w:rsidRPr="00275F9B">
        <w:rPr>
          <w:rFonts w:eastAsia="Times New Roman"/>
          <w:sz w:val="28"/>
          <w:szCs w:val="28"/>
        </w:rPr>
        <w:t>достижения</w:t>
      </w:r>
      <w:r w:rsidRPr="00275F9B">
        <w:rPr>
          <w:sz w:val="28"/>
          <w:szCs w:val="28"/>
        </w:rPr>
        <w:tab/>
      </w:r>
      <w:r w:rsidRPr="00275F9B">
        <w:rPr>
          <w:rFonts w:eastAsia="Times New Roman"/>
          <w:sz w:val="28"/>
          <w:szCs w:val="28"/>
        </w:rPr>
        <w:t>учащимися</w:t>
      </w:r>
      <w:r w:rsidRPr="00275F9B">
        <w:rPr>
          <w:sz w:val="28"/>
          <w:szCs w:val="28"/>
        </w:rPr>
        <w:tab/>
      </w:r>
      <w:r w:rsidRPr="00275F9B">
        <w:rPr>
          <w:rFonts w:eastAsia="Times New Roman"/>
          <w:sz w:val="28"/>
          <w:szCs w:val="28"/>
        </w:rPr>
        <w:t>нормативно</w:t>
      </w:r>
      <w:r w:rsidRPr="00275F9B">
        <w:rPr>
          <w:sz w:val="28"/>
          <w:szCs w:val="28"/>
        </w:rPr>
        <w:tab/>
      </w:r>
      <w:proofErr w:type="gramStart"/>
      <w:r w:rsidRPr="00275F9B">
        <w:rPr>
          <w:rFonts w:eastAsia="Times New Roman"/>
          <w:sz w:val="28"/>
          <w:szCs w:val="28"/>
        </w:rPr>
        <w:t>установленных</w:t>
      </w:r>
      <w:proofErr w:type="gramEnd"/>
    </w:p>
    <w:p w:rsidR="00AF4D62" w:rsidRPr="00275F9B" w:rsidRDefault="00BB0245" w:rsidP="00275F9B">
      <w:pPr>
        <w:spacing w:line="235" w:lineRule="auto"/>
        <w:ind w:left="720" w:right="40" w:hanging="359"/>
        <w:rPr>
          <w:sz w:val="28"/>
          <w:szCs w:val="28"/>
        </w:rPr>
      </w:pPr>
      <w:r w:rsidRPr="00275F9B">
        <w:rPr>
          <w:rFonts w:eastAsia="Times New Roman"/>
          <w:sz w:val="28"/>
          <w:szCs w:val="28"/>
        </w:rPr>
        <w:t xml:space="preserve">результатов освоения дополнительных общеобразовательных программ. Для деятельности, </w:t>
      </w:r>
      <w:proofErr w:type="gramStart"/>
      <w:r w:rsidRPr="00275F9B">
        <w:rPr>
          <w:rFonts w:eastAsia="Times New Roman"/>
          <w:sz w:val="28"/>
          <w:szCs w:val="28"/>
        </w:rPr>
        <w:t>закрепляемой</w:t>
      </w:r>
      <w:proofErr w:type="gramEnd"/>
      <w:r w:rsidRPr="00275F9B">
        <w:rPr>
          <w:rFonts w:eastAsia="Times New Roman"/>
          <w:sz w:val="28"/>
          <w:szCs w:val="28"/>
        </w:rPr>
        <w:t xml:space="preserve"> Профессиональным стандартом</w:t>
      </w:r>
    </w:p>
    <w:p w:rsidR="00AF4D62" w:rsidRPr="00275F9B" w:rsidRDefault="00AF4D62">
      <w:pPr>
        <w:spacing w:line="15" w:lineRule="exact"/>
        <w:rPr>
          <w:sz w:val="28"/>
          <w:szCs w:val="28"/>
        </w:rPr>
      </w:pPr>
    </w:p>
    <w:p w:rsidR="00AF4D62" w:rsidRDefault="00BB0245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педагога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установлен</w:t>
      </w:r>
      <w:proofErr w:type="gramEnd"/>
      <w:r>
        <w:rPr>
          <w:rFonts w:eastAsia="Times New Roman"/>
          <w:sz w:val="28"/>
          <w:szCs w:val="28"/>
        </w:rPr>
        <w:t xml:space="preserve"> 6-й уровень квалификации (для сравнения: в профессиональном стандарте педагога-псих</w:t>
      </w:r>
      <w:r>
        <w:rPr>
          <w:rFonts w:eastAsia="Times New Roman"/>
          <w:sz w:val="28"/>
          <w:szCs w:val="28"/>
        </w:rPr>
        <w:t>олога установлен 7-й уровень квалификации, в профессиональном стандарте педагога (учитель, воспитатель) установлены 5-6-й уровни квалификации).</w:t>
      </w:r>
    </w:p>
    <w:p w:rsidR="00AF4D62" w:rsidRDefault="00AF4D62">
      <w:pPr>
        <w:spacing w:line="135" w:lineRule="exact"/>
        <w:rPr>
          <w:sz w:val="20"/>
          <w:szCs w:val="20"/>
        </w:rPr>
      </w:pPr>
    </w:p>
    <w:p w:rsidR="00AF4D62" w:rsidRDefault="00BB0245">
      <w:pPr>
        <w:spacing w:line="235" w:lineRule="auto"/>
        <w:ind w:left="20" w:right="4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для профессиональных стандартов предусмотрено 9 уровней квалификации.</w:t>
      </w:r>
    </w:p>
    <w:p w:rsidR="00AF4D62" w:rsidRDefault="00AF4D62">
      <w:pPr>
        <w:spacing w:line="135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2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1-го уровня предусмотрено прим</w:t>
      </w:r>
      <w:r>
        <w:rPr>
          <w:rFonts w:eastAsia="Times New Roman"/>
          <w:sz w:val="28"/>
          <w:szCs w:val="28"/>
        </w:rPr>
        <w:t>енение элементарных фактических знаний и (или) ограниченного круга специальных знаний. Для 9-го уровня - создание новых фундаментальных знаний междисциплинарного и межотраслевого характера. Можно говорить о сложности соответствующих уровней квалификации, г</w:t>
      </w:r>
      <w:r>
        <w:rPr>
          <w:rFonts w:eastAsia="Times New Roman"/>
          <w:sz w:val="28"/>
          <w:szCs w:val="28"/>
        </w:rPr>
        <w:t>де 1-й уровень является самым простым, а 9-й - самым сложным.</w:t>
      </w:r>
    </w:p>
    <w:p w:rsidR="00AF4D62" w:rsidRDefault="00AF4D62">
      <w:pPr>
        <w:spacing w:line="137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Установленный 6-й уровень Профессионального стандарта педагога ДО предусматривает следующие значения:</w:t>
      </w:r>
    </w:p>
    <w:p w:rsidR="00AF4D62" w:rsidRDefault="00AF4D62">
      <w:pPr>
        <w:spacing w:line="135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12"/>
        </w:numPr>
        <w:tabs>
          <w:tab w:val="left" w:pos="578"/>
        </w:tabs>
        <w:spacing w:line="236" w:lineRule="auto"/>
        <w:ind w:left="720" w:right="20" w:hanging="36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полномочия и ответственность (показатель уровня квалификации) -</w:t>
      </w:r>
      <w:r>
        <w:rPr>
          <w:rFonts w:eastAsia="Times New Roman"/>
          <w:sz w:val="28"/>
          <w:szCs w:val="28"/>
        </w:rPr>
        <w:t xml:space="preserve"> самостоятельная деятельность, предполагающая определение задач собственной работы и/или подчиненных по достижению цели;</w:t>
      </w:r>
    </w:p>
    <w:p w:rsidR="00AF4D62" w:rsidRDefault="00AF4D62">
      <w:pPr>
        <w:spacing w:line="1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2"/>
        </w:numPr>
        <w:tabs>
          <w:tab w:val="left" w:pos="560"/>
        </w:tabs>
        <w:ind w:left="560" w:hanging="20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обеспечение взаимодействия сотрудников и смежных подразделений;</w:t>
      </w:r>
    </w:p>
    <w:p w:rsidR="00AF4D62" w:rsidRDefault="00AF4D62">
      <w:pPr>
        <w:spacing w:line="15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2"/>
        </w:numPr>
        <w:tabs>
          <w:tab w:val="left" w:pos="574"/>
        </w:tabs>
        <w:spacing w:line="234" w:lineRule="auto"/>
        <w:ind w:left="720" w:right="40" w:hanging="36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ответственность за результат выполнения работы на уровне подразделени</w:t>
      </w:r>
      <w:r>
        <w:rPr>
          <w:rFonts w:eastAsia="Times New Roman"/>
          <w:sz w:val="28"/>
          <w:szCs w:val="28"/>
        </w:rPr>
        <w:t>я или организации;</w:t>
      </w:r>
    </w:p>
    <w:p w:rsidR="00AF4D62" w:rsidRDefault="00AF4D62">
      <w:pPr>
        <w:spacing w:line="15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2"/>
        </w:numPr>
        <w:tabs>
          <w:tab w:val="left" w:pos="569"/>
        </w:tabs>
        <w:spacing w:line="237" w:lineRule="auto"/>
        <w:ind w:left="720" w:right="20" w:hanging="36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характер умений (показатель уровня квалификации) - разработка, внедрение, контроль, оценка и корректировка направлений профессиональной деятельности, технологических или методических решений;</w:t>
      </w:r>
    </w:p>
    <w:p w:rsidR="00AF4D62" w:rsidRDefault="00AF4D62">
      <w:pPr>
        <w:spacing w:line="17" w:lineRule="exact"/>
        <w:rPr>
          <w:rFonts w:ascii="Trebuchet MS" w:eastAsia="Trebuchet MS" w:hAnsi="Trebuchet MS" w:cs="Trebuchet MS"/>
          <w:sz w:val="19"/>
          <w:szCs w:val="19"/>
        </w:rPr>
      </w:pPr>
    </w:p>
    <w:p w:rsidR="00AF4D62" w:rsidRDefault="00BB0245" w:rsidP="00BB0245">
      <w:pPr>
        <w:numPr>
          <w:ilvl w:val="0"/>
          <w:numId w:val="12"/>
        </w:numPr>
        <w:tabs>
          <w:tab w:val="left" w:pos="574"/>
        </w:tabs>
        <w:spacing w:line="237" w:lineRule="auto"/>
        <w:ind w:left="720" w:right="20" w:hanging="367"/>
        <w:rPr>
          <w:rFonts w:ascii="Trebuchet MS" w:eastAsia="Trebuchet MS" w:hAnsi="Trebuchet MS" w:cs="Trebuchet MS"/>
          <w:sz w:val="19"/>
          <w:szCs w:val="19"/>
        </w:rPr>
      </w:pPr>
      <w:r>
        <w:rPr>
          <w:rFonts w:eastAsia="Times New Roman"/>
          <w:sz w:val="28"/>
          <w:szCs w:val="28"/>
        </w:rPr>
        <w:t>характер знаний (показатель уровня квалифик</w:t>
      </w:r>
      <w:r>
        <w:rPr>
          <w:rFonts w:eastAsia="Times New Roman"/>
          <w:sz w:val="28"/>
          <w:szCs w:val="28"/>
        </w:rPr>
        <w:t>ации) - применение профессиональных знаний технологического или методического характера, в том числе инновационных. Самостоятельный поиск, анализ и оценка профессиональной информации.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Профессиональный стандарт педагога ДО содержит три </w:t>
      </w:r>
      <w:r>
        <w:rPr>
          <w:rFonts w:eastAsia="Times New Roman"/>
          <w:i/>
          <w:iCs/>
          <w:sz w:val="28"/>
          <w:szCs w:val="28"/>
        </w:rPr>
        <w:t>обобщенные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трудовые функции </w:t>
      </w:r>
      <w:r>
        <w:rPr>
          <w:rFonts w:eastAsia="Times New Roman"/>
          <w:sz w:val="28"/>
          <w:szCs w:val="28"/>
        </w:rPr>
        <w:t>(далее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ОТФ):</w:t>
      </w:r>
    </w:p>
    <w:p w:rsidR="00AF4D62" w:rsidRDefault="00AF4D62">
      <w:pPr>
        <w:spacing w:line="135" w:lineRule="exact"/>
        <w:rPr>
          <w:sz w:val="20"/>
          <w:szCs w:val="20"/>
        </w:rPr>
      </w:pPr>
    </w:p>
    <w:p w:rsidR="00AF4D62" w:rsidRDefault="00BB0245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Преподавание по дополнительным общеобразовательным программам. организационно-методическое обеспечение реализации дополнительных общеобразовательных программ. Организационно-педагогическое обеспечение реализации дополнитель</w:t>
      </w:r>
      <w:r>
        <w:rPr>
          <w:rFonts w:eastAsia="Times New Roman"/>
          <w:sz w:val="28"/>
          <w:szCs w:val="28"/>
        </w:rPr>
        <w:t xml:space="preserve">ных общеобразовательных программ. </w:t>
      </w:r>
      <w:r>
        <w:rPr>
          <w:rFonts w:eastAsia="Times New Roman"/>
          <w:b/>
          <w:bCs/>
          <w:sz w:val="28"/>
          <w:szCs w:val="28"/>
        </w:rPr>
        <w:t>Преподавание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 дополнительным общеобразовательным программам </w:t>
      </w:r>
      <w:r>
        <w:rPr>
          <w:rFonts w:eastAsia="Times New Roman"/>
          <w:sz w:val="28"/>
          <w:szCs w:val="28"/>
        </w:rPr>
        <w:t>(педагог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дополнительного образования, тренер-преподаватель, преподаватель), в том числе, организация деятельности обучающихся, направленной на освоение дополнит</w:t>
      </w:r>
      <w:r>
        <w:rPr>
          <w:rFonts w:eastAsia="Times New Roman"/>
          <w:sz w:val="28"/>
          <w:szCs w:val="28"/>
        </w:rPr>
        <w:t>ельной общеобразовательной программы; организация досуговой деятельности обучающихся; обеспечение взаимодействия с родителями (законными представителями) учащихся, осваивающих дополнительную</w:t>
      </w:r>
    </w:p>
    <w:p w:rsidR="00AF4D62" w:rsidRDefault="00AF4D62">
      <w:pPr>
        <w:spacing w:line="318" w:lineRule="exact"/>
        <w:rPr>
          <w:sz w:val="20"/>
          <w:szCs w:val="20"/>
        </w:rPr>
      </w:pPr>
    </w:p>
    <w:p w:rsidR="00AF4D62" w:rsidRDefault="00BB024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AF4D62" w:rsidRDefault="00AF4D62">
      <w:pPr>
        <w:sectPr w:rsidR="00AF4D62">
          <w:pgSz w:w="11900" w:h="16838"/>
          <w:pgMar w:top="1138" w:right="1126" w:bottom="429" w:left="1140" w:header="0" w:footer="0" w:gutter="0"/>
          <w:cols w:space="720" w:equalWidth="0">
            <w:col w:w="9640"/>
          </w:cols>
        </w:sectPr>
      </w:pPr>
    </w:p>
    <w:p w:rsidR="00AF4D62" w:rsidRDefault="00BB024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общеобразовательную программу, при реше</w:t>
      </w:r>
      <w:r>
        <w:rPr>
          <w:rFonts w:eastAsia="Times New Roman"/>
          <w:sz w:val="28"/>
          <w:szCs w:val="28"/>
        </w:rPr>
        <w:t>нии задач обучения и воспитания;</w:t>
      </w:r>
    </w:p>
    <w:p w:rsidR="00AF4D62" w:rsidRDefault="00AF4D62">
      <w:pPr>
        <w:spacing w:line="16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контроль и оценка освоения дополнительной общеобразовательной программы; разработка программно-методического обеспечения реализации дополнительной общеобразовательной программы.</w:t>
      </w:r>
    </w:p>
    <w:p w:rsidR="00AF4D62" w:rsidRDefault="00AF4D62">
      <w:pPr>
        <w:spacing w:line="140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Организационно-методическое </w:t>
      </w:r>
      <w:r>
        <w:rPr>
          <w:rFonts w:eastAsia="Times New Roman"/>
          <w:b/>
          <w:bCs/>
          <w:sz w:val="28"/>
          <w:szCs w:val="28"/>
        </w:rPr>
        <w:t xml:space="preserve">обеспечение реализации дополнительных общеобразовательных программ </w:t>
      </w:r>
      <w:r>
        <w:rPr>
          <w:rFonts w:eastAsia="Times New Roman"/>
          <w:sz w:val="28"/>
          <w:szCs w:val="28"/>
        </w:rPr>
        <w:t>(методист),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 и проведение исследований рынка услуг дополнительного образования детей и взрослых; организационно-педагогическое сопровождение</w:t>
      </w:r>
    </w:p>
    <w:p w:rsidR="00AF4D62" w:rsidRDefault="00AF4D62">
      <w:pPr>
        <w:spacing w:line="4" w:lineRule="exact"/>
        <w:rPr>
          <w:sz w:val="20"/>
          <w:szCs w:val="20"/>
        </w:rPr>
      </w:pPr>
    </w:p>
    <w:p w:rsidR="00AF4D62" w:rsidRDefault="00BB0245">
      <w:pPr>
        <w:tabs>
          <w:tab w:val="left" w:pos="1760"/>
          <w:tab w:val="left" w:pos="3580"/>
          <w:tab w:val="left" w:pos="6100"/>
          <w:tab w:val="left" w:pos="8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ополнительного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программно-</w:t>
      </w:r>
    </w:p>
    <w:p w:rsidR="00AF4D62" w:rsidRDefault="00BB0245">
      <w:pPr>
        <w:tabs>
          <w:tab w:val="left" w:pos="2320"/>
          <w:tab w:val="left" w:pos="4480"/>
          <w:tab w:val="left" w:pos="6420"/>
          <w:tab w:val="left" w:pos="82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обеспечения;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управление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качеством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реализации</w:t>
      </w:r>
    </w:p>
    <w:p w:rsidR="00AF4D62" w:rsidRDefault="00AF4D62">
      <w:pPr>
        <w:spacing w:line="13" w:lineRule="exact"/>
        <w:rPr>
          <w:sz w:val="20"/>
          <w:szCs w:val="20"/>
        </w:rPr>
      </w:pPr>
    </w:p>
    <w:p w:rsidR="00AF4D62" w:rsidRDefault="00BB0245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общеобразовательных программ в организации, осуществляющей образовательную деятельность.</w:t>
      </w:r>
    </w:p>
    <w:p w:rsidR="00AF4D62" w:rsidRDefault="00AF4D62">
      <w:pPr>
        <w:spacing w:line="138" w:lineRule="exact"/>
        <w:rPr>
          <w:sz w:val="20"/>
          <w:szCs w:val="20"/>
        </w:rPr>
      </w:pPr>
    </w:p>
    <w:p w:rsidR="00AF4D62" w:rsidRDefault="00BB0245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Организационно-</w:t>
      </w:r>
      <w:r>
        <w:rPr>
          <w:rFonts w:eastAsia="Times New Roman"/>
          <w:b/>
          <w:bCs/>
          <w:sz w:val="28"/>
          <w:szCs w:val="28"/>
        </w:rPr>
        <w:t xml:space="preserve">педагогическое обеспечение реализации дополнительных общеобразовательных программ </w:t>
      </w:r>
      <w:r>
        <w:rPr>
          <w:rFonts w:eastAsia="Times New Roman"/>
          <w:sz w:val="28"/>
          <w:szCs w:val="28"/>
        </w:rPr>
        <w:t>(педагог-организатор),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</w:p>
    <w:p w:rsidR="00AF4D62" w:rsidRDefault="00AF4D62">
      <w:pPr>
        <w:spacing w:line="31" w:lineRule="exact"/>
        <w:rPr>
          <w:sz w:val="20"/>
          <w:szCs w:val="20"/>
        </w:rPr>
      </w:pPr>
    </w:p>
    <w:p w:rsidR="00AF4D62" w:rsidRDefault="00BB0245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том числе, организация и проведение массовых досуговых мероприятий; развитие социального партнерства и продвижение услуг дополнительного образования</w:t>
      </w:r>
      <w:r>
        <w:rPr>
          <w:rFonts w:eastAsia="Times New Roman"/>
          <w:sz w:val="28"/>
          <w:szCs w:val="28"/>
        </w:rPr>
        <w:t xml:space="preserve"> детей и взрослых; организация дополнительного образования детей и взрослых по одному или нескольким направлениям деятельности: техническому, художественному, спортивному, туристско-краеведческому и др.</w:t>
      </w:r>
    </w:p>
    <w:p w:rsidR="00AF4D62" w:rsidRDefault="00AF4D62">
      <w:pPr>
        <w:spacing w:line="11" w:lineRule="exact"/>
        <w:rPr>
          <w:sz w:val="20"/>
          <w:szCs w:val="20"/>
        </w:rPr>
      </w:pPr>
    </w:p>
    <w:p w:rsidR="00275F9B" w:rsidRDefault="00275F9B" w:rsidP="00275F9B">
      <w:pPr>
        <w:ind w:left="600"/>
        <w:jc w:val="center"/>
        <w:rPr>
          <w:rFonts w:eastAsia="Times New Roman"/>
          <w:b/>
          <w:bCs/>
          <w:sz w:val="28"/>
          <w:szCs w:val="28"/>
        </w:rPr>
      </w:pPr>
    </w:p>
    <w:p w:rsidR="00AF4D62" w:rsidRDefault="00BB0245" w:rsidP="00275F9B">
      <w:pPr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Профессиональная компетентность ПДО</w:t>
      </w:r>
    </w:p>
    <w:p w:rsidR="00AF4D62" w:rsidRDefault="00AF4D62">
      <w:pPr>
        <w:spacing w:line="8" w:lineRule="exact"/>
        <w:rPr>
          <w:sz w:val="20"/>
          <w:szCs w:val="20"/>
        </w:rPr>
      </w:pPr>
    </w:p>
    <w:p w:rsidR="00AF4D62" w:rsidRDefault="00BB0245">
      <w:pPr>
        <w:spacing w:line="239" w:lineRule="auto"/>
        <w:ind w:left="20" w:firstLine="5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треб</w:t>
      </w:r>
      <w:r>
        <w:rPr>
          <w:rFonts w:eastAsia="Times New Roman"/>
          <w:sz w:val="28"/>
          <w:szCs w:val="28"/>
        </w:rPr>
        <w:t xml:space="preserve">ований профессионального стандарта педагога дополнительного образования детей и взрослых предполагает выявление набора специальных компетенций и создания условий для их формирования в процессе подготовки и профессионального развития педагогических кадров. </w:t>
      </w:r>
      <w:r>
        <w:rPr>
          <w:rFonts w:eastAsia="Times New Roman"/>
          <w:sz w:val="28"/>
          <w:szCs w:val="28"/>
        </w:rPr>
        <w:t xml:space="preserve">Современный рынок труда все больше предъявляет требования </w:t>
      </w:r>
      <w:r>
        <w:rPr>
          <w:rFonts w:eastAsia="Times New Roman"/>
          <w:b/>
          <w:bCs/>
          <w:i/>
          <w:iCs/>
          <w:sz w:val="28"/>
          <w:szCs w:val="28"/>
        </w:rPr>
        <w:t>не 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конкретным знаниям, а к компетенциям работников. </w:t>
      </w:r>
      <w:r>
        <w:rPr>
          <w:rFonts w:eastAsia="Times New Roman"/>
          <w:sz w:val="28"/>
          <w:szCs w:val="28"/>
        </w:rPr>
        <w:t>На рынке труда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востребованы не сами по себе знания, а способность специалиста применять их на практике, выполнять определенные профессиональные </w:t>
      </w:r>
      <w:r>
        <w:rPr>
          <w:rFonts w:eastAsia="Times New Roman"/>
          <w:sz w:val="28"/>
          <w:szCs w:val="28"/>
        </w:rPr>
        <w:t>и социальные функции.</w:t>
      </w:r>
    </w:p>
    <w:p w:rsidR="00AF4D62" w:rsidRDefault="00AF4D62">
      <w:pPr>
        <w:spacing w:line="14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4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компетентностного подхода раскрывается через изучение лежащих в его основе понятий «компетенция» и «компетентность», соответственно, существуют различные определения этих категорий (И.А. Зимняя, В.И. Байденко, Л.М. Устич, </w:t>
      </w:r>
      <w:r>
        <w:rPr>
          <w:rFonts w:eastAsia="Times New Roman"/>
          <w:sz w:val="28"/>
          <w:szCs w:val="28"/>
        </w:rPr>
        <w:t>Ю.Г. Татур, Н.Г. Каркуленко, JI. Спенсер, С. Спенсер и др.). В целом компетенция и компетентность еще не устоявшиеся термины, тем не менее, с точки зрения последних исследований, можно разделить эти понятия следующим образом:</w:t>
      </w:r>
    </w:p>
    <w:p w:rsidR="00AF4D62" w:rsidRDefault="00AF4D62">
      <w:pPr>
        <w:spacing w:line="19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40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включает совоку</w:t>
      </w:r>
      <w:r>
        <w:rPr>
          <w:rFonts w:eastAsia="Times New Roman"/>
          <w:sz w:val="28"/>
          <w:szCs w:val="28"/>
        </w:rPr>
        <w:t>пность взаимосвязанных качеств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</w:t>
      </w:r>
    </w:p>
    <w:p w:rsidR="00AF4D62" w:rsidRDefault="00AF4D62">
      <w:pPr>
        <w:spacing w:line="17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left="40" w:right="20" w:firstLine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Компетентность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обладание человеком соответствующей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компетенцией, способность и готовность реализовывать компетенцию в профессиональной деятельности. Компетентность выступает в русском языке</w:t>
      </w:r>
    </w:p>
    <w:p w:rsidR="00AF4D62" w:rsidRDefault="00AF4D62">
      <w:pPr>
        <w:spacing w:line="18" w:lineRule="exact"/>
        <w:rPr>
          <w:sz w:val="20"/>
          <w:szCs w:val="20"/>
        </w:rPr>
      </w:pPr>
    </w:p>
    <w:p w:rsidR="00AF4D62" w:rsidRDefault="00BB0245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AF4D62" w:rsidRDefault="00AF4D62">
      <w:pPr>
        <w:sectPr w:rsidR="00AF4D62">
          <w:pgSz w:w="11900" w:h="16838"/>
          <w:pgMar w:top="1125" w:right="1126" w:bottom="429" w:left="1140" w:header="0" w:footer="0" w:gutter="0"/>
          <w:cols w:space="720" w:equalWidth="0">
            <w:col w:w="9640"/>
          </w:cols>
        </w:sectPr>
      </w:pPr>
    </w:p>
    <w:p w:rsidR="00AF4D62" w:rsidRDefault="00BB0245">
      <w:pPr>
        <w:spacing w:line="235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как качество, характеристика личности, позвол</w:t>
      </w:r>
      <w:r>
        <w:rPr>
          <w:rFonts w:eastAsia="Times New Roman"/>
          <w:sz w:val="28"/>
          <w:szCs w:val="28"/>
        </w:rPr>
        <w:t>яющая ей (или даже дающая право) решать, выносить суждения в определенной области. Основой этого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качества выступают знания, осведомленность, опыт социально-профессиональной деятельности человека. Тем самым подчеркивается собирательный, интегративный харак</w:t>
      </w:r>
      <w:r>
        <w:rPr>
          <w:rFonts w:eastAsia="Times New Roman"/>
          <w:sz w:val="28"/>
          <w:szCs w:val="28"/>
        </w:rPr>
        <w:t>тер понятия «компетентность».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left="4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то, что компетентность как результат овладения соответствующей компетенцией, представляют собой сложное и многоуровневое образование. Как показывает анализ работ большинства исследователей в определение компетенций и ко</w:t>
      </w:r>
      <w:r>
        <w:rPr>
          <w:rFonts w:eastAsia="Times New Roman"/>
          <w:sz w:val="28"/>
          <w:szCs w:val="28"/>
        </w:rPr>
        <w:t xml:space="preserve">мпетентностей включены </w:t>
      </w:r>
      <w:r>
        <w:rPr>
          <w:rFonts w:eastAsia="Times New Roman"/>
          <w:b/>
          <w:bCs/>
          <w:sz w:val="28"/>
          <w:szCs w:val="28"/>
        </w:rPr>
        <w:t>три компонента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/>
          <w:iCs/>
          <w:sz w:val="28"/>
          <w:szCs w:val="28"/>
        </w:rPr>
        <w:t>ценностный</w:t>
      </w:r>
      <w:r>
        <w:rPr>
          <w:rFonts w:eastAsia="Times New Roman"/>
          <w:sz w:val="28"/>
          <w:szCs w:val="28"/>
        </w:rPr>
        <w:t xml:space="preserve"> (ценности органическая часть способа восприятия действительности и жизни с другими в социальном контексте), </w:t>
      </w:r>
      <w:r>
        <w:rPr>
          <w:rFonts w:eastAsia="Times New Roman"/>
          <w:i/>
          <w:iCs/>
          <w:sz w:val="28"/>
          <w:szCs w:val="28"/>
        </w:rPr>
        <w:t>когнитивный</w:t>
      </w:r>
      <w:r>
        <w:rPr>
          <w:rFonts w:eastAsia="Times New Roman"/>
          <w:sz w:val="28"/>
          <w:szCs w:val="28"/>
        </w:rPr>
        <w:t xml:space="preserve"> (знание и понимание) и </w:t>
      </w:r>
      <w:r>
        <w:rPr>
          <w:rFonts w:eastAsia="Times New Roman"/>
          <w:i/>
          <w:iCs/>
          <w:sz w:val="28"/>
          <w:szCs w:val="28"/>
        </w:rPr>
        <w:t xml:space="preserve">поведенческий </w:t>
      </w:r>
      <w:r>
        <w:rPr>
          <w:rFonts w:eastAsia="Times New Roman"/>
          <w:sz w:val="28"/>
          <w:szCs w:val="28"/>
        </w:rPr>
        <w:t>(практическое и оперативное применение знаний).</w:t>
      </w:r>
    </w:p>
    <w:p w:rsidR="00AF4D62" w:rsidRDefault="00AF4D62">
      <w:pPr>
        <w:spacing w:line="19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firstLine="5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Ценностный компонент </w:t>
      </w:r>
      <w:r>
        <w:rPr>
          <w:rFonts w:eastAsia="Times New Roman"/>
          <w:sz w:val="28"/>
          <w:szCs w:val="28"/>
        </w:rPr>
        <w:t>компетентности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понимание смысла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значения реализуемой деятельности, субъективное нравственно-эстетическое, рефлексивное отношение к осваиваемым ценностям и способам их освоения, смелость в отстаивании своего мнения и своих взгля</w:t>
      </w:r>
      <w:r>
        <w:rPr>
          <w:rFonts w:eastAsia="Times New Roman"/>
          <w:sz w:val="28"/>
          <w:szCs w:val="28"/>
        </w:rPr>
        <w:t>дов, независимость в суждениях, чувство ответственности за предлагаемые инновационные решения.</w:t>
      </w:r>
    </w:p>
    <w:p w:rsidR="00AF4D62" w:rsidRDefault="00AF4D62">
      <w:pPr>
        <w:spacing w:line="14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firstLine="5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Когнитивный компонент </w:t>
      </w:r>
      <w:r>
        <w:rPr>
          <w:rFonts w:eastAsia="Times New Roman"/>
          <w:sz w:val="28"/>
          <w:szCs w:val="28"/>
        </w:rPr>
        <w:t>компетентности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совокупность,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знаний, на основе которой строится целостная картина действительности и осуществляется процесс </w:t>
      </w:r>
      <w:r>
        <w:rPr>
          <w:rFonts w:eastAsia="Times New Roman"/>
          <w:sz w:val="28"/>
          <w:szCs w:val="28"/>
        </w:rPr>
        <w:t>собственно деятельности.</w:t>
      </w:r>
    </w:p>
    <w:p w:rsidR="00AF4D62" w:rsidRDefault="00AF4D62">
      <w:pPr>
        <w:spacing w:line="17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right="20" w:firstLine="5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Поведенческий компонент </w:t>
      </w:r>
      <w:r>
        <w:rPr>
          <w:rFonts w:eastAsia="Times New Roman"/>
          <w:sz w:val="28"/>
          <w:szCs w:val="28"/>
        </w:rPr>
        <w:t>компетентности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система универсальных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способов познания, соответствующих алгоритмов поведения и способов коммуникации, ориентированных на реализуемую деятельность, развитие у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человека разнообразных </w:t>
      </w:r>
      <w:r>
        <w:rPr>
          <w:rFonts w:eastAsia="Times New Roman"/>
          <w:sz w:val="28"/>
          <w:szCs w:val="28"/>
        </w:rPr>
        <w:t>способов деятельности, необходимых для самореализации в профессиональной деятельности. Это реальная деятельность, осуществляемая в конкретных условиях, компонент практический, активный, определяющий, какими способами, методами, приемами и в каких формах ос</w:t>
      </w:r>
      <w:r>
        <w:rPr>
          <w:rFonts w:eastAsia="Times New Roman"/>
          <w:sz w:val="28"/>
          <w:szCs w:val="28"/>
        </w:rPr>
        <w:t>уществляется деятельность в различных ситуациях.</w:t>
      </w:r>
    </w:p>
    <w:p w:rsidR="00AF4D62" w:rsidRDefault="00AF4D62">
      <w:pPr>
        <w:spacing w:line="14" w:lineRule="exact"/>
        <w:rPr>
          <w:sz w:val="20"/>
          <w:szCs w:val="20"/>
        </w:rPr>
      </w:pPr>
    </w:p>
    <w:p w:rsidR="00AF4D62" w:rsidRDefault="00BB0245">
      <w:pPr>
        <w:spacing w:line="238" w:lineRule="auto"/>
        <w:ind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</w:t>
      </w:r>
      <w:r>
        <w:rPr>
          <w:rFonts w:eastAsia="Times New Roman"/>
          <w:b/>
          <w:bCs/>
          <w:i/>
          <w:iCs/>
          <w:sz w:val="28"/>
          <w:szCs w:val="28"/>
        </w:rPr>
        <w:t>профессиональной компетентностью</w:t>
      </w:r>
      <w:r>
        <w:rPr>
          <w:rFonts w:eastAsia="Times New Roman"/>
          <w:sz w:val="28"/>
          <w:szCs w:val="28"/>
        </w:rPr>
        <w:t xml:space="preserve"> педагога сферы дополнительного образования детей можно понимать интегральную характеристику, определяющую способность педагога решать профессио-нальные проблемы и типичн</w:t>
      </w:r>
      <w:r>
        <w:rPr>
          <w:rFonts w:eastAsia="Times New Roman"/>
          <w:sz w:val="28"/>
          <w:szCs w:val="28"/>
        </w:rPr>
        <w:t xml:space="preserve">ые профессиональные задачи, возникающие в реальных ситуациях дополнительного образования детей с использованием его знаний, профессионального и жизненного опыта, ценностей и наклонностей. Компетентность имеет деятельностный характер и проявляется в умении </w:t>
      </w:r>
      <w:r>
        <w:rPr>
          <w:rFonts w:eastAsia="Times New Roman"/>
          <w:sz w:val="28"/>
          <w:szCs w:val="28"/>
        </w:rPr>
        <w:t>осуществлять выбор исходя из адекватной оценки себя в конкретной ситуации.</w:t>
      </w:r>
    </w:p>
    <w:p w:rsidR="00AF4D62" w:rsidRDefault="00AF4D62">
      <w:pPr>
        <w:spacing w:line="21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13"/>
        </w:numPr>
        <w:tabs>
          <w:tab w:val="left" w:pos="908"/>
        </w:tabs>
        <w:spacing w:line="238" w:lineRule="auto"/>
        <w:ind w:left="20" w:firstLine="5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структуре профессиональной деятельности педагогического работника сферы дополнительного образования можно выделить </w:t>
      </w:r>
      <w:r>
        <w:rPr>
          <w:rFonts w:eastAsia="Times New Roman"/>
          <w:i/>
          <w:iCs/>
          <w:sz w:val="28"/>
          <w:szCs w:val="28"/>
        </w:rPr>
        <w:t>ключевые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специальные</w:t>
      </w:r>
      <w:r>
        <w:rPr>
          <w:rFonts w:eastAsia="Times New Roman"/>
          <w:sz w:val="28"/>
          <w:szCs w:val="28"/>
        </w:rPr>
        <w:t xml:space="preserve"> профессиональные компетенции. Ключевые ком</w:t>
      </w:r>
      <w:r>
        <w:rPr>
          <w:rFonts w:eastAsia="Times New Roman"/>
          <w:sz w:val="28"/>
          <w:szCs w:val="28"/>
        </w:rPr>
        <w:t>петенции составляют инвариантную часть структуры компетенций педагога данной сферы и определяются требованиями стандартов высшего или среднего про-фессионального образования (ФГОС ВПО или СПО). Специальные профессиональные компетенции составляют вариативну</w:t>
      </w:r>
      <w:r>
        <w:rPr>
          <w:rFonts w:eastAsia="Times New Roman"/>
          <w:sz w:val="28"/>
          <w:szCs w:val="28"/>
        </w:rPr>
        <w:t>ю часть в структуре компетенций и определяются требованиями профессионального стандарта,</w:t>
      </w:r>
    </w:p>
    <w:p w:rsidR="00AF4D62" w:rsidRDefault="00AF4D62">
      <w:pPr>
        <w:spacing w:line="281" w:lineRule="exact"/>
        <w:rPr>
          <w:sz w:val="20"/>
          <w:szCs w:val="20"/>
        </w:rPr>
      </w:pPr>
    </w:p>
    <w:p w:rsidR="00AF4D62" w:rsidRDefault="00BB0245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AF4D62" w:rsidRDefault="00AF4D62">
      <w:pPr>
        <w:sectPr w:rsidR="00AF4D62">
          <w:pgSz w:w="11900" w:h="16838"/>
          <w:pgMar w:top="1138" w:right="1126" w:bottom="429" w:left="1140" w:header="0" w:footer="0" w:gutter="0"/>
          <w:cols w:space="720" w:equalWidth="0">
            <w:col w:w="9640"/>
          </w:cols>
        </w:sectPr>
      </w:pPr>
    </w:p>
    <w:p w:rsidR="00AF4D62" w:rsidRDefault="00BB0245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регламентирующего деятельность по обобщенным и трудовым функциям, а также возможным должностям педагога сферы дополнительного образования дет</w:t>
      </w:r>
      <w:r>
        <w:rPr>
          <w:rFonts w:eastAsia="Times New Roman"/>
          <w:sz w:val="28"/>
          <w:szCs w:val="28"/>
        </w:rPr>
        <w:t>ей [6].</w:t>
      </w:r>
    </w:p>
    <w:p w:rsidR="00AF4D62" w:rsidRDefault="00AF4D62">
      <w:pPr>
        <w:spacing w:line="14" w:lineRule="exact"/>
        <w:rPr>
          <w:sz w:val="20"/>
          <w:szCs w:val="20"/>
        </w:rPr>
      </w:pPr>
    </w:p>
    <w:p w:rsidR="00AF4D62" w:rsidRDefault="00BB0245" w:rsidP="00BB0245">
      <w:pPr>
        <w:numPr>
          <w:ilvl w:val="1"/>
          <w:numId w:val="14"/>
        </w:numPr>
        <w:tabs>
          <w:tab w:val="left" w:pos="1119"/>
        </w:tabs>
        <w:spacing w:line="234" w:lineRule="auto"/>
        <w:ind w:right="20" w:firstLine="57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ключевым компетенциям </w:t>
      </w:r>
      <w:r>
        <w:rPr>
          <w:rFonts w:eastAsia="Times New Roman"/>
          <w:sz w:val="28"/>
          <w:szCs w:val="28"/>
        </w:rPr>
        <w:t>педагога сферы дополнительного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детей можно отнести:</w:t>
      </w:r>
    </w:p>
    <w:p w:rsidR="00AF4D62" w:rsidRDefault="00AF4D62">
      <w:pPr>
        <w:spacing w:line="15" w:lineRule="exact"/>
        <w:rPr>
          <w:rFonts w:eastAsia="Times New Roman"/>
          <w:sz w:val="28"/>
          <w:szCs w:val="28"/>
        </w:rPr>
      </w:pPr>
    </w:p>
    <w:p w:rsidR="00AF4D62" w:rsidRDefault="00BB0245" w:rsidP="00BB0245">
      <w:pPr>
        <w:numPr>
          <w:ilvl w:val="0"/>
          <w:numId w:val="14"/>
        </w:numPr>
        <w:tabs>
          <w:tab w:val="left" w:pos="743"/>
        </w:tabs>
        <w:spacing w:line="238" w:lineRule="auto"/>
        <w:ind w:left="700" w:hanging="36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общенаучные компетенции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готовность применять теоретические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прикладные знания как средство саморазвития, решения жизненных проблем и профессиональных задач,</w:t>
      </w:r>
      <w:r>
        <w:rPr>
          <w:rFonts w:eastAsia="Times New Roman"/>
          <w:sz w:val="28"/>
          <w:szCs w:val="28"/>
        </w:rPr>
        <w:t xml:space="preserve"> видеть противоречия и проблемы собственной профессиональной деятельности, решать исследовательские и проектные задачи, используя знакомые общенаучные и специальные методы и методики и овладевая новыми.</w:t>
      </w:r>
    </w:p>
    <w:p w:rsidR="00AF4D62" w:rsidRDefault="00AF4D62">
      <w:pPr>
        <w:spacing w:line="16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4"/>
        </w:numPr>
        <w:tabs>
          <w:tab w:val="left" w:pos="710"/>
        </w:tabs>
        <w:spacing w:line="239" w:lineRule="auto"/>
        <w:ind w:left="700" w:hanging="36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инструментальные компетенции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готовность строить де</w:t>
      </w:r>
      <w:r>
        <w:rPr>
          <w:rFonts w:eastAsia="Times New Roman"/>
          <w:sz w:val="28"/>
          <w:szCs w:val="28"/>
        </w:rPr>
        <w:t>ятельность 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соблюдением правил безопасности и нормативно-правовых актов, ее регулирующих; готовность к планированию, самоорганизации и организации деятельности других людей; к деятельности по сплочению группы, организации бесконфликтного общения; к письме</w:t>
      </w:r>
      <w:r>
        <w:rPr>
          <w:rFonts w:eastAsia="Times New Roman"/>
          <w:sz w:val="28"/>
          <w:szCs w:val="28"/>
        </w:rPr>
        <w:t xml:space="preserve">нной и устной коммуникации; к поиску информации в различных источниках, способность анализировать и оценивать ее, представлять в доступном для других виде, выбирать подходящую для решения проблемы; видение разных способов решения проблем, осознанный выбор </w:t>
      </w:r>
      <w:r>
        <w:rPr>
          <w:rFonts w:eastAsia="Times New Roman"/>
          <w:sz w:val="28"/>
          <w:szCs w:val="28"/>
        </w:rPr>
        <w:t>более эффективного; готовность анализировать свою деятельность и поведение, деятельность и поведение других людей, осуществлять коррекцию собственной деятельности по процессу и результатам; готовность самостоятельно определять пути профессионального и личн</w:t>
      </w:r>
      <w:r>
        <w:rPr>
          <w:rFonts w:eastAsia="Times New Roman"/>
          <w:sz w:val="28"/>
          <w:szCs w:val="28"/>
        </w:rPr>
        <w:t>остного саморазвития и самосовершенствования, формулировать запрос на повышение квалификации; готовность самостоятельно работать на компьютере на уровне пользователя, применять готовые разработки, созданные на базе современных информационно-коммуникационны</w:t>
      </w:r>
      <w:r>
        <w:rPr>
          <w:rFonts w:eastAsia="Times New Roman"/>
          <w:sz w:val="28"/>
          <w:szCs w:val="28"/>
        </w:rPr>
        <w:t>х технологий в жизни и профессиональной деятельности.</w:t>
      </w:r>
    </w:p>
    <w:p w:rsidR="00AF4D62" w:rsidRDefault="00AF4D62">
      <w:pPr>
        <w:spacing w:line="2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4"/>
        </w:numPr>
        <w:tabs>
          <w:tab w:val="left" w:pos="758"/>
        </w:tabs>
        <w:spacing w:line="239" w:lineRule="auto"/>
        <w:ind w:left="700" w:hanging="36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социально-личностные и общекультурные компетенции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готовность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строить деятельность и общение на основе нравственных ценностей и целей, этических и правовых норм; самостоятельно определять задачи своей</w:t>
      </w:r>
      <w:r>
        <w:rPr>
          <w:rFonts w:eastAsia="Times New Roman"/>
          <w:sz w:val="28"/>
          <w:szCs w:val="28"/>
        </w:rPr>
        <w:t xml:space="preserve"> профессиональной деятельности на основе принятия нормативных целей; способность брать на себя ответственность за процесс и результаты собственной деятельности, обеспечение безопасности детей; готовность активно участвовать в общении, в том числе деловом и</w:t>
      </w:r>
      <w:r>
        <w:rPr>
          <w:rFonts w:eastAsia="Times New Roman"/>
          <w:sz w:val="28"/>
          <w:szCs w:val="28"/>
        </w:rPr>
        <w:t xml:space="preserve"> межкультурном, находить пути выхода из конфликта, слушать и понимать собеседника и аргументировано представлять свое мнение на основе уважительного отношения к окружавшим; отстаивать собственную гражданскую позицию и создавать условия для формирования гра</w:t>
      </w:r>
      <w:r>
        <w:rPr>
          <w:rFonts w:eastAsia="Times New Roman"/>
          <w:sz w:val="28"/>
          <w:szCs w:val="28"/>
        </w:rPr>
        <w:t>жданского самосознания у обучающихся и воспитанников; готовность к рефлексии, критике и самокритике, переосмыслению своего профессионального и социального опыта.</w:t>
      </w: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1" w:lineRule="exact"/>
        <w:rPr>
          <w:sz w:val="20"/>
          <w:szCs w:val="20"/>
        </w:rPr>
      </w:pPr>
    </w:p>
    <w:p w:rsidR="00AF4D62" w:rsidRDefault="00BB0245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AF4D62" w:rsidRDefault="00AF4D62">
      <w:pPr>
        <w:sectPr w:rsidR="00AF4D62">
          <w:pgSz w:w="11900" w:h="16838"/>
          <w:pgMar w:top="1138" w:right="1126" w:bottom="429" w:left="1160" w:header="0" w:footer="0" w:gutter="0"/>
          <w:cols w:space="720" w:equalWidth="0">
            <w:col w:w="9620"/>
          </w:cols>
        </w:sectPr>
      </w:pPr>
    </w:p>
    <w:p w:rsidR="00AF4D62" w:rsidRDefault="00BB0245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Специальные профессиональные компетенции - связаны с особенностями</w:t>
      </w:r>
      <w:r>
        <w:rPr>
          <w:rFonts w:eastAsia="Times New Roman"/>
          <w:sz w:val="28"/>
          <w:szCs w:val="28"/>
        </w:rPr>
        <w:t xml:space="preserve"> направленности дополнительного образования (художественной, научно-технической, спортивной, эколого-биологической, туристско-краеведческой и военно-патриотической) или особенностями педагогической должности (педагог дополнительного образования, методист, </w:t>
      </w:r>
      <w:r>
        <w:rPr>
          <w:rFonts w:eastAsia="Times New Roman"/>
          <w:sz w:val="28"/>
          <w:szCs w:val="28"/>
        </w:rPr>
        <w:t>педагог-организатор и др.). В аспекте требований профессионального стандарта авторами предложены варианты набора специальных профессиональных компетенций по должностям «педагог дополнительного образования», «методист», педагог- организатор».</w:t>
      </w:r>
    </w:p>
    <w:p w:rsidR="00AF4D62" w:rsidRDefault="00AF4D62">
      <w:pPr>
        <w:spacing w:line="24" w:lineRule="exact"/>
        <w:rPr>
          <w:sz w:val="20"/>
          <w:szCs w:val="20"/>
        </w:rPr>
      </w:pPr>
    </w:p>
    <w:p w:rsidR="00AF4D62" w:rsidRDefault="00BB024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b/>
          <w:bCs/>
          <w:sz w:val="28"/>
          <w:szCs w:val="28"/>
        </w:rPr>
        <w:t>специальным</w:t>
      </w:r>
      <w:r>
        <w:rPr>
          <w:rFonts w:eastAsia="Times New Roman"/>
          <w:b/>
          <w:bCs/>
          <w:sz w:val="28"/>
          <w:szCs w:val="28"/>
        </w:rPr>
        <w:t xml:space="preserve"> профессиональным компетенциям педагога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дополнительного образования </w:t>
      </w:r>
      <w:r>
        <w:rPr>
          <w:rFonts w:eastAsia="Times New Roman"/>
          <w:sz w:val="28"/>
          <w:szCs w:val="28"/>
        </w:rPr>
        <w:t>детей в аспекте профессионального стандарта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можно отнести:</w:t>
      </w:r>
    </w:p>
    <w:p w:rsidR="00AF4D62" w:rsidRDefault="00AF4D62">
      <w:pPr>
        <w:spacing w:line="16" w:lineRule="exact"/>
        <w:rPr>
          <w:sz w:val="20"/>
          <w:szCs w:val="20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833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способен самостоятельно или в составе комиссии проводить набор и отбор на обучение по дополнительной общеобразовательной </w:t>
      </w:r>
      <w:r>
        <w:rPr>
          <w:rFonts w:eastAsia="Times New Roman"/>
          <w:sz w:val="28"/>
          <w:szCs w:val="28"/>
        </w:rPr>
        <w:t>программе;</w:t>
      </w:r>
    </w:p>
    <w:p w:rsidR="00AF4D62" w:rsidRDefault="00AF4D62">
      <w:pPr>
        <w:spacing w:line="17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905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способен разрабатывать дополнительные общеобразовательные программы;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866"/>
        </w:tabs>
        <w:spacing w:line="234" w:lineRule="auto"/>
        <w:ind w:left="7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способен разрабатывать программно-методическое обеспечение реализации дополнительной общеобразовательной программы;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886"/>
        </w:tabs>
        <w:spacing w:line="237" w:lineRule="auto"/>
        <w:ind w:left="720" w:hanging="36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владеет формами и методами организации деятельности обуча</w:t>
      </w:r>
      <w:r>
        <w:rPr>
          <w:rFonts w:eastAsia="Times New Roman"/>
          <w:sz w:val="28"/>
          <w:szCs w:val="28"/>
        </w:rPr>
        <w:t>ющихся, в том числе с особыми образовательными потребностями (одаренных детей, детей с ограниченными возможностями здоровья), направленной на освоение дополнительной общеобразовательной программы;</w:t>
      </w:r>
    </w:p>
    <w:p w:rsidR="00AF4D62" w:rsidRDefault="00AF4D62">
      <w:pPr>
        <w:spacing w:line="17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814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способен организовывать досуговую деятельность обучающихся</w:t>
      </w:r>
      <w:r>
        <w:rPr>
          <w:rFonts w:eastAsia="Times New Roman"/>
          <w:sz w:val="28"/>
          <w:szCs w:val="28"/>
        </w:rPr>
        <w:t>, в том числе в каникулярный период;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943"/>
        </w:tabs>
        <w:spacing w:line="234" w:lineRule="auto"/>
        <w:ind w:left="720" w:right="20" w:hanging="36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способен организовывать работу детских образовательных объединений по одному или нескольким направлениям деятельности: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>
      <w:pPr>
        <w:spacing w:line="235" w:lineRule="auto"/>
        <w:ind w:left="720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техническому, художественному, спортивному, туристско-краеведческому и др.;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782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владеет технологиями </w:t>
      </w:r>
      <w:r>
        <w:rPr>
          <w:rFonts w:eastAsia="Times New Roman"/>
          <w:sz w:val="28"/>
          <w:szCs w:val="28"/>
        </w:rPr>
        <w:t>организации и проведения массовых досуговых мероприятий;</w:t>
      </w:r>
    </w:p>
    <w:p w:rsidR="00AF4D62" w:rsidRDefault="00AF4D62">
      <w:pPr>
        <w:spacing w:line="2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780"/>
        </w:tabs>
        <w:ind w:left="780" w:hanging="42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готов   включаться   во   взаимодействия   с   родителями   (законными</w:t>
      </w:r>
    </w:p>
    <w:p w:rsidR="00AF4D62" w:rsidRDefault="00AF4D62">
      <w:pPr>
        <w:spacing w:line="12" w:lineRule="exact"/>
        <w:rPr>
          <w:rFonts w:eastAsia="Times New Roman"/>
          <w:sz w:val="21"/>
          <w:szCs w:val="21"/>
        </w:rPr>
      </w:pPr>
    </w:p>
    <w:p w:rsidR="00AF4D62" w:rsidRDefault="00BB0245">
      <w:pPr>
        <w:spacing w:line="236" w:lineRule="auto"/>
        <w:ind w:left="720" w:right="2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AF4D62" w:rsidRDefault="00AF4D62">
      <w:pPr>
        <w:spacing w:line="17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768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способен осуществлять систематический педагогический контроль и оценку освоения дополнительной общеобразовательной программы;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5"/>
        </w:numPr>
        <w:tabs>
          <w:tab w:val="left" w:pos="823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готов к развитию социального партнерства и продвижению услуг дополнительного образования детей.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1"/>
          <w:numId w:val="15"/>
        </w:numPr>
        <w:tabs>
          <w:tab w:val="left" w:pos="1009"/>
        </w:tabs>
        <w:spacing w:line="234" w:lineRule="auto"/>
        <w:ind w:left="20" w:firstLine="5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специальным компетенциям методиста </w:t>
      </w:r>
      <w:r>
        <w:rPr>
          <w:rFonts w:eastAsia="Times New Roman"/>
          <w:sz w:val="28"/>
          <w:szCs w:val="28"/>
        </w:rPr>
        <w:t>сферы дополнительного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в аспекте профессионального стандарта можно отнести:</w:t>
      </w:r>
    </w:p>
    <w:p w:rsidR="00AF4D62" w:rsidRDefault="00AF4D62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AF4D62" w:rsidRDefault="00BB0245">
      <w:pPr>
        <w:spacing w:line="234" w:lineRule="auto"/>
        <w:ind w:left="20" w:firstLine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-готов к изучению и анализу рынка услуг дополнительного образования детей и взрослых;</w:t>
      </w:r>
    </w:p>
    <w:p w:rsidR="00AF4D62" w:rsidRDefault="00AF4D6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AF4D62" w:rsidRDefault="00BB0245">
      <w:pPr>
        <w:spacing w:line="234" w:lineRule="auto"/>
        <w:ind w:left="20" w:right="20" w:firstLine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-способен к руководству и разработке программ </w:t>
      </w:r>
      <w:r>
        <w:rPr>
          <w:rFonts w:eastAsia="Times New Roman"/>
          <w:sz w:val="28"/>
          <w:szCs w:val="28"/>
        </w:rPr>
        <w:t>и инструментария изучения рынка услуг дополнительного образования детей и взрослых;</w:t>
      </w: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BB0245">
      <w:pPr>
        <w:spacing w:line="235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 к методическому сопровождению педагогов дополнительного образования детей и взрослых;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-способен к контролю и оценке качества разработанны</w:t>
      </w:r>
      <w:r>
        <w:rPr>
          <w:rFonts w:eastAsia="Times New Roman"/>
          <w:sz w:val="28"/>
          <w:szCs w:val="28"/>
        </w:rPr>
        <w:t>х методических материалов, программно-плановой документации;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 к организации методической работы в форме методических объединений, кафедр и других аналогичных структур;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-готов к организации и проведению мероприятий по повышению квалификации и </w:t>
      </w:r>
      <w:r>
        <w:rPr>
          <w:rFonts w:eastAsia="Times New Roman"/>
          <w:sz w:val="28"/>
          <w:szCs w:val="28"/>
        </w:rPr>
        <w:t>переподготовке педагогических работников сферы дополнительного образования;</w:t>
      </w:r>
    </w:p>
    <w:p w:rsidR="00AF4D62" w:rsidRDefault="00AF4D62">
      <w:pPr>
        <w:spacing w:line="13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-способен анализировать занятия и досуговые мероприятия в дополнительном образовании детей и взрослых.</w:t>
      </w:r>
    </w:p>
    <w:p w:rsidR="00AF4D62" w:rsidRDefault="00AF4D62">
      <w:pPr>
        <w:spacing w:line="16" w:lineRule="exact"/>
        <w:rPr>
          <w:sz w:val="20"/>
          <w:szCs w:val="20"/>
        </w:rPr>
      </w:pPr>
    </w:p>
    <w:p w:rsidR="00AF4D62" w:rsidRDefault="00BB0245" w:rsidP="00BB0245">
      <w:pPr>
        <w:numPr>
          <w:ilvl w:val="1"/>
          <w:numId w:val="16"/>
        </w:numPr>
        <w:tabs>
          <w:tab w:val="left" w:pos="1045"/>
        </w:tabs>
        <w:spacing w:line="234" w:lineRule="auto"/>
        <w:ind w:left="20" w:firstLine="5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специальным компетенциям педагога-организатора </w:t>
      </w:r>
      <w:r>
        <w:rPr>
          <w:rFonts w:eastAsia="Times New Roman"/>
          <w:sz w:val="28"/>
          <w:szCs w:val="28"/>
        </w:rPr>
        <w:t>в аспекте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профессионального </w:t>
      </w:r>
      <w:r>
        <w:rPr>
          <w:rFonts w:eastAsia="Times New Roman"/>
          <w:sz w:val="28"/>
          <w:szCs w:val="28"/>
        </w:rPr>
        <w:t>стандарта можно отнести:</w:t>
      </w:r>
    </w:p>
    <w:p w:rsidR="00AF4D62" w:rsidRDefault="00AF4D62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AF4D62" w:rsidRDefault="00BB0245" w:rsidP="00BB0245">
      <w:pPr>
        <w:numPr>
          <w:ilvl w:val="0"/>
          <w:numId w:val="16"/>
        </w:numPr>
        <w:tabs>
          <w:tab w:val="left" w:pos="708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готов планировать и организовывать массовые досуговые мероприятия для обучающихся разного возраста;</w:t>
      </w:r>
    </w:p>
    <w:p w:rsidR="00AF4D62" w:rsidRDefault="00AF4D62">
      <w:pPr>
        <w:spacing w:line="15" w:lineRule="exact"/>
        <w:rPr>
          <w:rFonts w:eastAsia="Times New Roman"/>
          <w:sz w:val="21"/>
          <w:szCs w:val="21"/>
        </w:rPr>
      </w:pPr>
    </w:p>
    <w:p w:rsidR="00AF4D62" w:rsidRDefault="00BB0245" w:rsidP="00BB0245">
      <w:pPr>
        <w:numPr>
          <w:ilvl w:val="0"/>
          <w:numId w:val="16"/>
        </w:numPr>
        <w:tabs>
          <w:tab w:val="left" w:pos="744"/>
        </w:tabs>
        <w:spacing w:line="234" w:lineRule="auto"/>
        <w:ind w:left="720" w:right="20" w:hanging="367"/>
        <w:rPr>
          <w:rFonts w:eastAsia="Times New Roman"/>
          <w:sz w:val="21"/>
          <w:szCs w:val="21"/>
        </w:rPr>
      </w:pPr>
      <w:r>
        <w:rPr>
          <w:rFonts w:eastAsia="Times New Roman"/>
          <w:sz w:val="28"/>
          <w:szCs w:val="28"/>
        </w:rPr>
        <w:t>готов проводить массовые досуговые мероприятия для обучающихся разного возраста;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-способен разрабатывать сценарии досуговых меро</w:t>
      </w:r>
      <w:r>
        <w:rPr>
          <w:rFonts w:eastAsia="Times New Roman"/>
          <w:sz w:val="28"/>
          <w:szCs w:val="28"/>
        </w:rPr>
        <w:t>приятий, в т.ч. конкурсов, олимпиад, соревнований, выставок и т.п.;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5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-способен осуществлять документационное обеспечение проведения досуговых мероприятий;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 обеспечивать безопасность обучающихся при проведении досуговых мероприятий;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-способен </w:t>
      </w:r>
      <w:r>
        <w:rPr>
          <w:rFonts w:eastAsia="Times New Roman"/>
          <w:sz w:val="28"/>
          <w:szCs w:val="28"/>
        </w:rPr>
        <w:t>анализировать организацию досуговой деятельности и отдельных мероприятий и осуществлять оценку ее качества;</w:t>
      </w:r>
    </w:p>
    <w:p w:rsidR="00AF4D62" w:rsidRDefault="00AF4D62">
      <w:pPr>
        <w:spacing w:line="2" w:lineRule="exact"/>
        <w:rPr>
          <w:sz w:val="20"/>
          <w:szCs w:val="20"/>
        </w:rPr>
      </w:pPr>
    </w:p>
    <w:p w:rsidR="00AF4D62" w:rsidRDefault="00BB0245">
      <w:pPr>
        <w:tabs>
          <w:tab w:val="left" w:pos="1580"/>
          <w:tab w:val="left" w:pos="3640"/>
          <w:tab w:val="left" w:pos="4800"/>
          <w:tab w:val="left" w:pos="6760"/>
          <w:tab w:val="left" w:pos="7160"/>
          <w:tab w:val="left" w:pos="830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комплектовать</w:t>
      </w:r>
      <w:r>
        <w:rPr>
          <w:rFonts w:eastAsia="Times New Roman"/>
          <w:sz w:val="28"/>
          <w:szCs w:val="28"/>
        </w:rPr>
        <w:tab/>
        <w:t>группы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учетом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специфики</w:t>
      </w:r>
    </w:p>
    <w:p w:rsidR="00AF4D62" w:rsidRDefault="00AF4D62">
      <w:pPr>
        <w:spacing w:line="16" w:lineRule="exact"/>
        <w:rPr>
          <w:sz w:val="20"/>
          <w:szCs w:val="20"/>
        </w:rPr>
      </w:pPr>
    </w:p>
    <w:p w:rsidR="00AF4D62" w:rsidRDefault="00BB0245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реализуемых дополнительных общеобразовательных программ, индивидуальных и возрастных </w:t>
      </w:r>
      <w:r>
        <w:rPr>
          <w:rFonts w:eastAsia="Times New Roman"/>
          <w:sz w:val="28"/>
          <w:szCs w:val="28"/>
        </w:rPr>
        <w:t>характеристик обучающихся;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-способен взаимодействовать с органами управления образованием и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</w:t>
      </w:r>
      <w:r>
        <w:rPr>
          <w:rFonts w:eastAsia="Times New Roman"/>
          <w:sz w:val="28"/>
          <w:szCs w:val="28"/>
        </w:rPr>
        <w:t>ероприятий;</w:t>
      </w:r>
    </w:p>
    <w:p w:rsidR="00AF4D62" w:rsidRDefault="00AF4D62">
      <w:pPr>
        <w:spacing w:line="15" w:lineRule="exact"/>
        <w:rPr>
          <w:sz w:val="20"/>
          <w:szCs w:val="20"/>
        </w:rPr>
      </w:pPr>
    </w:p>
    <w:p w:rsidR="00AF4D62" w:rsidRDefault="00BB0245">
      <w:pPr>
        <w:spacing w:line="237" w:lineRule="auto"/>
        <w:ind w:left="20" w:right="20" w:firstLine="5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 планировать и организовывать совместно с методистом методическую работу и повышение квалификации педагогов дополнительного образования.</w:t>
      </w: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200" w:lineRule="exact"/>
        <w:rPr>
          <w:sz w:val="20"/>
          <w:szCs w:val="20"/>
        </w:rPr>
      </w:pPr>
    </w:p>
    <w:p w:rsidR="00AF4D62" w:rsidRDefault="00AF4D62">
      <w:pPr>
        <w:spacing w:line="359" w:lineRule="exact"/>
        <w:rPr>
          <w:sz w:val="20"/>
          <w:szCs w:val="20"/>
        </w:rPr>
      </w:pPr>
    </w:p>
    <w:sectPr w:rsidR="00AF4D62" w:rsidSect="00AF4D62">
      <w:pgSz w:w="11900" w:h="16838"/>
      <w:pgMar w:top="1138" w:right="1126" w:bottom="429" w:left="128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6044682"/>
    <w:lvl w:ilvl="0" w:tplc="7CE61F52">
      <w:start w:val="1"/>
      <w:numFmt w:val="bullet"/>
      <w:lvlText w:val="В"/>
      <w:lvlJc w:val="left"/>
    </w:lvl>
    <w:lvl w:ilvl="1" w:tplc="F8F6B334">
      <w:numFmt w:val="decimal"/>
      <w:lvlText w:val=""/>
      <w:lvlJc w:val="left"/>
    </w:lvl>
    <w:lvl w:ilvl="2" w:tplc="6D5036E4">
      <w:numFmt w:val="decimal"/>
      <w:lvlText w:val=""/>
      <w:lvlJc w:val="left"/>
    </w:lvl>
    <w:lvl w:ilvl="3" w:tplc="3AAA141A">
      <w:numFmt w:val="decimal"/>
      <w:lvlText w:val=""/>
      <w:lvlJc w:val="left"/>
    </w:lvl>
    <w:lvl w:ilvl="4" w:tplc="89EE173A">
      <w:numFmt w:val="decimal"/>
      <w:lvlText w:val=""/>
      <w:lvlJc w:val="left"/>
    </w:lvl>
    <w:lvl w:ilvl="5" w:tplc="91481CAC">
      <w:numFmt w:val="decimal"/>
      <w:lvlText w:val=""/>
      <w:lvlJc w:val="left"/>
    </w:lvl>
    <w:lvl w:ilvl="6" w:tplc="6FC658E0">
      <w:numFmt w:val="decimal"/>
      <w:lvlText w:val=""/>
      <w:lvlJc w:val="left"/>
    </w:lvl>
    <w:lvl w:ilvl="7" w:tplc="E8AE001E">
      <w:numFmt w:val="decimal"/>
      <w:lvlText w:val=""/>
      <w:lvlJc w:val="left"/>
    </w:lvl>
    <w:lvl w:ilvl="8" w:tplc="FF7A9616">
      <w:numFmt w:val="decimal"/>
      <w:lvlText w:val=""/>
      <w:lvlJc w:val="left"/>
    </w:lvl>
  </w:abstractNum>
  <w:abstractNum w:abstractNumId="1">
    <w:nsid w:val="00000DDC"/>
    <w:multiLevelType w:val="hybridMultilevel"/>
    <w:tmpl w:val="B134C5FA"/>
    <w:lvl w:ilvl="0" w:tplc="B64619FA">
      <w:start w:val="1"/>
      <w:numFmt w:val="bullet"/>
      <w:lvlText w:val="-"/>
      <w:lvlJc w:val="left"/>
    </w:lvl>
    <w:lvl w:ilvl="1" w:tplc="10944BF2">
      <w:start w:val="1"/>
      <w:numFmt w:val="bullet"/>
      <w:lvlText w:val="К"/>
      <w:lvlJc w:val="left"/>
    </w:lvl>
    <w:lvl w:ilvl="2" w:tplc="DF64B0B4">
      <w:numFmt w:val="decimal"/>
      <w:lvlText w:val=""/>
      <w:lvlJc w:val="left"/>
    </w:lvl>
    <w:lvl w:ilvl="3" w:tplc="7F70762C">
      <w:numFmt w:val="decimal"/>
      <w:lvlText w:val=""/>
      <w:lvlJc w:val="left"/>
    </w:lvl>
    <w:lvl w:ilvl="4" w:tplc="E6DADDCC">
      <w:numFmt w:val="decimal"/>
      <w:lvlText w:val=""/>
      <w:lvlJc w:val="left"/>
    </w:lvl>
    <w:lvl w:ilvl="5" w:tplc="5958FF24">
      <w:numFmt w:val="decimal"/>
      <w:lvlText w:val=""/>
      <w:lvlJc w:val="left"/>
    </w:lvl>
    <w:lvl w:ilvl="6" w:tplc="AEB870CA">
      <w:numFmt w:val="decimal"/>
      <w:lvlText w:val=""/>
      <w:lvlJc w:val="left"/>
    </w:lvl>
    <w:lvl w:ilvl="7" w:tplc="62549A6C">
      <w:numFmt w:val="decimal"/>
      <w:lvlText w:val=""/>
      <w:lvlJc w:val="left"/>
    </w:lvl>
    <w:lvl w:ilvl="8" w:tplc="AA980582">
      <w:numFmt w:val="decimal"/>
      <w:lvlText w:val=""/>
      <w:lvlJc w:val="left"/>
    </w:lvl>
  </w:abstractNum>
  <w:abstractNum w:abstractNumId="2">
    <w:nsid w:val="00001A49"/>
    <w:multiLevelType w:val="hybridMultilevel"/>
    <w:tmpl w:val="A1861902"/>
    <w:lvl w:ilvl="0" w:tplc="A4085FF8">
      <w:start w:val="1"/>
      <w:numFmt w:val="bullet"/>
      <w:lvlText w:val="•"/>
      <w:lvlJc w:val="left"/>
    </w:lvl>
    <w:lvl w:ilvl="1" w:tplc="13AE40C4">
      <w:numFmt w:val="decimal"/>
      <w:lvlText w:val=""/>
      <w:lvlJc w:val="left"/>
    </w:lvl>
    <w:lvl w:ilvl="2" w:tplc="0C38FAC4">
      <w:numFmt w:val="decimal"/>
      <w:lvlText w:val=""/>
      <w:lvlJc w:val="left"/>
    </w:lvl>
    <w:lvl w:ilvl="3" w:tplc="C6C638BA">
      <w:numFmt w:val="decimal"/>
      <w:lvlText w:val=""/>
      <w:lvlJc w:val="left"/>
    </w:lvl>
    <w:lvl w:ilvl="4" w:tplc="C1AEE5A2">
      <w:numFmt w:val="decimal"/>
      <w:lvlText w:val=""/>
      <w:lvlJc w:val="left"/>
    </w:lvl>
    <w:lvl w:ilvl="5" w:tplc="33E67254">
      <w:numFmt w:val="decimal"/>
      <w:lvlText w:val=""/>
      <w:lvlJc w:val="left"/>
    </w:lvl>
    <w:lvl w:ilvl="6" w:tplc="A2D8A20E">
      <w:numFmt w:val="decimal"/>
      <w:lvlText w:val=""/>
      <w:lvlJc w:val="left"/>
    </w:lvl>
    <w:lvl w:ilvl="7" w:tplc="92043544">
      <w:numFmt w:val="decimal"/>
      <w:lvlText w:val=""/>
      <w:lvlJc w:val="left"/>
    </w:lvl>
    <w:lvl w:ilvl="8" w:tplc="F6049886">
      <w:numFmt w:val="decimal"/>
      <w:lvlText w:val=""/>
      <w:lvlJc w:val="left"/>
    </w:lvl>
  </w:abstractNum>
  <w:abstractNum w:abstractNumId="3">
    <w:nsid w:val="000022EE"/>
    <w:multiLevelType w:val="hybridMultilevel"/>
    <w:tmpl w:val="6AA83CD8"/>
    <w:lvl w:ilvl="0" w:tplc="9A1CAC48">
      <w:start w:val="1"/>
      <w:numFmt w:val="bullet"/>
      <w:lvlText w:val="-"/>
      <w:lvlJc w:val="left"/>
    </w:lvl>
    <w:lvl w:ilvl="1" w:tplc="C42C7306">
      <w:numFmt w:val="decimal"/>
      <w:lvlText w:val=""/>
      <w:lvlJc w:val="left"/>
    </w:lvl>
    <w:lvl w:ilvl="2" w:tplc="3C4C956E">
      <w:numFmt w:val="decimal"/>
      <w:lvlText w:val=""/>
      <w:lvlJc w:val="left"/>
    </w:lvl>
    <w:lvl w:ilvl="3" w:tplc="2D1ABE08">
      <w:numFmt w:val="decimal"/>
      <w:lvlText w:val=""/>
      <w:lvlJc w:val="left"/>
    </w:lvl>
    <w:lvl w:ilvl="4" w:tplc="CE089FEA">
      <w:numFmt w:val="decimal"/>
      <w:lvlText w:val=""/>
      <w:lvlJc w:val="left"/>
    </w:lvl>
    <w:lvl w:ilvl="5" w:tplc="6C0EF7A0">
      <w:numFmt w:val="decimal"/>
      <w:lvlText w:val=""/>
      <w:lvlJc w:val="left"/>
    </w:lvl>
    <w:lvl w:ilvl="6" w:tplc="4AC00FA4">
      <w:numFmt w:val="decimal"/>
      <w:lvlText w:val=""/>
      <w:lvlJc w:val="left"/>
    </w:lvl>
    <w:lvl w:ilvl="7" w:tplc="5958F0C0">
      <w:numFmt w:val="decimal"/>
      <w:lvlText w:val=""/>
      <w:lvlJc w:val="left"/>
    </w:lvl>
    <w:lvl w:ilvl="8" w:tplc="BA08629E">
      <w:numFmt w:val="decimal"/>
      <w:lvlText w:val=""/>
      <w:lvlJc w:val="left"/>
    </w:lvl>
  </w:abstractNum>
  <w:abstractNum w:abstractNumId="4">
    <w:nsid w:val="00002350"/>
    <w:multiLevelType w:val="hybridMultilevel"/>
    <w:tmpl w:val="4E78C670"/>
    <w:lvl w:ilvl="0" w:tplc="3EC20266">
      <w:start w:val="1"/>
      <w:numFmt w:val="bullet"/>
      <w:lvlText w:val="В"/>
      <w:lvlJc w:val="left"/>
    </w:lvl>
    <w:lvl w:ilvl="1" w:tplc="76DAFE6E">
      <w:numFmt w:val="decimal"/>
      <w:lvlText w:val=""/>
      <w:lvlJc w:val="left"/>
    </w:lvl>
    <w:lvl w:ilvl="2" w:tplc="588A09D2">
      <w:numFmt w:val="decimal"/>
      <w:lvlText w:val=""/>
      <w:lvlJc w:val="left"/>
    </w:lvl>
    <w:lvl w:ilvl="3" w:tplc="FE9AEA68">
      <w:numFmt w:val="decimal"/>
      <w:lvlText w:val=""/>
      <w:lvlJc w:val="left"/>
    </w:lvl>
    <w:lvl w:ilvl="4" w:tplc="396C6D5A">
      <w:numFmt w:val="decimal"/>
      <w:lvlText w:val=""/>
      <w:lvlJc w:val="left"/>
    </w:lvl>
    <w:lvl w:ilvl="5" w:tplc="7F345FD8">
      <w:numFmt w:val="decimal"/>
      <w:lvlText w:val=""/>
      <w:lvlJc w:val="left"/>
    </w:lvl>
    <w:lvl w:ilvl="6" w:tplc="4500A648">
      <w:numFmt w:val="decimal"/>
      <w:lvlText w:val=""/>
      <w:lvlJc w:val="left"/>
    </w:lvl>
    <w:lvl w:ilvl="7" w:tplc="95E63DEA">
      <w:numFmt w:val="decimal"/>
      <w:lvlText w:val=""/>
      <w:lvlJc w:val="left"/>
    </w:lvl>
    <w:lvl w:ilvl="8" w:tplc="9EC094D0">
      <w:numFmt w:val="decimal"/>
      <w:lvlText w:val=""/>
      <w:lvlJc w:val="left"/>
    </w:lvl>
  </w:abstractNum>
  <w:abstractNum w:abstractNumId="5">
    <w:nsid w:val="00003A9E"/>
    <w:multiLevelType w:val="hybridMultilevel"/>
    <w:tmpl w:val="9A94C41A"/>
    <w:lvl w:ilvl="0" w:tplc="9A18F210">
      <w:start w:val="1"/>
      <w:numFmt w:val="bullet"/>
      <w:lvlText w:val="В"/>
      <w:lvlJc w:val="left"/>
    </w:lvl>
    <w:lvl w:ilvl="1" w:tplc="E0A4B964">
      <w:numFmt w:val="decimal"/>
      <w:lvlText w:val=""/>
      <w:lvlJc w:val="left"/>
    </w:lvl>
    <w:lvl w:ilvl="2" w:tplc="C8F4F3DE">
      <w:numFmt w:val="decimal"/>
      <w:lvlText w:val=""/>
      <w:lvlJc w:val="left"/>
    </w:lvl>
    <w:lvl w:ilvl="3" w:tplc="363E7764">
      <w:numFmt w:val="decimal"/>
      <w:lvlText w:val=""/>
      <w:lvlJc w:val="left"/>
    </w:lvl>
    <w:lvl w:ilvl="4" w:tplc="97A28A2C">
      <w:numFmt w:val="decimal"/>
      <w:lvlText w:val=""/>
      <w:lvlJc w:val="left"/>
    </w:lvl>
    <w:lvl w:ilvl="5" w:tplc="3F36616E">
      <w:numFmt w:val="decimal"/>
      <w:lvlText w:val=""/>
      <w:lvlJc w:val="left"/>
    </w:lvl>
    <w:lvl w:ilvl="6" w:tplc="297AADAC">
      <w:numFmt w:val="decimal"/>
      <w:lvlText w:val=""/>
      <w:lvlJc w:val="left"/>
    </w:lvl>
    <w:lvl w:ilvl="7" w:tplc="4C88862C">
      <w:numFmt w:val="decimal"/>
      <w:lvlText w:val=""/>
      <w:lvlJc w:val="left"/>
    </w:lvl>
    <w:lvl w:ilvl="8" w:tplc="D06EC52A">
      <w:numFmt w:val="decimal"/>
      <w:lvlText w:val=""/>
      <w:lvlJc w:val="left"/>
    </w:lvl>
  </w:abstractNum>
  <w:abstractNum w:abstractNumId="6">
    <w:nsid w:val="00003BF6"/>
    <w:multiLevelType w:val="hybridMultilevel"/>
    <w:tmpl w:val="88443BBE"/>
    <w:lvl w:ilvl="0" w:tplc="4BC2E24C">
      <w:start w:val="1"/>
      <w:numFmt w:val="bullet"/>
      <w:lvlText w:val="•"/>
      <w:lvlJc w:val="left"/>
    </w:lvl>
    <w:lvl w:ilvl="1" w:tplc="02FE0F78">
      <w:numFmt w:val="decimal"/>
      <w:lvlText w:val=""/>
      <w:lvlJc w:val="left"/>
    </w:lvl>
    <w:lvl w:ilvl="2" w:tplc="D47E7538">
      <w:numFmt w:val="decimal"/>
      <w:lvlText w:val=""/>
      <w:lvlJc w:val="left"/>
    </w:lvl>
    <w:lvl w:ilvl="3" w:tplc="5F3AB09C">
      <w:numFmt w:val="decimal"/>
      <w:lvlText w:val=""/>
      <w:lvlJc w:val="left"/>
    </w:lvl>
    <w:lvl w:ilvl="4" w:tplc="F38AB890">
      <w:numFmt w:val="decimal"/>
      <w:lvlText w:val=""/>
      <w:lvlJc w:val="left"/>
    </w:lvl>
    <w:lvl w:ilvl="5" w:tplc="EF426A0E">
      <w:numFmt w:val="decimal"/>
      <w:lvlText w:val=""/>
      <w:lvlJc w:val="left"/>
    </w:lvl>
    <w:lvl w:ilvl="6" w:tplc="3D78854E">
      <w:numFmt w:val="decimal"/>
      <w:lvlText w:val=""/>
      <w:lvlJc w:val="left"/>
    </w:lvl>
    <w:lvl w:ilvl="7" w:tplc="9FB45748">
      <w:numFmt w:val="decimal"/>
      <w:lvlText w:val=""/>
      <w:lvlJc w:val="left"/>
    </w:lvl>
    <w:lvl w:ilvl="8" w:tplc="E50EE102">
      <w:numFmt w:val="decimal"/>
      <w:lvlText w:val=""/>
      <w:lvlJc w:val="left"/>
    </w:lvl>
  </w:abstractNum>
  <w:abstractNum w:abstractNumId="7">
    <w:nsid w:val="00003E12"/>
    <w:multiLevelType w:val="hybridMultilevel"/>
    <w:tmpl w:val="3F54EA0E"/>
    <w:lvl w:ilvl="0" w:tplc="BB729C84">
      <w:start w:val="1"/>
      <w:numFmt w:val="bullet"/>
      <w:lvlText w:val="В"/>
      <w:lvlJc w:val="left"/>
    </w:lvl>
    <w:lvl w:ilvl="1" w:tplc="0B9A71F4">
      <w:numFmt w:val="decimal"/>
      <w:lvlText w:val=""/>
      <w:lvlJc w:val="left"/>
    </w:lvl>
    <w:lvl w:ilvl="2" w:tplc="FD2C0CF6">
      <w:numFmt w:val="decimal"/>
      <w:lvlText w:val=""/>
      <w:lvlJc w:val="left"/>
    </w:lvl>
    <w:lvl w:ilvl="3" w:tplc="775C7784">
      <w:numFmt w:val="decimal"/>
      <w:lvlText w:val=""/>
      <w:lvlJc w:val="left"/>
    </w:lvl>
    <w:lvl w:ilvl="4" w:tplc="84A88C32">
      <w:numFmt w:val="decimal"/>
      <w:lvlText w:val=""/>
      <w:lvlJc w:val="left"/>
    </w:lvl>
    <w:lvl w:ilvl="5" w:tplc="C6ECBF0E">
      <w:numFmt w:val="decimal"/>
      <w:lvlText w:val=""/>
      <w:lvlJc w:val="left"/>
    </w:lvl>
    <w:lvl w:ilvl="6" w:tplc="327C3E36">
      <w:numFmt w:val="decimal"/>
      <w:lvlText w:val=""/>
      <w:lvlJc w:val="left"/>
    </w:lvl>
    <w:lvl w:ilvl="7" w:tplc="1A9E7304">
      <w:numFmt w:val="decimal"/>
      <w:lvlText w:val=""/>
      <w:lvlJc w:val="left"/>
    </w:lvl>
    <w:lvl w:ilvl="8" w:tplc="C01467EE">
      <w:numFmt w:val="decimal"/>
      <w:lvlText w:val=""/>
      <w:lvlJc w:val="left"/>
    </w:lvl>
  </w:abstractNum>
  <w:abstractNum w:abstractNumId="8">
    <w:nsid w:val="00004B40"/>
    <w:multiLevelType w:val="hybridMultilevel"/>
    <w:tmpl w:val="B8702E06"/>
    <w:lvl w:ilvl="0" w:tplc="EE6AEFBE">
      <w:start w:val="1"/>
      <w:numFmt w:val="bullet"/>
      <w:lvlText w:val="В"/>
      <w:lvlJc w:val="left"/>
    </w:lvl>
    <w:lvl w:ilvl="1" w:tplc="F4B4324C">
      <w:start w:val="1"/>
      <w:numFmt w:val="bullet"/>
      <w:lvlText w:val="•"/>
      <w:lvlJc w:val="left"/>
    </w:lvl>
    <w:lvl w:ilvl="2" w:tplc="12F8071E">
      <w:numFmt w:val="decimal"/>
      <w:lvlText w:val=""/>
      <w:lvlJc w:val="left"/>
    </w:lvl>
    <w:lvl w:ilvl="3" w:tplc="78BEACE6">
      <w:numFmt w:val="decimal"/>
      <w:lvlText w:val=""/>
      <w:lvlJc w:val="left"/>
    </w:lvl>
    <w:lvl w:ilvl="4" w:tplc="835C0424">
      <w:numFmt w:val="decimal"/>
      <w:lvlText w:val=""/>
      <w:lvlJc w:val="left"/>
    </w:lvl>
    <w:lvl w:ilvl="5" w:tplc="4A261466">
      <w:numFmt w:val="decimal"/>
      <w:lvlText w:val=""/>
      <w:lvlJc w:val="left"/>
    </w:lvl>
    <w:lvl w:ilvl="6" w:tplc="DFE042A2">
      <w:numFmt w:val="decimal"/>
      <w:lvlText w:val=""/>
      <w:lvlJc w:val="left"/>
    </w:lvl>
    <w:lvl w:ilvl="7" w:tplc="B27CD26C">
      <w:numFmt w:val="decimal"/>
      <w:lvlText w:val=""/>
      <w:lvlJc w:val="left"/>
    </w:lvl>
    <w:lvl w:ilvl="8" w:tplc="303CEB3E">
      <w:numFmt w:val="decimal"/>
      <w:lvlText w:val=""/>
      <w:lvlJc w:val="left"/>
    </w:lvl>
  </w:abstractNum>
  <w:abstractNum w:abstractNumId="9">
    <w:nsid w:val="00005878"/>
    <w:multiLevelType w:val="hybridMultilevel"/>
    <w:tmpl w:val="6A90B1EA"/>
    <w:lvl w:ilvl="0" w:tplc="DF38ED62">
      <w:start w:val="1"/>
      <w:numFmt w:val="bullet"/>
      <w:lvlText w:val="к"/>
      <w:lvlJc w:val="left"/>
    </w:lvl>
    <w:lvl w:ilvl="1" w:tplc="492A30DC">
      <w:numFmt w:val="decimal"/>
      <w:lvlText w:val=""/>
      <w:lvlJc w:val="left"/>
    </w:lvl>
    <w:lvl w:ilvl="2" w:tplc="D36425FA">
      <w:numFmt w:val="decimal"/>
      <w:lvlText w:val=""/>
      <w:lvlJc w:val="left"/>
    </w:lvl>
    <w:lvl w:ilvl="3" w:tplc="307A1FC6">
      <w:numFmt w:val="decimal"/>
      <w:lvlText w:val=""/>
      <w:lvlJc w:val="left"/>
    </w:lvl>
    <w:lvl w:ilvl="4" w:tplc="5608EBE6">
      <w:numFmt w:val="decimal"/>
      <w:lvlText w:val=""/>
      <w:lvlJc w:val="left"/>
    </w:lvl>
    <w:lvl w:ilvl="5" w:tplc="928ED63E">
      <w:numFmt w:val="decimal"/>
      <w:lvlText w:val=""/>
      <w:lvlJc w:val="left"/>
    </w:lvl>
    <w:lvl w:ilvl="6" w:tplc="82AA45DE">
      <w:numFmt w:val="decimal"/>
      <w:lvlText w:val=""/>
      <w:lvlJc w:val="left"/>
    </w:lvl>
    <w:lvl w:ilvl="7" w:tplc="B038E9FE">
      <w:numFmt w:val="decimal"/>
      <w:lvlText w:val=""/>
      <w:lvlJc w:val="left"/>
    </w:lvl>
    <w:lvl w:ilvl="8" w:tplc="695C795E">
      <w:numFmt w:val="decimal"/>
      <w:lvlText w:val=""/>
      <w:lvlJc w:val="left"/>
    </w:lvl>
  </w:abstractNum>
  <w:abstractNum w:abstractNumId="10">
    <w:nsid w:val="00005CFD"/>
    <w:multiLevelType w:val="hybridMultilevel"/>
    <w:tmpl w:val="13F2AD2E"/>
    <w:lvl w:ilvl="0" w:tplc="6D840234">
      <w:start w:val="1"/>
      <w:numFmt w:val="bullet"/>
      <w:lvlText w:val="-"/>
      <w:lvlJc w:val="left"/>
    </w:lvl>
    <w:lvl w:ilvl="1" w:tplc="E310943A">
      <w:start w:val="1"/>
      <w:numFmt w:val="bullet"/>
      <w:lvlText w:val="№"/>
      <w:lvlJc w:val="left"/>
    </w:lvl>
    <w:lvl w:ilvl="2" w:tplc="E0C803F6">
      <w:start w:val="1"/>
      <w:numFmt w:val="bullet"/>
      <w:lvlText w:val="В"/>
      <w:lvlJc w:val="left"/>
    </w:lvl>
    <w:lvl w:ilvl="3" w:tplc="398AC0F2">
      <w:numFmt w:val="decimal"/>
      <w:lvlText w:val=""/>
      <w:lvlJc w:val="left"/>
    </w:lvl>
    <w:lvl w:ilvl="4" w:tplc="756E937C">
      <w:numFmt w:val="decimal"/>
      <w:lvlText w:val=""/>
      <w:lvlJc w:val="left"/>
    </w:lvl>
    <w:lvl w:ilvl="5" w:tplc="88665580">
      <w:numFmt w:val="decimal"/>
      <w:lvlText w:val=""/>
      <w:lvlJc w:val="left"/>
    </w:lvl>
    <w:lvl w:ilvl="6" w:tplc="8076B7E2">
      <w:numFmt w:val="decimal"/>
      <w:lvlText w:val=""/>
      <w:lvlJc w:val="left"/>
    </w:lvl>
    <w:lvl w:ilvl="7" w:tplc="0046E018">
      <w:numFmt w:val="decimal"/>
      <w:lvlText w:val=""/>
      <w:lvlJc w:val="left"/>
    </w:lvl>
    <w:lvl w:ilvl="8" w:tplc="9A9CF128">
      <w:numFmt w:val="decimal"/>
      <w:lvlText w:val=""/>
      <w:lvlJc w:val="left"/>
    </w:lvl>
  </w:abstractNum>
  <w:abstractNum w:abstractNumId="11">
    <w:nsid w:val="00005F32"/>
    <w:multiLevelType w:val="hybridMultilevel"/>
    <w:tmpl w:val="C73CF19C"/>
    <w:lvl w:ilvl="0" w:tplc="790899E4">
      <w:start w:val="1"/>
      <w:numFmt w:val="bullet"/>
      <w:lvlText w:val="•"/>
      <w:lvlJc w:val="left"/>
    </w:lvl>
    <w:lvl w:ilvl="1" w:tplc="67662800">
      <w:numFmt w:val="decimal"/>
      <w:lvlText w:val=""/>
      <w:lvlJc w:val="left"/>
    </w:lvl>
    <w:lvl w:ilvl="2" w:tplc="0A1ACAE8">
      <w:numFmt w:val="decimal"/>
      <w:lvlText w:val=""/>
      <w:lvlJc w:val="left"/>
    </w:lvl>
    <w:lvl w:ilvl="3" w:tplc="DF2AE1DC">
      <w:numFmt w:val="decimal"/>
      <w:lvlText w:val=""/>
      <w:lvlJc w:val="left"/>
    </w:lvl>
    <w:lvl w:ilvl="4" w:tplc="35A8EEB6">
      <w:numFmt w:val="decimal"/>
      <w:lvlText w:val=""/>
      <w:lvlJc w:val="left"/>
    </w:lvl>
    <w:lvl w:ilvl="5" w:tplc="78A260BC">
      <w:numFmt w:val="decimal"/>
      <w:lvlText w:val=""/>
      <w:lvlJc w:val="left"/>
    </w:lvl>
    <w:lvl w:ilvl="6" w:tplc="6B5647EC">
      <w:numFmt w:val="decimal"/>
      <w:lvlText w:val=""/>
      <w:lvlJc w:val="left"/>
    </w:lvl>
    <w:lvl w:ilvl="7" w:tplc="97028CB0">
      <w:numFmt w:val="decimal"/>
      <w:lvlText w:val=""/>
      <w:lvlJc w:val="left"/>
    </w:lvl>
    <w:lvl w:ilvl="8" w:tplc="E7345BC8">
      <w:numFmt w:val="decimal"/>
      <w:lvlText w:val=""/>
      <w:lvlJc w:val="left"/>
    </w:lvl>
  </w:abstractNum>
  <w:abstractNum w:abstractNumId="12">
    <w:nsid w:val="00005F49"/>
    <w:multiLevelType w:val="hybridMultilevel"/>
    <w:tmpl w:val="546AD960"/>
    <w:lvl w:ilvl="0" w:tplc="C62E78F8">
      <w:start w:val="1"/>
      <w:numFmt w:val="bullet"/>
      <w:lvlText w:val="-"/>
      <w:lvlJc w:val="left"/>
    </w:lvl>
    <w:lvl w:ilvl="1" w:tplc="5FFCD40A">
      <w:start w:val="1"/>
      <w:numFmt w:val="bullet"/>
      <w:lvlText w:val="К"/>
      <w:lvlJc w:val="left"/>
    </w:lvl>
    <w:lvl w:ilvl="2" w:tplc="3A2ACC22">
      <w:numFmt w:val="decimal"/>
      <w:lvlText w:val=""/>
      <w:lvlJc w:val="left"/>
    </w:lvl>
    <w:lvl w:ilvl="3" w:tplc="CFFEDADA">
      <w:numFmt w:val="decimal"/>
      <w:lvlText w:val=""/>
      <w:lvlJc w:val="left"/>
    </w:lvl>
    <w:lvl w:ilvl="4" w:tplc="629C8404">
      <w:numFmt w:val="decimal"/>
      <w:lvlText w:val=""/>
      <w:lvlJc w:val="left"/>
    </w:lvl>
    <w:lvl w:ilvl="5" w:tplc="EE9EB2CA">
      <w:numFmt w:val="decimal"/>
      <w:lvlText w:val=""/>
      <w:lvlJc w:val="left"/>
    </w:lvl>
    <w:lvl w:ilvl="6" w:tplc="9BDA9404">
      <w:numFmt w:val="decimal"/>
      <w:lvlText w:val=""/>
      <w:lvlJc w:val="left"/>
    </w:lvl>
    <w:lvl w:ilvl="7" w:tplc="E5381BBA">
      <w:numFmt w:val="decimal"/>
      <w:lvlText w:val=""/>
      <w:lvlJc w:val="left"/>
    </w:lvl>
    <w:lvl w:ilvl="8" w:tplc="2FB0BA24">
      <w:numFmt w:val="decimal"/>
      <w:lvlText w:val=""/>
      <w:lvlJc w:val="left"/>
    </w:lvl>
  </w:abstractNum>
  <w:abstractNum w:abstractNumId="13">
    <w:nsid w:val="00006B36"/>
    <w:multiLevelType w:val="hybridMultilevel"/>
    <w:tmpl w:val="9BACACFA"/>
    <w:lvl w:ilvl="0" w:tplc="92925908">
      <w:start w:val="1"/>
      <w:numFmt w:val="bullet"/>
      <w:lvlText w:val="ОО"/>
      <w:lvlJc w:val="left"/>
    </w:lvl>
    <w:lvl w:ilvl="1" w:tplc="1214E1F8">
      <w:numFmt w:val="decimal"/>
      <w:lvlText w:val=""/>
      <w:lvlJc w:val="left"/>
    </w:lvl>
    <w:lvl w:ilvl="2" w:tplc="9218162E">
      <w:numFmt w:val="decimal"/>
      <w:lvlText w:val=""/>
      <w:lvlJc w:val="left"/>
    </w:lvl>
    <w:lvl w:ilvl="3" w:tplc="6890D3BC">
      <w:numFmt w:val="decimal"/>
      <w:lvlText w:val=""/>
      <w:lvlJc w:val="left"/>
    </w:lvl>
    <w:lvl w:ilvl="4" w:tplc="941C87FE">
      <w:numFmt w:val="decimal"/>
      <w:lvlText w:val=""/>
      <w:lvlJc w:val="left"/>
    </w:lvl>
    <w:lvl w:ilvl="5" w:tplc="94B45FE8">
      <w:numFmt w:val="decimal"/>
      <w:lvlText w:val=""/>
      <w:lvlJc w:val="left"/>
    </w:lvl>
    <w:lvl w:ilvl="6" w:tplc="B0E25614">
      <w:numFmt w:val="decimal"/>
      <w:lvlText w:val=""/>
      <w:lvlJc w:val="left"/>
    </w:lvl>
    <w:lvl w:ilvl="7" w:tplc="B73E7A96">
      <w:numFmt w:val="decimal"/>
      <w:lvlText w:val=""/>
      <w:lvlJc w:val="left"/>
    </w:lvl>
    <w:lvl w:ilvl="8" w:tplc="4A481050">
      <w:numFmt w:val="decimal"/>
      <w:lvlText w:val=""/>
      <w:lvlJc w:val="left"/>
    </w:lvl>
  </w:abstractNum>
  <w:abstractNum w:abstractNumId="14">
    <w:nsid w:val="0000759A"/>
    <w:multiLevelType w:val="hybridMultilevel"/>
    <w:tmpl w:val="78EC6818"/>
    <w:lvl w:ilvl="0" w:tplc="F7C28664">
      <w:start w:val="1"/>
      <w:numFmt w:val="bullet"/>
      <w:lvlText w:val=""/>
      <w:lvlJc w:val="left"/>
    </w:lvl>
    <w:lvl w:ilvl="1" w:tplc="550E5A54">
      <w:numFmt w:val="decimal"/>
      <w:lvlText w:val=""/>
      <w:lvlJc w:val="left"/>
    </w:lvl>
    <w:lvl w:ilvl="2" w:tplc="A57E49AA">
      <w:numFmt w:val="decimal"/>
      <w:lvlText w:val=""/>
      <w:lvlJc w:val="left"/>
    </w:lvl>
    <w:lvl w:ilvl="3" w:tplc="7644AB64">
      <w:numFmt w:val="decimal"/>
      <w:lvlText w:val=""/>
      <w:lvlJc w:val="left"/>
    </w:lvl>
    <w:lvl w:ilvl="4" w:tplc="B308BC8C">
      <w:numFmt w:val="decimal"/>
      <w:lvlText w:val=""/>
      <w:lvlJc w:val="left"/>
    </w:lvl>
    <w:lvl w:ilvl="5" w:tplc="B8EA70A8">
      <w:numFmt w:val="decimal"/>
      <w:lvlText w:val=""/>
      <w:lvlJc w:val="left"/>
    </w:lvl>
    <w:lvl w:ilvl="6" w:tplc="5F1AF224">
      <w:numFmt w:val="decimal"/>
      <w:lvlText w:val=""/>
      <w:lvlJc w:val="left"/>
    </w:lvl>
    <w:lvl w:ilvl="7" w:tplc="F0DE3DB0">
      <w:numFmt w:val="decimal"/>
      <w:lvlText w:val=""/>
      <w:lvlJc w:val="left"/>
    </w:lvl>
    <w:lvl w:ilvl="8" w:tplc="1A324FE4">
      <w:numFmt w:val="decimal"/>
      <w:lvlText w:val=""/>
      <w:lvlJc w:val="left"/>
    </w:lvl>
  </w:abstractNum>
  <w:abstractNum w:abstractNumId="15">
    <w:nsid w:val="0000797D"/>
    <w:multiLevelType w:val="hybridMultilevel"/>
    <w:tmpl w:val="6DE45056"/>
    <w:lvl w:ilvl="0" w:tplc="7896747A">
      <w:start w:val="1"/>
      <w:numFmt w:val="bullet"/>
      <w:lvlText w:val="-"/>
      <w:lvlJc w:val="left"/>
    </w:lvl>
    <w:lvl w:ilvl="1" w:tplc="DA6E5250">
      <w:start w:val="1"/>
      <w:numFmt w:val="bullet"/>
      <w:lvlText w:val="К"/>
      <w:lvlJc w:val="left"/>
    </w:lvl>
    <w:lvl w:ilvl="2" w:tplc="5156E436">
      <w:numFmt w:val="decimal"/>
      <w:lvlText w:val=""/>
      <w:lvlJc w:val="left"/>
    </w:lvl>
    <w:lvl w:ilvl="3" w:tplc="B1C2020A">
      <w:numFmt w:val="decimal"/>
      <w:lvlText w:val=""/>
      <w:lvlJc w:val="left"/>
    </w:lvl>
    <w:lvl w:ilvl="4" w:tplc="BC42D15A">
      <w:numFmt w:val="decimal"/>
      <w:lvlText w:val=""/>
      <w:lvlJc w:val="left"/>
    </w:lvl>
    <w:lvl w:ilvl="5" w:tplc="FBE4EB8A">
      <w:numFmt w:val="decimal"/>
      <w:lvlText w:val=""/>
      <w:lvlJc w:val="left"/>
    </w:lvl>
    <w:lvl w:ilvl="6" w:tplc="A49A199C">
      <w:numFmt w:val="decimal"/>
      <w:lvlText w:val=""/>
      <w:lvlJc w:val="left"/>
    </w:lvl>
    <w:lvl w:ilvl="7" w:tplc="E0FA7A72">
      <w:numFmt w:val="decimal"/>
      <w:lvlText w:val=""/>
      <w:lvlJc w:val="left"/>
    </w:lvl>
    <w:lvl w:ilvl="8" w:tplc="D6BC87C6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4D62"/>
    <w:rsid w:val="00275F9B"/>
    <w:rsid w:val="00AF4D62"/>
    <w:rsid w:val="00BB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5539</Words>
  <Characters>31576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2</cp:revision>
  <dcterms:created xsi:type="dcterms:W3CDTF">2020-08-24T11:47:00Z</dcterms:created>
  <dcterms:modified xsi:type="dcterms:W3CDTF">2020-08-24T09:55:00Z</dcterms:modified>
</cp:coreProperties>
</file>